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3D31A" w14:textId="77777777" w:rsidR="003A1305" w:rsidRPr="003A1305" w:rsidRDefault="003A1305" w:rsidP="003A1305">
      <w:pPr>
        <w:pStyle w:val="Heading3"/>
        <w:jc w:val="center"/>
      </w:pPr>
      <w:r w:rsidRPr="003A1305">
        <w:t>OPTUS DIGITAL MOBILE SERVICE</w:t>
      </w:r>
    </w:p>
    <w:p w14:paraId="43667712" w14:textId="77777777" w:rsidR="003A1305" w:rsidRPr="003A1305" w:rsidRDefault="003A1305" w:rsidP="003A1305">
      <w:pPr>
        <w:pStyle w:val="Heading3"/>
        <w:jc w:val="center"/>
        <w:rPr>
          <w:i/>
        </w:rPr>
      </w:pPr>
      <w:r w:rsidRPr="003A1305">
        <w:rPr>
          <w:i/>
        </w:rPr>
        <w:t>STANDARD PRICING TABLE</w:t>
      </w:r>
    </w:p>
    <w:p w14:paraId="4CF2B339" w14:textId="77777777" w:rsidR="003A1305" w:rsidRDefault="003A1305" w:rsidP="003A1305">
      <w:pPr>
        <w:pStyle w:val="Heading3"/>
        <w:jc w:val="center"/>
      </w:pPr>
      <w:r w:rsidRPr="003A1305">
        <w:t xml:space="preserve">Section </w:t>
      </w:r>
      <w:r w:rsidR="00216867">
        <w:t>5 Part 2</w:t>
      </w:r>
      <w:r w:rsidRPr="003A1305">
        <w:t xml:space="preserve"> – </w:t>
      </w:r>
      <w:r w:rsidR="00216867">
        <w:rPr>
          <w:i/>
        </w:rPr>
        <w:t>Pricing Plans</w:t>
      </w:r>
      <w:r w:rsidR="00216867">
        <w:t xml:space="preserve"> Only Available as a Special Offer to Small or Medium Enterprise Customers</w:t>
      </w:r>
    </w:p>
    <w:p w14:paraId="15D268B4" w14:textId="77777777" w:rsidR="003A1305" w:rsidRDefault="003A1305" w:rsidP="003A1305">
      <w:pPr>
        <w:pStyle w:val="BodyText"/>
      </w:pPr>
      <w:r w:rsidRPr="003A1305">
        <w:t>Click on the section that you are interested in</w:t>
      </w:r>
    </w:p>
    <w:p w14:paraId="40AE229B" w14:textId="0A4AD0B5" w:rsidR="002A13BC" w:rsidRDefault="00956279">
      <w:pPr>
        <w:pStyle w:val="TOC1"/>
        <w:rPr>
          <w:rFonts w:asciiTheme="minorHAnsi" w:eastAsiaTheme="minorEastAsia" w:hAnsiTheme="minorHAnsi" w:cstheme="minorBidi"/>
          <w:b w:val="0"/>
          <w:noProof/>
          <w:kern w:val="2"/>
          <w:sz w:val="24"/>
          <w:lang w:val="en-AU" w:eastAsia="en-AU"/>
          <w14:ligatures w14:val="standardContextual"/>
        </w:rPr>
      </w:pPr>
      <w:r>
        <w:fldChar w:fldCharType="begin"/>
      </w:r>
      <w:r>
        <w:instrText xml:space="preserve"> TOC \h \z \u \t "Heading 4,1,Heading 6,2" </w:instrText>
      </w:r>
      <w:r>
        <w:fldChar w:fldCharType="separate"/>
      </w:r>
      <w:hyperlink w:anchor="_Toc242274181" w:history="1">
        <w:r w:rsidR="002A13BC" w:rsidRPr="006236D4">
          <w:rPr>
            <w:rStyle w:val="Hyperlink"/>
            <w:noProof/>
          </w:rPr>
          <w:t>1.</w:t>
        </w:r>
        <w:r w:rsidR="002A13BC">
          <w:rPr>
            <w:rFonts w:asciiTheme="minorHAnsi" w:eastAsiaTheme="minorEastAsia" w:hAnsiTheme="minorHAnsi" w:cstheme="minorBidi"/>
            <w:b w:val="0"/>
            <w:noProof/>
            <w:kern w:val="2"/>
            <w:sz w:val="24"/>
            <w:lang w:val="en-AU" w:eastAsia="en-AU"/>
            <w14:ligatures w14:val="standardContextual"/>
          </w:rPr>
          <w:tab/>
        </w:r>
        <w:r w:rsidR="002A13BC" w:rsidRPr="006236D4">
          <w:rPr>
            <w:rStyle w:val="Hyperlink"/>
            <w:noProof/>
          </w:rPr>
          <w:t>About this Section</w:t>
        </w:r>
        <w:r w:rsidR="002A13BC">
          <w:rPr>
            <w:noProof/>
            <w:webHidden/>
          </w:rPr>
          <w:tab/>
        </w:r>
        <w:r w:rsidR="002A13BC">
          <w:rPr>
            <w:noProof/>
            <w:webHidden/>
          </w:rPr>
          <w:fldChar w:fldCharType="begin"/>
        </w:r>
        <w:r w:rsidR="002A13BC">
          <w:rPr>
            <w:noProof/>
            <w:webHidden/>
          </w:rPr>
          <w:instrText xml:space="preserve"> PAGEREF _Toc242274181 \h </w:instrText>
        </w:r>
        <w:r w:rsidR="002A13BC">
          <w:rPr>
            <w:noProof/>
            <w:webHidden/>
          </w:rPr>
        </w:r>
        <w:r w:rsidR="002A13BC">
          <w:rPr>
            <w:noProof/>
            <w:webHidden/>
          </w:rPr>
          <w:fldChar w:fldCharType="separate"/>
        </w:r>
        <w:r w:rsidR="002A13BC">
          <w:rPr>
            <w:noProof/>
            <w:webHidden/>
          </w:rPr>
          <w:t>12</w:t>
        </w:r>
        <w:r w:rsidR="002A13BC">
          <w:rPr>
            <w:noProof/>
            <w:webHidden/>
          </w:rPr>
          <w:fldChar w:fldCharType="end"/>
        </w:r>
      </w:hyperlink>
    </w:p>
    <w:p w14:paraId="7372636E" w14:textId="61214C22"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182" w:history="1">
        <w:r w:rsidRPr="006236D4">
          <w:rPr>
            <w:rStyle w:val="Hyperlink"/>
            <w:noProof/>
          </w:rPr>
          <w:t>2.</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lang w:val="en-AU"/>
          </w:rPr>
          <w:t xml:space="preserve">$165 </w:t>
        </w:r>
        <w:r w:rsidRPr="006236D4">
          <w:rPr>
            <w:rStyle w:val="Hyperlink"/>
            <w:noProof/>
          </w:rPr>
          <w:t>Optus Business Connect Plan M2M – January 2021</w:t>
        </w:r>
        <w:r>
          <w:rPr>
            <w:noProof/>
            <w:webHidden/>
          </w:rPr>
          <w:tab/>
        </w:r>
        <w:r>
          <w:rPr>
            <w:noProof/>
            <w:webHidden/>
          </w:rPr>
          <w:fldChar w:fldCharType="begin"/>
        </w:r>
        <w:r>
          <w:rPr>
            <w:noProof/>
            <w:webHidden/>
          </w:rPr>
          <w:instrText xml:space="preserve"> PAGEREF _Toc242274182 \h </w:instrText>
        </w:r>
        <w:r>
          <w:rPr>
            <w:noProof/>
            <w:webHidden/>
          </w:rPr>
        </w:r>
        <w:r>
          <w:rPr>
            <w:noProof/>
            <w:webHidden/>
          </w:rPr>
          <w:fldChar w:fldCharType="separate"/>
        </w:r>
        <w:r>
          <w:rPr>
            <w:noProof/>
            <w:webHidden/>
          </w:rPr>
          <w:t>13</w:t>
        </w:r>
        <w:r>
          <w:rPr>
            <w:noProof/>
            <w:webHidden/>
          </w:rPr>
          <w:fldChar w:fldCharType="end"/>
        </w:r>
      </w:hyperlink>
    </w:p>
    <w:p w14:paraId="065D6BF9" w14:textId="26A900C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83" w:history="1">
        <w:r w:rsidRPr="006236D4">
          <w:rPr>
            <w:rStyle w:val="Hyperlink"/>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_Toc242274183 \h </w:instrText>
        </w:r>
        <w:r>
          <w:rPr>
            <w:noProof/>
            <w:webHidden/>
          </w:rPr>
        </w:r>
        <w:r>
          <w:rPr>
            <w:noProof/>
            <w:webHidden/>
          </w:rPr>
          <w:fldChar w:fldCharType="separate"/>
        </w:r>
        <w:r>
          <w:rPr>
            <w:noProof/>
            <w:webHidden/>
          </w:rPr>
          <w:t>13</w:t>
        </w:r>
        <w:r>
          <w:rPr>
            <w:noProof/>
            <w:webHidden/>
          </w:rPr>
          <w:fldChar w:fldCharType="end"/>
        </w:r>
      </w:hyperlink>
    </w:p>
    <w:p w14:paraId="4903F06B" w14:textId="5DE8288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84" w:history="1">
        <w:r w:rsidRPr="006236D4">
          <w:rPr>
            <w:rStyle w:val="Hyperlink"/>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_Toc242274184 \h </w:instrText>
        </w:r>
        <w:r>
          <w:rPr>
            <w:noProof/>
            <w:webHidden/>
          </w:rPr>
        </w:r>
        <w:r>
          <w:rPr>
            <w:noProof/>
            <w:webHidden/>
          </w:rPr>
          <w:fldChar w:fldCharType="separate"/>
        </w:r>
        <w:r>
          <w:rPr>
            <w:noProof/>
            <w:webHidden/>
          </w:rPr>
          <w:t>13</w:t>
        </w:r>
        <w:r>
          <w:rPr>
            <w:noProof/>
            <w:webHidden/>
          </w:rPr>
          <w:fldChar w:fldCharType="end"/>
        </w:r>
      </w:hyperlink>
    </w:p>
    <w:p w14:paraId="372B2538" w14:textId="5B24F74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85" w:history="1">
        <w:r w:rsidRPr="006236D4">
          <w:rPr>
            <w:rStyle w:val="Hyperlink"/>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_Toc242274185 \h </w:instrText>
        </w:r>
        <w:r>
          <w:rPr>
            <w:noProof/>
            <w:webHidden/>
          </w:rPr>
        </w:r>
        <w:r>
          <w:rPr>
            <w:noProof/>
            <w:webHidden/>
          </w:rPr>
          <w:fldChar w:fldCharType="separate"/>
        </w:r>
        <w:r>
          <w:rPr>
            <w:noProof/>
            <w:webHidden/>
          </w:rPr>
          <w:t>13</w:t>
        </w:r>
        <w:r>
          <w:rPr>
            <w:noProof/>
            <w:webHidden/>
          </w:rPr>
          <w:fldChar w:fldCharType="end"/>
        </w:r>
      </w:hyperlink>
    </w:p>
    <w:p w14:paraId="0D3FA1D9" w14:textId="391A353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86" w:history="1">
        <w:r w:rsidRPr="006236D4">
          <w:rPr>
            <w:rStyle w:val="Hyperlink"/>
            <w:noProof/>
            <w:snapToGrid w:val="0"/>
          </w:rPr>
          <w:t>2.4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Optus Business Connect Plans works:</w:t>
        </w:r>
        <w:r>
          <w:rPr>
            <w:noProof/>
            <w:webHidden/>
          </w:rPr>
          <w:tab/>
        </w:r>
        <w:r>
          <w:rPr>
            <w:noProof/>
            <w:webHidden/>
          </w:rPr>
          <w:fldChar w:fldCharType="begin"/>
        </w:r>
        <w:r>
          <w:rPr>
            <w:noProof/>
            <w:webHidden/>
          </w:rPr>
          <w:instrText xml:space="preserve"> PAGEREF _Toc242274186 \h </w:instrText>
        </w:r>
        <w:r>
          <w:rPr>
            <w:noProof/>
            <w:webHidden/>
          </w:rPr>
        </w:r>
        <w:r>
          <w:rPr>
            <w:noProof/>
            <w:webHidden/>
          </w:rPr>
          <w:fldChar w:fldCharType="separate"/>
        </w:r>
        <w:r>
          <w:rPr>
            <w:noProof/>
            <w:webHidden/>
          </w:rPr>
          <w:t>13</w:t>
        </w:r>
        <w:r>
          <w:rPr>
            <w:noProof/>
            <w:webHidden/>
          </w:rPr>
          <w:fldChar w:fldCharType="end"/>
        </w:r>
      </w:hyperlink>
    </w:p>
    <w:p w14:paraId="5D30C6C4" w14:textId="2EBFDDD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87" w:history="1">
        <w:r w:rsidRPr="006236D4">
          <w:rPr>
            <w:rStyle w:val="Hyperlink"/>
            <w:noProof/>
            <w:snapToGrid w:val="0"/>
          </w:rPr>
          <w:t>2.5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_Toc242274187 \h </w:instrText>
        </w:r>
        <w:r>
          <w:rPr>
            <w:noProof/>
            <w:webHidden/>
          </w:rPr>
        </w:r>
        <w:r>
          <w:rPr>
            <w:noProof/>
            <w:webHidden/>
          </w:rPr>
          <w:fldChar w:fldCharType="separate"/>
        </w:r>
        <w:r>
          <w:rPr>
            <w:noProof/>
            <w:webHidden/>
          </w:rPr>
          <w:t>14</w:t>
        </w:r>
        <w:r>
          <w:rPr>
            <w:noProof/>
            <w:webHidden/>
          </w:rPr>
          <w:fldChar w:fldCharType="end"/>
        </w:r>
      </w:hyperlink>
    </w:p>
    <w:p w14:paraId="33462B3D" w14:textId="741E464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88" w:history="1">
        <w:r w:rsidRPr="006236D4">
          <w:rPr>
            <w:rStyle w:val="Hyperlink"/>
            <w:noProof/>
            <w:snapToGrid w:val="0"/>
          </w:rPr>
          <w:t>2.6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Add-on Changes</w:t>
        </w:r>
        <w:r>
          <w:rPr>
            <w:noProof/>
            <w:webHidden/>
          </w:rPr>
          <w:tab/>
        </w:r>
        <w:r>
          <w:rPr>
            <w:noProof/>
            <w:webHidden/>
          </w:rPr>
          <w:fldChar w:fldCharType="begin"/>
        </w:r>
        <w:r>
          <w:rPr>
            <w:noProof/>
            <w:webHidden/>
          </w:rPr>
          <w:instrText xml:space="preserve"> PAGEREF _Toc242274188 \h </w:instrText>
        </w:r>
        <w:r>
          <w:rPr>
            <w:noProof/>
            <w:webHidden/>
          </w:rPr>
        </w:r>
        <w:r>
          <w:rPr>
            <w:noProof/>
            <w:webHidden/>
          </w:rPr>
          <w:fldChar w:fldCharType="separate"/>
        </w:r>
        <w:r>
          <w:rPr>
            <w:noProof/>
            <w:webHidden/>
          </w:rPr>
          <w:t>15</w:t>
        </w:r>
        <w:r>
          <w:rPr>
            <w:noProof/>
            <w:webHidden/>
          </w:rPr>
          <w:fldChar w:fldCharType="end"/>
        </w:r>
      </w:hyperlink>
    </w:p>
    <w:p w14:paraId="25F59B6D" w14:textId="15315D2C"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89" w:history="1">
        <w:r w:rsidRPr="006236D4">
          <w:rPr>
            <w:rStyle w:val="Hyperlink"/>
            <w:noProof/>
            <w:snapToGrid w:val="0"/>
          </w:rPr>
          <w:t>2.7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New Phone Trade Up</w:t>
        </w:r>
        <w:r>
          <w:rPr>
            <w:noProof/>
            <w:webHidden/>
          </w:rPr>
          <w:tab/>
        </w:r>
        <w:r>
          <w:rPr>
            <w:noProof/>
            <w:webHidden/>
          </w:rPr>
          <w:fldChar w:fldCharType="begin"/>
        </w:r>
        <w:r>
          <w:rPr>
            <w:noProof/>
            <w:webHidden/>
          </w:rPr>
          <w:instrText xml:space="preserve"> PAGEREF _Toc242274189 \h </w:instrText>
        </w:r>
        <w:r>
          <w:rPr>
            <w:noProof/>
            <w:webHidden/>
          </w:rPr>
        </w:r>
        <w:r>
          <w:rPr>
            <w:noProof/>
            <w:webHidden/>
          </w:rPr>
          <w:fldChar w:fldCharType="separate"/>
        </w:r>
        <w:r>
          <w:rPr>
            <w:noProof/>
            <w:webHidden/>
          </w:rPr>
          <w:t>15</w:t>
        </w:r>
        <w:r>
          <w:rPr>
            <w:noProof/>
            <w:webHidden/>
          </w:rPr>
          <w:fldChar w:fldCharType="end"/>
        </w:r>
      </w:hyperlink>
    </w:p>
    <w:p w14:paraId="5A587D63" w14:textId="46C7A36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0" w:history="1">
        <w:r w:rsidRPr="006236D4">
          <w:rPr>
            <w:rStyle w:val="Hyperlink"/>
            <w:noProof/>
          </w:rPr>
          <w:t>2.8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_Toc242274190 \h </w:instrText>
        </w:r>
        <w:r>
          <w:rPr>
            <w:noProof/>
            <w:webHidden/>
          </w:rPr>
        </w:r>
        <w:r>
          <w:rPr>
            <w:noProof/>
            <w:webHidden/>
          </w:rPr>
          <w:fldChar w:fldCharType="separate"/>
        </w:r>
        <w:r>
          <w:rPr>
            <w:noProof/>
            <w:webHidden/>
          </w:rPr>
          <w:t>18</w:t>
        </w:r>
        <w:r>
          <w:rPr>
            <w:noProof/>
            <w:webHidden/>
          </w:rPr>
          <w:fldChar w:fldCharType="end"/>
        </w:r>
      </w:hyperlink>
    </w:p>
    <w:p w14:paraId="0FCF222C" w14:textId="122AA3BC"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1" w:history="1">
        <w:r w:rsidRPr="006236D4">
          <w:rPr>
            <w:rStyle w:val="Hyperlink"/>
            <w:noProof/>
          </w:rPr>
          <w:t>2.9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_Toc242274191 \h </w:instrText>
        </w:r>
        <w:r>
          <w:rPr>
            <w:noProof/>
            <w:webHidden/>
          </w:rPr>
        </w:r>
        <w:r>
          <w:rPr>
            <w:noProof/>
            <w:webHidden/>
          </w:rPr>
          <w:fldChar w:fldCharType="separate"/>
        </w:r>
        <w:r>
          <w:rPr>
            <w:noProof/>
            <w:webHidden/>
          </w:rPr>
          <w:t>18</w:t>
        </w:r>
        <w:r>
          <w:rPr>
            <w:noProof/>
            <w:webHidden/>
          </w:rPr>
          <w:fldChar w:fldCharType="end"/>
        </w:r>
      </w:hyperlink>
    </w:p>
    <w:p w14:paraId="185EB858" w14:textId="63D4C846"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192" w:history="1">
        <w:r w:rsidRPr="006236D4">
          <w:rPr>
            <w:rStyle w:val="Hyperlink"/>
            <w:noProof/>
          </w:rPr>
          <w:t>3.</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Optus Business Connect Plan M2M – January 2021</w:t>
        </w:r>
        <w:r>
          <w:rPr>
            <w:noProof/>
            <w:webHidden/>
          </w:rPr>
          <w:tab/>
        </w:r>
        <w:r>
          <w:rPr>
            <w:noProof/>
            <w:webHidden/>
          </w:rPr>
          <w:fldChar w:fldCharType="begin"/>
        </w:r>
        <w:r>
          <w:rPr>
            <w:noProof/>
            <w:webHidden/>
          </w:rPr>
          <w:instrText xml:space="preserve"> PAGEREF _Toc242274192 \h </w:instrText>
        </w:r>
        <w:r>
          <w:rPr>
            <w:noProof/>
            <w:webHidden/>
          </w:rPr>
        </w:r>
        <w:r>
          <w:rPr>
            <w:noProof/>
            <w:webHidden/>
          </w:rPr>
          <w:fldChar w:fldCharType="separate"/>
        </w:r>
        <w:r>
          <w:rPr>
            <w:noProof/>
            <w:webHidden/>
          </w:rPr>
          <w:t>19</w:t>
        </w:r>
        <w:r>
          <w:rPr>
            <w:noProof/>
            <w:webHidden/>
          </w:rPr>
          <w:fldChar w:fldCharType="end"/>
        </w:r>
      </w:hyperlink>
    </w:p>
    <w:p w14:paraId="04D2D0F4" w14:textId="1E2BA99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3" w:history="1">
        <w:r w:rsidRPr="006236D4">
          <w:rPr>
            <w:rStyle w:val="Hyperlink"/>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_Toc242274193 \h </w:instrText>
        </w:r>
        <w:r>
          <w:rPr>
            <w:noProof/>
            <w:webHidden/>
          </w:rPr>
        </w:r>
        <w:r>
          <w:rPr>
            <w:noProof/>
            <w:webHidden/>
          </w:rPr>
          <w:fldChar w:fldCharType="separate"/>
        </w:r>
        <w:r>
          <w:rPr>
            <w:noProof/>
            <w:webHidden/>
          </w:rPr>
          <w:t>19</w:t>
        </w:r>
        <w:r>
          <w:rPr>
            <w:noProof/>
            <w:webHidden/>
          </w:rPr>
          <w:fldChar w:fldCharType="end"/>
        </w:r>
      </w:hyperlink>
    </w:p>
    <w:p w14:paraId="26A6D0F9" w14:textId="4796953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4" w:history="1">
        <w:r w:rsidRPr="006236D4">
          <w:rPr>
            <w:rStyle w:val="Hyperlink"/>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_Toc242274194 \h </w:instrText>
        </w:r>
        <w:r>
          <w:rPr>
            <w:noProof/>
            <w:webHidden/>
          </w:rPr>
        </w:r>
        <w:r>
          <w:rPr>
            <w:noProof/>
            <w:webHidden/>
          </w:rPr>
          <w:fldChar w:fldCharType="separate"/>
        </w:r>
        <w:r>
          <w:rPr>
            <w:noProof/>
            <w:webHidden/>
          </w:rPr>
          <w:t>19</w:t>
        </w:r>
        <w:r>
          <w:rPr>
            <w:noProof/>
            <w:webHidden/>
          </w:rPr>
          <w:fldChar w:fldCharType="end"/>
        </w:r>
      </w:hyperlink>
    </w:p>
    <w:p w14:paraId="68AB9A00" w14:textId="2649939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5" w:history="1">
        <w:r w:rsidRPr="006236D4">
          <w:rPr>
            <w:rStyle w:val="Hyperlink"/>
            <w:noProof/>
          </w:rPr>
          <w:t>3.3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_Toc242274195 \h </w:instrText>
        </w:r>
        <w:r>
          <w:rPr>
            <w:noProof/>
            <w:webHidden/>
          </w:rPr>
        </w:r>
        <w:r>
          <w:rPr>
            <w:noProof/>
            <w:webHidden/>
          </w:rPr>
          <w:fldChar w:fldCharType="separate"/>
        </w:r>
        <w:r>
          <w:rPr>
            <w:noProof/>
            <w:webHidden/>
          </w:rPr>
          <w:t>19</w:t>
        </w:r>
        <w:r>
          <w:rPr>
            <w:noProof/>
            <w:webHidden/>
          </w:rPr>
          <w:fldChar w:fldCharType="end"/>
        </w:r>
      </w:hyperlink>
    </w:p>
    <w:p w14:paraId="1A3FDF06" w14:textId="48D1429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6" w:history="1">
        <w:r w:rsidRPr="006236D4">
          <w:rPr>
            <w:rStyle w:val="Hyperlink"/>
            <w:noProof/>
            <w:snapToGrid w:val="0"/>
          </w:rPr>
          <w:t>3.4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Optus Business Connect Plans works:</w:t>
        </w:r>
        <w:r>
          <w:rPr>
            <w:noProof/>
            <w:webHidden/>
          </w:rPr>
          <w:tab/>
        </w:r>
        <w:r>
          <w:rPr>
            <w:noProof/>
            <w:webHidden/>
          </w:rPr>
          <w:fldChar w:fldCharType="begin"/>
        </w:r>
        <w:r>
          <w:rPr>
            <w:noProof/>
            <w:webHidden/>
          </w:rPr>
          <w:instrText xml:space="preserve"> PAGEREF _Toc242274196 \h </w:instrText>
        </w:r>
        <w:r>
          <w:rPr>
            <w:noProof/>
            <w:webHidden/>
          </w:rPr>
        </w:r>
        <w:r>
          <w:rPr>
            <w:noProof/>
            <w:webHidden/>
          </w:rPr>
          <w:fldChar w:fldCharType="separate"/>
        </w:r>
        <w:r>
          <w:rPr>
            <w:noProof/>
            <w:webHidden/>
          </w:rPr>
          <w:t>19</w:t>
        </w:r>
        <w:r>
          <w:rPr>
            <w:noProof/>
            <w:webHidden/>
          </w:rPr>
          <w:fldChar w:fldCharType="end"/>
        </w:r>
      </w:hyperlink>
    </w:p>
    <w:p w14:paraId="1F5BA7AC" w14:textId="11F9E87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7" w:history="1">
        <w:r w:rsidRPr="006236D4">
          <w:rPr>
            <w:rStyle w:val="Hyperlink"/>
            <w:noProof/>
            <w:snapToGrid w:val="0"/>
          </w:rPr>
          <w:t>3.5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_Toc242274197 \h </w:instrText>
        </w:r>
        <w:r>
          <w:rPr>
            <w:noProof/>
            <w:webHidden/>
          </w:rPr>
        </w:r>
        <w:r>
          <w:rPr>
            <w:noProof/>
            <w:webHidden/>
          </w:rPr>
          <w:fldChar w:fldCharType="separate"/>
        </w:r>
        <w:r>
          <w:rPr>
            <w:noProof/>
            <w:webHidden/>
          </w:rPr>
          <w:t>20</w:t>
        </w:r>
        <w:r>
          <w:rPr>
            <w:noProof/>
            <w:webHidden/>
          </w:rPr>
          <w:fldChar w:fldCharType="end"/>
        </w:r>
      </w:hyperlink>
    </w:p>
    <w:p w14:paraId="1A3C37B2" w14:textId="36249C7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8" w:history="1">
        <w:r w:rsidRPr="006236D4">
          <w:rPr>
            <w:rStyle w:val="Hyperlink"/>
            <w:noProof/>
            <w:snapToGrid w:val="0"/>
          </w:rPr>
          <w:t>3.6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Add-on Changes</w:t>
        </w:r>
        <w:r>
          <w:rPr>
            <w:noProof/>
            <w:webHidden/>
          </w:rPr>
          <w:tab/>
        </w:r>
        <w:r>
          <w:rPr>
            <w:noProof/>
            <w:webHidden/>
          </w:rPr>
          <w:fldChar w:fldCharType="begin"/>
        </w:r>
        <w:r>
          <w:rPr>
            <w:noProof/>
            <w:webHidden/>
          </w:rPr>
          <w:instrText xml:space="preserve"> PAGEREF _Toc242274198 \h </w:instrText>
        </w:r>
        <w:r>
          <w:rPr>
            <w:noProof/>
            <w:webHidden/>
          </w:rPr>
        </w:r>
        <w:r>
          <w:rPr>
            <w:noProof/>
            <w:webHidden/>
          </w:rPr>
          <w:fldChar w:fldCharType="separate"/>
        </w:r>
        <w:r>
          <w:rPr>
            <w:noProof/>
            <w:webHidden/>
          </w:rPr>
          <w:t>21</w:t>
        </w:r>
        <w:r>
          <w:rPr>
            <w:noProof/>
            <w:webHidden/>
          </w:rPr>
          <w:fldChar w:fldCharType="end"/>
        </w:r>
      </w:hyperlink>
    </w:p>
    <w:p w14:paraId="133162B6" w14:textId="4A62512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199" w:history="1">
        <w:r w:rsidRPr="006236D4">
          <w:rPr>
            <w:rStyle w:val="Hyperlink"/>
            <w:noProof/>
            <w:snapToGrid w:val="0"/>
          </w:rPr>
          <w:t>3.7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New Phone Trade Up</w:t>
        </w:r>
        <w:r>
          <w:rPr>
            <w:noProof/>
            <w:webHidden/>
          </w:rPr>
          <w:tab/>
        </w:r>
        <w:r>
          <w:rPr>
            <w:noProof/>
            <w:webHidden/>
          </w:rPr>
          <w:fldChar w:fldCharType="begin"/>
        </w:r>
        <w:r>
          <w:rPr>
            <w:noProof/>
            <w:webHidden/>
          </w:rPr>
          <w:instrText xml:space="preserve"> PAGEREF _Toc242274199 \h </w:instrText>
        </w:r>
        <w:r>
          <w:rPr>
            <w:noProof/>
            <w:webHidden/>
          </w:rPr>
        </w:r>
        <w:r>
          <w:rPr>
            <w:noProof/>
            <w:webHidden/>
          </w:rPr>
          <w:fldChar w:fldCharType="separate"/>
        </w:r>
        <w:r>
          <w:rPr>
            <w:noProof/>
            <w:webHidden/>
          </w:rPr>
          <w:t>21</w:t>
        </w:r>
        <w:r>
          <w:rPr>
            <w:noProof/>
            <w:webHidden/>
          </w:rPr>
          <w:fldChar w:fldCharType="end"/>
        </w:r>
      </w:hyperlink>
    </w:p>
    <w:p w14:paraId="68A498B0" w14:textId="7D31D7C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0" w:history="1">
        <w:r w:rsidRPr="006236D4">
          <w:rPr>
            <w:rStyle w:val="Hyperlink"/>
            <w:noProof/>
          </w:rPr>
          <w:t>3.8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_Toc242274200 \h </w:instrText>
        </w:r>
        <w:r>
          <w:rPr>
            <w:noProof/>
            <w:webHidden/>
          </w:rPr>
        </w:r>
        <w:r>
          <w:rPr>
            <w:noProof/>
            <w:webHidden/>
          </w:rPr>
          <w:fldChar w:fldCharType="separate"/>
        </w:r>
        <w:r>
          <w:rPr>
            <w:noProof/>
            <w:webHidden/>
          </w:rPr>
          <w:t>24</w:t>
        </w:r>
        <w:r>
          <w:rPr>
            <w:noProof/>
            <w:webHidden/>
          </w:rPr>
          <w:fldChar w:fldCharType="end"/>
        </w:r>
      </w:hyperlink>
    </w:p>
    <w:p w14:paraId="0D82771A" w14:textId="048F575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1" w:history="1">
        <w:r w:rsidRPr="006236D4">
          <w:rPr>
            <w:rStyle w:val="Hyperlink"/>
            <w:noProof/>
          </w:rPr>
          <w:t>3.9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_Toc242274201 \h </w:instrText>
        </w:r>
        <w:r>
          <w:rPr>
            <w:noProof/>
            <w:webHidden/>
          </w:rPr>
        </w:r>
        <w:r>
          <w:rPr>
            <w:noProof/>
            <w:webHidden/>
          </w:rPr>
          <w:fldChar w:fldCharType="separate"/>
        </w:r>
        <w:r>
          <w:rPr>
            <w:noProof/>
            <w:webHidden/>
          </w:rPr>
          <w:t>24</w:t>
        </w:r>
        <w:r>
          <w:rPr>
            <w:noProof/>
            <w:webHidden/>
          </w:rPr>
          <w:fldChar w:fldCharType="end"/>
        </w:r>
      </w:hyperlink>
    </w:p>
    <w:p w14:paraId="611FC7C8" w14:textId="16496EC9"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02" w:history="1">
        <w:r w:rsidRPr="006236D4">
          <w:rPr>
            <w:rStyle w:val="Hyperlink"/>
            <w:noProof/>
          </w:rPr>
          <w:t>4.</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Optus Business Mobile Plus Plan – August 2021</w:t>
        </w:r>
        <w:r>
          <w:rPr>
            <w:noProof/>
            <w:webHidden/>
          </w:rPr>
          <w:tab/>
        </w:r>
        <w:r>
          <w:rPr>
            <w:noProof/>
            <w:webHidden/>
          </w:rPr>
          <w:fldChar w:fldCharType="begin"/>
        </w:r>
        <w:r>
          <w:rPr>
            <w:noProof/>
            <w:webHidden/>
          </w:rPr>
          <w:instrText xml:space="preserve"> PAGEREF _Toc242274202 \h </w:instrText>
        </w:r>
        <w:r>
          <w:rPr>
            <w:noProof/>
            <w:webHidden/>
          </w:rPr>
        </w:r>
        <w:r>
          <w:rPr>
            <w:noProof/>
            <w:webHidden/>
          </w:rPr>
          <w:fldChar w:fldCharType="separate"/>
        </w:r>
        <w:r>
          <w:rPr>
            <w:noProof/>
            <w:webHidden/>
          </w:rPr>
          <w:t>25</w:t>
        </w:r>
        <w:r>
          <w:rPr>
            <w:noProof/>
            <w:webHidden/>
          </w:rPr>
          <w:fldChar w:fldCharType="end"/>
        </w:r>
      </w:hyperlink>
    </w:p>
    <w:p w14:paraId="1B402B5C" w14:textId="1FED9CD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3" w:history="1">
        <w:r w:rsidRPr="006236D4">
          <w:rPr>
            <w:rStyle w:val="Hyperlink"/>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_Toc242274203 \h </w:instrText>
        </w:r>
        <w:r>
          <w:rPr>
            <w:noProof/>
            <w:webHidden/>
          </w:rPr>
        </w:r>
        <w:r>
          <w:rPr>
            <w:noProof/>
            <w:webHidden/>
          </w:rPr>
          <w:fldChar w:fldCharType="separate"/>
        </w:r>
        <w:r>
          <w:rPr>
            <w:noProof/>
            <w:webHidden/>
          </w:rPr>
          <w:t>25</w:t>
        </w:r>
        <w:r>
          <w:rPr>
            <w:noProof/>
            <w:webHidden/>
          </w:rPr>
          <w:fldChar w:fldCharType="end"/>
        </w:r>
      </w:hyperlink>
    </w:p>
    <w:p w14:paraId="07CC2AE3" w14:textId="7199F81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4" w:history="1">
        <w:r w:rsidRPr="006236D4">
          <w:rPr>
            <w:rStyle w:val="Hyperlink"/>
            <w:noProof/>
          </w:rPr>
          <w:t>4.2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_Toc242274204 \h </w:instrText>
        </w:r>
        <w:r>
          <w:rPr>
            <w:noProof/>
            <w:webHidden/>
          </w:rPr>
        </w:r>
        <w:r>
          <w:rPr>
            <w:noProof/>
            <w:webHidden/>
          </w:rPr>
          <w:fldChar w:fldCharType="separate"/>
        </w:r>
        <w:r>
          <w:rPr>
            <w:noProof/>
            <w:webHidden/>
          </w:rPr>
          <w:t>25</w:t>
        </w:r>
        <w:r>
          <w:rPr>
            <w:noProof/>
            <w:webHidden/>
          </w:rPr>
          <w:fldChar w:fldCharType="end"/>
        </w:r>
      </w:hyperlink>
    </w:p>
    <w:p w14:paraId="3E95FE5D" w14:textId="26B855A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5" w:history="1">
        <w:r w:rsidRPr="006236D4">
          <w:rPr>
            <w:rStyle w:val="Hyperlink"/>
            <w:noProof/>
          </w:rPr>
          <w:t>4.3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_Toc242274205 \h </w:instrText>
        </w:r>
        <w:r>
          <w:rPr>
            <w:noProof/>
            <w:webHidden/>
          </w:rPr>
        </w:r>
        <w:r>
          <w:rPr>
            <w:noProof/>
            <w:webHidden/>
          </w:rPr>
          <w:fldChar w:fldCharType="separate"/>
        </w:r>
        <w:r>
          <w:rPr>
            <w:noProof/>
            <w:webHidden/>
          </w:rPr>
          <w:t>25</w:t>
        </w:r>
        <w:r>
          <w:rPr>
            <w:noProof/>
            <w:webHidden/>
          </w:rPr>
          <w:fldChar w:fldCharType="end"/>
        </w:r>
      </w:hyperlink>
    </w:p>
    <w:p w14:paraId="1B4BFC98" w14:textId="69490B2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6" w:history="1">
        <w:r w:rsidRPr="006236D4">
          <w:rPr>
            <w:rStyle w:val="Hyperlink"/>
            <w:noProof/>
            <w:snapToGrid w:val="0"/>
          </w:rPr>
          <w:t>4.4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Optus Business Mobile Plus Plans work:</w:t>
        </w:r>
        <w:r>
          <w:rPr>
            <w:noProof/>
            <w:webHidden/>
          </w:rPr>
          <w:tab/>
        </w:r>
        <w:r>
          <w:rPr>
            <w:noProof/>
            <w:webHidden/>
          </w:rPr>
          <w:fldChar w:fldCharType="begin"/>
        </w:r>
        <w:r>
          <w:rPr>
            <w:noProof/>
            <w:webHidden/>
          </w:rPr>
          <w:instrText xml:space="preserve"> PAGEREF _Toc242274206 \h </w:instrText>
        </w:r>
        <w:r>
          <w:rPr>
            <w:noProof/>
            <w:webHidden/>
          </w:rPr>
        </w:r>
        <w:r>
          <w:rPr>
            <w:noProof/>
            <w:webHidden/>
          </w:rPr>
          <w:fldChar w:fldCharType="separate"/>
        </w:r>
        <w:r>
          <w:rPr>
            <w:noProof/>
            <w:webHidden/>
          </w:rPr>
          <w:t>26</w:t>
        </w:r>
        <w:r>
          <w:rPr>
            <w:noProof/>
            <w:webHidden/>
          </w:rPr>
          <w:fldChar w:fldCharType="end"/>
        </w:r>
      </w:hyperlink>
    </w:p>
    <w:p w14:paraId="4D261FA5" w14:textId="5F3B6FD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7" w:history="1">
        <w:r w:rsidRPr="006236D4">
          <w:rPr>
            <w:rStyle w:val="Hyperlink"/>
            <w:noProof/>
            <w:snapToGrid w:val="0"/>
          </w:rPr>
          <w:t>4.5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_Toc242274207 \h </w:instrText>
        </w:r>
        <w:r>
          <w:rPr>
            <w:noProof/>
            <w:webHidden/>
          </w:rPr>
        </w:r>
        <w:r>
          <w:rPr>
            <w:noProof/>
            <w:webHidden/>
          </w:rPr>
          <w:fldChar w:fldCharType="separate"/>
        </w:r>
        <w:r>
          <w:rPr>
            <w:noProof/>
            <w:webHidden/>
          </w:rPr>
          <w:t>26</w:t>
        </w:r>
        <w:r>
          <w:rPr>
            <w:noProof/>
            <w:webHidden/>
          </w:rPr>
          <w:fldChar w:fldCharType="end"/>
        </w:r>
      </w:hyperlink>
    </w:p>
    <w:p w14:paraId="4A98E145" w14:textId="1E32BD7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8" w:history="1">
        <w:r w:rsidRPr="006236D4">
          <w:rPr>
            <w:rStyle w:val="Hyperlink"/>
            <w:noProof/>
            <w:snapToGrid w:val="0"/>
          </w:rPr>
          <w:t>4.6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Add-on Changes</w:t>
        </w:r>
        <w:r>
          <w:rPr>
            <w:noProof/>
            <w:webHidden/>
          </w:rPr>
          <w:tab/>
        </w:r>
        <w:r>
          <w:rPr>
            <w:noProof/>
            <w:webHidden/>
          </w:rPr>
          <w:fldChar w:fldCharType="begin"/>
        </w:r>
        <w:r>
          <w:rPr>
            <w:noProof/>
            <w:webHidden/>
          </w:rPr>
          <w:instrText xml:space="preserve"> PAGEREF _Toc242274208 \h </w:instrText>
        </w:r>
        <w:r>
          <w:rPr>
            <w:noProof/>
            <w:webHidden/>
          </w:rPr>
        </w:r>
        <w:r>
          <w:rPr>
            <w:noProof/>
            <w:webHidden/>
          </w:rPr>
          <w:fldChar w:fldCharType="separate"/>
        </w:r>
        <w:r>
          <w:rPr>
            <w:noProof/>
            <w:webHidden/>
          </w:rPr>
          <w:t>27</w:t>
        </w:r>
        <w:r>
          <w:rPr>
            <w:noProof/>
            <w:webHidden/>
          </w:rPr>
          <w:fldChar w:fldCharType="end"/>
        </w:r>
      </w:hyperlink>
    </w:p>
    <w:p w14:paraId="6606F638" w14:textId="152EA30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09" w:history="1">
        <w:r w:rsidRPr="006236D4">
          <w:rPr>
            <w:rStyle w:val="Hyperlink"/>
            <w:noProof/>
          </w:rPr>
          <w:t>4.7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_Toc242274209 \h </w:instrText>
        </w:r>
        <w:r>
          <w:rPr>
            <w:noProof/>
            <w:webHidden/>
          </w:rPr>
        </w:r>
        <w:r>
          <w:rPr>
            <w:noProof/>
            <w:webHidden/>
          </w:rPr>
          <w:fldChar w:fldCharType="separate"/>
        </w:r>
        <w:r>
          <w:rPr>
            <w:noProof/>
            <w:webHidden/>
          </w:rPr>
          <w:t>29</w:t>
        </w:r>
        <w:r>
          <w:rPr>
            <w:noProof/>
            <w:webHidden/>
          </w:rPr>
          <w:fldChar w:fldCharType="end"/>
        </w:r>
      </w:hyperlink>
    </w:p>
    <w:p w14:paraId="3420C099" w14:textId="1D8E539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0" w:history="1">
        <w:r w:rsidRPr="006236D4">
          <w:rPr>
            <w:rStyle w:val="Hyperlink"/>
            <w:noProof/>
          </w:rPr>
          <w:t>4.8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_Toc242274210 \h </w:instrText>
        </w:r>
        <w:r>
          <w:rPr>
            <w:noProof/>
            <w:webHidden/>
          </w:rPr>
        </w:r>
        <w:r>
          <w:rPr>
            <w:noProof/>
            <w:webHidden/>
          </w:rPr>
          <w:fldChar w:fldCharType="separate"/>
        </w:r>
        <w:r>
          <w:rPr>
            <w:noProof/>
            <w:webHidden/>
          </w:rPr>
          <w:t>29</w:t>
        </w:r>
        <w:r>
          <w:rPr>
            <w:noProof/>
            <w:webHidden/>
          </w:rPr>
          <w:fldChar w:fldCharType="end"/>
        </w:r>
      </w:hyperlink>
    </w:p>
    <w:p w14:paraId="678989E4" w14:textId="45A74518"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11" w:history="1">
        <w:r w:rsidRPr="006236D4">
          <w:rPr>
            <w:rStyle w:val="Hyperlink"/>
            <w:noProof/>
          </w:rPr>
          <w:t>5.</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$115 Optus Business Promo Plan (Nov 2021)</w:t>
        </w:r>
        <w:r>
          <w:rPr>
            <w:noProof/>
            <w:webHidden/>
          </w:rPr>
          <w:tab/>
        </w:r>
        <w:r>
          <w:rPr>
            <w:noProof/>
            <w:webHidden/>
          </w:rPr>
          <w:fldChar w:fldCharType="begin"/>
        </w:r>
        <w:r>
          <w:rPr>
            <w:noProof/>
            <w:webHidden/>
          </w:rPr>
          <w:instrText xml:space="preserve"> PAGEREF _Toc242274211 \h </w:instrText>
        </w:r>
        <w:r>
          <w:rPr>
            <w:noProof/>
            <w:webHidden/>
          </w:rPr>
        </w:r>
        <w:r>
          <w:rPr>
            <w:noProof/>
            <w:webHidden/>
          </w:rPr>
          <w:fldChar w:fldCharType="separate"/>
        </w:r>
        <w:r>
          <w:rPr>
            <w:noProof/>
            <w:webHidden/>
          </w:rPr>
          <w:t>31</w:t>
        </w:r>
        <w:r>
          <w:rPr>
            <w:noProof/>
            <w:webHidden/>
          </w:rPr>
          <w:fldChar w:fldCharType="end"/>
        </w:r>
      </w:hyperlink>
    </w:p>
    <w:p w14:paraId="227BE7A4" w14:textId="0922E41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2" w:history="1">
        <w:r w:rsidRPr="006236D4">
          <w:rPr>
            <w:rStyle w:val="Hyperlink"/>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_Toc242274212 \h </w:instrText>
        </w:r>
        <w:r>
          <w:rPr>
            <w:noProof/>
            <w:webHidden/>
          </w:rPr>
        </w:r>
        <w:r>
          <w:rPr>
            <w:noProof/>
            <w:webHidden/>
          </w:rPr>
          <w:fldChar w:fldCharType="separate"/>
        </w:r>
        <w:r>
          <w:rPr>
            <w:noProof/>
            <w:webHidden/>
          </w:rPr>
          <w:t>31</w:t>
        </w:r>
        <w:r>
          <w:rPr>
            <w:noProof/>
            <w:webHidden/>
          </w:rPr>
          <w:fldChar w:fldCharType="end"/>
        </w:r>
      </w:hyperlink>
    </w:p>
    <w:p w14:paraId="06724311" w14:textId="4A2DF04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3" w:history="1">
        <w:r w:rsidRPr="006236D4">
          <w:rPr>
            <w:rStyle w:val="Hyperlink"/>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_Toc242274213 \h </w:instrText>
        </w:r>
        <w:r>
          <w:rPr>
            <w:noProof/>
            <w:webHidden/>
          </w:rPr>
        </w:r>
        <w:r>
          <w:rPr>
            <w:noProof/>
            <w:webHidden/>
          </w:rPr>
          <w:fldChar w:fldCharType="separate"/>
        </w:r>
        <w:r>
          <w:rPr>
            <w:noProof/>
            <w:webHidden/>
          </w:rPr>
          <w:t>31</w:t>
        </w:r>
        <w:r>
          <w:rPr>
            <w:noProof/>
            <w:webHidden/>
          </w:rPr>
          <w:fldChar w:fldCharType="end"/>
        </w:r>
      </w:hyperlink>
    </w:p>
    <w:p w14:paraId="68839766" w14:textId="50C3961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4" w:history="1">
        <w:r w:rsidRPr="006236D4">
          <w:rPr>
            <w:rStyle w:val="Hyperlink"/>
            <w:noProof/>
          </w:rPr>
          <w:t>5.3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_Toc242274214 \h </w:instrText>
        </w:r>
        <w:r>
          <w:rPr>
            <w:noProof/>
            <w:webHidden/>
          </w:rPr>
        </w:r>
        <w:r>
          <w:rPr>
            <w:noProof/>
            <w:webHidden/>
          </w:rPr>
          <w:fldChar w:fldCharType="separate"/>
        </w:r>
        <w:r>
          <w:rPr>
            <w:noProof/>
            <w:webHidden/>
          </w:rPr>
          <w:t>31</w:t>
        </w:r>
        <w:r>
          <w:rPr>
            <w:noProof/>
            <w:webHidden/>
          </w:rPr>
          <w:fldChar w:fldCharType="end"/>
        </w:r>
      </w:hyperlink>
    </w:p>
    <w:p w14:paraId="1B54150D" w14:textId="432FD92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5" w:history="1">
        <w:r w:rsidRPr="006236D4">
          <w:rPr>
            <w:rStyle w:val="Hyperlink"/>
            <w:noProof/>
            <w:snapToGrid w:val="0"/>
          </w:rPr>
          <w:t>5.4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$115 Optus Business Promo plan works</w:t>
        </w:r>
        <w:r>
          <w:rPr>
            <w:noProof/>
            <w:webHidden/>
          </w:rPr>
          <w:tab/>
        </w:r>
        <w:r>
          <w:rPr>
            <w:noProof/>
            <w:webHidden/>
          </w:rPr>
          <w:fldChar w:fldCharType="begin"/>
        </w:r>
        <w:r>
          <w:rPr>
            <w:noProof/>
            <w:webHidden/>
          </w:rPr>
          <w:instrText xml:space="preserve"> PAGEREF _Toc242274215 \h </w:instrText>
        </w:r>
        <w:r>
          <w:rPr>
            <w:noProof/>
            <w:webHidden/>
          </w:rPr>
        </w:r>
        <w:r>
          <w:rPr>
            <w:noProof/>
            <w:webHidden/>
          </w:rPr>
          <w:fldChar w:fldCharType="separate"/>
        </w:r>
        <w:r>
          <w:rPr>
            <w:noProof/>
            <w:webHidden/>
          </w:rPr>
          <w:t>31</w:t>
        </w:r>
        <w:r>
          <w:rPr>
            <w:noProof/>
            <w:webHidden/>
          </w:rPr>
          <w:fldChar w:fldCharType="end"/>
        </w:r>
      </w:hyperlink>
    </w:p>
    <w:p w14:paraId="03B843E8" w14:textId="165F680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6" w:history="1">
        <w:r w:rsidRPr="006236D4">
          <w:rPr>
            <w:rStyle w:val="Hyperlink"/>
            <w:noProof/>
            <w:snapToGrid w:val="0"/>
          </w:rPr>
          <w:t>5.5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_Toc242274216 \h </w:instrText>
        </w:r>
        <w:r>
          <w:rPr>
            <w:noProof/>
            <w:webHidden/>
          </w:rPr>
        </w:r>
        <w:r>
          <w:rPr>
            <w:noProof/>
            <w:webHidden/>
          </w:rPr>
          <w:fldChar w:fldCharType="separate"/>
        </w:r>
        <w:r>
          <w:rPr>
            <w:noProof/>
            <w:webHidden/>
          </w:rPr>
          <w:t>32</w:t>
        </w:r>
        <w:r>
          <w:rPr>
            <w:noProof/>
            <w:webHidden/>
          </w:rPr>
          <w:fldChar w:fldCharType="end"/>
        </w:r>
      </w:hyperlink>
    </w:p>
    <w:p w14:paraId="4F11C6E4" w14:textId="441D7B0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7" w:history="1">
        <w:r w:rsidRPr="006236D4">
          <w:rPr>
            <w:rStyle w:val="Hyperlink"/>
            <w:noProof/>
            <w:snapToGrid w:val="0"/>
          </w:rPr>
          <w:t>5.6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Add-on changes</w:t>
        </w:r>
        <w:r>
          <w:rPr>
            <w:noProof/>
            <w:webHidden/>
          </w:rPr>
          <w:tab/>
        </w:r>
        <w:r>
          <w:rPr>
            <w:noProof/>
            <w:webHidden/>
          </w:rPr>
          <w:fldChar w:fldCharType="begin"/>
        </w:r>
        <w:r>
          <w:rPr>
            <w:noProof/>
            <w:webHidden/>
          </w:rPr>
          <w:instrText xml:space="preserve"> PAGEREF _Toc242274217 \h </w:instrText>
        </w:r>
        <w:r>
          <w:rPr>
            <w:noProof/>
            <w:webHidden/>
          </w:rPr>
        </w:r>
        <w:r>
          <w:rPr>
            <w:noProof/>
            <w:webHidden/>
          </w:rPr>
          <w:fldChar w:fldCharType="separate"/>
        </w:r>
        <w:r>
          <w:rPr>
            <w:noProof/>
            <w:webHidden/>
          </w:rPr>
          <w:t>32</w:t>
        </w:r>
        <w:r>
          <w:rPr>
            <w:noProof/>
            <w:webHidden/>
          </w:rPr>
          <w:fldChar w:fldCharType="end"/>
        </w:r>
      </w:hyperlink>
    </w:p>
    <w:p w14:paraId="7807E7B9" w14:textId="7C78706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8" w:history="1">
        <w:r w:rsidRPr="006236D4">
          <w:rPr>
            <w:rStyle w:val="Hyperlink"/>
            <w:noProof/>
            <w:snapToGrid w:val="0"/>
          </w:rPr>
          <w:t>5.7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Data Sharing</w:t>
        </w:r>
        <w:r>
          <w:rPr>
            <w:noProof/>
            <w:webHidden/>
          </w:rPr>
          <w:tab/>
        </w:r>
        <w:r>
          <w:rPr>
            <w:noProof/>
            <w:webHidden/>
          </w:rPr>
          <w:fldChar w:fldCharType="begin"/>
        </w:r>
        <w:r>
          <w:rPr>
            <w:noProof/>
            <w:webHidden/>
          </w:rPr>
          <w:instrText xml:space="preserve"> PAGEREF _Toc242274218 \h </w:instrText>
        </w:r>
        <w:r>
          <w:rPr>
            <w:noProof/>
            <w:webHidden/>
          </w:rPr>
        </w:r>
        <w:r>
          <w:rPr>
            <w:noProof/>
            <w:webHidden/>
          </w:rPr>
          <w:fldChar w:fldCharType="separate"/>
        </w:r>
        <w:r>
          <w:rPr>
            <w:noProof/>
            <w:webHidden/>
          </w:rPr>
          <w:t>32</w:t>
        </w:r>
        <w:r>
          <w:rPr>
            <w:noProof/>
            <w:webHidden/>
          </w:rPr>
          <w:fldChar w:fldCharType="end"/>
        </w:r>
      </w:hyperlink>
    </w:p>
    <w:p w14:paraId="6251AEAC" w14:textId="44B67C1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19" w:history="1">
        <w:r w:rsidRPr="006236D4">
          <w:rPr>
            <w:rStyle w:val="Hyperlink"/>
            <w:noProof/>
            <w:snapToGrid w:val="0"/>
          </w:rPr>
          <w:t>5.8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_Toc242274219 \h </w:instrText>
        </w:r>
        <w:r>
          <w:rPr>
            <w:noProof/>
            <w:webHidden/>
          </w:rPr>
        </w:r>
        <w:r>
          <w:rPr>
            <w:noProof/>
            <w:webHidden/>
          </w:rPr>
          <w:fldChar w:fldCharType="separate"/>
        </w:r>
        <w:r>
          <w:rPr>
            <w:noProof/>
            <w:webHidden/>
          </w:rPr>
          <w:t>32</w:t>
        </w:r>
        <w:r>
          <w:rPr>
            <w:noProof/>
            <w:webHidden/>
          </w:rPr>
          <w:fldChar w:fldCharType="end"/>
        </w:r>
      </w:hyperlink>
    </w:p>
    <w:p w14:paraId="72A6F019" w14:textId="35D7C72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0" w:history="1">
        <w:r w:rsidRPr="006236D4">
          <w:rPr>
            <w:rStyle w:val="Hyperlink"/>
            <w:noProof/>
            <w:snapToGrid w:val="0"/>
          </w:rPr>
          <w:t>5.9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_Toc242274220 \h </w:instrText>
        </w:r>
        <w:r>
          <w:rPr>
            <w:noProof/>
            <w:webHidden/>
          </w:rPr>
        </w:r>
        <w:r>
          <w:rPr>
            <w:noProof/>
            <w:webHidden/>
          </w:rPr>
          <w:fldChar w:fldCharType="separate"/>
        </w:r>
        <w:r>
          <w:rPr>
            <w:noProof/>
            <w:webHidden/>
          </w:rPr>
          <w:t>32</w:t>
        </w:r>
        <w:r>
          <w:rPr>
            <w:noProof/>
            <w:webHidden/>
          </w:rPr>
          <w:fldChar w:fldCharType="end"/>
        </w:r>
      </w:hyperlink>
    </w:p>
    <w:p w14:paraId="0955D357" w14:textId="2623864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1" w:history="1">
        <w:r w:rsidRPr="006236D4">
          <w:rPr>
            <w:rStyle w:val="Hyperlink"/>
            <w:noProof/>
            <w:snapToGrid w:val="0"/>
          </w:rPr>
          <w:t>5.10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_Toc242274221 \h </w:instrText>
        </w:r>
        <w:r>
          <w:rPr>
            <w:noProof/>
            <w:webHidden/>
          </w:rPr>
        </w:r>
        <w:r>
          <w:rPr>
            <w:noProof/>
            <w:webHidden/>
          </w:rPr>
          <w:fldChar w:fldCharType="separate"/>
        </w:r>
        <w:r>
          <w:rPr>
            <w:noProof/>
            <w:webHidden/>
          </w:rPr>
          <w:t>32</w:t>
        </w:r>
        <w:r>
          <w:rPr>
            <w:noProof/>
            <w:webHidden/>
          </w:rPr>
          <w:fldChar w:fldCharType="end"/>
        </w:r>
      </w:hyperlink>
    </w:p>
    <w:p w14:paraId="3C996595" w14:textId="7ABEC68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2" w:history="1">
        <w:r w:rsidRPr="006236D4">
          <w:rPr>
            <w:rStyle w:val="Hyperlink"/>
            <w:noProof/>
          </w:rPr>
          <w:t>5.11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_Toc242274222 \h </w:instrText>
        </w:r>
        <w:r>
          <w:rPr>
            <w:noProof/>
            <w:webHidden/>
          </w:rPr>
        </w:r>
        <w:r>
          <w:rPr>
            <w:noProof/>
            <w:webHidden/>
          </w:rPr>
          <w:fldChar w:fldCharType="separate"/>
        </w:r>
        <w:r>
          <w:rPr>
            <w:noProof/>
            <w:webHidden/>
          </w:rPr>
          <w:t>35</w:t>
        </w:r>
        <w:r>
          <w:rPr>
            <w:noProof/>
            <w:webHidden/>
          </w:rPr>
          <w:fldChar w:fldCharType="end"/>
        </w:r>
      </w:hyperlink>
    </w:p>
    <w:p w14:paraId="63DAC8B6" w14:textId="5AC79AD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3" w:history="1">
        <w:r w:rsidRPr="006236D4">
          <w:rPr>
            <w:rStyle w:val="Hyperlink"/>
            <w:noProof/>
          </w:rPr>
          <w:t>5.12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_Toc242274223 \h </w:instrText>
        </w:r>
        <w:r>
          <w:rPr>
            <w:noProof/>
            <w:webHidden/>
          </w:rPr>
        </w:r>
        <w:r>
          <w:rPr>
            <w:noProof/>
            <w:webHidden/>
          </w:rPr>
          <w:fldChar w:fldCharType="separate"/>
        </w:r>
        <w:r>
          <w:rPr>
            <w:noProof/>
            <w:webHidden/>
          </w:rPr>
          <w:t>35</w:t>
        </w:r>
        <w:r>
          <w:rPr>
            <w:noProof/>
            <w:webHidden/>
          </w:rPr>
          <w:fldChar w:fldCharType="end"/>
        </w:r>
      </w:hyperlink>
    </w:p>
    <w:p w14:paraId="5B52E82D" w14:textId="2970CBF9"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24" w:history="1">
        <w:r w:rsidRPr="006236D4">
          <w:rPr>
            <w:rStyle w:val="Hyperlink"/>
            <w:noProof/>
          </w:rPr>
          <w:t>6.</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Optus Business Mobile Plus Plan – August 2021</w:t>
        </w:r>
        <w:r>
          <w:rPr>
            <w:noProof/>
            <w:webHidden/>
          </w:rPr>
          <w:tab/>
        </w:r>
        <w:r>
          <w:rPr>
            <w:noProof/>
            <w:webHidden/>
          </w:rPr>
          <w:fldChar w:fldCharType="begin"/>
        </w:r>
        <w:r>
          <w:rPr>
            <w:noProof/>
            <w:webHidden/>
          </w:rPr>
          <w:instrText xml:space="preserve"> PAGEREF _Toc242274224 \h </w:instrText>
        </w:r>
        <w:r>
          <w:rPr>
            <w:noProof/>
            <w:webHidden/>
          </w:rPr>
        </w:r>
        <w:r>
          <w:rPr>
            <w:noProof/>
            <w:webHidden/>
          </w:rPr>
          <w:fldChar w:fldCharType="separate"/>
        </w:r>
        <w:r>
          <w:rPr>
            <w:noProof/>
            <w:webHidden/>
          </w:rPr>
          <w:t>36</w:t>
        </w:r>
        <w:r>
          <w:rPr>
            <w:noProof/>
            <w:webHidden/>
          </w:rPr>
          <w:fldChar w:fldCharType="end"/>
        </w:r>
      </w:hyperlink>
    </w:p>
    <w:p w14:paraId="16A1DC12" w14:textId="31D3C79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5" w:history="1">
        <w:r w:rsidRPr="006236D4">
          <w:rPr>
            <w:rStyle w:val="Hyperlink"/>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_Toc242274225 \h </w:instrText>
        </w:r>
        <w:r>
          <w:rPr>
            <w:noProof/>
            <w:webHidden/>
          </w:rPr>
        </w:r>
        <w:r>
          <w:rPr>
            <w:noProof/>
            <w:webHidden/>
          </w:rPr>
          <w:fldChar w:fldCharType="separate"/>
        </w:r>
        <w:r>
          <w:rPr>
            <w:noProof/>
            <w:webHidden/>
          </w:rPr>
          <w:t>36</w:t>
        </w:r>
        <w:r>
          <w:rPr>
            <w:noProof/>
            <w:webHidden/>
          </w:rPr>
          <w:fldChar w:fldCharType="end"/>
        </w:r>
      </w:hyperlink>
    </w:p>
    <w:p w14:paraId="5A844A39" w14:textId="3EE5E53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6" w:history="1">
        <w:r w:rsidRPr="006236D4">
          <w:rPr>
            <w:rStyle w:val="Hyperlink"/>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_Toc242274226 \h </w:instrText>
        </w:r>
        <w:r>
          <w:rPr>
            <w:noProof/>
            <w:webHidden/>
          </w:rPr>
        </w:r>
        <w:r>
          <w:rPr>
            <w:noProof/>
            <w:webHidden/>
          </w:rPr>
          <w:fldChar w:fldCharType="separate"/>
        </w:r>
        <w:r>
          <w:rPr>
            <w:noProof/>
            <w:webHidden/>
          </w:rPr>
          <w:t>36</w:t>
        </w:r>
        <w:r>
          <w:rPr>
            <w:noProof/>
            <w:webHidden/>
          </w:rPr>
          <w:fldChar w:fldCharType="end"/>
        </w:r>
      </w:hyperlink>
    </w:p>
    <w:p w14:paraId="20204294" w14:textId="7453D4F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7" w:history="1">
        <w:r w:rsidRPr="006236D4">
          <w:rPr>
            <w:rStyle w:val="Hyperlink"/>
            <w:noProof/>
          </w:rPr>
          <w:t>6.3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_Toc242274227 \h </w:instrText>
        </w:r>
        <w:r>
          <w:rPr>
            <w:noProof/>
            <w:webHidden/>
          </w:rPr>
        </w:r>
        <w:r>
          <w:rPr>
            <w:noProof/>
            <w:webHidden/>
          </w:rPr>
          <w:fldChar w:fldCharType="separate"/>
        </w:r>
        <w:r>
          <w:rPr>
            <w:noProof/>
            <w:webHidden/>
          </w:rPr>
          <w:t>36</w:t>
        </w:r>
        <w:r>
          <w:rPr>
            <w:noProof/>
            <w:webHidden/>
          </w:rPr>
          <w:fldChar w:fldCharType="end"/>
        </w:r>
      </w:hyperlink>
    </w:p>
    <w:p w14:paraId="10A6E164" w14:textId="7D0431B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8" w:history="1">
        <w:r w:rsidRPr="006236D4">
          <w:rPr>
            <w:rStyle w:val="Hyperlink"/>
            <w:noProof/>
            <w:snapToGrid w:val="0"/>
          </w:rPr>
          <w:t>6.4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Optus Business Mobile Plus Plans work:</w:t>
        </w:r>
        <w:r>
          <w:rPr>
            <w:noProof/>
            <w:webHidden/>
          </w:rPr>
          <w:tab/>
        </w:r>
        <w:r>
          <w:rPr>
            <w:noProof/>
            <w:webHidden/>
          </w:rPr>
          <w:fldChar w:fldCharType="begin"/>
        </w:r>
        <w:r>
          <w:rPr>
            <w:noProof/>
            <w:webHidden/>
          </w:rPr>
          <w:instrText xml:space="preserve"> PAGEREF _Toc242274228 \h </w:instrText>
        </w:r>
        <w:r>
          <w:rPr>
            <w:noProof/>
            <w:webHidden/>
          </w:rPr>
        </w:r>
        <w:r>
          <w:rPr>
            <w:noProof/>
            <w:webHidden/>
          </w:rPr>
          <w:fldChar w:fldCharType="separate"/>
        </w:r>
        <w:r>
          <w:rPr>
            <w:noProof/>
            <w:webHidden/>
          </w:rPr>
          <w:t>36</w:t>
        </w:r>
        <w:r>
          <w:rPr>
            <w:noProof/>
            <w:webHidden/>
          </w:rPr>
          <w:fldChar w:fldCharType="end"/>
        </w:r>
      </w:hyperlink>
    </w:p>
    <w:p w14:paraId="6D216097" w14:textId="3C0FEDC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29" w:history="1">
        <w:r w:rsidRPr="006236D4">
          <w:rPr>
            <w:rStyle w:val="Hyperlink"/>
            <w:noProof/>
            <w:snapToGrid w:val="0"/>
          </w:rPr>
          <w:t>6.5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_Toc242274229 \h </w:instrText>
        </w:r>
        <w:r>
          <w:rPr>
            <w:noProof/>
            <w:webHidden/>
          </w:rPr>
        </w:r>
        <w:r>
          <w:rPr>
            <w:noProof/>
            <w:webHidden/>
          </w:rPr>
          <w:fldChar w:fldCharType="separate"/>
        </w:r>
        <w:r>
          <w:rPr>
            <w:noProof/>
            <w:webHidden/>
          </w:rPr>
          <w:t>37</w:t>
        </w:r>
        <w:r>
          <w:rPr>
            <w:noProof/>
            <w:webHidden/>
          </w:rPr>
          <w:fldChar w:fldCharType="end"/>
        </w:r>
      </w:hyperlink>
    </w:p>
    <w:p w14:paraId="34836197" w14:textId="62FA7A2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0" w:history="1">
        <w:r w:rsidRPr="006236D4">
          <w:rPr>
            <w:rStyle w:val="Hyperlink"/>
            <w:noProof/>
            <w:snapToGrid w:val="0"/>
          </w:rPr>
          <w:t>6.6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Add-on Changes</w:t>
        </w:r>
        <w:r>
          <w:rPr>
            <w:noProof/>
            <w:webHidden/>
          </w:rPr>
          <w:tab/>
        </w:r>
        <w:r>
          <w:rPr>
            <w:noProof/>
            <w:webHidden/>
          </w:rPr>
          <w:fldChar w:fldCharType="begin"/>
        </w:r>
        <w:r>
          <w:rPr>
            <w:noProof/>
            <w:webHidden/>
          </w:rPr>
          <w:instrText xml:space="preserve"> PAGEREF _Toc242274230 \h </w:instrText>
        </w:r>
        <w:r>
          <w:rPr>
            <w:noProof/>
            <w:webHidden/>
          </w:rPr>
        </w:r>
        <w:r>
          <w:rPr>
            <w:noProof/>
            <w:webHidden/>
          </w:rPr>
          <w:fldChar w:fldCharType="separate"/>
        </w:r>
        <w:r>
          <w:rPr>
            <w:noProof/>
            <w:webHidden/>
          </w:rPr>
          <w:t>38</w:t>
        </w:r>
        <w:r>
          <w:rPr>
            <w:noProof/>
            <w:webHidden/>
          </w:rPr>
          <w:fldChar w:fldCharType="end"/>
        </w:r>
      </w:hyperlink>
    </w:p>
    <w:p w14:paraId="2F43A484" w14:textId="0269E60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1" w:history="1">
        <w:r w:rsidRPr="006236D4">
          <w:rPr>
            <w:rStyle w:val="Hyperlink"/>
            <w:noProof/>
          </w:rPr>
          <w:t>6.7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_Toc242274231 \h </w:instrText>
        </w:r>
        <w:r>
          <w:rPr>
            <w:noProof/>
            <w:webHidden/>
          </w:rPr>
        </w:r>
        <w:r>
          <w:rPr>
            <w:noProof/>
            <w:webHidden/>
          </w:rPr>
          <w:fldChar w:fldCharType="separate"/>
        </w:r>
        <w:r>
          <w:rPr>
            <w:noProof/>
            <w:webHidden/>
          </w:rPr>
          <w:t>40</w:t>
        </w:r>
        <w:r>
          <w:rPr>
            <w:noProof/>
            <w:webHidden/>
          </w:rPr>
          <w:fldChar w:fldCharType="end"/>
        </w:r>
      </w:hyperlink>
    </w:p>
    <w:p w14:paraId="510B1A71" w14:textId="1A821D2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2" w:history="1">
        <w:r w:rsidRPr="006236D4">
          <w:rPr>
            <w:rStyle w:val="Hyperlink"/>
            <w:noProof/>
          </w:rPr>
          <w:t>6.8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_Toc242274232 \h </w:instrText>
        </w:r>
        <w:r>
          <w:rPr>
            <w:noProof/>
            <w:webHidden/>
          </w:rPr>
        </w:r>
        <w:r>
          <w:rPr>
            <w:noProof/>
            <w:webHidden/>
          </w:rPr>
          <w:fldChar w:fldCharType="separate"/>
        </w:r>
        <w:r>
          <w:rPr>
            <w:noProof/>
            <w:webHidden/>
          </w:rPr>
          <w:t>40</w:t>
        </w:r>
        <w:r>
          <w:rPr>
            <w:noProof/>
            <w:webHidden/>
          </w:rPr>
          <w:fldChar w:fldCharType="end"/>
        </w:r>
      </w:hyperlink>
    </w:p>
    <w:p w14:paraId="32024DA0" w14:textId="0B1FA766"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33" w:history="1">
        <w:r w:rsidRPr="006236D4">
          <w:rPr>
            <w:rStyle w:val="Hyperlink"/>
            <w:noProof/>
          </w:rPr>
          <w:t>7.</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$29 Team Plan – Sept 2020</w:t>
        </w:r>
        <w:r>
          <w:rPr>
            <w:noProof/>
            <w:webHidden/>
          </w:rPr>
          <w:tab/>
        </w:r>
        <w:r>
          <w:rPr>
            <w:noProof/>
            <w:webHidden/>
          </w:rPr>
          <w:fldChar w:fldCharType="begin"/>
        </w:r>
        <w:r>
          <w:rPr>
            <w:noProof/>
            <w:webHidden/>
          </w:rPr>
          <w:instrText xml:space="preserve"> PAGEREF _Toc242274233 \h </w:instrText>
        </w:r>
        <w:r>
          <w:rPr>
            <w:noProof/>
            <w:webHidden/>
          </w:rPr>
        </w:r>
        <w:r>
          <w:rPr>
            <w:noProof/>
            <w:webHidden/>
          </w:rPr>
          <w:fldChar w:fldCharType="separate"/>
        </w:r>
        <w:r>
          <w:rPr>
            <w:noProof/>
            <w:webHidden/>
          </w:rPr>
          <w:t>42</w:t>
        </w:r>
        <w:r>
          <w:rPr>
            <w:noProof/>
            <w:webHidden/>
          </w:rPr>
          <w:fldChar w:fldCharType="end"/>
        </w:r>
      </w:hyperlink>
    </w:p>
    <w:p w14:paraId="1D68AE2C" w14:textId="4E0FA72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4" w:history="1">
        <w:r w:rsidRPr="006236D4">
          <w:rPr>
            <w:rStyle w:val="Hyperlink"/>
            <w:noProof/>
          </w:rPr>
          <w:t>7.1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_Toc242274234 \h </w:instrText>
        </w:r>
        <w:r>
          <w:rPr>
            <w:noProof/>
            <w:webHidden/>
          </w:rPr>
        </w:r>
        <w:r>
          <w:rPr>
            <w:noProof/>
            <w:webHidden/>
          </w:rPr>
          <w:fldChar w:fldCharType="separate"/>
        </w:r>
        <w:r>
          <w:rPr>
            <w:noProof/>
            <w:webHidden/>
          </w:rPr>
          <w:t>42</w:t>
        </w:r>
        <w:r>
          <w:rPr>
            <w:noProof/>
            <w:webHidden/>
          </w:rPr>
          <w:fldChar w:fldCharType="end"/>
        </w:r>
      </w:hyperlink>
    </w:p>
    <w:p w14:paraId="53EE868E" w14:textId="0945D31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5" w:history="1">
        <w:r w:rsidRPr="006236D4">
          <w:rPr>
            <w:rStyle w:val="Hyperlink"/>
            <w:noProof/>
          </w:rPr>
          <w:t>7.2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_Toc242274235 \h </w:instrText>
        </w:r>
        <w:r>
          <w:rPr>
            <w:noProof/>
            <w:webHidden/>
          </w:rPr>
        </w:r>
        <w:r>
          <w:rPr>
            <w:noProof/>
            <w:webHidden/>
          </w:rPr>
          <w:fldChar w:fldCharType="separate"/>
        </w:r>
        <w:r>
          <w:rPr>
            <w:noProof/>
            <w:webHidden/>
          </w:rPr>
          <w:t>42</w:t>
        </w:r>
        <w:r>
          <w:rPr>
            <w:noProof/>
            <w:webHidden/>
          </w:rPr>
          <w:fldChar w:fldCharType="end"/>
        </w:r>
      </w:hyperlink>
    </w:p>
    <w:p w14:paraId="00ACD4C0" w14:textId="74F9A27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6" w:history="1">
        <w:r w:rsidRPr="006236D4">
          <w:rPr>
            <w:rStyle w:val="Hyperlink"/>
            <w:noProof/>
          </w:rPr>
          <w:t>7.3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_Toc242274236 \h </w:instrText>
        </w:r>
        <w:r>
          <w:rPr>
            <w:noProof/>
            <w:webHidden/>
          </w:rPr>
        </w:r>
        <w:r>
          <w:rPr>
            <w:noProof/>
            <w:webHidden/>
          </w:rPr>
          <w:fldChar w:fldCharType="separate"/>
        </w:r>
        <w:r>
          <w:rPr>
            <w:noProof/>
            <w:webHidden/>
          </w:rPr>
          <w:t>42</w:t>
        </w:r>
        <w:r>
          <w:rPr>
            <w:noProof/>
            <w:webHidden/>
          </w:rPr>
          <w:fldChar w:fldCharType="end"/>
        </w:r>
      </w:hyperlink>
    </w:p>
    <w:p w14:paraId="016A7117" w14:textId="7EB09B0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7" w:history="1">
        <w:r w:rsidRPr="006236D4">
          <w:rPr>
            <w:rStyle w:val="Hyperlink"/>
            <w:noProof/>
          </w:rPr>
          <w:t>7.4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i/>
            <w:noProof/>
          </w:rPr>
          <w:t>Minimum Monthly Charge</w:t>
        </w:r>
        <w:r>
          <w:rPr>
            <w:noProof/>
            <w:webHidden/>
          </w:rPr>
          <w:tab/>
        </w:r>
        <w:r>
          <w:rPr>
            <w:noProof/>
            <w:webHidden/>
          </w:rPr>
          <w:fldChar w:fldCharType="begin"/>
        </w:r>
        <w:r>
          <w:rPr>
            <w:noProof/>
            <w:webHidden/>
          </w:rPr>
          <w:instrText xml:space="preserve"> PAGEREF _Toc242274237 \h </w:instrText>
        </w:r>
        <w:r>
          <w:rPr>
            <w:noProof/>
            <w:webHidden/>
          </w:rPr>
        </w:r>
        <w:r>
          <w:rPr>
            <w:noProof/>
            <w:webHidden/>
          </w:rPr>
          <w:fldChar w:fldCharType="separate"/>
        </w:r>
        <w:r>
          <w:rPr>
            <w:noProof/>
            <w:webHidden/>
          </w:rPr>
          <w:t>42</w:t>
        </w:r>
        <w:r>
          <w:rPr>
            <w:noProof/>
            <w:webHidden/>
          </w:rPr>
          <w:fldChar w:fldCharType="end"/>
        </w:r>
      </w:hyperlink>
    </w:p>
    <w:p w14:paraId="6B8140B1" w14:textId="743E62D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8" w:history="1">
        <w:r w:rsidRPr="006236D4">
          <w:rPr>
            <w:rStyle w:val="Hyperlink"/>
            <w:noProof/>
            <w:snapToGrid w:val="0"/>
          </w:rPr>
          <w:t>7.5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$29 Team Plan works</w:t>
        </w:r>
        <w:r>
          <w:rPr>
            <w:noProof/>
            <w:webHidden/>
          </w:rPr>
          <w:tab/>
        </w:r>
        <w:r>
          <w:rPr>
            <w:noProof/>
            <w:webHidden/>
          </w:rPr>
          <w:fldChar w:fldCharType="begin"/>
        </w:r>
        <w:r>
          <w:rPr>
            <w:noProof/>
            <w:webHidden/>
          </w:rPr>
          <w:instrText xml:space="preserve"> PAGEREF _Toc242274238 \h </w:instrText>
        </w:r>
        <w:r>
          <w:rPr>
            <w:noProof/>
            <w:webHidden/>
          </w:rPr>
        </w:r>
        <w:r>
          <w:rPr>
            <w:noProof/>
            <w:webHidden/>
          </w:rPr>
          <w:fldChar w:fldCharType="separate"/>
        </w:r>
        <w:r>
          <w:rPr>
            <w:noProof/>
            <w:webHidden/>
          </w:rPr>
          <w:t>42</w:t>
        </w:r>
        <w:r>
          <w:rPr>
            <w:noProof/>
            <w:webHidden/>
          </w:rPr>
          <w:fldChar w:fldCharType="end"/>
        </w:r>
      </w:hyperlink>
    </w:p>
    <w:p w14:paraId="589BBAA0" w14:textId="224A911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39" w:history="1">
        <w:r w:rsidRPr="006236D4">
          <w:rPr>
            <w:rStyle w:val="Hyperlink"/>
            <w:noProof/>
            <w:snapToGrid w:val="0"/>
          </w:rPr>
          <w:t>7.6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_Toc242274239 \h </w:instrText>
        </w:r>
        <w:r>
          <w:rPr>
            <w:noProof/>
            <w:webHidden/>
          </w:rPr>
        </w:r>
        <w:r>
          <w:rPr>
            <w:noProof/>
            <w:webHidden/>
          </w:rPr>
          <w:fldChar w:fldCharType="separate"/>
        </w:r>
        <w:r>
          <w:rPr>
            <w:noProof/>
            <w:webHidden/>
          </w:rPr>
          <w:t>43</w:t>
        </w:r>
        <w:r>
          <w:rPr>
            <w:noProof/>
            <w:webHidden/>
          </w:rPr>
          <w:fldChar w:fldCharType="end"/>
        </w:r>
      </w:hyperlink>
    </w:p>
    <w:p w14:paraId="69536211" w14:textId="105A552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0" w:history="1">
        <w:r w:rsidRPr="006236D4">
          <w:rPr>
            <w:rStyle w:val="Hyperlink"/>
            <w:noProof/>
            <w:snapToGrid w:val="0"/>
          </w:rPr>
          <w:t>7.7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New Phone Trade Up</w:t>
        </w:r>
        <w:r>
          <w:rPr>
            <w:noProof/>
            <w:webHidden/>
          </w:rPr>
          <w:tab/>
        </w:r>
        <w:r>
          <w:rPr>
            <w:noProof/>
            <w:webHidden/>
          </w:rPr>
          <w:fldChar w:fldCharType="begin"/>
        </w:r>
        <w:r>
          <w:rPr>
            <w:noProof/>
            <w:webHidden/>
          </w:rPr>
          <w:instrText xml:space="preserve"> PAGEREF _Toc242274240 \h </w:instrText>
        </w:r>
        <w:r>
          <w:rPr>
            <w:noProof/>
            <w:webHidden/>
          </w:rPr>
        </w:r>
        <w:r>
          <w:rPr>
            <w:noProof/>
            <w:webHidden/>
          </w:rPr>
          <w:fldChar w:fldCharType="separate"/>
        </w:r>
        <w:r>
          <w:rPr>
            <w:noProof/>
            <w:webHidden/>
          </w:rPr>
          <w:t>43</w:t>
        </w:r>
        <w:r>
          <w:rPr>
            <w:noProof/>
            <w:webHidden/>
          </w:rPr>
          <w:fldChar w:fldCharType="end"/>
        </w:r>
      </w:hyperlink>
    </w:p>
    <w:p w14:paraId="3EE60D21" w14:textId="2DA33AD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1" w:history="1">
        <w:r w:rsidRPr="006236D4">
          <w:rPr>
            <w:rStyle w:val="Hyperlink"/>
            <w:noProof/>
          </w:rPr>
          <w:t>7.8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_Toc242274241 \h </w:instrText>
        </w:r>
        <w:r>
          <w:rPr>
            <w:noProof/>
            <w:webHidden/>
          </w:rPr>
        </w:r>
        <w:r>
          <w:rPr>
            <w:noProof/>
            <w:webHidden/>
          </w:rPr>
          <w:fldChar w:fldCharType="separate"/>
        </w:r>
        <w:r>
          <w:rPr>
            <w:noProof/>
            <w:webHidden/>
          </w:rPr>
          <w:t>46</w:t>
        </w:r>
        <w:r>
          <w:rPr>
            <w:noProof/>
            <w:webHidden/>
          </w:rPr>
          <w:fldChar w:fldCharType="end"/>
        </w:r>
      </w:hyperlink>
    </w:p>
    <w:p w14:paraId="1A92747F" w14:textId="574A9D3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2" w:history="1">
        <w:r w:rsidRPr="006236D4">
          <w:rPr>
            <w:rStyle w:val="Hyperlink"/>
            <w:noProof/>
          </w:rPr>
          <w:t>7.9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_Toc242274242 \h </w:instrText>
        </w:r>
        <w:r>
          <w:rPr>
            <w:noProof/>
            <w:webHidden/>
          </w:rPr>
        </w:r>
        <w:r>
          <w:rPr>
            <w:noProof/>
            <w:webHidden/>
          </w:rPr>
          <w:fldChar w:fldCharType="separate"/>
        </w:r>
        <w:r>
          <w:rPr>
            <w:noProof/>
            <w:webHidden/>
          </w:rPr>
          <w:t>46</w:t>
        </w:r>
        <w:r>
          <w:rPr>
            <w:noProof/>
            <w:webHidden/>
          </w:rPr>
          <w:fldChar w:fldCharType="end"/>
        </w:r>
      </w:hyperlink>
    </w:p>
    <w:p w14:paraId="7F8BE6E0" w14:textId="5D5AD247"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43" w:history="1">
        <w:r w:rsidRPr="006236D4">
          <w:rPr>
            <w:rStyle w:val="Hyperlink"/>
            <w:noProof/>
          </w:rPr>
          <w:t>8.</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$89 Optus Choice Business Promo (Aug 2022)</w:t>
        </w:r>
        <w:r>
          <w:rPr>
            <w:noProof/>
            <w:webHidden/>
          </w:rPr>
          <w:tab/>
        </w:r>
        <w:r>
          <w:rPr>
            <w:noProof/>
            <w:webHidden/>
          </w:rPr>
          <w:fldChar w:fldCharType="begin"/>
        </w:r>
        <w:r>
          <w:rPr>
            <w:noProof/>
            <w:webHidden/>
          </w:rPr>
          <w:instrText xml:space="preserve"> PAGEREF _Toc242274243 \h </w:instrText>
        </w:r>
        <w:r>
          <w:rPr>
            <w:noProof/>
            <w:webHidden/>
          </w:rPr>
        </w:r>
        <w:r>
          <w:rPr>
            <w:noProof/>
            <w:webHidden/>
          </w:rPr>
          <w:fldChar w:fldCharType="separate"/>
        </w:r>
        <w:r>
          <w:rPr>
            <w:noProof/>
            <w:webHidden/>
          </w:rPr>
          <w:t>47</w:t>
        </w:r>
        <w:r>
          <w:rPr>
            <w:noProof/>
            <w:webHidden/>
          </w:rPr>
          <w:fldChar w:fldCharType="end"/>
        </w:r>
      </w:hyperlink>
    </w:p>
    <w:p w14:paraId="35252F2A" w14:textId="777A592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4" w:history="1">
        <w:r w:rsidRPr="006236D4">
          <w:rPr>
            <w:rStyle w:val="Hyperlink"/>
            <w:noProof/>
          </w:rPr>
          <w:t>8.1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_Toc242274244 \h </w:instrText>
        </w:r>
        <w:r>
          <w:rPr>
            <w:noProof/>
            <w:webHidden/>
          </w:rPr>
        </w:r>
        <w:r>
          <w:rPr>
            <w:noProof/>
            <w:webHidden/>
          </w:rPr>
          <w:fldChar w:fldCharType="separate"/>
        </w:r>
        <w:r>
          <w:rPr>
            <w:noProof/>
            <w:webHidden/>
          </w:rPr>
          <w:t>47</w:t>
        </w:r>
        <w:r>
          <w:rPr>
            <w:noProof/>
            <w:webHidden/>
          </w:rPr>
          <w:fldChar w:fldCharType="end"/>
        </w:r>
      </w:hyperlink>
    </w:p>
    <w:p w14:paraId="6E8F279C" w14:textId="65CBD07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5" w:history="1">
        <w:r w:rsidRPr="006236D4">
          <w:rPr>
            <w:rStyle w:val="Hyperlink"/>
            <w:noProof/>
          </w:rPr>
          <w:t>8.2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_Toc242274245 \h </w:instrText>
        </w:r>
        <w:r>
          <w:rPr>
            <w:noProof/>
            <w:webHidden/>
          </w:rPr>
        </w:r>
        <w:r>
          <w:rPr>
            <w:noProof/>
            <w:webHidden/>
          </w:rPr>
          <w:fldChar w:fldCharType="separate"/>
        </w:r>
        <w:r>
          <w:rPr>
            <w:noProof/>
            <w:webHidden/>
          </w:rPr>
          <w:t>47</w:t>
        </w:r>
        <w:r>
          <w:rPr>
            <w:noProof/>
            <w:webHidden/>
          </w:rPr>
          <w:fldChar w:fldCharType="end"/>
        </w:r>
      </w:hyperlink>
    </w:p>
    <w:p w14:paraId="04EF8536" w14:textId="7E037B6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6" w:history="1">
        <w:r w:rsidRPr="006236D4">
          <w:rPr>
            <w:rStyle w:val="Hyperlink"/>
            <w:noProof/>
          </w:rPr>
          <w:t>8.3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_Toc242274246 \h </w:instrText>
        </w:r>
        <w:r>
          <w:rPr>
            <w:noProof/>
            <w:webHidden/>
          </w:rPr>
        </w:r>
        <w:r>
          <w:rPr>
            <w:noProof/>
            <w:webHidden/>
          </w:rPr>
          <w:fldChar w:fldCharType="separate"/>
        </w:r>
        <w:r>
          <w:rPr>
            <w:noProof/>
            <w:webHidden/>
          </w:rPr>
          <w:t>47</w:t>
        </w:r>
        <w:r>
          <w:rPr>
            <w:noProof/>
            <w:webHidden/>
          </w:rPr>
          <w:fldChar w:fldCharType="end"/>
        </w:r>
      </w:hyperlink>
    </w:p>
    <w:p w14:paraId="73D60DB4" w14:textId="6318F3E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7" w:history="1">
        <w:r w:rsidRPr="006236D4">
          <w:rPr>
            <w:rStyle w:val="Hyperlink"/>
            <w:noProof/>
            <w:snapToGrid w:val="0"/>
          </w:rPr>
          <w:t>8.4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$89 Optus Choice Business Promo plan works</w:t>
        </w:r>
        <w:r>
          <w:rPr>
            <w:noProof/>
            <w:webHidden/>
          </w:rPr>
          <w:tab/>
        </w:r>
        <w:r>
          <w:rPr>
            <w:noProof/>
            <w:webHidden/>
          </w:rPr>
          <w:fldChar w:fldCharType="begin"/>
        </w:r>
        <w:r>
          <w:rPr>
            <w:noProof/>
            <w:webHidden/>
          </w:rPr>
          <w:instrText xml:space="preserve"> PAGEREF _Toc242274247 \h </w:instrText>
        </w:r>
        <w:r>
          <w:rPr>
            <w:noProof/>
            <w:webHidden/>
          </w:rPr>
        </w:r>
        <w:r>
          <w:rPr>
            <w:noProof/>
            <w:webHidden/>
          </w:rPr>
          <w:fldChar w:fldCharType="separate"/>
        </w:r>
        <w:r>
          <w:rPr>
            <w:noProof/>
            <w:webHidden/>
          </w:rPr>
          <w:t>47</w:t>
        </w:r>
        <w:r>
          <w:rPr>
            <w:noProof/>
            <w:webHidden/>
          </w:rPr>
          <w:fldChar w:fldCharType="end"/>
        </w:r>
      </w:hyperlink>
    </w:p>
    <w:p w14:paraId="75D8AF38" w14:textId="181C966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8" w:history="1">
        <w:r w:rsidRPr="006236D4">
          <w:rPr>
            <w:rStyle w:val="Hyperlink"/>
            <w:noProof/>
            <w:snapToGrid w:val="0"/>
          </w:rPr>
          <w:t>8.5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_Toc242274248 \h </w:instrText>
        </w:r>
        <w:r>
          <w:rPr>
            <w:noProof/>
            <w:webHidden/>
          </w:rPr>
        </w:r>
        <w:r>
          <w:rPr>
            <w:noProof/>
            <w:webHidden/>
          </w:rPr>
          <w:fldChar w:fldCharType="separate"/>
        </w:r>
        <w:r>
          <w:rPr>
            <w:noProof/>
            <w:webHidden/>
          </w:rPr>
          <w:t>48</w:t>
        </w:r>
        <w:r>
          <w:rPr>
            <w:noProof/>
            <w:webHidden/>
          </w:rPr>
          <w:fldChar w:fldCharType="end"/>
        </w:r>
      </w:hyperlink>
    </w:p>
    <w:p w14:paraId="14C6E8DD" w14:textId="197FEAD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49" w:history="1">
        <w:r w:rsidRPr="006236D4">
          <w:rPr>
            <w:rStyle w:val="Hyperlink"/>
            <w:noProof/>
            <w:snapToGrid w:val="0"/>
          </w:rPr>
          <w:t>8.6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Add-on changes</w:t>
        </w:r>
        <w:r>
          <w:rPr>
            <w:noProof/>
            <w:webHidden/>
          </w:rPr>
          <w:tab/>
        </w:r>
        <w:r>
          <w:rPr>
            <w:noProof/>
            <w:webHidden/>
          </w:rPr>
          <w:fldChar w:fldCharType="begin"/>
        </w:r>
        <w:r>
          <w:rPr>
            <w:noProof/>
            <w:webHidden/>
          </w:rPr>
          <w:instrText xml:space="preserve"> PAGEREF _Toc242274249 \h </w:instrText>
        </w:r>
        <w:r>
          <w:rPr>
            <w:noProof/>
            <w:webHidden/>
          </w:rPr>
        </w:r>
        <w:r>
          <w:rPr>
            <w:noProof/>
            <w:webHidden/>
          </w:rPr>
          <w:fldChar w:fldCharType="separate"/>
        </w:r>
        <w:r>
          <w:rPr>
            <w:noProof/>
            <w:webHidden/>
          </w:rPr>
          <w:t>48</w:t>
        </w:r>
        <w:r>
          <w:rPr>
            <w:noProof/>
            <w:webHidden/>
          </w:rPr>
          <w:fldChar w:fldCharType="end"/>
        </w:r>
      </w:hyperlink>
    </w:p>
    <w:p w14:paraId="2DE020F5" w14:textId="5B7FEFD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0" w:history="1">
        <w:r w:rsidRPr="006236D4">
          <w:rPr>
            <w:rStyle w:val="Hyperlink"/>
            <w:noProof/>
            <w:snapToGrid w:val="0"/>
          </w:rPr>
          <w:t>8.7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Data Sharing</w:t>
        </w:r>
        <w:r>
          <w:rPr>
            <w:noProof/>
            <w:webHidden/>
          </w:rPr>
          <w:tab/>
        </w:r>
        <w:r>
          <w:rPr>
            <w:noProof/>
            <w:webHidden/>
          </w:rPr>
          <w:fldChar w:fldCharType="begin"/>
        </w:r>
        <w:r>
          <w:rPr>
            <w:noProof/>
            <w:webHidden/>
          </w:rPr>
          <w:instrText xml:space="preserve"> PAGEREF _Toc242274250 \h </w:instrText>
        </w:r>
        <w:r>
          <w:rPr>
            <w:noProof/>
            <w:webHidden/>
          </w:rPr>
        </w:r>
        <w:r>
          <w:rPr>
            <w:noProof/>
            <w:webHidden/>
          </w:rPr>
          <w:fldChar w:fldCharType="separate"/>
        </w:r>
        <w:r>
          <w:rPr>
            <w:noProof/>
            <w:webHidden/>
          </w:rPr>
          <w:t>48</w:t>
        </w:r>
        <w:r>
          <w:rPr>
            <w:noProof/>
            <w:webHidden/>
          </w:rPr>
          <w:fldChar w:fldCharType="end"/>
        </w:r>
      </w:hyperlink>
    </w:p>
    <w:p w14:paraId="0A5D131A" w14:textId="74503F7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1" w:history="1">
        <w:r w:rsidRPr="006236D4">
          <w:rPr>
            <w:rStyle w:val="Hyperlink"/>
            <w:noProof/>
            <w:snapToGrid w:val="0"/>
          </w:rPr>
          <w:t>8.8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_Toc242274251 \h </w:instrText>
        </w:r>
        <w:r>
          <w:rPr>
            <w:noProof/>
            <w:webHidden/>
          </w:rPr>
        </w:r>
        <w:r>
          <w:rPr>
            <w:noProof/>
            <w:webHidden/>
          </w:rPr>
          <w:fldChar w:fldCharType="separate"/>
        </w:r>
        <w:r>
          <w:rPr>
            <w:noProof/>
            <w:webHidden/>
          </w:rPr>
          <w:t>48</w:t>
        </w:r>
        <w:r>
          <w:rPr>
            <w:noProof/>
            <w:webHidden/>
          </w:rPr>
          <w:fldChar w:fldCharType="end"/>
        </w:r>
      </w:hyperlink>
    </w:p>
    <w:p w14:paraId="2FB2737C" w14:textId="4591870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2" w:history="1">
        <w:r w:rsidRPr="006236D4">
          <w:rPr>
            <w:rStyle w:val="Hyperlink"/>
            <w:noProof/>
            <w:snapToGrid w:val="0"/>
          </w:rPr>
          <w:t>8.9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_Toc242274252 \h </w:instrText>
        </w:r>
        <w:r>
          <w:rPr>
            <w:noProof/>
            <w:webHidden/>
          </w:rPr>
        </w:r>
        <w:r>
          <w:rPr>
            <w:noProof/>
            <w:webHidden/>
          </w:rPr>
          <w:fldChar w:fldCharType="separate"/>
        </w:r>
        <w:r>
          <w:rPr>
            <w:noProof/>
            <w:webHidden/>
          </w:rPr>
          <w:t>48</w:t>
        </w:r>
        <w:r>
          <w:rPr>
            <w:noProof/>
            <w:webHidden/>
          </w:rPr>
          <w:fldChar w:fldCharType="end"/>
        </w:r>
      </w:hyperlink>
    </w:p>
    <w:p w14:paraId="6C0527DF" w14:textId="61978A2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3" w:history="1">
        <w:r w:rsidRPr="006236D4">
          <w:rPr>
            <w:rStyle w:val="Hyperlink"/>
            <w:noProof/>
            <w:snapToGrid w:val="0"/>
          </w:rPr>
          <w:t>8.10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_Toc242274253 \h </w:instrText>
        </w:r>
        <w:r>
          <w:rPr>
            <w:noProof/>
            <w:webHidden/>
          </w:rPr>
        </w:r>
        <w:r>
          <w:rPr>
            <w:noProof/>
            <w:webHidden/>
          </w:rPr>
          <w:fldChar w:fldCharType="separate"/>
        </w:r>
        <w:r>
          <w:rPr>
            <w:noProof/>
            <w:webHidden/>
          </w:rPr>
          <w:t>48</w:t>
        </w:r>
        <w:r>
          <w:rPr>
            <w:noProof/>
            <w:webHidden/>
          </w:rPr>
          <w:fldChar w:fldCharType="end"/>
        </w:r>
      </w:hyperlink>
    </w:p>
    <w:p w14:paraId="1CD78F53" w14:textId="07C01C7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4" w:history="1">
        <w:r w:rsidRPr="006236D4">
          <w:rPr>
            <w:rStyle w:val="Hyperlink"/>
            <w:noProof/>
          </w:rPr>
          <w:t>8.11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_Toc242274254 \h </w:instrText>
        </w:r>
        <w:r>
          <w:rPr>
            <w:noProof/>
            <w:webHidden/>
          </w:rPr>
        </w:r>
        <w:r>
          <w:rPr>
            <w:noProof/>
            <w:webHidden/>
          </w:rPr>
          <w:fldChar w:fldCharType="separate"/>
        </w:r>
        <w:r>
          <w:rPr>
            <w:noProof/>
            <w:webHidden/>
          </w:rPr>
          <w:t>51</w:t>
        </w:r>
        <w:r>
          <w:rPr>
            <w:noProof/>
            <w:webHidden/>
          </w:rPr>
          <w:fldChar w:fldCharType="end"/>
        </w:r>
      </w:hyperlink>
    </w:p>
    <w:p w14:paraId="14A219A1" w14:textId="24991A9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5" w:history="1">
        <w:r w:rsidRPr="006236D4">
          <w:rPr>
            <w:rStyle w:val="Hyperlink"/>
            <w:noProof/>
          </w:rPr>
          <w:t>8.12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_Toc242274255 \h </w:instrText>
        </w:r>
        <w:r>
          <w:rPr>
            <w:noProof/>
            <w:webHidden/>
          </w:rPr>
        </w:r>
        <w:r>
          <w:rPr>
            <w:noProof/>
            <w:webHidden/>
          </w:rPr>
          <w:fldChar w:fldCharType="separate"/>
        </w:r>
        <w:r>
          <w:rPr>
            <w:noProof/>
            <w:webHidden/>
          </w:rPr>
          <w:t>51</w:t>
        </w:r>
        <w:r>
          <w:rPr>
            <w:noProof/>
            <w:webHidden/>
          </w:rPr>
          <w:fldChar w:fldCharType="end"/>
        </w:r>
      </w:hyperlink>
    </w:p>
    <w:p w14:paraId="29BDEAFD" w14:textId="5C592462"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56" w:history="1">
        <w:r w:rsidRPr="006236D4">
          <w:rPr>
            <w:rStyle w:val="Hyperlink"/>
            <w:noProof/>
            <w:lang w:val="en-AU"/>
          </w:rPr>
          <w:t>9.</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lang w:val="en-AU"/>
          </w:rPr>
          <w:t>Business Plus Tech Fund – November 2019</w:t>
        </w:r>
        <w:r>
          <w:rPr>
            <w:noProof/>
            <w:webHidden/>
          </w:rPr>
          <w:tab/>
        </w:r>
        <w:r>
          <w:rPr>
            <w:noProof/>
            <w:webHidden/>
          </w:rPr>
          <w:fldChar w:fldCharType="begin"/>
        </w:r>
        <w:r>
          <w:rPr>
            <w:noProof/>
            <w:webHidden/>
          </w:rPr>
          <w:instrText xml:space="preserve"> PAGEREF _Toc242274256 \h </w:instrText>
        </w:r>
        <w:r>
          <w:rPr>
            <w:noProof/>
            <w:webHidden/>
          </w:rPr>
        </w:r>
        <w:r>
          <w:rPr>
            <w:noProof/>
            <w:webHidden/>
          </w:rPr>
          <w:fldChar w:fldCharType="separate"/>
        </w:r>
        <w:r>
          <w:rPr>
            <w:noProof/>
            <w:webHidden/>
          </w:rPr>
          <w:t>52</w:t>
        </w:r>
        <w:r>
          <w:rPr>
            <w:noProof/>
            <w:webHidden/>
          </w:rPr>
          <w:fldChar w:fldCharType="end"/>
        </w:r>
      </w:hyperlink>
    </w:p>
    <w:p w14:paraId="75ECB9E8" w14:textId="387304C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7" w:history="1">
        <w:r w:rsidRPr="006236D4">
          <w:rPr>
            <w:rStyle w:val="Hyperlink"/>
            <w:noProof/>
            <w:lang w:val="en-AU"/>
          </w:rPr>
          <w:t>9.1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Eligibility</w:t>
        </w:r>
        <w:r>
          <w:rPr>
            <w:noProof/>
            <w:webHidden/>
          </w:rPr>
          <w:tab/>
        </w:r>
        <w:r>
          <w:rPr>
            <w:noProof/>
            <w:webHidden/>
          </w:rPr>
          <w:fldChar w:fldCharType="begin"/>
        </w:r>
        <w:r>
          <w:rPr>
            <w:noProof/>
            <w:webHidden/>
          </w:rPr>
          <w:instrText xml:space="preserve"> PAGEREF _Toc242274257 \h </w:instrText>
        </w:r>
        <w:r>
          <w:rPr>
            <w:noProof/>
            <w:webHidden/>
          </w:rPr>
        </w:r>
        <w:r>
          <w:rPr>
            <w:noProof/>
            <w:webHidden/>
          </w:rPr>
          <w:fldChar w:fldCharType="separate"/>
        </w:r>
        <w:r>
          <w:rPr>
            <w:noProof/>
            <w:webHidden/>
          </w:rPr>
          <w:t>52</w:t>
        </w:r>
        <w:r>
          <w:rPr>
            <w:noProof/>
            <w:webHidden/>
          </w:rPr>
          <w:fldChar w:fldCharType="end"/>
        </w:r>
      </w:hyperlink>
    </w:p>
    <w:p w14:paraId="15A4FCDC" w14:textId="34D07E8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8" w:history="1">
        <w:r w:rsidRPr="006236D4">
          <w:rPr>
            <w:rStyle w:val="Hyperlink"/>
            <w:noProof/>
            <w:lang w:val="en-AU"/>
          </w:rPr>
          <w:t>9.2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Minimum Term</w:t>
        </w:r>
        <w:r>
          <w:rPr>
            <w:noProof/>
            <w:webHidden/>
          </w:rPr>
          <w:tab/>
        </w:r>
        <w:r>
          <w:rPr>
            <w:noProof/>
            <w:webHidden/>
          </w:rPr>
          <w:fldChar w:fldCharType="begin"/>
        </w:r>
        <w:r>
          <w:rPr>
            <w:noProof/>
            <w:webHidden/>
          </w:rPr>
          <w:instrText xml:space="preserve"> PAGEREF _Toc242274258 \h </w:instrText>
        </w:r>
        <w:r>
          <w:rPr>
            <w:noProof/>
            <w:webHidden/>
          </w:rPr>
        </w:r>
        <w:r>
          <w:rPr>
            <w:noProof/>
            <w:webHidden/>
          </w:rPr>
          <w:fldChar w:fldCharType="separate"/>
        </w:r>
        <w:r>
          <w:rPr>
            <w:noProof/>
            <w:webHidden/>
          </w:rPr>
          <w:t>52</w:t>
        </w:r>
        <w:r>
          <w:rPr>
            <w:noProof/>
            <w:webHidden/>
          </w:rPr>
          <w:fldChar w:fldCharType="end"/>
        </w:r>
      </w:hyperlink>
    </w:p>
    <w:p w14:paraId="758535E5" w14:textId="2FB9A11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59" w:history="1">
        <w:r w:rsidRPr="006236D4">
          <w:rPr>
            <w:rStyle w:val="Hyperlink"/>
            <w:noProof/>
            <w:lang w:val="en-AU"/>
          </w:rPr>
          <w:t>9.3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you have to pay us</w:t>
        </w:r>
        <w:r>
          <w:rPr>
            <w:noProof/>
            <w:webHidden/>
          </w:rPr>
          <w:tab/>
        </w:r>
        <w:r>
          <w:rPr>
            <w:noProof/>
            <w:webHidden/>
          </w:rPr>
          <w:fldChar w:fldCharType="begin"/>
        </w:r>
        <w:r>
          <w:rPr>
            <w:noProof/>
            <w:webHidden/>
          </w:rPr>
          <w:instrText xml:space="preserve"> PAGEREF _Toc242274259 \h </w:instrText>
        </w:r>
        <w:r>
          <w:rPr>
            <w:noProof/>
            <w:webHidden/>
          </w:rPr>
        </w:r>
        <w:r>
          <w:rPr>
            <w:noProof/>
            <w:webHidden/>
          </w:rPr>
          <w:fldChar w:fldCharType="separate"/>
        </w:r>
        <w:r>
          <w:rPr>
            <w:noProof/>
            <w:webHidden/>
          </w:rPr>
          <w:t>52</w:t>
        </w:r>
        <w:r>
          <w:rPr>
            <w:noProof/>
            <w:webHidden/>
          </w:rPr>
          <w:fldChar w:fldCharType="end"/>
        </w:r>
      </w:hyperlink>
    </w:p>
    <w:p w14:paraId="12719851" w14:textId="56DFA1C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0" w:history="1">
        <w:r w:rsidRPr="006236D4">
          <w:rPr>
            <w:rStyle w:val="Hyperlink"/>
            <w:noProof/>
            <w:lang w:val="en-AU"/>
          </w:rPr>
          <w:t>9.4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How Business Plus Tech Fund plans work</w:t>
        </w:r>
        <w:r>
          <w:rPr>
            <w:noProof/>
            <w:webHidden/>
          </w:rPr>
          <w:tab/>
        </w:r>
        <w:r>
          <w:rPr>
            <w:noProof/>
            <w:webHidden/>
          </w:rPr>
          <w:fldChar w:fldCharType="begin"/>
        </w:r>
        <w:r>
          <w:rPr>
            <w:noProof/>
            <w:webHidden/>
          </w:rPr>
          <w:instrText xml:space="preserve"> PAGEREF _Toc242274260 \h </w:instrText>
        </w:r>
        <w:r>
          <w:rPr>
            <w:noProof/>
            <w:webHidden/>
          </w:rPr>
        </w:r>
        <w:r>
          <w:rPr>
            <w:noProof/>
            <w:webHidden/>
          </w:rPr>
          <w:fldChar w:fldCharType="separate"/>
        </w:r>
        <w:r>
          <w:rPr>
            <w:noProof/>
            <w:webHidden/>
          </w:rPr>
          <w:t>53</w:t>
        </w:r>
        <w:r>
          <w:rPr>
            <w:noProof/>
            <w:webHidden/>
          </w:rPr>
          <w:fldChar w:fldCharType="end"/>
        </w:r>
      </w:hyperlink>
    </w:p>
    <w:p w14:paraId="2AED144C" w14:textId="1A2866A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1" w:history="1">
        <w:r w:rsidRPr="006236D4">
          <w:rPr>
            <w:rStyle w:val="Hyperlink"/>
            <w:noProof/>
            <w:lang w:val="en-AU"/>
          </w:rPr>
          <w:t>9.5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Plan Changes</w:t>
        </w:r>
        <w:r>
          <w:rPr>
            <w:noProof/>
            <w:webHidden/>
          </w:rPr>
          <w:tab/>
        </w:r>
        <w:r>
          <w:rPr>
            <w:noProof/>
            <w:webHidden/>
          </w:rPr>
          <w:fldChar w:fldCharType="begin"/>
        </w:r>
        <w:r>
          <w:rPr>
            <w:noProof/>
            <w:webHidden/>
          </w:rPr>
          <w:instrText xml:space="preserve"> PAGEREF _Toc242274261 \h </w:instrText>
        </w:r>
        <w:r>
          <w:rPr>
            <w:noProof/>
            <w:webHidden/>
          </w:rPr>
        </w:r>
        <w:r>
          <w:rPr>
            <w:noProof/>
            <w:webHidden/>
          </w:rPr>
          <w:fldChar w:fldCharType="separate"/>
        </w:r>
        <w:r>
          <w:rPr>
            <w:noProof/>
            <w:webHidden/>
          </w:rPr>
          <w:t>53</w:t>
        </w:r>
        <w:r>
          <w:rPr>
            <w:noProof/>
            <w:webHidden/>
          </w:rPr>
          <w:fldChar w:fldCharType="end"/>
        </w:r>
      </w:hyperlink>
    </w:p>
    <w:p w14:paraId="64307C47" w14:textId="17411A2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2" w:history="1">
        <w:r w:rsidRPr="006236D4">
          <w:rPr>
            <w:rStyle w:val="Hyperlink"/>
            <w:noProof/>
            <w:lang w:val="en-AU"/>
          </w:rPr>
          <w:t>9.6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Handset Credit</w:t>
        </w:r>
        <w:r>
          <w:rPr>
            <w:noProof/>
            <w:webHidden/>
          </w:rPr>
          <w:tab/>
        </w:r>
        <w:r>
          <w:rPr>
            <w:noProof/>
            <w:webHidden/>
          </w:rPr>
          <w:fldChar w:fldCharType="begin"/>
        </w:r>
        <w:r>
          <w:rPr>
            <w:noProof/>
            <w:webHidden/>
          </w:rPr>
          <w:instrText xml:space="preserve"> PAGEREF _Toc242274262 \h </w:instrText>
        </w:r>
        <w:r>
          <w:rPr>
            <w:noProof/>
            <w:webHidden/>
          </w:rPr>
        </w:r>
        <w:r>
          <w:rPr>
            <w:noProof/>
            <w:webHidden/>
          </w:rPr>
          <w:fldChar w:fldCharType="separate"/>
        </w:r>
        <w:r>
          <w:rPr>
            <w:noProof/>
            <w:webHidden/>
          </w:rPr>
          <w:t>53</w:t>
        </w:r>
        <w:r>
          <w:rPr>
            <w:noProof/>
            <w:webHidden/>
          </w:rPr>
          <w:fldChar w:fldCharType="end"/>
        </w:r>
      </w:hyperlink>
    </w:p>
    <w:p w14:paraId="331C9360" w14:textId="63F1386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3" w:history="1">
        <w:r w:rsidRPr="006236D4">
          <w:rPr>
            <w:rStyle w:val="Hyperlink"/>
            <w:noProof/>
            <w:lang w:val="en-AU"/>
          </w:rPr>
          <w:t>9.7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Data Sharing</w:t>
        </w:r>
        <w:r>
          <w:rPr>
            <w:noProof/>
            <w:webHidden/>
          </w:rPr>
          <w:tab/>
        </w:r>
        <w:r>
          <w:rPr>
            <w:noProof/>
            <w:webHidden/>
          </w:rPr>
          <w:fldChar w:fldCharType="begin"/>
        </w:r>
        <w:r>
          <w:rPr>
            <w:noProof/>
            <w:webHidden/>
          </w:rPr>
          <w:instrText xml:space="preserve"> PAGEREF _Toc242274263 \h </w:instrText>
        </w:r>
        <w:r>
          <w:rPr>
            <w:noProof/>
            <w:webHidden/>
          </w:rPr>
        </w:r>
        <w:r>
          <w:rPr>
            <w:noProof/>
            <w:webHidden/>
          </w:rPr>
          <w:fldChar w:fldCharType="separate"/>
        </w:r>
        <w:r>
          <w:rPr>
            <w:noProof/>
            <w:webHidden/>
          </w:rPr>
          <w:t>54</w:t>
        </w:r>
        <w:r>
          <w:rPr>
            <w:noProof/>
            <w:webHidden/>
          </w:rPr>
          <w:fldChar w:fldCharType="end"/>
        </w:r>
      </w:hyperlink>
    </w:p>
    <w:p w14:paraId="6A4E8CB5" w14:textId="5D09ED9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4" w:history="1">
        <w:r w:rsidRPr="006236D4">
          <w:rPr>
            <w:rStyle w:val="Hyperlink"/>
            <w:noProof/>
            <w:lang w:val="en-AU"/>
          </w:rPr>
          <w:t>9.8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Talk</w:t>
        </w:r>
        <w:r>
          <w:rPr>
            <w:noProof/>
            <w:webHidden/>
          </w:rPr>
          <w:tab/>
        </w:r>
        <w:r>
          <w:rPr>
            <w:noProof/>
            <w:webHidden/>
          </w:rPr>
          <w:fldChar w:fldCharType="begin"/>
        </w:r>
        <w:r>
          <w:rPr>
            <w:noProof/>
            <w:webHidden/>
          </w:rPr>
          <w:instrText xml:space="preserve"> PAGEREF _Toc242274264 \h </w:instrText>
        </w:r>
        <w:r>
          <w:rPr>
            <w:noProof/>
            <w:webHidden/>
          </w:rPr>
        </w:r>
        <w:r>
          <w:rPr>
            <w:noProof/>
            <w:webHidden/>
          </w:rPr>
          <w:fldChar w:fldCharType="separate"/>
        </w:r>
        <w:r>
          <w:rPr>
            <w:noProof/>
            <w:webHidden/>
          </w:rPr>
          <w:t>54</w:t>
        </w:r>
        <w:r>
          <w:rPr>
            <w:noProof/>
            <w:webHidden/>
          </w:rPr>
          <w:fldChar w:fldCharType="end"/>
        </w:r>
      </w:hyperlink>
    </w:p>
    <w:p w14:paraId="6278FCDB" w14:textId="5664FFC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5" w:history="1">
        <w:r w:rsidRPr="006236D4">
          <w:rPr>
            <w:rStyle w:val="Hyperlink"/>
            <w:noProof/>
            <w:lang w:val="en-AU"/>
          </w:rPr>
          <w:t>9.9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_Toc242274265 \h </w:instrText>
        </w:r>
        <w:r>
          <w:rPr>
            <w:noProof/>
            <w:webHidden/>
          </w:rPr>
        </w:r>
        <w:r>
          <w:rPr>
            <w:noProof/>
            <w:webHidden/>
          </w:rPr>
          <w:fldChar w:fldCharType="separate"/>
        </w:r>
        <w:r>
          <w:rPr>
            <w:noProof/>
            <w:webHidden/>
          </w:rPr>
          <w:t>54</w:t>
        </w:r>
        <w:r>
          <w:rPr>
            <w:noProof/>
            <w:webHidden/>
          </w:rPr>
          <w:fldChar w:fldCharType="end"/>
        </w:r>
      </w:hyperlink>
    </w:p>
    <w:p w14:paraId="5689361F" w14:textId="7ED8F33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6" w:history="1">
        <w:r w:rsidRPr="006236D4">
          <w:rPr>
            <w:rStyle w:val="Hyperlink"/>
            <w:noProof/>
            <w:lang w:val="en-AU"/>
          </w:rPr>
          <w:t>9.10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_Toc242274266 \h </w:instrText>
        </w:r>
        <w:r>
          <w:rPr>
            <w:noProof/>
            <w:webHidden/>
          </w:rPr>
        </w:r>
        <w:r>
          <w:rPr>
            <w:noProof/>
            <w:webHidden/>
          </w:rPr>
          <w:fldChar w:fldCharType="separate"/>
        </w:r>
        <w:r>
          <w:rPr>
            <w:noProof/>
            <w:webHidden/>
          </w:rPr>
          <w:t>54</w:t>
        </w:r>
        <w:r>
          <w:rPr>
            <w:noProof/>
            <w:webHidden/>
          </w:rPr>
          <w:fldChar w:fldCharType="end"/>
        </w:r>
      </w:hyperlink>
    </w:p>
    <w:p w14:paraId="68EE37EC" w14:textId="41689D3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7" w:history="1">
        <w:r w:rsidRPr="006236D4">
          <w:rPr>
            <w:rStyle w:val="Hyperlink"/>
            <w:noProof/>
            <w:lang w:val="en-AU"/>
          </w:rPr>
          <w:t>9.11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Roaming</w:t>
        </w:r>
        <w:r>
          <w:rPr>
            <w:noProof/>
            <w:webHidden/>
          </w:rPr>
          <w:tab/>
        </w:r>
        <w:r>
          <w:rPr>
            <w:noProof/>
            <w:webHidden/>
          </w:rPr>
          <w:fldChar w:fldCharType="begin"/>
        </w:r>
        <w:r>
          <w:rPr>
            <w:noProof/>
            <w:webHidden/>
          </w:rPr>
          <w:instrText xml:space="preserve"> PAGEREF _Toc242274267 \h </w:instrText>
        </w:r>
        <w:r>
          <w:rPr>
            <w:noProof/>
            <w:webHidden/>
          </w:rPr>
        </w:r>
        <w:r>
          <w:rPr>
            <w:noProof/>
            <w:webHidden/>
          </w:rPr>
          <w:fldChar w:fldCharType="separate"/>
        </w:r>
        <w:r>
          <w:rPr>
            <w:noProof/>
            <w:webHidden/>
          </w:rPr>
          <w:t>54</w:t>
        </w:r>
        <w:r>
          <w:rPr>
            <w:noProof/>
            <w:webHidden/>
          </w:rPr>
          <w:fldChar w:fldCharType="end"/>
        </w:r>
      </w:hyperlink>
    </w:p>
    <w:p w14:paraId="15E451D2" w14:textId="3A7762D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8" w:history="1">
        <w:r w:rsidRPr="006236D4">
          <w:rPr>
            <w:rStyle w:val="Hyperlink"/>
            <w:noProof/>
          </w:rPr>
          <w:t>9.12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Optional Travel/Roaming Packs</w:t>
        </w:r>
        <w:r>
          <w:rPr>
            <w:noProof/>
            <w:webHidden/>
          </w:rPr>
          <w:tab/>
        </w:r>
        <w:r>
          <w:rPr>
            <w:noProof/>
            <w:webHidden/>
          </w:rPr>
          <w:fldChar w:fldCharType="begin"/>
        </w:r>
        <w:r>
          <w:rPr>
            <w:noProof/>
            <w:webHidden/>
          </w:rPr>
          <w:instrText xml:space="preserve"> PAGEREF _Toc242274268 \h </w:instrText>
        </w:r>
        <w:r>
          <w:rPr>
            <w:noProof/>
            <w:webHidden/>
          </w:rPr>
        </w:r>
        <w:r>
          <w:rPr>
            <w:noProof/>
            <w:webHidden/>
          </w:rPr>
          <w:fldChar w:fldCharType="separate"/>
        </w:r>
        <w:r>
          <w:rPr>
            <w:noProof/>
            <w:webHidden/>
          </w:rPr>
          <w:t>54</w:t>
        </w:r>
        <w:r>
          <w:rPr>
            <w:noProof/>
            <w:webHidden/>
          </w:rPr>
          <w:fldChar w:fldCharType="end"/>
        </w:r>
      </w:hyperlink>
    </w:p>
    <w:p w14:paraId="7323AD24" w14:textId="54F28BA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69" w:history="1">
        <w:r w:rsidRPr="006236D4">
          <w:rPr>
            <w:rStyle w:val="Hyperlink"/>
            <w:noProof/>
            <w:lang w:val="en-AU"/>
          </w:rPr>
          <w:t>9.13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My Account</w:t>
        </w:r>
        <w:r>
          <w:rPr>
            <w:noProof/>
            <w:webHidden/>
          </w:rPr>
          <w:tab/>
        </w:r>
        <w:r>
          <w:rPr>
            <w:noProof/>
            <w:webHidden/>
          </w:rPr>
          <w:fldChar w:fldCharType="begin"/>
        </w:r>
        <w:r>
          <w:rPr>
            <w:noProof/>
            <w:webHidden/>
          </w:rPr>
          <w:instrText xml:space="preserve"> PAGEREF _Toc242274269 \h </w:instrText>
        </w:r>
        <w:r>
          <w:rPr>
            <w:noProof/>
            <w:webHidden/>
          </w:rPr>
        </w:r>
        <w:r>
          <w:rPr>
            <w:noProof/>
            <w:webHidden/>
          </w:rPr>
          <w:fldChar w:fldCharType="separate"/>
        </w:r>
        <w:r>
          <w:rPr>
            <w:noProof/>
            <w:webHidden/>
          </w:rPr>
          <w:t>57</w:t>
        </w:r>
        <w:r>
          <w:rPr>
            <w:noProof/>
            <w:webHidden/>
          </w:rPr>
          <w:fldChar w:fldCharType="end"/>
        </w:r>
      </w:hyperlink>
    </w:p>
    <w:p w14:paraId="3AB645B3" w14:textId="1E00455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0" w:history="1">
        <w:r w:rsidRPr="006236D4">
          <w:rPr>
            <w:rStyle w:val="Hyperlink"/>
            <w:noProof/>
            <w:lang w:val="en-AU"/>
          </w:rPr>
          <w:t>9.14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happens if the </w:t>
        </w:r>
        <w:r w:rsidRPr="006236D4">
          <w:rPr>
            <w:rStyle w:val="Hyperlink"/>
            <w:i/>
            <w:noProof/>
            <w:lang w:val="en-AU"/>
          </w:rPr>
          <w:t xml:space="preserve">service </w:t>
        </w:r>
        <w:r w:rsidRPr="006236D4">
          <w:rPr>
            <w:rStyle w:val="Hyperlink"/>
            <w:noProof/>
            <w:lang w:val="en-AU"/>
          </w:rPr>
          <w:t>is</w:t>
        </w:r>
        <w:r w:rsidRPr="006236D4">
          <w:rPr>
            <w:rStyle w:val="Hyperlink"/>
            <w:i/>
            <w:noProof/>
            <w:lang w:val="en-AU"/>
          </w:rPr>
          <w:t xml:space="preserve"> cancelled </w:t>
        </w:r>
        <w:r w:rsidRPr="006236D4">
          <w:rPr>
            <w:rStyle w:val="Hyperlink"/>
            <w:noProof/>
            <w:lang w:val="en-AU"/>
          </w:rPr>
          <w:t>early?</w:t>
        </w:r>
        <w:r>
          <w:rPr>
            <w:noProof/>
            <w:webHidden/>
          </w:rPr>
          <w:tab/>
        </w:r>
        <w:r>
          <w:rPr>
            <w:noProof/>
            <w:webHidden/>
          </w:rPr>
          <w:fldChar w:fldCharType="begin"/>
        </w:r>
        <w:r>
          <w:rPr>
            <w:noProof/>
            <w:webHidden/>
          </w:rPr>
          <w:instrText xml:space="preserve"> PAGEREF _Toc242274270 \h </w:instrText>
        </w:r>
        <w:r>
          <w:rPr>
            <w:noProof/>
            <w:webHidden/>
          </w:rPr>
        </w:r>
        <w:r>
          <w:rPr>
            <w:noProof/>
            <w:webHidden/>
          </w:rPr>
          <w:fldChar w:fldCharType="separate"/>
        </w:r>
        <w:r>
          <w:rPr>
            <w:noProof/>
            <w:webHidden/>
          </w:rPr>
          <w:t>57</w:t>
        </w:r>
        <w:r>
          <w:rPr>
            <w:noProof/>
            <w:webHidden/>
          </w:rPr>
          <w:fldChar w:fldCharType="end"/>
        </w:r>
      </w:hyperlink>
    </w:p>
    <w:p w14:paraId="7D9CB52C" w14:textId="669AC47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1" w:history="1">
        <w:r w:rsidRPr="006236D4">
          <w:rPr>
            <w:rStyle w:val="Hyperlink"/>
            <w:noProof/>
            <w:lang w:val="en-AU"/>
          </w:rPr>
          <w:t>9.15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is the </w:t>
        </w:r>
        <w:r w:rsidRPr="006236D4">
          <w:rPr>
            <w:rStyle w:val="Hyperlink"/>
            <w:i/>
            <w:iCs/>
            <w:noProof/>
            <w:lang w:val="en-AU"/>
          </w:rPr>
          <w:t>cancellation fee</w:t>
        </w:r>
        <w:r w:rsidRPr="006236D4">
          <w:rPr>
            <w:rStyle w:val="Hyperlink"/>
            <w:noProof/>
            <w:lang w:val="en-AU"/>
          </w:rPr>
          <w:t>?</w:t>
        </w:r>
        <w:r>
          <w:rPr>
            <w:noProof/>
            <w:webHidden/>
          </w:rPr>
          <w:tab/>
        </w:r>
        <w:r>
          <w:rPr>
            <w:noProof/>
            <w:webHidden/>
          </w:rPr>
          <w:fldChar w:fldCharType="begin"/>
        </w:r>
        <w:r>
          <w:rPr>
            <w:noProof/>
            <w:webHidden/>
          </w:rPr>
          <w:instrText xml:space="preserve"> PAGEREF _Toc242274271 \h </w:instrText>
        </w:r>
        <w:r>
          <w:rPr>
            <w:noProof/>
            <w:webHidden/>
          </w:rPr>
        </w:r>
        <w:r>
          <w:rPr>
            <w:noProof/>
            <w:webHidden/>
          </w:rPr>
          <w:fldChar w:fldCharType="separate"/>
        </w:r>
        <w:r>
          <w:rPr>
            <w:noProof/>
            <w:webHidden/>
          </w:rPr>
          <w:t>58</w:t>
        </w:r>
        <w:r>
          <w:rPr>
            <w:noProof/>
            <w:webHidden/>
          </w:rPr>
          <w:fldChar w:fldCharType="end"/>
        </w:r>
      </w:hyperlink>
    </w:p>
    <w:p w14:paraId="7FDF4E52" w14:textId="0876E228"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72" w:history="1">
        <w:r w:rsidRPr="006236D4">
          <w:rPr>
            <w:rStyle w:val="Hyperlink"/>
            <w:noProof/>
          </w:rPr>
          <w:t>10.</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Business Plus 24M SIM Only</w:t>
        </w:r>
        <w:r>
          <w:rPr>
            <w:noProof/>
            <w:webHidden/>
          </w:rPr>
          <w:tab/>
        </w:r>
        <w:r>
          <w:rPr>
            <w:noProof/>
            <w:webHidden/>
          </w:rPr>
          <w:fldChar w:fldCharType="begin"/>
        </w:r>
        <w:r>
          <w:rPr>
            <w:noProof/>
            <w:webHidden/>
          </w:rPr>
          <w:instrText xml:space="preserve"> PAGEREF _Toc242274272 \h </w:instrText>
        </w:r>
        <w:r>
          <w:rPr>
            <w:noProof/>
            <w:webHidden/>
          </w:rPr>
        </w:r>
        <w:r>
          <w:rPr>
            <w:noProof/>
            <w:webHidden/>
          </w:rPr>
          <w:fldChar w:fldCharType="separate"/>
        </w:r>
        <w:r>
          <w:rPr>
            <w:noProof/>
            <w:webHidden/>
          </w:rPr>
          <w:t>59</w:t>
        </w:r>
        <w:r>
          <w:rPr>
            <w:noProof/>
            <w:webHidden/>
          </w:rPr>
          <w:fldChar w:fldCharType="end"/>
        </w:r>
      </w:hyperlink>
    </w:p>
    <w:p w14:paraId="34CC8B03" w14:textId="424F598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3" w:history="1">
        <w:r w:rsidRPr="006236D4">
          <w:rPr>
            <w:rStyle w:val="Hyperlink"/>
            <w:noProof/>
          </w:rPr>
          <w:t>10.1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Eligibility</w:t>
        </w:r>
        <w:r>
          <w:rPr>
            <w:noProof/>
            <w:webHidden/>
          </w:rPr>
          <w:tab/>
        </w:r>
        <w:r>
          <w:rPr>
            <w:noProof/>
            <w:webHidden/>
          </w:rPr>
          <w:fldChar w:fldCharType="begin"/>
        </w:r>
        <w:r>
          <w:rPr>
            <w:noProof/>
            <w:webHidden/>
          </w:rPr>
          <w:instrText xml:space="preserve"> PAGEREF _Toc242274273 \h </w:instrText>
        </w:r>
        <w:r>
          <w:rPr>
            <w:noProof/>
            <w:webHidden/>
          </w:rPr>
        </w:r>
        <w:r>
          <w:rPr>
            <w:noProof/>
            <w:webHidden/>
          </w:rPr>
          <w:fldChar w:fldCharType="separate"/>
        </w:r>
        <w:r>
          <w:rPr>
            <w:noProof/>
            <w:webHidden/>
          </w:rPr>
          <w:t>59</w:t>
        </w:r>
        <w:r>
          <w:rPr>
            <w:noProof/>
            <w:webHidden/>
          </w:rPr>
          <w:fldChar w:fldCharType="end"/>
        </w:r>
      </w:hyperlink>
    </w:p>
    <w:p w14:paraId="25FDC93C" w14:textId="0BF65B2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4" w:history="1">
        <w:r w:rsidRPr="006236D4">
          <w:rPr>
            <w:rStyle w:val="Hyperlink"/>
            <w:noProof/>
          </w:rPr>
          <w:t>10.2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_Toc242274274 \h </w:instrText>
        </w:r>
        <w:r>
          <w:rPr>
            <w:noProof/>
            <w:webHidden/>
          </w:rPr>
        </w:r>
        <w:r>
          <w:rPr>
            <w:noProof/>
            <w:webHidden/>
          </w:rPr>
          <w:fldChar w:fldCharType="separate"/>
        </w:r>
        <w:r>
          <w:rPr>
            <w:noProof/>
            <w:webHidden/>
          </w:rPr>
          <w:t>59</w:t>
        </w:r>
        <w:r>
          <w:rPr>
            <w:noProof/>
            <w:webHidden/>
          </w:rPr>
          <w:fldChar w:fldCharType="end"/>
        </w:r>
      </w:hyperlink>
    </w:p>
    <w:p w14:paraId="141DBFCB" w14:textId="52786CD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5" w:history="1">
        <w:r w:rsidRPr="006236D4">
          <w:rPr>
            <w:rStyle w:val="Hyperlink"/>
            <w:noProof/>
          </w:rPr>
          <w:t>10.3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_Toc242274275 \h </w:instrText>
        </w:r>
        <w:r>
          <w:rPr>
            <w:noProof/>
            <w:webHidden/>
          </w:rPr>
        </w:r>
        <w:r>
          <w:rPr>
            <w:noProof/>
            <w:webHidden/>
          </w:rPr>
          <w:fldChar w:fldCharType="separate"/>
        </w:r>
        <w:r>
          <w:rPr>
            <w:noProof/>
            <w:webHidden/>
          </w:rPr>
          <w:t>59</w:t>
        </w:r>
        <w:r>
          <w:rPr>
            <w:noProof/>
            <w:webHidden/>
          </w:rPr>
          <w:fldChar w:fldCharType="end"/>
        </w:r>
      </w:hyperlink>
    </w:p>
    <w:p w14:paraId="54537CAD" w14:textId="5E01BA7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6" w:history="1">
        <w:r w:rsidRPr="006236D4">
          <w:rPr>
            <w:rStyle w:val="Hyperlink"/>
            <w:noProof/>
            <w:snapToGrid w:val="0"/>
          </w:rPr>
          <w:t>10.4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plans work</w:t>
        </w:r>
        <w:r>
          <w:rPr>
            <w:noProof/>
            <w:webHidden/>
          </w:rPr>
          <w:tab/>
        </w:r>
        <w:r>
          <w:rPr>
            <w:noProof/>
            <w:webHidden/>
          </w:rPr>
          <w:fldChar w:fldCharType="begin"/>
        </w:r>
        <w:r>
          <w:rPr>
            <w:noProof/>
            <w:webHidden/>
          </w:rPr>
          <w:instrText xml:space="preserve"> PAGEREF _Toc242274276 \h </w:instrText>
        </w:r>
        <w:r>
          <w:rPr>
            <w:noProof/>
            <w:webHidden/>
          </w:rPr>
        </w:r>
        <w:r>
          <w:rPr>
            <w:noProof/>
            <w:webHidden/>
          </w:rPr>
          <w:fldChar w:fldCharType="separate"/>
        </w:r>
        <w:r>
          <w:rPr>
            <w:noProof/>
            <w:webHidden/>
          </w:rPr>
          <w:t>59</w:t>
        </w:r>
        <w:r>
          <w:rPr>
            <w:noProof/>
            <w:webHidden/>
          </w:rPr>
          <w:fldChar w:fldCharType="end"/>
        </w:r>
      </w:hyperlink>
    </w:p>
    <w:p w14:paraId="21E2DFF3" w14:textId="3FB0883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7" w:history="1">
        <w:r w:rsidRPr="006236D4">
          <w:rPr>
            <w:rStyle w:val="Hyperlink"/>
            <w:noProof/>
            <w:snapToGrid w:val="0"/>
          </w:rPr>
          <w:t>10.5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_Toc242274277 \h </w:instrText>
        </w:r>
        <w:r>
          <w:rPr>
            <w:noProof/>
            <w:webHidden/>
          </w:rPr>
        </w:r>
        <w:r>
          <w:rPr>
            <w:noProof/>
            <w:webHidden/>
          </w:rPr>
          <w:fldChar w:fldCharType="separate"/>
        </w:r>
        <w:r>
          <w:rPr>
            <w:noProof/>
            <w:webHidden/>
          </w:rPr>
          <w:t>60</w:t>
        </w:r>
        <w:r>
          <w:rPr>
            <w:noProof/>
            <w:webHidden/>
          </w:rPr>
          <w:fldChar w:fldCharType="end"/>
        </w:r>
      </w:hyperlink>
    </w:p>
    <w:p w14:paraId="17B644B9" w14:textId="681BDE1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8" w:history="1">
        <w:r w:rsidRPr="006236D4">
          <w:rPr>
            <w:rStyle w:val="Hyperlink"/>
            <w:noProof/>
            <w:snapToGrid w:val="0"/>
          </w:rPr>
          <w:t>10.6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Data Sharing</w:t>
        </w:r>
        <w:r>
          <w:rPr>
            <w:noProof/>
            <w:webHidden/>
          </w:rPr>
          <w:tab/>
        </w:r>
        <w:r>
          <w:rPr>
            <w:noProof/>
            <w:webHidden/>
          </w:rPr>
          <w:fldChar w:fldCharType="begin"/>
        </w:r>
        <w:r>
          <w:rPr>
            <w:noProof/>
            <w:webHidden/>
          </w:rPr>
          <w:instrText xml:space="preserve"> PAGEREF _Toc242274278 \h </w:instrText>
        </w:r>
        <w:r>
          <w:rPr>
            <w:noProof/>
            <w:webHidden/>
          </w:rPr>
        </w:r>
        <w:r>
          <w:rPr>
            <w:noProof/>
            <w:webHidden/>
          </w:rPr>
          <w:fldChar w:fldCharType="separate"/>
        </w:r>
        <w:r>
          <w:rPr>
            <w:noProof/>
            <w:webHidden/>
          </w:rPr>
          <w:t>60</w:t>
        </w:r>
        <w:r>
          <w:rPr>
            <w:noProof/>
            <w:webHidden/>
          </w:rPr>
          <w:fldChar w:fldCharType="end"/>
        </w:r>
      </w:hyperlink>
    </w:p>
    <w:p w14:paraId="46771FB5" w14:textId="33F6E66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79" w:history="1">
        <w:r w:rsidRPr="006236D4">
          <w:rPr>
            <w:rStyle w:val="Hyperlink"/>
            <w:noProof/>
            <w:snapToGrid w:val="0"/>
          </w:rPr>
          <w:t>10.7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International Minutes</w:t>
        </w:r>
        <w:r>
          <w:rPr>
            <w:noProof/>
            <w:webHidden/>
          </w:rPr>
          <w:tab/>
        </w:r>
        <w:r>
          <w:rPr>
            <w:noProof/>
            <w:webHidden/>
          </w:rPr>
          <w:fldChar w:fldCharType="begin"/>
        </w:r>
        <w:r>
          <w:rPr>
            <w:noProof/>
            <w:webHidden/>
          </w:rPr>
          <w:instrText xml:space="preserve"> PAGEREF _Toc242274279 \h </w:instrText>
        </w:r>
        <w:r>
          <w:rPr>
            <w:noProof/>
            <w:webHidden/>
          </w:rPr>
        </w:r>
        <w:r>
          <w:rPr>
            <w:noProof/>
            <w:webHidden/>
          </w:rPr>
          <w:fldChar w:fldCharType="separate"/>
        </w:r>
        <w:r>
          <w:rPr>
            <w:noProof/>
            <w:webHidden/>
          </w:rPr>
          <w:t>60</w:t>
        </w:r>
        <w:r>
          <w:rPr>
            <w:noProof/>
            <w:webHidden/>
          </w:rPr>
          <w:fldChar w:fldCharType="end"/>
        </w:r>
      </w:hyperlink>
    </w:p>
    <w:p w14:paraId="63084CED" w14:textId="4285EF5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0" w:history="1">
        <w:r w:rsidRPr="006236D4">
          <w:rPr>
            <w:rStyle w:val="Hyperlink"/>
            <w:noProof/>
            <w:snapToGrid w:val="0"/>
          </w:rPr>
          <w:t>10.8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_Toc242274280 \h </w:instrText>
        </w:r>
        <w:r>
          <w:rPr>
            <w:noProof/>
            <w:webHidden/>
          </w:rPr>
        </w:r>
        <w:r>
          <w:rPr>
            <w:noProof/>
            <w:webHidden/>
          </w:rPr>
          <w:fldChar w:fldCharType="separate"/>
        </w:r>
        <w:r>
          <w:rPr>
            <w:noProof/>
            <w:webHidden/>
          </w:rPr>
          <w:t>60</w:t>
        </w:r>
        <w:r>
          <w:rPr>
            <w:noProof/>
            <w:webHidden/>
          </w:rPr>
          <w:fldChar w:fldCharType="end"/>
        </w:r>
      </w:hyperlink>
    </w:p>
    <w:p w14:paraId="507C08B2" w14:textId="442482B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1" w:history="1">
        <w:r w:rsidRPr="006236D4">
          <w:rPr>
            <w:rStyle w:val="Hyperlink"/>
            <w:noProof/>
            <w:snapToGrid w:val="0"/>
          </w:rPr>
          <w:t>10.9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_Toc242274281 \h </w:instrText>
        </w:r>
        <w:r>
          <w:rPr>
            <w:noProof/>
            <w:webHidden/>
          </w:rPr>
        </w:r>
        <w:r>
          <w:rPr>
            <w:noProof/>
            <w:webHidden/>
          </w:rPr>
          <w:fldChar w:fldCharType="separate"/>
        </w:r>
        <w:r>
          <w:rPr>
            <w:noProof/>
            <w:webHidden/>
          </w:rPr>
          <w:t>60</w:t>
        </w:r>
        <w:r>
          <w:rPr>
            <w:noProof/>
            <w:webHidden/>
          </w:rPr>
          <w:fldChar w:fldCharType="end"/>
        </w:r>
      </w:hyperlink>
    </w:p>
    <w:p w14:paraId="41668462" w14:textId="7552A83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2" w:history="1">
        <w:r w:rsidRPr="006236D4">
          <w:rPr>
            <w:rStyle w:val="Hyperlink"/>
            <w:noProof/>
            <w:lang w:val="en-AU"/>
          </w:rPr>
          <w:t>10.10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Roaming</w:t>
        </w:r>
        <w:r>
          <w:rPr>
            <w:noProof/>
            <w:webHidden/>
          </w:rPr>
          <w:tab/>
        </w:r>
        <w:r>
          <w:rPr>
            <w:noProof/>
            <w:webHidden/>
          </w:rPr>
          <w:fldChar w:fldCharType="begin"/>
        </w:r>
        <w:r>
          <w:rPr>
            <w:noProof/>
            <w:webHidden/>
          </w:rPr>
          <w:instrText xml:space="preserve"> PAGEREF _Toc242274282 \h </w:instrText>
        </w:r>
        <w:r>
          <w:rPr>
            <w:noProof/>
            <w:webHidden/>
          </w:rPr>
        </w:r>
        <w:r>
          <w:rPr>
            <w:noProof/>
            <w:webHidden/>
          </w:rPr>
          <w:fldChar w:fldCharType="separate"/>
        </w:r>
        <w:r>
          <w:rPr>
            <w:noProof/>
            <w:webHidden/>
          </w:rPr>
          <w:t>60</w:t>
        </w:r>
        <w:r>
          <w:rPr>
            <w:noProof/>
            <w:webHidden/>
          </w:rPr>
          <w:fldChar w:fldCharType="end"/>
        </w:r>
      </w:hyperlink>
    </w:p>
    <w:p w14:paraId="14F176C6" w14:textId="0FC3065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3" w:history="1">
        <w:r w:rsidRPr="006236D4">
          <w:rPr>
            <w:rStyle w:val="Hyperlink"/>
            <w:noProof/>
          </w:rPr>
          <w:t>10.11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_Toc242274283 \h </w:instrText>
        </w:r>
        <w:r>
          <w:rPr>
            <w:noProof/>
            <w:webHidden/>
          </w:rPr>
        </w:r>
        <w:r>
          <w:rPr>
            <w:noProof/>
            <w:webHidden/>
          </w:rPr>
          <w:fldChar w:fldCharType="separate"/>
        </w:r>
        <w:r>
          <w:rPr>
            <w:noProof/>
            <w:webHidden/>
          </w:rPr>
          <w:t>62</w:t>
        </w:r>
        <w:r>
          <w:rPr>
            <w:noProof/>
            <w:webHidden/>
          </w:rPr>
          <w:fldChar w:fldCharType="end"/>
        </w:r>
      </w:hyperlink>
    </w:p>
    <w:p w14:paraId="0E66553C" w14:textId="76257F0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4" w:history="1">
        <w:r w:rsidRPr="006236D4">
          <w:rPr>
            <w:rStyle w:val="Hyperlink"/>
            <w:noProof/>
          </w:rPr>
          <w:t>10.12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_Toc242274284 \h </w:instrText>
        </w:r>
        <w:r>
          <w:rPr>
            <w:noProof/>
            <w:webHidden/>
          </w:rPr>
        </w:r>
        <w:r>
          <w:rPr>
            <w:noProof/>
            <w:webHidden/>
          </w:rPr>
          <w:fldChar w:fldCharType="separate"/>
        </w:r>
        <w:r>
          <w:rPr>
            <w:noProof/>
            <w:webHidden/>
          </w:rPr>
          <w:t>62</w:t>
        </w:r>
        <w:r>
          <w:rPr>
            <w:noProof/>
            <w:webHidden/>
          </w:rPr>
          <w:fldChar w:fldCharType="end"/>
        </w:r>
      </w:hyperlink>
    </w:p>
    <w:p w14:paraId="06E0A755" w14:textId="1462613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5" w:history="1">
        <w:r w:rsidRPr="006236D4">
          <w:rPr>
            <w:rStyle w:val="Hyperlink"/>
            <w:noProof/>
            <w:lang w:val="en-AU"/>
          </w:rPr>
          <w:t>10.13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is the </w:t>
        </w:r>
        <w:r w:rsidRPr="006236D4">
          <w:rPr>
            <w:rStyle w:val="Hyperlink"/>
            <w:i/>
            <w:iCs/>
            <w:noProof/>
            <w:lang w:val="en-AU"/>
          </w:rPr>
          <w:t>cancellation fee</w:t>
        </w:r>
        <w:r w:rsidRPr="006236D4">
          <w:rPr>
            <w:rStyle w:val="Hyperlink"/>
            <w:noProof/>
            <w:lang w:val="en-AU"/>
          </w:rPr>
          <w:t>?</w:t>
        </w:r>
        <w:r>
          <w:rPr>
            <w:noProof/>
            <w:webHidden/>
          </w:rPr>
          <w:tab/>
        </w:r>
        <w:r>
          <w:rPr>
            <w:noProof/>
            <w:webHidden/>
          </w:rPr>
          <w:fldChar w:fldCharType="begin"/>
        </w:r>
        <w:r>
          <w:rPr>
            <w:noProof/>
            <w:webHidden/>
          </w:rPr>
          <w:instrText xml:space="preserve"> PAGEREF _Toc242274285 \h </w:instrText>
        </w:r>
        <w:r>
          <w:rPr>
            <w:noProof/>
            <w:webHidden/>
          </w:rPr>
        </w:r>
        <w:r>
          <w:rPr>
            <w:noProof/>
            <w:webHidden/>
          </w:rPr>
          <w:fldChar w:fldCharType="separate"/>
        </w:r>
        <w:r>
          <w:rPr>
            <w:noProof/>
            <w:webHidden/>
          </w:rPr>
          <w:t>62</w:t>
        </w:r>
        <w:r>
          <w:rPr>
            <w:noProof/>
            <w:webHidden/>
          </w:rPr>
          <w:fldChar w:fldCharType="end"/>
        </w:r>
      </w:hyperlink>
    </w:p>
    <w:p w14:paraId="738014C2" w14:textId="7FB12495"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286" w:history="1">
        <w:r w:rsidRPr="006236D4">
          <w:rPr>
            <w:rStyle w:val="Hyperlink"/>
            <w:noProof/>
          </w:rPr>
          <w:t>11.</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$55 Business Plus 24M SIM Only</w:t>
        </w:r>
        <w:r>
          <w:rPr>
            <w:noProof/>
            <w:webHidden/>
          </w:rPr>
          <w:tab/>
        </w:r>
        <w:r>
          <w:rPr>
            <w:noProof/>
            <w:webHidden/>
          </w:rPr>
          <w:fldChar w:fldCharType="begin"/>
        </w:r>
        <w:r>
          <w:rPr>
            <w:noProof/>
            <w:webHidden/>
          </w:rPr>
          <w:instrText xml:space="preserve"> PAGEREF _Toc242274286 \h </w:instrText>
        </w:r>
        <w:r>
          <w:rPr>
            <w:noProof/>
            <w:webHidden/>
          </w:rPr>
        </w:r>
        <w:r>
          <w:rPr>
            <w:noProof/>
            <w:webHidden/>
          </w:rPr>
          <w:fldChar w:fldCharType="separate"/>
        </w:r>
        <w:r>
          <w:rPr>
            <w:noProof/>
            <w:webHidden/>
          </w:rPr>
          <w:t>64</w:t>
        </w:r>
        <w:r>
          <w:rPr>
            <w:noProof/>
            <w:webHidden/>
          </w:rPr>
          <w:fldChar w:fldCharType="end"/>
        </w:r>
      </w:hyperlink>
    </w:p>
    <w:p w14:paraId="13A94F1D" w14:textId="1A27812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7" w:history="1">
        <w:r w:rsidRPr="006236D4">
          <w:rPr>
            <w:rStyle w:val="Hyperlink"/>
            <w:noProof/>
          </w:rPr>
          <w:t>11.1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Eligibility</w:t>
        </w:r>
        <w:r>
          <w:rPr>
            <w:noProof/>
            <w:webHidden/>
          </w:rPr>
          <w:tab/>
        </w:r>
        <w:r>
          <w:rPr>
            <w:noProof/>
            <w:webHidden/>
          </w:rPr>
          <w:fldChar w:fldCharType="begin"/>
        </w:r>
        <w:r>
          <w:rPr>
            <w:noProof/>
            <w:webHidden/>
          </w:rPr>
          <w:instrText xml:space="preserve"> PAGEREF _Toc242274287 \h </w:instrText>
        </w:r>
        <w:r>
          <w:rPr>
            <w:noProof/>
            <w:webHidden/>
          </w:rPr>
        </w:r>
        <w:r>
          <w:rPr>
            <w:noProof/>
            <w:webHidden/>
          </w:rPr>
          <w:fldChar w:fldCharType="separate"/>
        </w:r>
        <w:r>
          <w:rPr>
            <w:noProof/>
            <w:webHidden/>
          </w:rPr>
          <w:t>64</w:t>
        </w:r>
        <w:r>
          <w:rPr>
            <w:noProof/>
            <w:webHidden/>
          </w:rPr>
          <w:fldChar w:fldCharType="end"/>
        </w:r>
      </w:hyperlink>
    </w:p>
    <w:p w14:paraId="614CD018" w14:textId="4C51209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8" w:history="1">
        <w:r w:rsidRPr="006236D4">
          <w:rPr>
            <w:rStyle w:val="Hyperlink"/>
            <w:noProof/>
          </w:rPr>
          <w:t>11.2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_Toc242274288 \h </w:instrText>
        </w:r>
        <w:r>
          <w:rPr>
            <w:noProof/>
            <w:webHidden/>
          </w:rPr>
        </w:r>
        <w:r>
          <w:rPr>
            <w:noProof/>
            <w:webHidden/>
          </w:rPr>
          <w:fldChar w:fldCharType="separate"/>
        </w:r>
        <w:r>
          <w:rPr>
            <w:noProof/>
            <w:webHidden/>
          </w:rPr>
          <w:t>64</w:t>
        </w:r>
        <w:r>
          <w:rPr>
            <w:noProof/>
            <w:webHidden/>
          </w:rPr>
          <w:fldChar w:fldCharType="end"/>
        </w:r>
      </w:hyperlink>
    </w:p>
    <w:p w14:paraId="5AD80A46" w14:textId="143B5AE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89" w:history="1">
        <w:r w:rsidRPr="006236D4">
          <w:rPr>
            <w:rStyle w:val="Hyperlink"/>
            <w:noProof/>
          </w:rPr>
          <w:t>11.3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_Toc242274289 \h </w:instrText>
        </w:r>
        <w:r>
          <w:rPr>
            <w:noProof/>
            <w:webHidden/>
          </w:rPr>
        </w:r>
        <w:r>
          <w:rPr>
            <w:noProof/>
            <w:webHidden/>
          </w:rPr>
          <w:fldChar w:fldCharType="separate"/>
        </w:r>
        <w:r>
          <w:rPr>
            <w:noProof/>
            <w:webHidden/>
          </w:rPr>
          <w:t>64</w:t>
        </w:r>
        <w:r>
          <w:rPr>
            <w:noProof/>
            <w:webHidden/>
          </w:rPr>
          <w:fldChar w:fldCharType="end"/>
        </w:r>
      </w:hyperlink>
    </w:p>
    <w:p w14:paraId="2D0F0C4D" w14:textId="44A4111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0" w:history="1">
        <w:r w:rsidRPr="006236D4">
          <w:rPr>
            <w:rStyle w:val="Hyperlink"/>
            <w:noProof/>
            <w:snapToGrid w:val="0"/>
          </w:rPr>
          <w:t>11.4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plans work</w:t>
        </w:r>
        <w:r>
          <w:rPr>
            <w:noProof/>
            <w:webHidden/>
          </w:rPr>
          <w:tab/>
        </w:r>
        <w:r>
          <w:rPr>
            <w:noProof/>
            <w:webHidden/>
          </w:rPr>
          <w:fldChar w:fldCharType="begin"/>
        </w:r>
        <w:r>
          <w:rPr>
            <w:noProof/>
            <w:webHidden/>
          </w:rPr>
          <w:instrText xml:space="preserve"> PAGEREF _Toc242274290 \h </w:instrText>
        </w:r>
        <w:r>
          <w:rPr>
            <w:noProof/>
            <w:webHidden/>
          </w:rPr>
        </w:r>
        <w:r>
          <w:rPr>
            <w:noProof/>
            <w:webHidden/>
          </w:rPr>
          <w:fldChar w:fldCharType="separate"/>
        </w:r>
        <w:r>
          <w:rPr>
            <w:noProof/>
            <w:webHidden/>
          </w:rPr>
          <w:t>64</w:t>
        </w:r>
        <w:r>
          <w:rPr>
            <w:noProof/>
            <w:webHidden/>
          </w:rPr>
          <w:fldChar w:fldCharType="end"/>
        </w:r>
      </w:hyperlink>
    </w:p>
    <w:p w14:paraId="3557BCE4" w14:textId="3A401A2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1" w:history="1">
        <w:r w:rsidRPr="006236D4">
          <w:rPr>
            <w:rStyle w:val="Hyperlink"/>
            <w:noProof/>
            <w:snapToGrid w:val="0"/>
          </w:rPr>
          <w:t>11.5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_Toc242274291 \h </w:instrText>
        </w:r>
        <w:r>
          <w:rPr>
            <w:noProof/>
            <w:webHidden/>
          </w:rPr>
        </w:r>
        <w:r>
          <w:rPr>
            <w:noProof/>
            <w:webHidden/>
          </w:rPr>
          <w:fldChar w:fldCharType="separate"/>
        </w:r>
        <w:r>
          <w:rPr>
            <w:noProof/>
            <w:webHidden/>
          </w:rPr>
          <w:t>65</w:t>
        </w:r>
        <w:r>
          <w:rPr>
            <w:noProof/>
            <w:webHidden/>
          </w:rPr>
          <w:fldChar w:fldCharType="end"/>
        </w:r>
      </w:hyperlink>
    </w:p>
    <w:p w14:paraId="01F64548" w14:textId="4C014AD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2" w:history="1">
        <w:r w:rsidRPr="006236D4">
          <w:rPr>
            <w:rStyle w:val="Hyperlink"/>
            <w:noProof/>
            <w:snapToGrid w:val="0"/>
          </w:rPr>
          <w:t>11.6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Data Sharing</w:t>
        </w:r>
        <w:r>
          <w:rPr>
            <w:noProof/>
            <w:webHidden/>
          </w:rPr>
          <w:tab/>
        </w:r>
        <w:r>
          <w:rPr>
            <w:noProof/>
            <w:webHidden/>
          </w:rPr>
          <w:fldChar w:fldCharType="begin"/>
        </w:r>
        <w:r>
          <w:rPr>
            <w:noProof/>
            <w:webHidden/>
          </w:rPr>
          <w:instrText xml:space="preserve"> PAGEREF _Toc242274292 \h </w:instrText>
        </w:r>
        <w:r>
          <w:rPr>
            <w:noProof/>
            <w:webHidden/>
          </w:rPr>
        </w:r>
        <w:r>
          <w:rPr>
            <w:noProof/>
            <w:webHidden/>
          </w:rPr>
          <w:fldChar w:fldCharType="separate"/>
        </w:r>
        <w:r>
          <w:rPr>
            <w:noProof/>
            <w:webHidden/>
          </w:rPr>
          <w:t>65</w:t>
        </w:r>
        <w:r>
          <w:rPr>
            <w:noProof/>
            <w:webHidden/>
          </w:rPr>
          <w:fldChar w:fldCharType="end"/>
        </w:r>
      </w:hyperlink>
    </w:p>
    <w:p w14:paraId="5FCC9573" w14:textId="31C4735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3" w:history="1">
        <w:r w:rsidRPr="006236D4">
          <w:rPr>
            <w:rStyle w:val="Hyperlink"/>
            <w:noProof/>
            <w:snapToGrid w:val="0"/>
          </w:rPr>
          <w:t>11.7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International Minutes</w:t>
        </w:r>
        <w:r>
          <w:rPr>
            <w:noProof/>
            <w:webHidden/>
          </w:rPr>
          <w:tab/>
        </w:r>
        <w:r>
          <w:rPr>
            <w:noProof/>
            <w:webHidden/>
          </w:rPr>
          <w:fldChar w:fldCharType="begin"/>
        </w:r>
        <w:r>
          <w:rPr>
            <w:noProof/>
            <w:webHidden/>
          </w:rPr>
          <w:instrText xml:space="preserve"> PAGEREF _Toc242274293 \h </w:instrText>
        </w:r>
        <w:r>
          <w:rPr>
            <w:noProof/>
            <w:webHidden/>
          </w:rPr>
        </w:r>
        <w:r>
          <w:rPr>
            <w:noProof/>
            <w:webHidden/>
          </w:rPr>
          <w:fldChar w:fldCharType="separate"/>
        </w:r>
        <w:r>
          <w:rPr>
            <w:noProof/>
            <w:webHidden/>
          </w:rPr>
          <w:t>65</w:t>
        </w:r>
        <w:r>
          <w:rPr>
            <w:noProof/>
            <w:webHidden/>
          </w:rPr>
          <w:fldChar w:fldCharType="end"/>
        </w:r>
      </w:hyperlink>
    </w:p>
    <w:p w14:paraId="468E42C2" w14:textId="25A152C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4" w:history="1">
        <w:r w:rsidRPr="006236D4">
          <w:rPr>
            <w:rStyle w:val="Hyperlink"/>
            <w:noProof/>
            <w:snapToGrid w:val="0"/>
          </w:rPr>
          <w:t>11.8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_Toc242274294 \h </w:instrText>
        </w:r>
        <w:r>
          <w:rPr>
            <w:noProof/>
            <w:webHidden/>
          </w:rPr>
        </w:r>
        <w:r>
          <w:rPr>
            <w:noProof/>
            <w:webHidden/>
          </w:rPr>
          <w:fldChar w:fldCharType="separate"/>
        </w:r>
        <w:r>
          <w:rPr>
            <w:noProof/>
            <w:webHidden/>
          </w:rPr>
          <w:t>65</w:t>
        </w:r>
        <w:r>
          <w:rPr>
            <w:noProof/>
            <w:webHidden/>
          </w:rPr>
          <w:fldChar w:fldCharType="end"/>
        </w:r>
      </w:hyperlink>
    </w:p>
    <w:p w14:paraId="5AA3DF1F" w14:textId="0AE195C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5" w:history="1">
        <w:r w:rsidRPr="006236D4">
          <w:rPr>
            <w:rStyle w:val="Hyperlink"/>
            <w:noProof/>
            <w:snapToGrid w:val="0"/>
          </w:rPr>
          <w:t>11.9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_Toc242274295 \h </w:instrText>
        </w:r>
        <w:r>
          <w:rPr>
            <w:noProof/>
            <w:webHidden/>
          </w:rPr>
        </w:r>
        <w:r>
          <w:rPr>
            <w:noProof/>
            <w:webHidden/>
          </w:rPr>
          <w:fldChar w:fldCharType="separate"/>
        </w:r>
        <w:r>
          <w:rPr>
            <w:noProof/>
            <w:webHidden/>
          </w:rPr>
          <w:t>65</w:t>
        </w:r>
        <w:r>
          <w:rPr>
            <w:noProof/>
            <w:webHidden/>
          </w:rPr>
          <w:fldChar w:fldCharType="end"/>
        </w:r>
      </w:hyperlink>
    </w:p>
    <w:p w14:paraId="5BB38F83" w14:textId="2D5F934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6" w:history="1">
        <w:r w:rsidRPr="006236D4">
          <w:rPr>
            <w:rStyle w:val="Hyperlink"/>
            <w:noProof/>
            <w:lang w:val="en-AU"/>
          </w:rPr>
          <w:t>11.10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Roaming</w:t>
        </w:r>
        <w:r>
          <w:rPr>
            <w:noProof/>
            <w:webHidden/>
          </w:rPr>
          <w:tab/>
        </w:r>
        <w:r>
          <w:rPr>
            <w:noProof/>
            <w:webHidden/>
          </w:rPr>
          <w:fldChar w:fldCharType="begin"/>
        </w:r>
        <w:r>
          <w:rPr>
            <w:noProof/>
            <w:webHidden/>
          </w:rPr>
          <w:instrText xml:space="preserve"> PAGEREF _Toc242274296 \h </w:instrText>
        </w:r>
        <w:r>
          <w:rPr>
            <w:noProof/>
            <w:webHidden/>
          </w:rPr>
        </w:r>
        <w:r>
          <w:rPr>
            <w:noProof/>
            <w:webHidden/>
          </w:rPr>
          <w:fldChar w:fldCharType="separate"/>
        </w:r>
        <w:r>
          <w:rPr>
            <w:noProof/>
            <w:webHidden/>
          </w:rPr>
          <w:t>65</w:t>
        </w:r>
        <w:r>
          <w:rPr>
            <w:noProof/>
            <w:webHidden/>
          </w:rPr>
          <w:fldChar w:fldCharType="end"/>
        </w:r>
      </w:hyperlink>
    </w:p>
    <w:p w14:paraId="129579F9" w14:textId="637E1BA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7" w:history="1">
        <w:r w:rsidRPr="006236D4">
          <w:rPr>
            <w:rStyle w:val="Hyperlink"/>
            <w:noProof/>
          </w:rPr>
          <w:t>11.11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_Toc242274297 \h </w:instrText>
        </w:r>
        <w:r>
          <w:rPr>
            <w:noProof/>
            <w:webHidden/>
          </w:rPr>
        </w:r>
        <w:r>
          <w:rPr>
            <w:noProof/>
            <w:webHidden/>
          </w:rPr>
          <w:fldChar w:fldCharType="separate"/>
        </w:r>
        <w:r>
          <w:rPr>
            <w:noProof/>
            <w:webHidden/>
          </w:rPr>
          <w:t>67</w:t>
        </w:r>
        <w:r>
          <w:rPr>
            <w:noProof/>
            <w:webHidden/>
          </w:rPr>
          <w:fldChar w:fldCharType="end"/>
        </w:r>
      </w:hyperlink>
    </w:p>
    <w:p w14:paraId="0B74EFB8" w14:textId="6A784E9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8" w:history="1">
        <w:r w:rsidRPr="006236D4">
          <w:rPr>
            <w:rStyle w:val="Hyperlink"/>
            <w:noProof/>
          </w:rPr>
          <w:t>11.12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_Toc242274298 \h </w:instrText>
        </w:r>
        <w:r>
          <w:rPr>
            <w:noProof/>
            <w:webHidden/>
          </w:rPr>
        </w:r>
        <w:r>
          <w:rPr>
            <w:noProof/>
            <w:webHidden/>
          </w:rPr>
          <w:fldChar w:fldCharType="separate"/>
        </w:r>
        <w:r>
          <w:rPr>
            <w:noProof/>
            <w:webHidden/>
          </w:rPr>
          <w:t>67</w:t>
        </w:r>
        <w:r>
          <w:rPr>
            <w:noProof/>
            <w:webHidden/>
          </w:rPr>
          <w:fldChar w:fldCharType="end"/>
        </w:r>
      </w:hyperlink>
    </w:p>
    <w:p w14:paraId="201D2A68" w14:textId="6820CB4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299" w:history="1">
        <w:r w:rsidRPr="006236D4">
          <w:rPr>
            <w:rStyle w:val="Hyperlink"/>
            <w:noProof/>
            <w:lang w:val="en-AU"/>
          </w:rPr>
          <w:t>11.13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is the </w:t>
        </w:r>
        <w:r w:rsidRPr="006236D4">
          <w:rPr>
            <w:rStyle w:val="Hyperlink"/>
            <w:i/>
            <w:iCs/>
            <w:noProof/>
            <w:lang w:val="en-AU"/>
          </w:rPr>
          <w:t>cancellation fee</w:t>
        </w:r>
        <w:r w:rsidRPr="006236D4">
          <w:rPr>
            <w:rStyle w:val="Hyperlink"/>
            <w:noProof/>
            <w:lang w:val="en-AU"/>
          </w:rPr>
          <w:t>?</w:t>
        </w:r>
        <w:r>
          <w:rPr>
            <w:noProof/>
            <w:webHidden/>
          </w:rPr>
          <w:tab/>
        </w:r>
        <w:r>
          <w:rPr>
            <w:noProof/>
            <w:webHidden/>
          </w:rPr>
          <w:fldChar w:fldCharType="begin"/>
        </w:r>
        <w:r>
          <w:rPr>
            <w:noProof/>
            <w:webHidden/>
          </w:rPr>
          <w:instrText xml:space="preserve"> PAGEREF _Toc242274299 \h </w:instrText>
        </w:r>
        <w:r>
          <w:rPr>
            <w:noProof/>
            <w:webHidden/>
          </w:rPr>
        </w:r>
        <w:r>
          <w:rPr>
            <w:noProof/>
            <w:webHidden/>
          </w:rPr>
          <w:fldChar w:fldCharType="separate"/>
        </w:r>
        <w:r>
          <w:rPr>
            <w:noProof/>
            <w:webHidden/>
          </w:rPr>
          <w:t>67</w:t>
        </w:r>
        <w:r>
          <w:rPr>
            <w:noProof/>
            <w:webHidden/>
          </w:rPr>
          <w:fldChar w:fldCharType="end"/>
        </w:r>
      </w:hyperlink>
    </w:p>
    <w:p w14:paraId="19F092FA" w14:textId="0F91D0DA"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00" w:history="1">
        <w:r w:rsidRPr="006236D4">
          <w:rPr>
            <w:rStyle w:val="Hyperlink"/>
            <w:noProof/>
          </w:rPr>
          <w:t>12.</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Business Connect Plan SIM</w:t>
        </w:r>
        <w:r>
          <w:rPr>
            <w:noProof/>
            <w:webHidden/>
          </w:rPr>
          <w:tab/>
        </w:r>
        <w:r>
          <w:rPr>
            <w:noProof/>
            <w:webHidden/>
          </w:rPr>
          <w:fldChar w:fldCharType="begin"/>
        </w:r>
        <w:r>
          <w:rPr>
            <w:noProof/>
            <w:webHidden/>
          </w:rPr>
          <w:instrText xml:space="preserve"> PAGEREF _Toc242274300 \h </w:instrText>
        </w:r>
        <w:r>
          <w:rPr>
            <w:noProof/>
            <w:webHidden/>
          </w:rPr>
        </w:r>
        <w:r>
          <w:rPr>
            <w:noProof/>
            <w:webHidden/>
          </w:rPr>
          <w:fldChar w:fldCharType="separate"/>
        </w:r>
        <w:r>
          <w:rPr>
            <w:noProof/>
            <w:webHidden/>
          </w:rPr>
          <w:t>69</w:t>
        </w:r>
        <w:r>
          <w:rPr>
            <w:noProof/>
            <w:webHidden/>
          </w:rPr>
          <w:fldChar w:fldCharType="end"/>
        </w:r>
      </w:hyperlink>
    </w:p>
    <w:p w14:paraId="3D434754" w14:textId="47CD00B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1" w:history="1">
        <w:r w:rsidRPr="006236D4">
          <w:rPr>
            <w:rStyle w:val="Hyperlink"/>
            <w:noProof/>
          </w:rPr>
          <w:t>12.1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_Toc242274301 \h </w:instrText>
        </w:r>
        <w:r>
          <w:rPr>
            <w:noProof/>
            <w:webHidden/>
          </w:rPr>
        </w:r>
        <w:r>
          <w:rPr>
            <w:noProof/>
            <w:webHidden/>
          </w:rPr>
          <w:fldChar w:fldCharType="separate"/>
        </w:r>
        <w:r>
          <w:rPr>
            <w:noProof/>
            <w:webHidden/>
          </w:rPr>
          <w:t>69</w:t>
        </w:r>
        <w:r>
          <w:rPr>
            <w:noProof/>
            <w:webHidden/>
          </w:rPr>
          <w:fldChar w:fldCharType="end"/>
        </w:r>
      </w:hyperlink>
    </w:p>
    <w:p w14:paraId="5914386E" w14:textId="1F85DA0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2" w:history="1">
        <w:r w:rsidRPr="006236D4">
          <w:rPr>
            <w:rStyle w:val="Hyperlink"/>
            <w:noProof/>
          </w:rPr>
          <w:t>12.2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_Toc242274302 \h </w:instrText>
        </w:r>
        <w:r>
          <w:rPr>
            <w:noProof/>
            <w:webHidden/>
          </w:rPr>
        </w:r>
        <w:r>
          <w:rPr>
            <w:noProof/>
            <w:webHidden/>
          </w:rPr>
          <w:fldChar w:fldCharType="separate"/>
        </w:r>
        <w:r>
          <w:rPr>
            <w:noProof/>
            <w:webHidden/>
          </w:rPr>
          <w:t>69</w:t>
        </w:r>
        <w:r>
          <w:rPr>
            <w:noProof/>
            <w:webHidden/>
          </w:rPr>
          <w:fldChar w:fldCharType="end"/>
        </w:r>
      </w:hyperlink>
    </w:p>
    <w:p w14:paraId="77C5C8C5" w14:textId="5493688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3" w:history="1">
        <w:r w:rsidRPr="006236D4">
          <w:rPr>
            <w:rStyle w:val="Hyperlink"/>
            <w:noProof/>
          </w:rPr>
          <w:t>12.3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_Toc242274303 \h </w:instrText>
        </w:r>
        <w:r>
          <w:rPr>
            <w:noProof/>
            <w:webHidden/>
          </w:rPr>
        </w:r>
        <w:r>
          <w:rPr>
            <w:noProof/>
            <w:webHidden/>
          </w:rPr>
          <w:fldChar w:fldCharType="separate"/>
        </w:r>
        <w:r>
          <w:rPr>
            <w:noProof/>
            <w:webHidden/>
          </w:rPr>
          <w:t>69</w:t>
        </w:r>
        <w:r>
          <w:rPr>
            <w:noProof/>
            <w:webHidden/>
          </w:rPr>
          <w:fldChar w:fldCharType="end"/>
        </w:r>
      </w:hyperlink>
    </w:p>
    <w:p w14:paraId="79B43496" w14:textId="1777D54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4" w:history="1">
        <w:r w:rsidRPr="006236D4">
          <w:rPr>
            <w:rStyle w:val="Hyperlink"/>
            <w:noProof/>
            <w:snapToGrid w:val="0"/>
          </w:rPr>
          <w:t>12.4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Optus Business Connect Plans works:</w:t>
        </w:r>
        <w:r>
          <w:rPr>
            <w:noProof/>
            <w:webHidden/>
          </w:rPr>
          <w:tab/>
        </w:r>
        <w:r>
          <w:rPr>
            <w:noProof/>
            <w:webHidden/>
          </w:rPr>
          <w:fldChar w:fldCharType="begin"/>
        </w:r>
        <w:r>
          <w:rPr>
            <w:noProof/>
            <w:webHidden/>
          </w:rPr>
          <w:instrText xml:space="preserve"> PAGEREF _Toc242274304 \h </w:instrText>
        </w:r>
        <w:r>
          <w:rPr>
            <w:noProof/>
            <w:webHidden/>
          </w:rPr>
        </w:r>
        <w:r>
          <w:rPr>
            <w:noProof/>
            <w:webHidden/>
          </w:rPr>
          <w:fldChar w:fldCharType="separate"/>
        </w:r>
        <w:r>
          <w:rPr>
            <w:noProof/>
            <w:webHidden/>
          </w:rPr>
          <w:t>69</w:t>
        </w:r>
        <w:r>
          <w:rPr>
            <w:noProof/>
            <w:webHidden/>
          </w:rPr>
          <w:fldChar w:fldCharType="end"/>
        </w:r>
      </w:hyperlink>
    </w:p>
    <w:p w14:paraId="1152449F" w14:textId="2501B08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5" w:history="1">
        <w:r w:rsidRPr="006236D4">
          <w:rPr>
            <w:rStyle w:val="Hyperlink"/>
            <w:noProof/>
            <w:snapToGrid w:val="0"/>
          </w:rPr>
          <w:t>12.5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_Toc242274305 \h </w:instrText>
        </w:r>
        <w:r>
          <w:rPr>
            <w:noProof/>
            <w:webHidden/>
          </w:rPr>
        </w:r>
        <w:r>
          <w:rPr>
            <w:noProof/>
            <w:webHidden/>
          </w:rPr>
          <w:fldChar w:fldCharType="separate"/>
        </w:r>
        <w:r>
          <w:rPr>
            <w:noProof/>
            <w:webHidden/>
          </w:rPr>
          <w:t>70</w:t>
        </w:r>
        <w:r>
          <w:rPr>
            <w:noProof/>
            <w:webHidden/>
          </w:rPr>
          <w:fldChar w:fldCharType="end"/>
        </w:r>
      </w:hyperlink>
    </w:p>
    <w:p w14:paraId="1C1F516B" w14:textId="6089E50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6" w:history="1">
        <w:r w:rsidRPr="006236D4">
          <w:rPr>
            <w:rStyle w:val="Hyperlink"/>
            <w:noProof/>
            <w:snapToGrid w:val="0"/>
          </w:rPr>
          <w:t>12.6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Add-on Changes</w:t>
        </w:r>
        <w:r>
          <w:rPr>
            <w:noProof/>
            <w:webHidden/>
          </w:rPr>
          <w:tab/>
        </w:r>
        <w:r>
          <w:rPr>
            <w:noProof/>
            <w:webHidden/>
          </w:rPr>
          <w:fldChar w:fldCharType="begin"/>
        </w:r>
        <w:r>
          <w:rPr>
            <w:noProof/>
            <w:webHidden/>
          </w:rPr>
          <w:instrText xml:space="preserve"> PAGEREF _Toc242274306 \h </w:instrText>
        </w:r>
        <w:r>
          <w:rPr>
            <w:noProof/>
            <w:webHidden/>
          </w:rPr>
        </w:r>
        <w:r>
          <w:rPr>
            <w:noProof/>
            <w:webHidden/>
          </w:rPr>
          <w:fldChar w:fldCharType="separate"/>
        </w:r>
        <w:r>
          <w:rPr>
            <w:noProof/>
            <w:webHidden/>
          </w:rPr>
          <w:t>70</w:t>
        </w:r>
        <w:r>
          <w:rPr>
            <w:noProof/>
            <w:webHidden/>
          </w:rPr>
          <w:fldChar w:fldCharType="end"/>
        </w:r>
      </w:hyperlink>
    </w:p>
    <w:p w14:paraId="78833E8C" w14:textId="681FAC5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7" w:history="1">
        <w:r w:rsidRPr="006236D4">
          <w:rPr>
            <w:rStyle w:val="Hyperlink"/>
            <w:noProof/>
          </w:rPr>
          <w:t>12.7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_Toc242274307 \h </w:instrText>
        </w:r>
        <w:r>
          <w:rPr>
            <w:noProof/>
            <w:webHidden/>
          </w:rPr>
        </w:r>
        <w:r>
          <w:rPr>
            <w:noProof/>
            <w:webHidden/>
          </w:rPr>
          <w:fldChar w:fldCharType="separate"/>
        </w:r>
        <w:r>
          <w:rPr>
            <w:noProof/>
            <w:webHidden/>
          </w:rPr>
          <w:t>73</w:t>
        </w:r>
        <w:r>
          <w:rPr>
            <w:noProof/>
            <w:webHidden/>
          </w:rPr>
          <w:fldChar w:fldCharType="end"/>
        </w:r>
      </w:hyperlink>
    </w:p>
    <w:p w14:paraId="5E038867" w14:textId="45D73EA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08" w:history="1">
        <w:r w:rsidRPr="006236D4">
          <w:rPr>
            <w:rStyle w:val="Hyperlink"/>
            <w:noProof/>
          </w:rPr>
          <w:t>12.8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_Toc242274308 \h </w:instrText>
        </w:r>
        <w:r>
          <w:rPr>
            <w:noProof/>
            <w:webHidden/>
          </w:rPr>
        </w:r>
        <w:r>
          <w:rPr>
            <w:noProof/>
            <w:webHidden/>
          </w:rPr>
          <w:fldChar w:fldCharType="separate"/>
        </w:r>
        <w:r>
          <w:rPr>
            <w:noProof/>
            <w:webHidden/>
          </w:rPr>
          <w:t>73</w:t>
        </w:r>
        <w:r>
          <w:rPr>
            <w:noProof/>
            <w:webHidden/>
          </w:rPr>
          <w:fldChar w:fldCharType="end"/>
        </w:r>
      </w:hyperlink>
    </w:p>
    <w:p w14:paraId="4894C7E3" w14:textId="7A8E6CF4"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09" w:history="1">
        <w:r w:rsidRPr="006236D4">
          <w:rPr>
            <w:rStyle w:val="Hyperlink"/>
            <w:noProof/>
          </w:rPr>
          <w:t>13.</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$29 Team Plan</w:t>
        </w:r>
        <w:r>
          <w:rPr>
            <w:noProof/>
            <w:webHidden/>
          </w:rPr>
          <w:tab/>
        </w:r>
        <w:r>
          <w:rPr>
            <w:noProof/>
            <w:webHidden/>
          </w:rPr>
          <w:fldChar w:fldCharType="begin"/>
        </w:r>
        <w:r>
          <w:rPr>
            <w:noProof/>
            <w:webHidden/>
          </w:rPr>
          <w:instrText xml:space="preserve"> PAGEREF _Toc242274309 \h </w:instrText>
        </w:r>
        <w:r>
          <w:rPr>
            <w:noProof/>
            <w:webHidden/>
          </w:rPr>
        </w:r>
        <w:r>
          <w:rPr>
            <w:noProof/>
            <w:webHidden/>
          </w:rPr>
          <w:fldChar w:fldCharType="separate"/>
        </w:r>
        <w:r>
          <w:rPr>
            <w:noProof/>
            <w:webHidden/>
          </w:rPr>
          <w:t>74</w:t>
        </w:r>
        <w:r>
          <w:rPr>
            <w:noProof/>
            <w:webHidden/>
          </w:rPr>
          <w:fldChar w:fldCharType="end"/>
        </w:r>
      </w:hyperlink>
    </w:p>
    <w:p w14:paraId="0EC51B98" w14:textId="49E6DA2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0" w:history="1">
        <w:r w:rsidRPr="006236D4">
          <w:rPr>
            <w:rStyle w:val="Hyperlink"/>
            <w:noProof/>
          </w:rPr>
          <w:t>13.1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w:t>
        </w:r>
        <w:r w:rsidRPr="006236D4">
          <w:rPr>
            <w:rStyle w:val="Hyperlink"/>
            <w:rFonts w:eastAsia="MS Gothic"/>
            <w:noProof/>
          </w:rPr>
          <w:t>l</w:t>
        </w:r>
        <w:r w:rsidRPr="006236D4">
          <w:rPr>
            <w:rStyle w:val="Hyperlink"/>
            <w:noProof/>
          </w:rPr>
          <w:t>ity</w:t>
        </w:r>
        <w:r>
          <w:rPr>
            <w:noProof/>
            <w:webHidden/>
          </w:rPr>
          <w:tab/>
        </w:r>
        <w:r>
          <w:rPr>
            <w:noProof/>
            <w:webHidden/>
          </w:rPr>
          <w:fldChar w:fldCharType="begin"/>
        </w:r>
        <w:r>
          <w:rPr>
            <w:noProof/>
            <w:webHidden/>
          </w:rPr>
          <w:instrText xml:space="preserve"> PAGEREF _Toc242274310 \h </w:instrText>
        </w:r>
        <w:r>
          <w:rPr>
            <w:noProof/>
            <w:webHidden/>
          </w:rPr>
        </w:r>
        <w:r>
          <w:rPr>
            <w:noProof/>
            <w:webHidden/>
          </w:rPr>
          <w:fldChar w:fldCharType="separate"/>
        </w:r>
        <w:r>
          <w:rPr>
            <w:noProof/>
            <w:webHidden/>
          </w:rPr>
          <w:t>74</w:t>
        </w:r>
        <w:r>
          <w:rPr>
            <w:noProof/>
            <w:webHidden/>
          </w:rPr>
          <w:fldChar w:fldCharType="end"/>
        </w:r>
      </w:hyperlink>
    </w:p>
    <w:p w14:paraId="3AC05EAD" w14:textId="7F248FC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1" w:history="1">
        <w:r w:rsidRPr="006236D4">
          <w:rPr>
            <w:rStyle w:val="Hyperlink"/>
            <w:noProof/>
          </w:rPr>
          <w:t>13.2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_Toc242274311 \h </w:instrText>
        </w:r>
        <w:r>
          <w:rPr>
            <w:noProof/>
            <w:webHidden/>
          </w:rPr>
        </w:r>
        <w:r>
          <w:rPr>
            <w:noProof/>
            <w:webHidden/>
          </w:rPr>
          <w:fldChar w:fldCharType="separate"/>
        </w:r>
        <w:r>
          <w:rPr>
            <w:noProof/>
            <w:webHidden/>
          </w:rPr>
          <w:t>74</w:t>
        </w:r>
        <w:r>
          <w:rPr>
            <w:noProof/>
            <w:webHidden/>
          </w:rPr>
          <w:fldChar w:fldCharType="end"/>
        </w:r>
      </w:hyperlink>
    </w:p>
    <w:p w14:paraId="00FCDF21" w14:textId="0292D67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2" w:history="1">
        <w:r w:rsidRPr="006236D4">
          <w:rPr>
            <w:rStyle w:val="Hyperlink"/>
            <w:noProof/>
          </w:rPr>
          <w:t>13.3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_Toc242274312 \h </w:instrText>
        </w:r>
        <w:r>
          <w:rPr>
            <w:noProof/>
            <w:webHidden/>
          </w:rPr>
        </w:r>
        <w:r>
          <w:rPr>
            <w:noProof/>
            <w:webHidden/>
          </w:rPr>
          <w:fldChar w:fldCharType="separate"/>
        </w:r>
        <w:r>
          <w:rPr>
            <w:noProof/>
            <w:webHidden/>
          </w:rPr>
          <w:t>74</w:t>
        </w:r>
        <w:r>
          <w:rPr>
            <w:noProof/>
            <w:webHidden/>
          </w:rPr>
          <w:fldChar w:fldCharType="end"/>
        </w:r>
      </w:hyperlink>
    </w:p>
    <w:p w14:paraId="0008A506" w14:textId="7FDD6F9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3" w:history="1">
        <w:r w:rsidRPr="006236D4">
          <w:rPr>
            <w:rStyle w:val="Hyperlink"/>
            <w:noProof/>
          </w:rPr>
          <w:t>13.4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i/>
            <w:noProof/>
          </w:rPr>
          <w:t>Minimum Monthly Charge</w:t>
        </w:r>
        <w:r>
          <w:rPr>
            <w:noProof/>
            <w:webHidden/>
          </w:rPr>
          <w:tab/>
        </w:r>
        <w:r>
          <w:rPr>
            <w:noProof/>
            <w:webHidden/>
          </w:rPr>
          <w:fldChar w:fldCharType="begin"/>
        </w:r>
        <w:r>
          <w:rPr>
            <w:noProof/>
            <w:webHidden/>
          </w:rPr>
          <w:instrText xml:space="preserve"> PAGEREF _Toc242274313 \h </w:instrText>
        </w:r>
        <w:r>
          <w:rPr>
            <w:noProof/>
            <w:webHidden/>
          </w:rPr>
        </w:r>
        <w:r>
          <w:rPr>
            <w:noProof/>
            <w:webHidden/>
          </w:rPr>
          <w:fldChar w:fldCharType="separate"/>
        </w:r>
        <w:r>
          <w:rPr>
            <w:noProof/>
            <w:webHidden/>
          </w:rPr>
          <w:t>74</w:t>
        </w:r>
        <w:r>
          <w:rPr>
            <w:noProof/>
            <w:webHidden/>
          </w:rPr>
          <w:fldChar w:fldCharType="end"/>
        </w:r>
      </w:hyperlink>
    </w:p>
    <w:p w14:paraId="66AF74DA" w14:textId="669DB4F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4" w:history="1">
        <w:r w:rsidRPr="006236D4">
          <w:rPr>
            <w:rStyle w:val="Hyperlink"/>
            <w:noProof/>
            <w:snapToGrid w:val="0"/>
          </w:rPr>
          <w:t>13.5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$29 Team Plan works</w:t>
        </w:r>
        <w:r>
          <w:rPr>
            <w:noProof/>
            <w:webHidden/>
          </w:rPr>
          <w:tab/>
        </w:r>
        <w:r>
          <w:rPr>
            <w:noProof/>
            <w:webHidden/>
          </w:rPr>
          <w:fldChar w:fldCharType="begin"/>
        </w:r>
        <w:r>
          <w:rPr>
            <w:noProof/>
            <w:webHidden/>
          </w:rPr>
          <w:instrText xml:space="preserve"> PAGEREF _Toc242274314 \h </w:instrText>
        </w:r>
        <w:r>
          <w:rPr>
            <w:noProof/>
            <w:webHidden/>
          </w:rPr>
        </w:r>
        <w:r>
          <w:rPr>
            <w:noProof/>
            <w:webHidden/>
          </w:rPr>
          <w:fldChar w:fldCharType="separate"/>
        </w:r>
        <w:r>
          <w:rPr>
            <w:noProof/>
            <w:webHidden/>
          </w:rPr>
          <w:t>74</w:t>
        </w:r>
        <w:r>
          <w:rPr>
            <w:noProof/>
            <w:webHidden/>
          </w:rPr>
          <w:fldChar w:fldCharType="end"/>
        </w:r>
      </w:hyperlink>
    </w:p>
    <w:p w14:paraId="7422B1D5" w14:textId="3644795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5" w:history="1">
        <w:r w:rsidRPr="006236D4">
          <w:rPr>
            <w:rStyle w:val="Hyperlink"/>
            <w:noProof/>
            <w:snapToGrid w:val="0"/>
          </w:rPr>
          <w:t>13.6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_Toc242274315 \h </w:instrText>
        </w:r>
        <w:r>
          <w:rPr>
            <w:noProof/>
            <w:webHidden/>
          </w:rPr>
        </w:r>
        <w:r>
          <w:rPr>
            <w:noProof/>
            <w:webHidden/>
          </w:rPr>
          <w:fldChar w:fldCharType="separate"/>
        </w:r>
        <w:r>
          <w:rPr>
            <w:noProof/>
            <w:webHidden/>
          </w:rPr>
          <w:t>75</w:t>
        </w:r>
        <w:r>
          <w:rPr>
            <w:noProof/>
            <w:webHidden/>
          </w:rPr>
          <w:fldChar w:fldCharType="end"/>
        </w:r>
      </w:hyperlink>
    </w:p>
    <w:p w14:paraId="720D3BE0" w14:textId="1FE3DAE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6" w:history="1">
        <w:r w:rsidRPr="006236D4">
          <w:rPr>
            <w:rStyle w:val="Hyperlink"/>
            <w:noProof/>
            <w:snapToGrid w:val="0"/>
          </w:rPr>
          <w:t>13.7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New Phone Trade Up</w:t>
        </w:r>
        <w:r>
          <w:rPr>
            <w:noProof/>
            <w:webHidden/>
          </w:rPr>
          <w:tab/>
        </w:r>
        <w:r>
          <w:rPr>
            <w:noProof/>
            <w:webHidden/>
          </w:rPr>
          <w:fldChar w:fldCharType="begin"/>
        </w:r>
        <w:r>
          <w:rPr>
            <w:noProof/>
            <w:webHidden/>
          </w:rPr>
          <w:instrText xml:space="preserve"> PAGEREF _Toc242274316 \h </w:instrText>
        </w:r>
        <w:r>
          <w:rPr>
            <w:noProof/>
            <w:webHidden/>
          </w:rPr>
        </w:r>
        <w:r>
          <w:rPr>
            <w:noProof/>
            <w:webHidden/>
          </w:rPr>
          <w:fldChar w:fldCharType="separate"/>
        </w:r>
        <w:r>
          <w:rPr>
            <w:noProof/>
            <w:webHidden/>
          </w:rPr>
          <w:t>75</w:t>
        </w:r>
        <w:r>
          <w:rPr>
            <w:noProof/>
            <w:webHidden/>
          </w:rPr>
          <w:fldChar w:fldCharType="end"/>
        </w:r>
      </w:hyperlink>
    </w:p>
    <w:p w14:paraId="00BEF831" w14:textId="6AF676A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7" w:history="1">
        <w:r w:rsidRPr="006236D4">
          <w:rPr>
            <w:rStyle w:val="Hyperlink"/>
            <w:noProof/>
          </w:rPr>
          <w:t>13.8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_Toc242274317 \h </w:instrText>
        </w:r>
        <w:r>
          <w:rPr>
            <w:noProof/>
            <w:webHidden/>
          </w:rPr>
        </w:r>
        <w:r>
          <w:rPr>
            <w:noProof/>
            <w:webHidden/>
          </w:rPr>
          <w:fldChar w:fldCharType="separate"/>
        </w:r>
        <w:r>
          <w:rPr>
            <w:noProof/>
            <w:webHidden/>
          </w:rPr>
          <w:t>78</w:t>
        </w:r>
        <w:r>
          <w:rPr>
            <w:noProof/>
            <w:webHidden/>
          </w:rPr>
          <w:fldChar w:fldCharType="end"/>
        </w:r>
      </w:hyperlink>
    </w:p>
    <w:p w14:paraId="39440DFF" w14:textId="2D5CEC0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18" w:history="1">
        <w:r w:rsidRPr="006236D4">
          <w:rPr>
            <w:rStyle w:val="Hyperlink"/>
            <w:noProof/>
          </w:rPr>
          <w:t>13.9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_Toc242274318 \h </w:instrText>
        </w:r>
        <w:r>
          <w:rPr>
            <w:noProof/>
            <w:webHidden/>
          </w:rPr>
        </w:r>
        <w:r>
          <w:rPr>
            <w:noProof/>
            <w:webHidden/>
          </w:rPr>
          <w:fldChar w:fldCharType="separate"/>
        </w:r>
        <w:r>
          <w:rPr>
            <w:noProof/>
            <w:webHidden/>
          </w:rPr>
          <w:t>78</w:t>
        </w:r>
        <w:r>
          <w:rPr>
            <w:noProof/>
            <w:webHidden/>
          </w:rPr>
          <w:fldChar w:fldCharType="end"/>
        </w:r>
      </w:hyperlink>
    </w:p>
    <w:p w14:paraId="02D9D133" w14:textId="3E5192F9"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19" w:history="1">
        <w:r w:rsidRPr="006236D4">
          <w:rPr>
            <w:rStyle w:val="Hyperlink"/>
            <w:noProof/>
            <w:lang w:val="en-AU"/>
          </w:rPr>
          <w:t>14.</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lang w:val="en-AU"/>
          </w:rPr>
          <w:t>Tech Fund Bundle</w:t>
        </w:r>
        <w:r>
          <w:rPr>
            <w:noProof/>
            <w:webHidden/>
          </w:rPr>
          <w:tab/>
        </w:r>
        <w:r>
          <w:rPr>
            <w:noProof/>
            <w:webHidden/>
          </w:rPr>
          <w:fldChar w:fldCharType="begin"/>
        </w:r>
        <w:r>
          <w:rPr>
            <w:noProof/>
            <w:webHidden/>
          </w:rPr>
          <w:instrText xml:space="preserve"> PAGEREF _Toc242274319 \h </w:instrText>
        </w:r>
        <w:r>
          <w:rPr>
            <w:noProof/>
            <w:webHidden/>
          </w:rPr>
        </w:r>
        <w:r>
          <w:rPr>
            <w:noProof/>
            <w:webHidden/>
          </w:rPr>
          <w:fldChar w:fldCharType="separate"/>
        </w:r>
        <w:r>
          <w:rPr>
            <w:noProof/>
            <w:webHidden/>
          </w:rPr>
          <w:t>79</w:t>
        </w:r>
        <w:r>
          <w:rPr>
            <w:noProof/>
            <w:webHidden/>
          </w:rPr>
          <w:fldChar w:fldCharType="end"/>
        </w:r>
      </w:hyperlink>
    </w:p>
    <w:p w14:paraId="793B3D22" w14:textId="035A79AC"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0" w:history="1">
        <w:r w:rsidRPr="006236D4">
          <w:rPr>
            <w:rStyle w:val="Hyperlink"/>
            <w:noProof/>
            <w:lang w:val="en-AU"/>
          </w:rPr>
          <w:t>14.1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Eligibility</w:t>
        </w:r>
        <w:r>
          <w:rPr>
            <w:noProof/>
            <w:webHidden/>
          </w:rPr>
          <w:tab/>
        </w:r>
        <w:r>
          <w:rPr>
            <w:noProof/>
            <w:webHidden/>
          </w:rPr>
          <w:fldChar w:fldCharType="begin"/>
        </w:r>
        <w:r>
          <w:rPr>
            <w:noProof/>
            <w:webHidden/>
          </w:rPr>
          <w:instrText xml:space="preserve"> PAGEREF _Toc242274320 \h </w:instrText>
        </w:r>
        <w:r>
          <w:rPr>
            <w:noProof/>
            <w:webHidden/>
          </w:rPr>
        </w:r>
        <w:r>
          <w:rPr>
            <w:noProof/>
            <w:webHidden/>
          </w:rPr>
          <w:fldChar w:fldCharType="separate"/>
        </w:r>
        <w:r>
          <w:rPr>
            <w:noProof/>
            <w:webHidden/>
          </w:rPr>
          <w:t>79</w:t>
        </w:r>
        <w:r>
          <w:rPr>
            <w:noProof/>
            <w:webHidden/>
          </w:rPr>
          <w:fldChar w:fldCharType="end"/>
        </w:r>
      </w:hyperlink>
    </w:p>
    <w:p w14:paraId="70A5369D" w14:textId="6448B07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1" w:history="1">
        <w:r w:rsidRPr="006236D4">
          <w:rPr>
            <w:rStyle w:val="Hyperlink"/>
            <w:noProof/>
            <w:lang w:val="en-AU"/>
          </w:rPr>
          <w:t>14.2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Minimum Term</w:t>
        </w:r>
        <w:r>
          <w:rPr>
            <w:noProof/>
            <w:webHidden/>
          </w:rPr>
          <w:tab/>
        </w:r>
        <w:r>
          <w:rPr>
            <w:noProof/>
            <w:webHidden/>
          </w:rPr>
          <w:fldChar w:fldCharType="begin"/>
        </w:r>
        <w:r>
          <w:rPr>
            <w:noProof/>
            <w:webHidden/>
          </w:rPr>
          <w:instrText xml:space="preserve"> PAGEREF _Toc242274321 \h </w:instrText>
        </w:r>
        <w:r>
          <w:rPr>
            <w:noProof/>
            <w:webHidden/>
          </w:rPr>
        </w:r>
        <w:r>
          <w:rPr>
            <w:noProof/>
            <w:webHidden/>
          </w:rPr>
          <w:fldChar w:fldCharType="separate"/>
        </w:r>
        <w:r>
          <w:rPr>
            <w:noProof/>
            <w:webHidden/>
          </w:rPr>
          <w:t>79</w:t>
        </w:r>
        <w:r>
          <w:rPr>
            <w:noProof/>
            <w:webHidden/>
          </w:rPr>
          <w:fldChar w:fldCharType="end"/>
        </w:r>
      </w:hyperlink>
    </w:p>
    <w:p w14:paraId="0D2D2025" w14:textId="4AE966A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2" w:history="1">
        <w:r w:rsidRPr="006236D4">
          <w:rPr>
            <w:rStyle w:val="Hyperlink"/>
            <w:noProof/>
            <w:lang w:val="en-AU"/>
          </w:rPr>
          <w:t>14.3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you have to pay us</w:t>
        </w:r>
        <w:r>
          <w:rPr>
            <w:noProof/>
            <w:webHidden/>
          </w:rPr>
          <w:tab/>
        </w:r>
        <w:r>
          <w:rPr>
            <w:noProof/>
            <w:webHidden/>
          </w:rPr>
          <w:fldChar w:fldCharType="begin"/>
        </w:r>
        <w:r>
          <w:rPr>
            <w:noProof/>
            <w:webHidden/>
          </w:rPr>
          <w:instrText xml:space="preserve"> PAGEREF _Toc242274322 \h </w:instrText>
        </w:r>
        <w:r>
          <w:rPr>
            <w:noProof/>
            <w:webHidden/>
          </w:rPr>
        </w:r>
        <w:r>
          <w:rPr>
            <w:noProof/>
            <w:webHidden/>
          </w:rPr>
          <w:fldChar w:fldCharType="separate"/>
        </w:r>
        <w:r>
          <w:rPr>
            <w:noProof/>
            <w:webHidden/>
          </w:rPr>
          <w:t>79</w:t>
        </w:r>
        <w:r>
          <w:rPr>
            <w:noProof/>
            <w:webHidden/>
          </w:rPr>
          <w:fldChar w:fldCharType="end"/>
        </w:r>
      </w:hyperlink>
    </w:p>
    <w:p w14:paraId="1736EFB4" w14:textId="4768E4D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3" w:history="1">
        <w:r w:rsidRPr="006236D4">
          <w:rPr>
            <w:rStyle w:val="Hyperlink"/>
            <w:noProof/>
            <w:lang w:val="en-AU"/>
          </w:rPr>
          <w:t>14.4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How Tech Fund Bundles work</w:t>
        </w:r>
        <w:r>
          <w:rPr>
            <w:noProof/>
            <w:webHidden/>
          </w:rPr>
          <w:tab/>
        </w:r>
        <w:r>
          <w:rPr>
            <w:noProof/>
            <w:webHidden/>
          </w:rPr>
          <w:fldChar w:fldCharType="begin"/>
        </w:r>
        <w:r>
          <w:rPr>
            <w:noProof/>
            <w:webHidden/>
          </w:rPr>
          <w:instrText xml:space="preserve"> PAGEREF _Toc242274323 \h </w:instrText>
        </w:r>
        <w:r>
          <w:rPr>
            <w:noProof/>
            <w:webHidden/>
          </w:rPr>
        </w:r>
        <w:r>
          <w:rPr>
            <w:noProof/>
            <w:webHidden/>
          </w:rPr>
          <w:fldChar w:fldCharType="separate"/>
        </w:r>
        <w:r>
          <w:rPr>
            <w:noProof/>
            <w:webHidden/>
          </w:rPr>
          <w:t>79</w:t>
        </w:r>
        <w:r>
          <w:rPr>
            <w:noProof/>
            <w:webHidden/>
          </w:rPr>
          <w:fldChar w:fldCharType="end"/>
        </w:r>
      </w:hyperlink>
    </w:p>
    <w:p w14:paraId="31969213" w14:textId="7678783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4" w:history="1">
        <w:r w:rsidRPr="006236D4">
          <w:rPr>
            <w:rStyle w:val="Hyperlink"/>
            <w:noProof/>
            <w:lang w:val="en-AU"/>
          </w:rPr>
          <w:t>14.5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Plan Changes</w:t>
        </w:r>
        <w:r>
          <w:rPr>
            <w:noProof/>
            <w:webHidden/>
          </w:rPr>
          <w:tab/>
        </w:r>
        <w:r>
          <w:rPr>
            <w:noProof/>
            <w:webHidden/>
          </w:rPr>
          <w:fldChar w:fldCharType="begin"/>
        </w:r>
        <w:r>
          <w:rPr>
            <w:noProof/>
            <w:webHidden/>
          </w:rPr>
          <w:instrText xml:space="preserve"> PAGEREF _Toc242274324 \h </w:instrText>
        </w:r>
        <w:r>
          <w:rPr>
            <w:noProof/>
            <w:webHidden/>
          </w:rPr>
        </w:r>
        <w:r>
          <w:rPr>
            <w:noProof/>
            <w:webHidden/>
          </w:rPr>
          <w:fldChar w:fldCharType="separate"/>
        </w:r>
        <w:r>
          <w:rPr>
            <w:noProof/>
            <w:webHidden/>
          </w:rPr>
          <w:t>80</w:t>
        </w:r>
        <w:r>
          <w:rPr>
            <w:noProof/>
            <w:webHidden/>
          </w:rPr>
          <w:fldChar w:fldCharType="end"/>
        </w:r>
      </w:hyperlink>
    </w:p>
    <w:p w14:paraId="786EB9E4" w14:textId="262AE2A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5" w:history="1">
        <w:r w:rsidRPr="006236D4">
          <w:rPr>
            <w:rStyle w:val="Hyperlink"/>
            <w:noProof/>
            <w:lang w:val="en-AU"/>
          </w:rPr>
          <w:t>14.6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Device Credit</w:t>
        </w:r>
        <w:r>
          <w:rPr>
            <w:noProof/>
            <w:webHidden/>
          </w:rPr>
          <w:tab/>
        </w:r>
        <w:r>
          <w:rPr>
            <w:noProof/>
            <w:webHidden/>
          </w:rPr>
          <w:fldChar w:fldCharType="begin"/>
        </w:r>
        <w:r>
          <w:rPr>
            <w:noProof/>
            <w:webHidden/>
          </w:rPr>
          <w:instrText xml:space="preserve"> PAGEREF _Toc242274325 \h </w:instrText>
        </w:r>
        <w:r>
          <w:rPr>
            <w:noProof/>
            <w:webHidden/>
          </w:rPr>
        </w:r>
        <w:r>
          <w:rPr>
            <w:noProof/>
            <w:webHidden/>
          </w:rPr>
          <w:fldChar w:fldCharType="separate"/>
        </w:r>
        <w:r>
          <w:rPr>
            <w:noProof/>
            <w:webHidden/>
          </w:rPr>
          <w:t>80</w:t>
        </w:r>
        <w:r>
          <w:rPr>
            <w:noProof/>
            <w:webHidden/>
          </w:rPr>
          <w:fldChar w:fldCharType="end"/>
        </w:r>
      </w:hyperlink>
    </w:p>
    <w:p w14:paraId="4ADE5B9C" w14:textId="624FAD2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6" w:history="1">
        <w:r w:rsidRPr="006236D4">
          <w:rPr>
            <w:rStyle w:val="Hyperlink"/>
            <w:noProof/>
            <w:lang w:val="en-AU"/>
          </w:rPr>
          <w:t>14.7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Data Sharing</w:t>
        </w:r>
        <w:r>
          <w:rPr>
            <w:noProof/>
            <w:webHidden/>
          </w:rPr>
          <w:tab/>
        </w:r>
        <w:r>
          <w:rPr>
            <w:noProof/>
            <w:webHidden/>
          </w:rPr>
          <w:fldChar w:fldCharType="begin"/>
        </w:r>
        <w:r>
          <w:rPr>
            <w:noProof/>
            <w:webHidden/>
          </w:rPr>
          <w:instrText xml:space="preserve"> PAGEREF _Toc242274326 \h </w:instrText>
        </w:r>
        <w:r>
          <w:rPr>
            <w:noProof/>
            <w:webHidden/>
          </w:rPr>
        </w:r>
        <w:r>
          <w:rPr>
            <w:noProof/>
            <w:webHidden/>
          </w:rPr>
          <w:fldChar w:fldCharType="separate"/>
        </w:r>
        <w:r>
          <w:rPr>
            <w:noProof/>
            <w:webHidden/>
          </w:rPr>
          <w:t>80</w:t>
        </w:r>
        <w:r>
          <w:rPr>
            <w:noProof/>
            <w:webHidden/>
          </w:rPr>
          <w:fldChar w:fldCharType="end"/>
        </w:r>
      </w:hyperlink>
    </w:p>
    <w:p w14:paraId="4F6D4C35" w14:textId="475BC4A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7" w:history="1">
        <w:r w:rsidRPr="006236D4">
          <w:rPr>
            <w:rStyle w:val="Hyperlink"/>
            <w:noProof/>
            <w:lang w:val="en-AU"/>
          </w:rPr>
          <w:t>14.8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Talk</w:t>
        </w:r>
        <w:r>
          <w:rPr>
            <w:noProof/>
            <w:webHidden/>
          </w:rPr>
          <w:tab/>
        </w:r>
        <w:r>
          <w:rPr>
            <w:noProof/>
            <w:webHidden/>
          </w:rPr>
          <w:fldChar w:fldCharType="begin"/>
        </w:r>
        <w:r>
          <w:rPr>
            <w:noProof/>
            <w:webHidden/>
          </w:rPr>
          <w:instrText xml:space="preserve"> PAGEREF _Toc242274327 \h </w:instrText>
        </w:r>
        <w:r>
          <w:rPr>
            <w:noProof/>
            <w:webHidden/>
          </w:rPr>
        </w:r>
        <w:r>
          <w:rPr>
            <w:noProof/>
            <w:webHidden/>
          </w:rPr>
          <w:fldChar w:fldCharType="separate"/>
        </w:r>
        <w:r>
          <w:rPr>
            <w:noProof/>
            <w:webHidden/>
          </w:rPr>
          <w:t>81</w:t>
        </w:r>
        <w:r>
          <w:rPr>
            <w:noProof/>
            <w:webHidden/>
          </w:rPr>
          <w:fldChar w:fldCharType="end"/>
        </w:r>
      </w:hyperlink>
    </w:p>
    <w:p w14:paraId="2F11739B" w14:textId="20A8E2E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8" w:history="1">
        <w:r w:rsidRPr="006236D4">
          <w:rPr>
            <w:rStyle w:val="Hyperlink"/>
            <w:noProof/>
            <w:lang w:val="en-AU"/>
          </w:rPr>
          <w:t>14.9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_Toc242274328 \h </w:instrText>
        </w:r>
        <w:r>
          <w:rPr>
            <w:noProof/>
            <w:webHidden/>
          </w:rPr>
        </w:r>
        <w:r>
          <w:rPr>
            <w:noProof/>
            <w:webHidden/>
          </w:rPr>
          <w:fldChar w:fldCharType="separate"/>
        </w:r>
        <w:r>
          <w:rPr>
            <w:noProof/>
            <w:webHidden/>
          </w:rPr>
          <w:t>81</w:t>
        </w:r>
        <w:r>
          <w:rPr>
            <w:noProof/>
            <w:webHidden/>
          </w:rPr>
          <w:fldChar w:fldCharType="end"/>
        </w:r>
      </w:hyperlink>
    </w:p>
    <w:p w14:paraId="4B8CDFCB" w14:textId="0AFE1C6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29" w:history="1">
        <w:r w:rsidRPr="006236D4">
          <w:rPr>
            <w:rStyle w:val="Hyperlink"/>
            <w:noProof/>
            <w:lang w:val="en-AU"/>
          </w:rPr>
          <w:t>14.10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_Toc242274329 \h </w:instrText>
        </w:r>
        <w:r>
          <w:rPr>
            <w:noProof/>
            <w:webHidden/>
          </w:rPr>
        </w:r>
        <w:r>
          <w:rPr>
            <w:noProof/>
            <w:webHidden/>
          </w:rPr>
          <w:fldChar w:fldCharType="separate"/>
        </w:r>
        <w:r>
          <w:rPr>
            <w:noProof/>
            <w:webHidden/>
          </w:rPr>
          <w:t>81</w:t>
        </w:r>
        <w:r>
          <w:rPr>
            <w:noProof/>
            <w:webHidden/>
          </w:rPr>
          <w:fldChar w:fldCharType="end"/>
        </w:r>
      </w:hyperlink>
    </w:p>
    <w:p w14:paraId="76724A75" w14:textId="4EBE01F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0" w:history="1">
        <w:r w:rsidRPr="006236D4">
          <w:rPr>
            <w:rStyle w:val="Hyperlink"/>
            <w:noProof/>
            <w:lang w:val="en-AU"/>
          </w:rPr>
          <w:t>14.11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Roaming</w:t>
        </w:r>
        <w:r>
          <w:rPr>
            <w:noProof/>
            <w:webHidden/>
          </w:rPr>
          <w:tab/>
        </w:r>
        <w:r>
          <w:rPr>
            <w:noProof/>
            <w:webHidden/>
          </w:rPr>
          <w:fldChar w:fldCharType="begin"/>
        </w:r>
        <w:r>
          <w:rPr>
            <w:noProof/>
            <w:webHidden/>
          </w:rPr>
          <w:instrText xml:space="preserve"> PAGEREF _Toc242274330 \h </w:instrText>
        </w:r>
        <w:r>
          <w:rPr>
            <w:noProof/>
            <w:webHidden/>
          </w:rPr>
        </w:r>
        <w:r>
          <w:rPr>
            <w:noProof/>
            <w:webHidden/>
          </w:rPr>
          <w:fldChar w:fldCharType="separate"/>
        </w:r>
        <w:r>
          <w:rPr>
            <w:noProof/>
            <w:webHidden/>
          </w:rPr>
          <w:t>81</w:t>
        </w:r>
        <w:r>
          <w:rPr>
            <w:noProof/>
            <w:webHidden/>
          </w:rPr>
          <w:fldChar w:fldCharType="end"/>
        </w:r>
      </w:hyperlink>
    </w:p>
    <w:p w14:paraId="199F50EF" w14:textId="17564AB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1" w:history="1">
        <w:r w:rsidRPr="006236D4">
          <w:rPr>
            <w:rStyle w:val="Hyperlink"/>
            <w:noProof/>
            <w:lang w:val="en-AU"/>
          </w:rPr>
          <w:t>14.12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My Account</w:t>
        </w:r>
        <w:r>
          <w:rPr>
            <w:noProof/>
            <w:webHidden/>
          </w:rPr>
          <w:tab/>
        </w:r>
        <w:r>
          <w:rPr>
            <w:noProof/>
            <w:webHidden/>
          </w:rPr>
          <w:fldChar w:fldCharType="begin"/>
        </w:r>
        <w:r>
          <w:rPr>
            <w:noProof/>
            <w:webHidden/>
          </w:rPr>
          <w:instrText xml:space="preserve"> PAGEREF _Toc242274331 \h </w:instrText>
        </w:r>
        <w:r>
          <w:rPr>
            <w:noProof/>
            <w:webHidden/>
          </w:rPr>
        </w:r>
        <w:r>
          <w:rPr>
            <w:noProof/>
            <w:webHidden/>
          </w:rPr>
          <w:fldChar w:fldCharType="separate"/>
        </w:r>
        <w:r>
          <w:rPr>
            <w:noProof/>
            <w:webHidden/>
          </w:rPr>
          <w:t>84</w:t>
        </w:r>
        <w:r>
          <w:rPr>
            <w:noProof/>
            <w:webHidden/>
          </w:rPr>
          <w:fldChar w:fldCharType="end"/>
        </w:r>
      </w:hyperlink>
    </w:p>
    <w:p w14:paraId="0FF09FFE" w14:textId="1C6A2AD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2" w:history="1">
        <w:r w:rsidRPr="006236D4">
          <w:rPr>
            <w:rStyle w:val="Hyperlink"/>
            <w:noProof/>
            <w:lang w:val="en-AU"/>
          </w:rPr>
          <w:t>14.13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happens if the </w:t>
        </w:r>
        <w:r w:rsidRPr="006236D4">
          <w:rPr>
            <w:rStyle w:val="Hyperlink"/>
            <w:i/>
            <w:noProof/>
            <w:lang w:val="en-AU"/>
          </w:rPr>
          <w:t xml:space="preserve">service </w:t>
        </w:r>
        <w:r w:rsidRPr="006236D4">
          <w:rPr>
            <w:rStyle w:val="Hyperlink"/>
            <w:noProof/>
            <w:lang w:val="en-AU"/>
          </w:rPr>
          <w:t>is</w:t>
        </w:r>
        <w:r w:rsidRPr="006236D4">
          <w:rPr>
            <w:rStyle w:val="Hyperlink"/>
            <w:i/>
            <w:noProof/>
            <w:lang w:val="en-AU"/>
          </w:rPr>
          <w:t xml:space="preserve"> cancelled </w:t>
        </w:r>
        <w:r w:rsidRPr="006236D4">
          <w:rPr>
            <w:rStyle w:val="Hyperlink"/>
            <w:noProof/>
            <w:lang w:val="en-AU"/>
          </w:rPr>
          <w:t>early?</w:t>
        </w:r>
        <w:r>
          <w:rPr>
            <w:noProof/>
            <w:webHidden/>
          </w:rPr>
          <w:tab/>
        </w:r>
        <w:r>
          <w:rPr>
            <w:noProof/>
            <w:webHidden/>
          </w:rPr>
          <w:fldChar w:fldCharType="begin"/>
        </w:r>
        <w:r>
          <w:rPr>
            <w:noProof/>
            <w:webHidden/>
          </w:rPr>
          <w:instrText xml:space="preserve"> PAGEREF _Toc242274332 \h </w:instrText>
        </w:r>
        <w:r>
          <w:rPr>
            <w:noProof/>
            <w:webHidden/>
          </w:rPr>
        </w:r>
        <w:r>
          <w:rPr>
            <w:noProof/>
            <w:webHidden/>
          </w:rPr>
          <w:fldChar w:fldCharType="separate"/>
        </w:r>
        <w:r>
          <w:rPr>
            <w:noProof/>
            <w:webHidden/>
          </w:rPr>
          <w:t>84</w:t>
        </w:r>
        <w:r>
          <w:rPr>
            <w:noProof/>
            <w:webHidden/>
          </w:rPr>
          <w:fldChar w:fldCharType="end"/>
        </w:r>
      </w:hyperlink>
    </w:p>
    <w:p w14:paraId="1D368B79" w14:textId="1B689A7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3" w:history="1">
        <w:r w:rsidRPr="006236D4">
          <w:rPr>
            <w:rStyle w:val="Hyperlink"/>
            <w:noProof/>
            <w:lang w:val="en-AU"/>
          </w:rPr>
          <w:t>14.14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is the </w:t>
        </w:r>
        <w:r w:rsidRPr="006236D4">
          <w:rPr>
            <w:rStyle w:val="Hyperlink"/>
            <w:i/>
            <w:iCs/>
            <w:noProof/>
            <w:lang w:val="en-AU"/>
          </w:rPr>
          <w:t>cancellation fee</w:t>
        </w:r>
        <w:r w:rsidRPr="006236D4">
          <w:rPr>
            <w:rStyle w:val="Hyperlink"/>
            <w:noProof/>
            <w:lang w:val="en-AU"/>
          </w:rPr>
          <w:t>?</w:t>
        </w:r>
        <w:r>
          <w:rPr>
            <w:noProof/>
            <w:webHidden/>
          </w:rPr>
          <w:tab/>
        </w:r>
        <w:r>
          <w:rPr>
            <w:noProof/>
            <w:webHidden/>
          </w:rPr>
          <w:fldChar w:fldCharType="begin"/>
        </w:r>
        <w:r>
          <w:rPr>
            <w:noProof/>
            <w:webHidden/>
          </w:rPr>
          <w:instrText xml:space="preserve"> PAGEREF _Toc242274333 \h </w:instrText>
        </w:r>
        <w:r>
          <w:rPr>
            <w:noProof/>
            <w:webHidden/>
          </w:rPr>
        </w:r>
        <w:r>
          <w:rPr>
            <w:noProof/>
            <w:webHidden/>
          </w:rPr>
          <w:fldChar w:fldCharType="separate"/>
        </w:r>
        <w:r>
          <w:rPr>
            <w:noProof/>
            <w:webHidden/>
          </w:rPr>
          <w:t>84</w:t>
        </w:r>
        <w:r>
          <w:rPr>
            <w:noProof/>
            <w:webHidden/>
          </w:rPr>
          <w:fldChar w:fldCharType="end"/>
        </w:r>
      </w:hyperlink>
    </w:p>
    <w:p w14:paraId="50915D46" w14:textId="15F0F14D"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34" w:history="1">
        <w:r w:rsidRPr="006236D4">
          <w:rPr>
            <w:rStyle w:val="Hyperlink"/>
            <w:noProof/>
            <w:lang w:val="en-AU"/>
          </w:rPr>
          <w:t>15.</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lang w:val="en-AU"/>
          </w:rPr>
          <w:t>Business Choice</w:t>
        </w:r>
        <w:r>
          <w:rPr>
            <w:noProof/>
            <w:webHidden/>
          </w:rPr>
          <w:tab/>
        </w:r>
        <w:r>
          <w:rPr>
            <w:noProof/>
            <w:webHidden/>
          </w:rPr>
          <w:fldChar w:fldCharType="begin"/>
        </w:r>
        <w:r>
          <w:rPr>
            <w:noProof/>
            <w:webHidden/>
          </w:rPr>
          <w:instrText xml:space="preserve"> PAGEREF _Toc242274334 \h </w:instrText>
        </w:r>
        <w:r>
          <w:rPr>
            <w:noProof/>
            <w:webHidden/>
          </w:rPr>
        </w:r>
        <w:r>
          <w:rPr>
            <w:noProof/>
            <w:webHidden/>
          </w:rPr>
          <w:fldChar w:fldCharType="separate"/>
        </w:r>
        <w:r>
          <w:rPr>
            <w:noProof/>
            <w:webHidden/>
          </w:rPr>
          <w:t>86</w:t>
        </w:r>
        <w:r>
          <w:rPr>
            <w:noProof/>
            <w:webHidden/>
          </w:rPr>
          <w:fldChar w:fldCharType="end"/>
        </w:r>
      </w:hyperlink>
    </w:p>
    <w:p w14:paraId="73B428BC" w14:textId="761A5AB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5" w:history="1">
        <w:r w:rsidRPr="006236D4">
          <w:rPr>
            <w:rStyle w:val="Hyperlink"/>
            <w:noProof/>
            <w:lang w:val="en-AU"/>
          </w:rPr>
          <w:t>15.1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Eligibility</w:t>
        </w:r>
        <w:r>
          <w:rPr>
            <w:noProof/>
            <w:webHidden/>
          </w:rPr>
          <w:tab/>
        </w:r>
        <w:r>
          <w:rPr>
            <w:noProof/>
            <w:webHidden/>
          </w:rPr>
          <w:fldChar w:fldCharType="begin"/>
        </w:r>
        <w:r>
          <w:rPr>
            <w:noProof/>
            <w:webHidden/>
          </w:rPr>
          <w:instrText xml:space="preserve"> PAGEREF _Toc242274335 \h </w:instrText>
        </w:r>
        <w:r>
          <w:rPr>
            <w:noProof/>
            <w:webHidden/>
          </w:rPr>
        </w:r>
        <w:r>
          <w:rPr>
            <w:noProof/>
            <w:webHidden/>
          </w:rPr>
          <w:fldChar w:fldCharType="separate"/>
        </w:r>
        <w:r>
          <w:rPr>
            <w:noProof/>
            <w:webHidden/>
          </w:rPr>
          <w:t>86</w:t>
        </w:r>
        <w:r>
          <w:rPr>
            <w:noProof/>
            <w:webHidden/>
          </w:rPr>
          <w:fldChar w:fldCharType="end"/>
        </w:r>
      </w:hyperlink>
    </w:p>
    <w:p w14:paraId="618B9A1F" w14:textId="332DC65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6" w:history="1">
        <w:r w:rsidRPr="006236D4">
          <w:rPr>
            <w:rStyle w:val="Hyperlink"/>
            <w:noProof/>
            <w:lang w:val="en-AU"/>
          </w:rPr>
          <w:t>15.2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Minimum Term</w:t>
        </w:r>
        <w:r>
          <w:rPr>
            <w:noProof/>
            <w:webHidden/>
          </w:rPr>
          <w:tab/>
        </w:r>
        <w:r>
          <w:rPr>
            <w:noProof/>
            <w:webHidden/>
          </w:rPr>
          <w:fldChar w:fldCharType="begin"/>
        </w:r>
        <w:r>
          <w:rPr>
            <w:noProof/>
            <w:webHidden/>
          </w:rPr>
          <w:instrText xml:space="preserve"> PAGEREF _Toc242274336 \h </w:instrText>
        </w:r>
        <w:r>
          <w:rPr>
            <w:noProof/>
            <w:webHidden/>
          </w:rPr>
        </w:r>
        <w:r>
          <w:rPr>
            <w:noProof/>
            <w:webHidden/>
          </w:rPr>
          <w:fldChar w:fldCharType="separate"/>
        </w:r>
        <w:r>
          <w:rPr>
            <w:noProof/>
            <w:webHidden/>
          </w:rPr>
          <w:t>86</w:t>
        </w:r>
        <w:r>
          <w:rPr>
            <w:noProof/>
            <w:webHidden/>
          </w:rPr>
          <w:fldChar w:fldCharType="end"/>
        </w:r>
      </w:hyperlink>
    </w:p>
    <w:p w14:paraId="43A491C5" w14:textId="163DCC4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7" w:history="1">
        <w:r w:rsidRPr="006236D4">
          <w:rPr>
            <w:rStyle w:val="Hyperlink"/>
            <w:noProof/>
            <w:lang w:val="en-AU"/>
          </w:rPr>
          <w:t>15.3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w:t>
        </w:r>
        <w:r w:rsidRPr="006236D4">
          <w:rPr>
            <w:rStyle w:val="Hyperlink"/>
            <w:i/>
            <w:iCs/>
            <w:noProof/>
            <w:lang w:val="en-AU"/>
          </w:rPr>
          <w:t>you</w:t>
        </w:r>
        <w:r w:rsidRPr="006236D4">
          <w:rPr>
            <w:rStyle w:val="Hyperlink"/>
            <w:noProof/>
            <w:lang w:val="en-AU"/>
          </w:rPr>
          <w:t xml:space="preserve"> have to pay </w:t>
        </w:r>
        <w:r w:rsidRPr="006236D4">
          <w:rPr>
            <w:rStyle w:val="Hyperlink"/>
            <w:i/>
            <w:iCs/>
            <w:noProof/>
            <w:lang w:val="en-AU"/>
          </w:rPr>
          <w:t>us</w:t>
        </w:r>
        <w:r>
          <w:rPr>
            <w:noProof/>
            <w:webHidden/>
          </w:rPr>
          <w:tab/>
        </w:r>
        <w:r>
          <w:rPr>
            <w:noProof/>
            <w:webHidden/>
          </w:rPr>
          <w:fldChar w:fldCharType="begin"/>
        </w:r>
        <w:r>
          <w:rPr>
            <w:noProof/>
            <w:webHidden/>
          </w:rPr>
          <w:instrText xml:space="preserve"> PAGEREF _Toc242274337 \h </w:instrText>
        </w:r>
        <w:r>
          <w:rPr>
            <w:noProof/>
            <w:webHidden/>
          </w:rPr>
        </w:r>
        <w:r>
          <w:rPr>
            <w:noProof/>
            <w:webHidden/>
          </w:rPr>
          <w:fldChar w:fldCharType="separate"/>
        </w:r>
        <w:r>
          <w:rPr>
            <w:noProof/>
            <w:webHidden/>
          </w:rPr>
          <w:t>86</w:t>
        </w:r>
        <w:r>
          <w:rPr>
            <w:noProof/>
            <w:webHidden/>
          </w:rPr>
          <w:fldChar w:fldCharType="end"/>
        </w:r>
      </w:hyperlink>
    </w:p>
    <w:p w14:paraId="1B790BBC" w14:textId="2183403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8" w:history="1">
        <w:r w:rsidRPr="006236D4">
          <w:rPr>
            <w:rStyle w:val="Hyperlink"/>
            <w:noProof/>
            <w:lang w:val="en-AU"/>
          </w:rPr>
          <w:t>15.4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How Business Choice works</w:t>
        </w:r>
        <w:r>
          <w:rPr>
            <w:noProof/>
            <w:webHidden/>
          </w:rPr>
          <w:tab/>
        </w:r>
        <w:r>
          <w:rPr>
            <w:noProof/>
            <w:webHidden/>
          </w:rPr>
          <w:fldChar w:fldCharType="begin"/>
        </w:r>
        <w:r>
          <w:rPr>
            <w:noProof/>
            <w:webHidden/>
          </w:rPr>
          <w:instrText xml:space="preserve"> PAGEREF _Toc242274338 \h </w:instrText>
        </w:r>
        <w:r>
          <w:rPr>
            <w:noProof/>
            <w:webHidden/>
          </w:rPr>
        </w:r>
        <w:r>
          <w:rPr>
            <w:noProof/>
            <w:webHidden/>
          </w:rPr>
          <w:fldChar w:fldCharType="separate"/>
        </w:r>
        <w:r>
          <w:rPr>
            <w:noProof/>
            <w:webHidden/>
          </w:rPr>
          <w:t>86</w:t>
        </w:r>
        <w:r>
          <w:rPr>
            <w:noProof/>
            <w:webHidden/>
          </w:rPr>
          <w:fldChar w:fldCharType="end"/>
        </w:r>
      </w:hyperlink>
    </w:p>
    <w:p w14:paraId="0DC3E49F" w14:textId="04AD5D1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39" w:history="1">
        <w:r w:rsidRPr="006236D4">
          <w:rPr>
            <w:rStyle w:val="Hyperlink"/>
            <w:noProof/>
            <w:lang w:val="en-AU"/>
          </w:rPr>
          <w:t>15.5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Plan Changes</w:t>
        </w:r>
        <w:r>
          <w:rPr>
            <w:noProof/>
            <w:webHidden/>
          </w:rPr>
          <w:tab/>
        </w:r>
        <w:r>
          <w:rPr>
            <w:noProof/>
            <w:webHidden/>
          </w:rPr>
          <w:fldChar w:fldCharType="begin"/>
        </w:r>
        <w:r>
          <w:rPr>
            <w:noProof/>
            <w:webHidden/>
          </w:rPr>
          <w:instrText xml:space="preserve"> PAGEREF _Toc242274339 \h </w:instrText>
        </w:r>
        <w:r>
          <w:rPr>
            <w:noProof/>
            <w:webHidden/>
          </w:rPr>
        </w:r>
        <w:r>
          <w:rPr>
            <w:noProof/>
            <w:webHidden/>
          </w:rPr>
          <w:fldChar w:fldCharType="separate"/>
        </w:r>
        <w:r>
          <w:rPr>
            <w:noProof/>
            <w:webHidden/>
          </w:rPr>
          <w:t>87</w:t>
        </w:r>
        <w:r>
          <w:rPr>
            <w:noProof/>
            <w:webHidden/>
          </w:rPr>
          <w:fldChar w:fldCharType="end"/>
        </w:r>
      </w:hyperlink>
    </w:p>
    <w:p w14:paraId="2F265984" w14:textId="65D00AB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0" w:history="1">
        <w:r w:rsidRPr="006236D4">
          <w:rPr>
            <w:rStyle w:val="Hyperlink"/>
            <w:noProof/>
            <w:lang w:val="en-AU"/>
          </w:rPr>
          <w:t>15.6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Data Sharing</w:t>
        </w:r>
        <w:r>
          <w:rPr>
            <w:noProof/>
            <w:webHidden/>
          </w:rPr>
          <w:tab/>
        </w:r>
        <w:r>
          <w:rPr>
            <w:noProof/>
            <w:webHidden/>
          </w:rPr>
          <w:fldChar w:fldCharType="begin"/>
        </w:r>
        <w:r>
          <w:rPr>
            <w:noProof/>
            <w:webHidden/>
          </w:rPr>
          <w:instrText xml:space="preserve"> PAGEREF _Toc242274340 \h </w:instrText>
        </w:r>
        <w:r>
          <w:rPr>
            <w:noProof/>
            <w:webHidden/>
          </w:rPr>
        </w:r>
        <w:r>
          <w:rPr>
            <w:noProof/>
            <w:webHidden/>
          </w:rPr>
          <w:fldChar w:fldCharType="separate"/>
        </w:r>
        <w:r>
          <w:rPr>
            <w:noProof/>
            <w:webHidden/>
          </w:rPr>
          <w:t>87</w:t>
        </w:r>
        <w:r>
          <w:rPr>
            <w:noProof/>
            <w:webHidden/>
          </w:rPr>
          <w:fldChar w:fldCharType="end"/>
        </w:r>
      </w:hyperlink>
    </w:p>
    <w:p w14:paraId="6D44E7CE" w14:textId="5C910D0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1" w:history="1">
        <w:r w:rsidRPr="006236D4">
          <w:rPr>
            <w:rStyle w:val="Hyperlink"/>
            <w:noProof/>
            <w:lang w:val="en-AU"/>
          </w:rPr>
          <w:t>15.7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_Toc242274341 \h </w:instrText>
        </w:r>
        <w:r>
          <w:rPr>
            <w:noProof/>
            <w:webHidden/>
          </w:rPr>
        </w:r>
        <w:r>
          <w:rPr>
            <w:noProof/>
            <w:webHidden/>
          </w:rPr>
          <w:fldChar w:fldCharType="separate"/>
        </w:r>
        <w:r>
          <w:rPr>
            <w:noProof/>
            <w:webHidden/>
          </w:rPr>
          <w:t>87</w:t>
        </w:r>
        <w:r>
          <w:rPr>
            <w:noProof/>
            <w:webHidden/>
          </w:rPr>
          <w:fldChar w:fldCharType="end"/>
        </w:r>
      </w:hyperlink>
    </w:p>
    <w:p w14:paraId="077DB549" w14:textId="70FD070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2" w:history="1">
        <w:r w:rsidRPr="006236D4">
          <w:rPr>
            <w:rStyle w:val="Hyperlink"/>
            <w:noProof/>
            <w:lang w:val="en-AU"/>
          </w:rPr>
          <w:t>15.8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Minutes</w:t>
        </w:r>
        <w:r>
          <w:rPr>
            <w:noProof/>
            <w:webHidden/>
          </w:rPr>
          <w:tab/>
        </w:r>
        <w:r>
          <w:rPr>
            <w:noProof/>
            <w:webHidden/>
          </w:rPr>
          <w:fldChar w:fldCharType="begin"/>
        </w:r>
        <w:r>
          <w:rPr>
            <w:noProof/>
            <w:webHidden/>
          </w:rPr>
          <w:instrText xml:space="preserve"> PAGEREF _Toc242274342 \h </w:instrText>
        </w:r>
        <w:r>
          <w:rPr>
            <w:noProof/>
            <w:webHidden/>
          </w:rPr>
        </w:r>
        <w:r>
          <w:rPr>
            <w:noProof/>
            <w:webHidden/>
          </w:rPr>
          <w:fldChar w:fldCharType="separate"/>
        </w:r>
        <w:r>
          <w:rPr>
            <w:noProof/>
            <w:webHidden/>
          </w:rPr>
          <w:t>87</w:t>
        </w:r>
        <w:r>
          <w:rPr>
            <w:noProof/>
            <w:webHidden/>
          </w:rPr>
          <w:fldChar w:fldCharType="end"/>
        </w:r>
      </w:hyperlink>
    </w:p>
    <w:p w14:paraId="7CA07746" w14:textId="1D0A3FF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3" w:history="1">
        <w:r w:rsidRPr="006236D4">
          <w:rPr>
            <w:rStyle w:val="Hyperlink"/>
            <w:noProof/>
            <w:lang w:val="en-AU"/>
          </w:rPr>
          <w:t>15.9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_Toc242274343 \h </w:instrText>
        </w:r>
        <w:r>
          <w:rPr>
            <w:noProof/>
            <w:webHidden/>
          </w:rPr>
        </w:r>
        <w:r>
          <w:rPr>
            <w:noProof/>
            <w:webHidden/>
          </w:rPr>
          <w:fldChar w:fldCharType="separate"/>
        </w:r>
        <w:r>
          <w:rPr>
            <w:noProof/>
            <w:webHidden/>
          </w:rPr>
          <w:t>87</w:t>
        </w:r>
        <w:r>
          <w:rPr>
            <w:noProof/>
            <w:webHidden/>
          </w:rPr>
          <w:fldChar w:fldCharType="end"/>
        </w:r>
      </w:hyperlink>
    </w:p>
    <w:p w14:paraId="330CBCC1" w14:textId="3CE808E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4" w:history="1">
        <w:r w:rsidRPr="006236D4">
          <w:rPr>
            <w:rStyle w:val="Hyperlink"/>
            <w:noProof/>
            <w:lang w:val="en-AU"/>
          </w:rPr>
          <w:t>15.10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My Account</w:t>
        </w:r>
        <w:r>
          <w:rPr>
            <w:noProof/>
            <w:webHidden/>
          </w:rPr>
          <w:tab/>
        </w:r>
        <w:r>
          <w:rPr>
            <w:noProof/>
            <w:webHidden/>
          </w:rPr>
          <w:fldChar w:fldCharType="begin"/>
        </w:r>
        <w:r>
          <w:rPr>
            <w:noProof/>
            <w:webHidden/>
          </w:rPr>
          <w:instrText xml:space="preserve"> PAGEREF _Toc242274344 \h </w:instrText>
        </w:r>
        <w:r>
          <w:rPr>
            <w:noProof/>
            <w:webHidden/>
          </w:rPr>
        </w:r>
        <w:r>
          <w:rPr>
            <w:noProof/>
            <w:webHidden/>
          </w:rPr>
          <w:fldChar w:fldCharType="separate"/>
        </w:r>
        <w:r>
          <w:rPr>
            <w:noProof/>
            <w:webHidden/>
          </w:rPr>
          <w:t>90</w:t>
        </w:r>
        <w:r>
          <w:rPr>
            <w:noProof/>
            <w:webHidden/>
          </w:rPr>
          <w:fldChar w:fldCharType="end"/>
        </w:r>
      </w:hyperlink>
    </w:p>
    <w:p w14:paraId="0AB20990" w14:textId="1965C97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5" w:history="1">
        <w:r w:rsidRPr="006236D4">
          <w:rPr>
            <w:rStyle w:val="Hyperlink"/>
            <w:noProof/>
            <w:lang w:val="en-AU"/>
          </w:rPr>
          <w:t>15.11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happens if the service is cancelled?</w:t>
        </w:r>
        <w:r>
          <w:rPr>
            <w:noProof/>
            <w:webHidden/>
          </w:rPr>
          <w:tab/>
        </w:r>
        <w:r>
          <w:rPr>
            <w:noProof/>
            <w:webHidden/>
          </w:rPr>
          <w:fldChar w:fldCharType="begin"/>
        </w:r>
        <w:r>
          <w:rPr>
            <w:noProof/>
            <w:webHidden/>
          </w:rPr>
          <w:instrText xml:space="preserve"> PAGEREF _Toc242274345 \h </w:instrText>
        </w:r>
        <w:r>
          <w:rPr>
            <w:noProof/>
            <w:webHidden/>
          </w:rPr>
        </w:r>
        <w:r>
          <w:rPr>
            <w:noProof/>
            <w:webHidden/>
          </w:rPr>
          <w:fldChar w:fldCharType="separate"/>
        </w:r>
        <w:r>
          <w:rPr>
            <w:noProof/>
            <w:webHidden/>
          </w:rPr>
          <w:t>90</w:t>
        </w:r>
        <w:r>
          <w:rPr>
            <w:noProof/>
            <w:webHidden/>
          </w:rPr>
          <w:fldChar w:fldCharType="end"/>
        </w:r>
      </w:hyperlink>
    </w:p>
    <w:p w14:paraId="6B259DCB" w14:textId="3949F25F"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46" w:history="1">
        <w:r w:rsidRPr="006236D4">
          <w:rPr>
            <w:rStyle w:val="Hyperlink"/>
            <w:noProof/>
            <w:lang w:val="en-AU"/>
          </w:rPr>
          <w:t>16.</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lang w:val="en-AU"/>
          </w:rPr>
          <w:t>Business Choice Plus</w:t>
        </w:r>
        <w:r>
          <w:rPr>
            <w:noProof/>
            <w:webHidden/>
          </w:rPr>
          <w:tab/>
        </w:r>
        <w:r>
          <w:rPr>
            <w:noProof/>
            <w:webHidden/>
          </w:rPr>
          <w:fldChar w:fldCharType="begin"/>
        </w:r>
        <w:r>
          <w:rPr>
            <w:noProof/>
            <w:webHidden/>
          </w:rPr>
          <w:instrText xml:space="preserve"> PAGEREF _Toc242274346 \h </w:instrText>
        </w:r>
        <w:r>
          <w:rPr>
            <w:noProof/>
            <w:webHidden/>
          </w:rPr>
        </w:r>
        <w:r>
          <w:rPr>
            <w:noProof/>
            <w:webHidden/>
          </w:rPr>
          <w:fldChar w:fldCharType="separate"/>
        </w:r>
        <w:r>
          <w:rPr>
            <w:noProof/>
            <w:webHidden/>
          </w:rPr>
          <w:t>91</w:t>
        </w:r>
        <w:r>
          <w:rPr>
            <w:noProof/>
            <w:webHidden/>
          </w:rPr>
          <w:fldChar w:fldCharType="end"/>
        </w:r>
      </w:hyperlink>
    </w:p>
    <w:p w14:paraId="1D2375B3" w14:textId="185BE07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7" w:history="1">
        <w:r w:rsidRPr="006236D4">
          <w:rPr>
            <w:rStyle w:val="Hyperlink"/>
            <w:noProof/>
            <w:lang w:val="en-AU"/>
          </w:rPr>
          <w:t>16.1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Eligibility</w:t>
        </w:r>
        <w:r>
          <w:rPr>
            <w:noProof/>
            <w:webHidden/>
          </w:rPr>
          <w:tab/>
        </w:r>
        <w:r>
          <w:rPr>
            <w:noProof/>
            <w:webHidden/>
          </w:rPr>
          <w:fldChar w:fldCharType="begin"/>
        </w:r>
        <w:r>
          <w:rPr>
            <w:noProof/>
            <w:webHidden/>
          </w:rPr>
          <w:instrText xml:space="preserve"> PAGEREF _Toc242274347 \h </w:instrText>
        </w:r>
        <w:r>
          <w:rPr>
            <w:noProof/>
            <w:webHidden/>
          </w:rPr>
        </w:r>
        <w:r>
          <w:rPr>
            <w:noProof/>
            <w:webHidden/>
          </w:rPr>
          <w:fldChar w:fldCharType="separate"/>
        </w:r>
        <w:r>
          <w:rPr>
            <w:noProof/>
            <w:webHidden/>
          </w:rPr>
          <w:t>91</w:t>
        </w:r>
        <w:r>
          <w:rPr>
            <w:noProof/>
            <w:webHidden/>
          </w:rPr>
          <w:fldChar w:fldCharType="end"/>
        </w:r>
      </w:hyperlink>
    </w:p>
    <w:p w14:paraId="74671EBA" w14:textId="2359B0F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8" w:history="1">
        <w:r w:rsidRPr="006236D4">
          <w:rPr>
            <w:rStyle w:val="Hyperlink"/>
            <w:noProof/>
            <w:lang w:val="en-AU"/>
          </w:rPr>
          <w:t>16.2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Minimum Term</w:t>
        </w:r>
        <w:r>
          <w:rPr>
            <w:noProof/>
            <w:webHidden/>
          </w:rPr>
          <w:tab/>
        </w:r>
        <w:r>
          <w:rPr>
            <w:noProof/>
            <w:webHidden/>
          </w:rPr>
          <w:fldChar w:fldCharType="begin"/>
        </w:r>
        <w:r>
          <w:rPr>
            <w:noProof/>
            <w:webHidden/>
          </w:rPr>
          <w:instrText xml:space="preserve"> PAGEREF _Toc242274348 \h </w:instrText>
        </w:r>
        <w:r>
          <w:rPr>
            <w:noProof/>
            <w:webHidden/>
          </w:rPr>
        </w:r>
        <w:r>
          <w:rPr>
            <w:noProof/>
            <w:webHidden/>
          </w:rPr>
          <w:fldChar w:fldCharType="separate"/>
        </w:r>
        <w:r>
          <w:rPr>
            <w:noProof/>
            <w:webHidden/>
          </w:rPr>
          <w:t>91</w:t>
        </w:r>
        <w:r>
          <w:rPr>
            <w:noProof/>
            <w:webHidden/>
          </w:rPr>
          <w:fldChar w:fldCharType="end"/>
        </w:r>
      </w:hyperlink>
    </w:p>
    <w:p w14:paraId="3312C972" w14:textId="33F1C96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49" w:history="1">
        <w:r w:rsidRPr="006236D4">
          <w:rPr>
            <w:rStyle w:val="Hyperlink"/>
            <w:noProof/>
            <w:lang w:val="en-AU"/>
          </w:rPr>
          <w:t>16.3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you have to pay us</w:t>
        </w:r>
        <w:r>
          <w:rPr>
            <w:noProof/>
            <w:webHidden/>
          </w:rPr>
          <w:tab/>
        </w:r>
        <w:r>
          <w:rPr>
            <w:noProof/>
            <w:webHidden/>
          </w:rPr>
          <w:fldChar w:fldCharType="begin"/>
        </w:r>
        <w:r>
          <w:rPr>
            <w:noProof/>
            <w:webHidden/>
          </w:rPr>
          <w:instrText xml:space="preserve"> PAGEREF _Toc242274349 \h </w:instrText>
        </w:r>
        <w:r>
          <w:rPr>
            <w:noProof/>
            <w:webHidden/>
          </w:rPr>
        </w:r>
        <w:r>
          <w:rPr>
            <w:noProof/>
            <w:webHidden/>
          </w:rPr>
          <w:fldChar w:fldCharType="separate"/>
        </w:r>
        <w:r>
          <w:rPr>
            <w:noProof/>
            <w:webHidden/>
          </w:rPr>
          <w:t>91</w:t>
        </w:r>
        <w:r>
          <w:rPr>
            <w:noProof/>
            <w:webHidden/>
          </w:rPr>
          <w:fldChar w:fldCharType="end"/>
        </w:r>
      </w:hyperlink>
    </w:p>
    <w:p w14:paraId="72C6E843" w14:textId="072D698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0" w:history="1">
        <w:r w:rsidRPr="006236D4">
          <w:rPr>
            <w:rStyle w:val="Hyperlink"/>
            <w:noProof/>
            <w:lang w:val="en-AU"/>
          </w:rPr>
          <w:t>16.4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How Business Choice Plus works</w:t>
        </w:r>
        <w:r>
          <w:rPr>
            <w:noProof/>
            <w:webHidden/>
          </w:rPr>
          <w:tab/>
        </w:r>
        <w:r>
          <w:rPr>
            <w:noProof/>
            <w:webHidden/>
          </w:rPr>
          <w:fldChar w:fldCharType="begin"/>
        </w:r>
        <w:r>
          <w:rPr>
            <w:noProof/>
            <w:webHidden/>
          </w:rPr>
          <w:instrText xml:space="preserve"> PAGEREF _Toc242274350 \h </w:instrText>
        </w:r>
        <w:r>
          <w:rPr>
            <w:noProof/>
            <w:webHidden/>
          </w:rPr>
        </w:r>
        <w:r>
          <w:rPr>
            <w:noProof/>
            <w:webHidden/>
          </w:rPr>
          <w:fldChar w:fldCharType="separate"/>
        </w:r>
        <w:r>
          <w:rPr>
            <w:noProof/>
            <w:webHidden/>
          </w:rPr>
          <w:t>91</w:t>
        </w:r>
        <w:r>
          <w:rPr>
            <w:noProof/>
            <w:webHidden/>
          </w:rPr>
          <w:fldChar w:fldCharType="end"/>
        </w:r>
      </w:hyperlink>
    </w:p>
    <w:p w14:paraId="53C947FA" w14:textId="06D21E1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1" w:history="1">
        <w:r w:rsidRPr="006236D4">
          <w:rPr>
            <w:rStyle w:val="Hyperlink"/>
            <w:noProof/>
            <w:lang w:val="en-AU"/>
          </w:rPr>
          <w:t>16.5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Plan Changes</w:t>
        </w:r>
        <w:r>
          <w:rPr>
            <w:noProof/>
            <w:webHidden/>
          </w:rPr>
          <w:tab/>
        </w:r>
        <w:r>
          <w:rPr>
            <w:noProof/>
            <w:webHidden/>
          </w:rPr>
          <w:fldChar w:fldCharType="begin"/>
        </w:r>
        <w:r>
          <w:rPr>
            <w:noProof/>
            <w:webHidden/>
          </w:rPr>
          <w:instrText xml:space="preserve"> PAGEREF _Toc242274351 \h </w:instrText>
        </w:r>
        <w:r>
          <w:rPr>
            <w:noProof/>
            <w:webHidden/>
          </w:rPr>
        </w:r>
        <w:r>
          <w:rPr>
            <w:noProof/>
            <w:webHidden/>
          </w:rPr>
          <w:fldChar w:fldCharType="separate"/>
        </w:r>
        <w:r>
          <w:rPr>
            <w:noProof/>
            <w:webHidden/>
          </w:rPr>
          <w:t>92</w:t>
        </w:r>
        <w:r>
          <w:rPr>
            <w:noProof/>
            <w:webHidden/>
          </w:rPr>
          <w:fldChar w:fldCharType="end"/>
        </w:r>
      </w:hyperlink>
    </w:p>
    <w:p w14:paraId="6BDB228D" w14:textId="11DE35A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2" w:history="1">
        <w:r w:rsidRPr="006236D4">
          <w:rPr>
            <w:rStyle w:val="Hyperlink"/>
            <w:noProof/>
            <w:lang w:val="en-AU"/>
          </w:rPr>
          <w:t>16.6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Data Sharing</w:t>
        </w:r>
        <w:r>
          <w:rPr>
            <w:noProof/>
            <w:webHidden/>
          </w:rPr>
          <w:tab/>
        </w:r>
        <w:r>
          <w:rPr>
            <w:noProof/>
            <w:webHidden/>
          </w:rPr>
          <w:fldChar w:fldCharType="begin"/>
        </w:r>
        <w:r>
          <w:rPr>
            <w:noProof/>
            <w:webHidden/>
          </w:rPr>
          <w:instrText xml:space="preserve"> PAGEREF _Toc242274352 \h </w:instrText>
        </w:r>
        <w:r>
          <w:rPr>
            <w:noProof/>
            <w:webHidden/>
          </w:rPr>
        </w:r>
        <w:r>
          <w:rPr>
            <w:noProof/>
            <w:webHidden/>
          </w:rPr>
          <w:fldChar w:fldCharType="separate"/>
        </w:r>
        <w:r>
          <w:rPr>
            <w:noProof/>
            <w:webHidden/>
          </w:rPr>
          <w:t>92</w:t>
        </w:r>
        <w:r>
          <w:rPr>
            <w:noProof/>
            <w:webHidden/>
          </w:rPr>
          <w:fldChar w:fldCharType="end"/>
        </w:r>
      </w:hyperlink>
    </w:p>
    <w:p w14:paraId="50C9682B" w14:textId="62C50EA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3" w:history="1">
        <w:r w:rsidRPr="006236D4">
          <w:rPr>
            <w:rStyle w:val="Hyperlink"/>
            <w:noProof/>
            <w:lang w:val="en-AU"/>
          </w:rPr>
          <w:t>16.7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_Toc242274353 \h </w:instrText>
        </w:r>
        <w:r>
          <w:rPr>
            <w:noProof/>
            <w:webHidden/>
          </w:rPr>
        </w:r>
        <w:r>
          <w:rPr>
            <w:noProof/>
            <w:webHidden/>
          </w:rPr>
          <w:fldChar w:fldCharType="separate"/>
        </w:r>
        <w:r>
          <w:rPr>
            <w:noProof/>
            <w:webHidden/>
          </w:rPr>
          <w:t>93</w:t>
        </w:r>
        <w:r>
          <w:rPr>
            <w:noProof/>
            <w:webHidden/>
          </w:rPr>
          <w:fldChar w:fldCharType="end"/>
        </w:r>
      </w:hyperlink>
    </w:p>
    <w:p w14:paraId="59AE17A8" w14:textId="3D572E6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4" w:history="1">
        <w:r w:rsidRPr="006236D4">
          <w:rPr>
            <w:rStyle w:val="Hyperlink"/>
            <w:noProof/>
            <w:lang w:val="en-AU"/>
          </w:rPr>
          <w:t>16.8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Minutes</w:t>
        </w:r>
        <w:r>
          <w:rPr>
            <w:noProof/>
            <w:webHidden/>
          </w:rPr>
          <w:tab/>
        </w:r>
        <w:r>
          <w:rPr>
            <w:noProof/>
            <w:webHidden/>
          </w:rPr>
          <w:fldChar w:fldCharType="begin"/>
        </w:r>
        <w:r>
          <w:rPr>
            <w:noProof/>
            <w:webHidden/>
          </w:rPr>
          <w:instrText xml:space="preserve"> PAGEREF _Toc242274354 \h </w:instrText>
        </w:r>
        <w:r>
          <w:rPr>
            <w:noProof/>
            <w:webHidden/>
          </w:rPr>
        </w:r>
        <w:r>
          <w:rPr>
            <w:noProof/>
            <w:webHidden/>
          </w:rPr>
          <w:fldChar w:fldCharType="separate"/>
        </w:r>
        <w:r>
          <w:rPr>
            <w:noProof/>
            <w:webHidden/>
          </w:rPr>
          <w:t>93</w:t>
        </w:r>
        <w:r>
          <w:rPr>
            <w:noProof/>
            <w:webHidden/>
          </w:rPr>
          <w:fldChar w:fldCharType="end"/>
        </w:r>
      </w:hyperlink>
    </w:p>
    <w:p w14:paraId="06CE604D" w14:textId="6C18796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5" w:history="1">
        <w:r w:rsidRPr="006236D4">
          <w:rPr>
            <w:rStyle w:val="Hyperlink"/>
            <w:noProof/>
            <w:lang w:val="en-AU"/>
          </w:rPr>
          <w:t>16.9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_Toc242274355 \h </w:instrText>
        </w:r>
        <w:r>
          <w:rPr>
            <w:noProof/>
            <w:webHidden/>
          </w:rPr>
        </w:r>
        <w:r>
          <w:rPr>
            <w:noProof/>
            <w:webHidden/>
          </w:rPr>
          <w:fldChar w:fldCharType="separate"/>
        </w:r>
        <w:r>
          <w:rPr>
            <w:noProof/>
            <w:webHidden/>
          </w:rPr>
          <w:t>93</w:t>
        </w:r>
        <w:r>
          <w:rPr>
            <w:noProof/>
            <w:webHidden/>
          </w:rPr>
          <w:fldChar w:fldCharType="end"/>
        </w:r>
      </w:hyperlink>
    </w:p>
    <w:p w14:paraId="36511C66" w14:textId="73F2478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6" w:history="1">
        <w:r w:rsidRPr="006236D4">
          <w:rPr>
            <w:rStyle w:val="Hyperlink"/>
            <w:noProof/>
            <w:lang w:val="en-AU"/>
          </w:rPr>
          <w:t>16.10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My Account</w:t>
        </w:r>
        <w:r>
          <w:rPr>
            <w:noProof/>
            <w:webHidden/>
          </w:rPr>
          <w:tab/>
        </w:r>
        <w:r>
          <w:rPr>
            <w:noProof/>
            <w:webHidden/>
          </w:rPr>
          <w:fldChar w:fldCharType="begin"/>
        </w:r>
        <w:r>
          <w:rPr>
            <w:noProof/>
            <w:webHidden/>
          </w:rPr>
          <w:instrText xml:space="preserve"> PAGEREF _Toc242274356 \h </w:instrText>
        </w:r>
        <w:r>
          <w:rPr>
            <w:noProof/>
            <w:webHidden/>
          </w:rPr>
        </w:r>
        <w:r>
          <w:rPr>
            <w:noProof/>
            <w:webHidden/>
          </w:rPr>
          <w:fldChar w:fldCharType="separate"/>
        </w:r>
        <w:r>
          <w:rPr>
            <w:noProof/>
            <w:webHidden/>
          </w:rPr>
          <w:t>95</w:t>
        </w:r>
        <w:r>
          <w:rPr>
            <w:noProof/>
            <w:webHidden/>
          </w:rPr>
          <w:fldChar w:fldCharType="end"/>
        </w:r>
      </w:hyperlink>
    </w:p>
    <w:p w14:paraId="60BB5842" w14:textId="6A1C02A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7" w:history="1">
        <w:r w:rsidRPr="006236D4">
          <w:rPr>
            <w:rStyle w:val="Hyperlink"/>
            <w:noProof/>
            <w:lang w:val="en-AU"/>
          </w:rPr>
          <w:t>16.11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happens if the service is cancelled?</w:t>
        </w:r>
        <w:r>
          <w:rPr>
            <w:noProof/>
            <w:webHidden/>
          </w:rPr>
          <w:tab/>
        </w:r>
        <w:r>
          <w:rPr>
            <w:noProof/>
            <w:webHidden/>
          </w:rPr>
          <w:fldChar w:fldCharType="begin"/>
        </w:r>
        <w:r>
          <w:rPr>
            <w:noProof/>
            <w:webHidden/>
          </w:rPr>
          <w:instrText xml:space="preserve"> PAGEREF _Toc242274357 \h </w:instrText>
        </w:r>
        <w:r>
          <w:rPr>
            <w:noProof/>
            <w:webHidden/>
          </w:rPr>
        </w:r>
        <w:r>
          <w:rPr>
            <w:noProof/>
            <w:webHidden/>
          </w:rPr>
          <w:fldChar w:fldCharType="separate"/>
        </w:r>
        <w:r>
          <w:rPr>
            <w:noProof/>
            <w:webHidden/>
          </w:rPr>
          <w:t>95</w:t>
        </w:r>
        <w:r>
          <w:rPr>
            <w:noProof/>
            <w:webHidden/>
          </w:rPr>
          <w:fldChar w:fldCharType="end"/>
        </w:r>
      </w:hyperlink>
    </w:p>
    <w:p w14:paraId="0E35C8B3" w14:textId="3C6DBD29"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58" w:history="1">
        <w:r w:rsidRPr="006236D4">
          <w:rPr>
            <w:rStyle w:val="Hyperlink"/>
            <w:noProof/>
            <w:lang w:val="en-AU"/>
          </w:rPr>
          <w:t>17.</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lang w:val="en-AU"/>
          </w:rPr>
          <w:t>Business Choice</w:t>
        </w:r>
        <w:r>
          <w:rPr>
            <w:noProof/>
            <w:webHidden/>
          </w:rPr>
          <w:tab/>
        </w:r>
        <w:r>
          <w:rPr>
            <w:noProof/>
            <w:webHidden/>
          </w:rPr>
          <w:fldChar w:fldCharType="begin"/>
        </w:r>
        <w:r>
          <w:rPr>
            <w:noProof/>
            <w:webHidden/>
          </w:rPr>
          <w:instrText xml:space="preserve"> PAGEREF _Toc242274358 \h </w:instrText>
        </w:r>
        <w:r>
          <w:rPr>
            <w:noProof/>
            <w:webHidden/>
          </w:rPr>
        </w:r>
        <w:r>
          <w:rPr>
            <w:noProof/>
            <w:webHidden/>
          </w:rPr>
          <w:fldChar w:fldCharType="separate"/>
        </w:r>
        <w:r>
          <w:rPr>
            <w:noProof/>
            <w:webHidden/>
          </w:rPr>
          <w:t>96</w:t>
        </w:r>
        <w:r>
          <w:rPr>
            <w:noProof/>
            <w:webHidden/>
          </w:rPr>
          <w:fldChar w:fldCharType="end"/>
        </w:r>
      </w:hyperlink>
    </w:p>
    <w:p w14:paraId="40614402" w14:textId="3B8CD37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59" w:history="1">
        <w:r w:rsidRPr="006236D4">
          <w:rPr>
            <w:rStyle w:val="Hyperlink"/>
            <w:noProof/>
            <w:lang w:val="en-AU"/>
          </w:rPr>
          <w:t>17.1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Eligibility</w:t>
        </w:r>
        <w:r>
          <w:rPr>
            <w:noProof/>
            <w:webHidden/>
          </w:rPr>
          <w:tab/>
        </w:r>
        <w:r>
          <w:rPr>
            <w:noProof/>
            <w:webHidden/>
          </w:rPr>
          <w:fldChar w:fldCharType="begin"/>
        </w:r>
        <w:r>
          <w:rPr>
            <w:noProof/>
            <w:webHidden/>
          </w:rPr>
          <w:instrText xml:space="preserve"> PAGEREF _Toc242274359 \h </w:instrText>
        </w:r>
        <w:r>
          <w:rPr>
            <w:noProof/>
            <w:webHidden/>
          </w:rPr>
        </w:r>
        <w:r>
          <w:rPr>
            <w:noProof/>
            <w:webHidden/>
          </w:rPr>
          <w:fldChar w:fldCharType="separate"/>
        </w:r>
        <w:r>
          <w:rPr>
            <w:noProof/>
            <w:webHidden/>
          </w:rPr>
          <w:t>96</w:t>
        </w:r>
        <w:r>
          <w:rPr>
            <w:noProof/>
            <w:webHidden/>
          </w:rPr>
          <w:fldChar w:fldCharType="end"/>
        </w:r>
      </w:hyperlink>
    </w:p>
    <w:p w14:paraId="6E7AD76B" w14:textId="0B0001DA"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0" w:history="1">
        <w:r w:rsidRPr="006236D4">
          <w:rPr>
            <w:rStyle w:val="Hyperlink"/>
            <w:noProof/>
            <w:lang w:val="en-AU"/>
          </w:rPr>
          <w:t>17.2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Minimum Term</w:t>
        </w:r>
        <w:r>
          <w:rPr>
            <w:noProof/>
            <w:webHidden/>
          </w:rPr>
          <w:tab/>
        </w:r>
        <w:r>
          <w:rPr>
            <w:noProof/>
            <w:webHidden/>
          </w:rPr>
          <w:fldChar w:fldCharType="begin"/>
        </w:r>
        <w:r>
          <w:rPr>
            <w:noProof/>
            <w:webHidden/>
          </w:rPr>
          <w:instrText xml:space="preserve"> PAGEREF _Toc242274360 \h </w:instrText>
        </w:r>
        <w:r>
          <w:rPr>
            <w:noProof/>
            <w:webHidden/>
          </w:rPr>
        </w:r>
        <w:r>
          <w:rPr>
            <w:noProof/>
            <w:webHidden/>
          </w:rPr>
          <w:fldChar w:fldCharType="separate"/>
        </w:r>
        <w:r>
          <w:rPr>
            <w:noProof/>
            <w:webHidden/>
          </w:rPr>
          <w:t>96</w:t>
        </w:r>
        <w:r>
          <w:rPr>
            <w:noProof/>
            <w:webHidden/>
          </w:rPr>
          <w:fldChar w:fldCharType="end"/>
        </w:r>
      </w:hyperlink>
    </w:p>
    <w:p w14:paraId="79A703C7" w14:textId="19B822A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1" w:history="1">
        <w:r w:rsidRPr="006236D4">
          <w:rPr>
            <w:rStyle w:val="Hyperlink"/>
            <w:noProof/>
            <w:lang w:val="en-AU"/>
          </w:rPr>
          <w:t>17.3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you have to pay us</w:t>
        </w:r>
        <w:r>
          <w:rPr>
            <w:noProof/>
            <w:webHidden/>
          </w:rPr>
          <w:tab/>
        </w:r>
        <w:r>
          <w:rPr>
            <w:noProof/>
            <w:webHidden/>
          </w:rPr>
          <w:fldChar w:fldCharType="begin"/>
        </w:r>
        <w:r>
          <w:rPr>
            <w:noProof/>
            <w:webHidden/>
          </w:rPr>
          <w:instrText xml:space="preserve"> PAGEREF _Toc242274361 \h </w:instrText>
        </w:r>
        <w:r>
          <w:rPr>
            <w:noProof/>
            <w:webHidden/>
          </w:rPr>
        </w:r>
        <w:r>
          <w:rPr>
            <w:noProof/>
            <w:webHidden/>
          </w:rPr>
          <w:fldChar w:fldCharType="separate"/>
        </w:r>
        <w:r>
          <w:rPr>
            <w:noProof/>
            <w:webHidden/>
          </w:rPr>
          <w:t>96</w:t>
        </w:r>
        <w:r>
          <w:rPr>
            <w:noProof/>
            <w:webHidden/>
          </w:rPr>
          <w:fldChar w:fldCharType="end"/>
        </w:r>
      </w:hyperlink>
    </w:p>
    <w:p w14:paraId="1748D651" w14:textId="76A13D0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2" w:history="1">
        <w:r w:rsidRPr="006236D4">
          <w:rPr>
            <w:rStyle w:val="Hyperlink"/>
            <w:noProof/>
            <w:lang w:val="en-AU"/>
          </w:rPr>
          <w:t>17.4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How Business Choice works</w:t>
        </w:r>
        <w:r>
          <w:rPr>
            <w:noProof/>
            <w:webHidden/>
          </w:rPr>
          <w:tab/>
        </w:r>
        <w:r>
          <w:rPr>
            <w:noProof/>
            <w:webHidden/>
          </w:rPr>
          <w:fldChar w:fldCharType="begin"/>
        </w:r>
        <w:r>
          <w:rPr>
            <w:noProof/>
            <w:webHidden/>
          </w:rPr>
          <w:instrText xml:space="preserve"> PAGEREF _Toc242274362 \h </w:instrText>
        </w:r>
        <w:r>
          <w:rPr>
            <w:noProof/>
            <w:webHidden/>
          </w:rPr>
        </w:r>
        <w:r>
          <w:rPr>
            <w:noProof/>
            <w:webHidden/>
          </w:rPr>
          <w:fldChar w:fldCharType="separate"/>
        </w:r>
        <w:r>
          <w:rPr>
            <w:noProof/>
            <w:webHidden/>
          </w:rPr>
          <w:t>96</w:t>
        </w:r>
        <w:r>
          <w:rPr>
            <w:noProof/>
            <w:webHidden/>
          </w:rPr>
          <w:fldChar w:fldCharType="end"/>
        </w:r>
      </w:hyperlink>
    </w:p>
    <w:p w14:paraId="60529FFD" w14:textId="5B96291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3" w:history="1">
        <w:r w:rsidRPr="006236D4">
          <w:rPr>
            <w:rStyle w:val="Hyperlink"/>
            <w:noProof/>
            <w:lang w:val="en-AU"/>
          </w:rPr>
          <w:t>17.5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Plan Changes</w:t>
        </w:r>
        <w:r>
          <w:rPr>
            <w:noProof/>
            <w:webHidden/>
          </w:rPr>
          <w:tab/>
        </w:r>
        <w:r>
          <w:rPr>
            <w:noProof/>
            <w:webHidden/>
          </w:rPr>
          <w:fldChar w:fldCharType="begin"/>
        </w:r>
        <w:r>
          <w:rPr>
            <w:noProof/>
            <w:webHidden/>
          </w:rPr>
          <w:instrText xml:space="preserve"> PAGEREF _Toc242274363 \h </w:instrText>
        </w:r>
        <w:r>
          <w:rPr>
            <w:noProof/>
            <w:webHidden/>
          </w:rPr>
        </w:r>
        <w:r>
          <w:rPr>
            <w:noProof/>
            <w:webHidden/>
          </w:rPr>
          <w:fldChar w:fldCharType="separate"/>
        </w:r>
        <w:r>
          <w:rPr>
            <w:noProof/>
            <w:webHidden/>
          </w:rPr>
          <w:t>97</w:t>
        </w:r>
        <w:r>
          <w:rPr>
            <w:noProof/>
            <w:webHidden/>
          </w:rPr>
          <w:fldChar w:fldCharType="end"/>
        </w:r>
      </w:hyperlink>
    </w:p>
    <w:p w14:paraId="5CD0A073" w14:textId="5B6A1E9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4" w:history="1">
        <w:r w:rsidRPr="006236D4">
          <w:rPr>
            <w:rStyle w:val="Hyperlink"/>
            <w:noProof/>
            <w:lang w:val="en-AU"/>
          </w:rPr>
          <w:t>17.6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Data Sharing</w:t>
        </w:r>
        <w:r>
          <w:rPr>
            <w:noProof/>
            <w:webHidden/>
          </w:rPr>
          <w:tab/>
        </w:r>
        <w:r>
          <w:rPr>
            <w:noProof/>
            <w:webHidden/>
          </w:rPr>
          <w:fldChar w:fldCharType="begin"/>
        </w:r>
        <w:r>
          <w:rPr>
            <w:noProof/>
            <w:webHidden/>
          </w:rPr>
          <w:instrText xml:space="preserve"> PAGEREF _Toc242274364 \h </w:instrText>
        </w:r>
        <w:r>
          <w:rPr>
            <w:noProof/>
            <w:webHidden/>
          </w:rPr>
        </w:r>
        <w:r>
          <w:rPr>
            <w:noProof/>
            <w:webHidden/>
          </w:rPr>
          <w:fldChar w:fldCharType="separate"/>
        </w:r>
        <w:r>
          <w:rPr>
            <w:noProof/>
            <w:webHidden/>
          </w:rPr>
          <w:t>97</w:t>
        </w:r>
        <w:r>
          <w:rPr>
            <w:noProof/>
            <w:webHidden/>
          </w:rPr>
          <w:fldChar w:fldCharType="end"/>
        </w:r>
      </w:hyperlink>
    </w:p>
    <w:p w14:paraId="4AA83910" w14:textId="5221BB0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5" w:history="1">
        <w:r w:rsidRPr="006236D4">
          <w:rPr>
            <w:rStyle w:val="Hyperlink"/>
            <w:noProof/>
            <w:lang w:val="en-AU"/>
          </w:rPr>
          <w:t>17.7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_Toc242274365 \h </w:instrText>
        </w:r>
        <w:r>
          <w:rPr>
            <w:noProof/>
            <w:webHidden/>
          </w:rPr>
        </w:r>
        <w:r>
          <w:rPr>
            <w:noProof/>
            <w:webHidden/>
          </w:rPr>
          <w:fldChar w:fldCharType="separate"/>
        </w:r>
        <w:r>
          <w:rPr>
            <w:noProof/>
            <w:webHidden/>
          </w:rPr>
          <w:t>97</w:t>
        </w:r>
        <w:r>
          <w:rPr>
            <w:noProof/>
            <w:webHidden/>
          </w:rPr>
          <w:fldChar w:fldCharType="end"/>
        </w:r>
      </w:hyperlink>
    </w:p>
    <w:p w14:paraId="32A1FA1F" w14:textId="76D4559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6" w:history="1">
        <w:r w:rsidRPr="006236D4">
          <w:rPr>
            <w:rStyle w:val="Hyperlink"/>
            <w:noProof/>
            <w:lang w:val="en-AU"/>
          </w:rPr>
          <w:t>17.8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Minutes</w:t>
        </w:r>
        <w:r>
          <w:rPr>
            <w:noProof/>
            <w:webHidden/>
          </w:rPr>
          <w:tab/>
        </w:r>
        <w:r>
          <w:rPr>
            <w:noProof/>
            <w:webHidden/>
          </w:rPr>
          <w:fldChar w:fldCharType="begin"/>
        </w:r>
        <w:r>
          <w:rPr>
            <w:noProof/>
            <w:webHidden/>
          </w:rPr>
          <w:instrText xml:space="preserve"> PAGEREF _Toc242274366 \h </w:instrText>
        </w:r>
        <w:r>
          <w:rPr>
            <w:noProof/>
            <w:webHidden/>
          </w:rPr>
        </w:r>
        <w:r>
          <w:rPr>
            <w:noProof/>
            <w:webHidden/>
          </w:rPr>
          <w:fldChar w:fldCharType="separate"/>
        </w:r>
        <w:r>
          <w:rPr>
            <w:noProof/>
            <w:webHidden/>
          </w:rPr>
          <w:t>98</w:t>
        </w:r>
        <w:r>
          <w:rPr>
            <w:noProof/>
            <w:webHidden/>
          </w:rPr>
          <w:fldChar w:fldCharType="end"/>
        </w:r>
      </w:hyperlink>
    </w:p>
    <w:p w14:paraId="0B0552E7" w14:textId="66F5152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7" w:history="1">
        <w:r w:rsidRPr="006236D4">
          <w:rPr>
            <w:rStyle w:val="Hyperlink"/>
            <w:noProof/>
            <w:lang w:val="en-AU"/>
          </w:rPr>
          <w:t>17.9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_Toc242274367 \h </w:instrText>
        </w:r>
        <w:r>
          <w:rPr>
            <w:noProof/>
            <w:webHidden/>
          </w:rPr>
        </w:r>
        <w:r>
          <w:rPr>
            <w:noProof/>
            <w:webHidden/>
          </w:rPr>
          <w:fldChar w:fldCharType="separate"/>
        </w:r>
        <w:r>
          <w:rPr>
            <w:noProof/>
            <w:webHidden/>
          </w:rPr>
          <w:t>98</w:t>
        </w:r>
        <w:r>
          <w:rPr>
            <w:noProof/>
            <w:webHidden/>
          </w:rPr>
          <w:fldChar w:fldCharType="end"/>
        </w:r>
      </w:hyperlink>
    </w:p>
    <w:p w14:paraId="664A2103" w14:textId="2A1B1AE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8" w:history="1">
        <w:r w:rsidRPr="006236D4">
          <w:rPr>
            <w:rStyle w:val="Hyperlink"/>
            <w:noProof/>
            <w:lang w:val="en-AU"/>
          </w:rPr>
          <w:t>17.10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My Account</w:t>
        </w:r>
        <w:r>
          <w:rPr>
            <w:noProof/>
            <w:webHidden/>
          </w:rPr>
          <w:tab/>
        </w:r>
        <w:r>
          <w:rPr>
            <w:noProof/>
            <w:webHidden/>
          </w:rPr>
          <w:fldChar w:fldCharType="begin"/>
        </w:r>
        <w:r>
          <w:rPr>
            <w:noProof/>
            <w:webHidden/>
          </w:rPr>
          <w:instrText xml:space="preserve"> PAGEREF _Toc242274368 \h </w:instrText>
        </w:r>
        <w:r>
          <w:rPr>
            <w:noProof/>
            <w:webHidden/>
          </w:rPr>
        </w:r>
        <w:r>
          <w:rPr>
            <w:noProof/>
            <w:webHidden/>
          </w:rPr>
          <w:fldChar w:fldCharType="separate"/>
        </w:r>
        <w:r>
          <w:rPr>
            <w:noProof/>
            <w:webHidden/>
          </w:rPr>
          <w:t>100</w:t>
        </w:r>
        <w:r>
          <w:rPr>
            <w:noProof/>
            <w:webHidden/>
          </w:rPr>
          <w:fldChar w:fldCharType="end"/>
        </w:r>
      </w:hyperlink>
    </w:p>
    <w:p w14:paraId="44E159AA" w14:textId="1CF0CB1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69" w:history="1">
        <w:r w:rsidRPr="006236D4">
          <w:rPr>
            <w:rStyle w:val="Hyperlink"/>
            <w:noProof/>
            <w:lang w:val="en-AU"/>
          </w:rPr>
          <w:t>17.11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happens if the service is cancelled?</w:t>
        </w:r>
        <w:r>
          <w:rPr>
            <w:noProof/>
            <w:webHidden/>
          </w:rPr>
          <w:tab/>
        </w:r>
        <w:r>
          <w:rPr>
            <w:noProof/>
            <w:webHidden/>
          </w:rPr>
          <w:fldChar w:fldCharType="begin"/>
        </w:r>
        <w:r>
          <w:rPr>
            <w:noProof/>
            <w:webHidden/>
          </w:rPr>
          <w:instrText xml:space="preserve"> PAGEREF _Toc242274369 \h </w:instrText>
        </w:r>
        <w:r>
          <w:rPr>
            <w:noProof/>
            <w:webHidden/>
          </w:rPr>
        </w:r>
        <w:r>
          <w:rPr>
            <w:noProof/>
            <w:webHidden/>
          </w:rPr>
          <w:fldChar w:fldCharType="separate"/>
        </w:r>
        <w:r>
          <w:rPr>
            <w:noProof/>
            <w:webHidden/>
          </w:rPr>
          <w:t>100</w:t>
        </w:r>
        <w:r>
          <w:rPr>
            <w:noProof/>
            <w:webHidden/>
          </w:rPr>
          <w:fldChar w:fldCharType="end"/>
        </w:r>
      </w:hyperlink>
    </w:p>
    <w:p w14:paraId="1439A5FA" w14:textId="281D5126"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70" w:history="1">
        <w:r w:rsidRPr="006236D4">
          <w:rPr>
            <w:rStyle w:val="Hyperlink"/>
            <w:noProof/>
            <w:lang w:val="en-AU"/>
          </w:rPr>
          <w:t>18.</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lang w:val="en-AU"/>
          </w:rPr>
          <w:t>Business Choice Plus</w:t>
        </w:r>
        <w:r>
          <w:rPr>
            <w:noProof/>
            <w:webHidden/>
          </w:rPr>
          <w:tab/>
        </w:r>
        <w:r>
          <w:rPr>
            <w:noProof/>
            <w:webHidden/>
          </w:rPr>
          <w:fldChar w:fldCharType="begin"/>
        </w:r>
        <w:r>
          <w:rPr>
            <w:noProof/>
            <w:webHidden/>
          </w:rPr>
          <w:instrText xml:space="preserve"> PAGEREF _Toc242274370 \h </w:instrText>
        </w:r>
        <w:r>
          <w:rPr>
            <w:noProof/>
            <w:webHidden/>
          </w:rPr>
        </w:r>
        <w:r>
          <w:rPr>
            <w:noProof/>
            <w:webHidden/>
          </w:rPr>
          <w:fldChar w:fldCharType="separate"/>
        </w:r>
        <w:r>
          <w:rPr>
            <w:noProof/>
            <w:webHidden/>
          </w:rPr>
          <w:t>100</w:t>
        </w:r>
        <w:r>
          <w:rPr>
            <w:noProof/>
            <w:webHidden/>
          </w:rPr>
          <w:fldChar w:fldCharType="end"/>
        </w:r>
      </w:hyperlink>
    </w:p>
    <w:p w14:paraId="02A12BC9" w14:textId="4483A18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1" w:history="1">
        <w:r w:rsidRPr="006236D4">
          <w:rPr>
            <w:rStyle w:val="Hyperlink"/>
            <w:noProof/>
            <w:lang w:val="en-AU"/>
          </w:rPr>
          <w:t>18.1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Eligibility</w:t>
        </w:r>
        <w:r>
          <w:rPr>
            <w:noProof/>
            <w:webHidden/>
          </w:rPr>
          <w:tab/>
        </w:r>
        <w:r>
          <w:rPr>
            <w:noProof/>
            <w:webHidden/>
          </w:rPr>
          <w:fldChar w:fldCharType="begin"/>
        </w:r>
        <w:r>
          <w:rPr>
            <w:noProof/>
            <w:webHidden/>
          </w:rPr>
          <w:instrText xml:space="preserve"> PAGEREF _Toc242274371 \h </w:instrText>
        </w:r>
        <w:r>
          <w:rPr>
            <w:noProof/>
            <w:webHidden/>
          </w:rPr>
        </w:r>
        <w:r>
          <w:rPr>
            <w:noProof/>
            <w:webHidden/>
          </w:rPr>
          <w:fldChar w:fldCharType="separate"/>
        </w:r>
        <w:r>
          <w:rPr>
            <w:noProof/>
            <w:webHidden/>
          </w:rPr>
          <w:t>101</w:t>
        </w:r>
        <w:r>
          <w:rPr>
            <w:noProof/>
            <w:webHidden/>
          </w:rPr>
          <w:fldChar w:fldCharType="end"/>
        </w:r>
      </w:hyperlink>
    </w:p>
    <w:p w14:paraId="7C1967D4" w14:textId="0FED021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2" w:history="1">
        <w:r w:rsidRPr="006236D4">
          <w:rPr>
            <w:rStyle w:val="Hyperlink"/>
            <w:noProof/>
            <w:lang w:val="en-AU"/>
          </w:rPr>
          <w:t>18.2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Minimum Term</w:t>
        </w:r>
        <w:r>
          <w:rPr>
            <w:noProof/>
            <w:webHidden/>
          </w:rPr>
          <w:tab/>
        </w:r>
        <w:r>
          <w:rPr>
            <w:noProof/>
            <w:webHidden/>
          </w:rPr>
          <w:fldChar w:fldCharType="begin"/>
        </w:r>
        <w:r>
          <w:rPr>
            <w:noProof/>
            <w:webHidden/>
          </w:rPr>
          <w:instrText xml:space="preserve"> PAGEREF _Toc242274372 \h </w:instrText>
        </w:r>
        <w:r>
          <w:rPr>
            <w:noProof/>
            <w:webHidden/>
          </w:rPr>
        </w:r>
        <w:r>
          <w:rPr>
            <w:noProof/>
            <w:webHidden/>
          </w:rPr>
          <w:fldChar w:fldCharType="separate"/>
        </w:r>
        <w:r>
          <w:rPr>
            <w:noProof/>
            <w:webHidden/>
          </w:rPr>
          <w:t>101</w:t>
        </w:r>
        <w:r>
          <w:rPr>
            <w:noProof/>
            <w:webHidden/>
          </w:rPr>
          <w:fldChar w:fldCharType="end"/>
        </w:r>
      </w:hyperlink>
    </w:p>
    <w:p w14:paraId="75B1177E" w14:textId="334B804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3" w:history="1">
        <w:r w:rsidRPr="006236D4">
          <w:rPr>
            <w:rStyle w:val="Hyperlink"/>
            <w:noProof/>
            <w:lang w:val="en-AU"/>
          </w:rPr>
          <w:t>18.3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you have to pay us</w:t>
        </w:r>
        <w:r>
          <w:rPr>
            <w:noProof/>
            <w:webHidden/>
          </w:rPr>
          <w:tab/>
        </w:r>
        <w:r>
          <w:rPr>
            <w:noProof/>
            <w:webHidden/>
          </w:rPr>
          <w:fldChar w:fldCharType="begin"/>
        </w:r>
        <w:r>
          <w:rPr>
            <w:noProof/>
            <w:webHidden/>
          </w:rPr>
          <w:instrText xml:space="preserve"> PAGEREF _Toc242274373 \h </w:instrText>
        </w:r>
        <w:r>
          <w:rPr>
            <w:noProof/>
            <w:webHidden/>
          </w:rPr>
        </w:r>
        <w:r>
          <w:rPr>
            <w:noProof/>
            <w:webHidden/>
          </w:rPr>
          <w:fldChar w:fldCharType="separate"/>
        </w:r>
        <w:r>
          <w:rPr>
            <w:noProof/>
            <w:webHidden/>
          </w:rPr>
          <w:t>101</w:t>
        </w:r>
        <w:r>
          <w:rPr>
            <w:noProof/>
            <w:webHidden/>
          </w:rPr>
          <w:fldChar w:fldCharType="end"/>
        </w:r>
      </w:hyperlink>
    </w:p>
    <w:p w14:paraId="25DF27B3" w14:textId="5BD04CB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4" w:history="1">
        <w:r w:rsidRPr="006236D4">
          <w:rPr>
            <w:rStyle w:val="Hyperlink"/>
            <w:noProof/>
            <w:lang w:val="en-AU"/>
          </w:rPr>
          <w:t>18.4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How Business Choice Plus works</w:t>
        </w:r>
        <w:r>
          <w:rPr>
            <w:noProof/>
            <w:webHidden/>
          </w:rPr>
          <w:tab/>
        </w:r>
        <w:r>
          <w:rPr>
            <w:noProof/>
            <w:webHidden/>
          </w:rPr>
          <w:fldChar w:fldCharType="begin"/>
        </w:r>
        <w:r>
          <w:rPr>
            <w:noProof/>
            <w:webHidden/>
          </w:rPr>
          <w:instrText xml:space="preserve"> PAGEREF _Toc242274374 \h </w:instrText>
        </w:r>
        <w:r>
          <w:rPr>
            <w:noProof/>
            <w:webHidden/>
          </w:rPr>
        </w:r>
        <w:r>
          <w:rPr>
            <w:noProof/>
            <w:webHidden/>
          </w:rPr>
          <w:fldChar w:fldCharType="separate"/>
        </w:r>
        <w:r>
          <w:rPr>
            <w:noProof/>
            <w:webHidden/>
          </w:rPr>
          <w:t>101</w:t>
        </w:r>
        <w:r>
          <w:rPr>
            <w:noProof/>
            <w:webHidden/>
          </w:rPr>
          <w:fldChar w:fldCharType="end"/>
        </w:r>
      </w:hyperlink>
    </w:p>
    <w:p w14:paraId="7D02B94B" w14:textId="7F937CD8"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5" w:history="1">
        <w:r w:rsidRPr="006236D4">
          <w:rPr>
            <w:rStyle w:val="Hyperlink"/>
            <w:noProof/>
            <w:lang w:val="en-AU"/>
          </w:rPr>
          <w:t>18.5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Plan Changes</w:t>
        </w:r>
        <w:r>
          <w:rPr>
            <w:noProof/>
            <w:webHidden/>
          </w:rPr>
          <w:tab/>
        </w:r>
        <w:r>
          <w:rPr>
            <w:noProof/>
            <w:webHidden/>
          </w:rPr>
          <w:fldChar w:fldCharType="begin"/>
        </w:r>
        <w:r>
          <w:rPr>
            <w:noProof/>
            <w:webHidden/>
          </w:rPr>
          <w:instrText xml:space="preserve"> PAGEREF _Toc242274375 \h </w:instrText>
        </w:r>
        <w:r>
          <w:rPr>
            <w:noProof/>
            <w:webHidden/>
          </w:rPr>
        </w:r>
        <w:r>
          <w:rPr>
            <w:noProof/>
            <w:webHidden/>
          </w:rPr>
          <w:fldChar w:fldCharType="separate"/>
        </w:r>
        <w:r>
          <w:rPr>
            <w:noProof/>
            <w:webHidden/>
          </w:rPr>
          <w:t>102</w:t>
        </w:r>
        <w:r>
          <w:rPr>
            <w:noProof/>
            <w:webHidden/>
          </w:rPr>
          <w:fldChar w:fldCharType="end"/>
        </w:r>
      </w:hyperlink>
    </w:p>
    <w:p w14:paraId="6C8B6615" w14:textId="4991C75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6" w:history="1">
        <w:r w:rsidRPr="006236D4">
          <w:rPr>
            <w:rStyle w:val="Hyperlink"/>
            <w:noProof/>
            <w:lang w:val="en-AU"/>
          </w:rPr>
          <w:t>18.6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Data Sharing</w:t>
        </w:r>
        <w:r>
          <w:rPr>
            <w:noProof/>
            <w:webHidden/>
          </w:rPr>
          <w:tab/>
        </w:r>
        <w:r>
          <w:rPr>
            <w:noProof/>
            <w:webHidden/>
          </w:rPr>
          <w:fldChar w:fldCharType="begin"/>
        </w:r>
        <w:r>
          <w:rPr>
            <w:noProof/>
            <w:webHidden/>
          </w:rPr>
          <w:instrText xml:space="preserve"> PAGEREF _Toc242274376 \h </w:instrText>
        </w:r>
        <w:r>
          <w:rPr>
            <w:noProof/>
            <w:webHidden/>
          </w:rPr>
        </w:r>
        <w:r>
          <w:rPr>
            <w:noProof/>
            <w:webHidden/>
          </w:rPr>
          <w:fldChar w:fldCharType="separate"/>
        </w:r>
        <w:r>
          <w:rPr>
            <w:noProof/>
            <w:webHidden/>
          </w:rPr>
          <w:t>102</w:t>
        </w:r>
        <w:r>
          <w:rPr>
            <w:noProof/>
            <w:webHidden/>
          </w:rPr>
          <w:fldChar w:fldCharType="end"/>
        </w:r>
      </w:hyperlink>
    </w:p>
    <w:p w14:paraId="3AD82CF0" w14:textId="35E2D874"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7" w:history="1">
        <w:r w:rsidRPr="006236D4">
          <w:rPr>
            <w:rStyle w:val="Hyperlink"/>
            <w:noProof/>
            <w:lang w:val="en-AU"/>
          </w:rPr>
          <w:t>18.7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_Toc242274377 \h </w:instrText>
        </w:r>
        <w:r>
          <w:rPr>
            <w:noProof/>
            <w:webHidden/>
          </w:rPr>
        </w:r>
        <w:r>
          <w:rPr>
            <w:noProof/>
            <w:webHidden/>
          </w:rPr>
          <w:fldChar w:fldCharType="separate"/>
        </w:r>
        <w:r>
          <w:rPr>
            <w:noProof/>
            <w:webHidden/>
          </w:rPr>
          <w:t>102</w:t>
        </w:r>
        <w:r>
          <w:rPr>
            <w:noProof/>
            <w:webHidden/>
          </w:rPr>
          <w:fldChar w:fldCharType="end"/>
        </w:r>
      </w:hyperlink>
    </w:p>
    <w:p w14:paraId="1240D007" w14:textId="63E7E5D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8" w:history="1">
        <w:r w:rsidRPr="006236D4">
          <w:rPr>
            <w:rStyle w:val="Hyperlink"/>
            <w:noProof/>
            <w:lang w:val="en-AU"/>
          </w:rPr>
          <w:t>18.8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Minutes</w:t>
        </w:r>
        <w:r>
          <w:rPr>
            <w:noProof/>
            <w:webHidden/>
          </w:rPr>
          <w:tab/>
        </w:r>
        <w:r>
          <w:rPr>
            <w:noProof/>
            <w:webHidden/>
          </w:rPr>
          <w:fldChar w:fldCharType="begin"/>
        </w:r>
        <w:r>
          <w:rPr>
            <w:noProof/>
            <w:webHidden/>
          </w:rPr>
          <w:instrText xml:space="preserve"> PAGEREF _Toc242274378 \h </w:instrText>
        </w:r>
        <w:r>
          <w:rPr>
            <w:noProof/>
            <w:webHidden/>
          </w:rPr>
        </w:r>
        <w:r>
          <w:rPr>
            <w:noProof/>
            <w:webHidden/>
          </w:rPr>
          <w:fldChar w:fldCharType="separate"/>
        </w:r>
        <w:r>
          <w:rPr>
            <w:noProof/>
            <w:webHidden/>
          </w:rPr>
          <w:t>102</w:t>
        </w:r>
        <w:r>
          <w:rPr>
            <w:noProof/>
            <w:webHidden/>
          </w:rPr>
          <w:fldChar w:fldCharType="end"/>
        </w:r>
      </w:hyperlink>
    </w:p>
    <w:p w14:paraId="5B79520A" w14:textId="0C92B0A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79" w:history="1">
        <w:r w:rsidRPr="006236D4">
          <w:rPr>
            <w:rStyle w:val="Hyperlink"/>
            <w:noProof/>
            <w:lang w:val="en-AU"/>
          </w:rPr>
          <w:t>18.9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_Toc242274379 \h </w:instrText>
        </w:r>
        <w:r>
          <w:rPr>
            <w:noProof/>
            <w:webHidden/>
          </w:rPr>
        </w:r>
        <w:r>
          <w:rPr>
            <w:noProof/>
            <w:webHidden/>
          </w:rPr>
          <w:fldChar w:fldCharType="separate"/>
        </w:r>
        <w:r>
          <w:rPr>
            <w:noProof/>
            <w:webHidden/>
          </w:rPr>
          <w:t>103</w:t>
        </w:r>
        <w:r>
          <w:rPr>
            <w:noProof/>
            <w:webHidden/>
          </w:rPr>
          <w:fldChar w:fldCharType="end"/>
        </w:r>
      </w:hyperlink>
    </w:p>
    <w:p w14:paraId="584D3DFF" w14:textId="082F50C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0" w:history="1">
        <w:r w:rsidRPr="006236D4">
          <w:rPr>
            <w:rStyle w:val="Hyperlink"/>
            <w:noProof/>
            <w:lang w:val="en-AU"/>
          </w:rPr>
          <w:t>18.10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My Account</w:t>
        </w:r>
        <w:r>
          <w:rPr>
            <w:noProof/>
            <w:webHidden/>
          </w:rPr>
          <w:tab/>
        </w:r>
        <w:r>
          <w:rPr>
            <w:noProof/>
            <w:webHidden/>
          </w:rPr>
          <w:fldChar w:fldCharType="begin"/>
        </w:r>
        <w:r>
          <w:rPr>
            <w:noProof/>
            <w:webHidden/>
          </w:rPr>
          <w:instrText xml:space="preserve"> PAGEREF _Toc242274380 \h </w:instrText>
        </w:r>
        <w:r>
          <w:rPr>
            <w:noProof/>
            <w:webHidden/>
          </w:rPr>
        </w:r>
        <w:r>
          <w:rPr>
            <w:noProof/>
            <w:webHidden/>
          </w:rPr>
          <w:fldChar w:fldCharType="separate"/>
        </w:r>
        <w:r>
          <w:rPr>
            <w:noProof/>
            <w:webHidden/>
          </w:rPr>
          <w:t>105</w:t>
        </w:r>
        <w:r>
          <w:rPr>
            <w:noProof/>
            <w:webHidden/>
          </w:rPr>
          <w:fldChar w:fldCharType="end"/>
        </w:r>
      </w:hyperlink>
    </w:p>
    <w:p w14:paraId="26503CD9" w14:textId="55F4E83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1" w:history="1">
        <w:r w:rsidRPr="006236D4">
          <w:rPr>
            <w:rStyle w:val="Hyperlink"/>
            <w:noProof/>
            <w:lang w:val="en-AU"/>
          </w:rPr>
          <w:t>18.11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happens if the service is cancelled?</w:t>
        </w:r>
        <w:r>
          <w:rPr>
            <w:noProof/>
            <w:webHidden/>
          </w:rPr>
          <w:tab/>
        </w:r>
        <w:r>
          <w:rPr>
            <w:noProof/>
            <w:webHidden/>
          </w:rPr>
          <w:fldChar w:fldCharType="begin"/>
        </w:r>
        <w:r>
          <w:rPr>
            <w:noProof/>
            <w:webHidden/>
          </w:rPr>
          <w:instrText xml:space="preserve"> PAGEREF _Toc242274381 \h </w:instrText>
        </w:r>
        <w:r>
          <w:rPr>
            <w:noProof/>
            <w:webHidden/>
          </w:rPr>
        </w:r>
        <w:r>
          <w:rPr>
            <w:noProof/>
            <w:webHidden/>
          </w:rPr>
          <w:fldChar w:fldCharType="separate"/>
        </w:r>
        <w:r>
          <w:rPr>
            <w:noProof/>
            <w:webHidden/>
          </w:rPr>
          <w:t>105</w:t>
        </w:r>
        <w:r>
          <w:rPr>
            <w:noProof/>
            <w:webHidden/>
          </w:rPr>
          <w:fldChar w:fldCharType="end"/>
        </w:r>
      </w:hyperlink>
    </w:p>
    <w:p w14:paraId="6F3B292C" w14:textId="64A9E997"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82" w:history="1">
        <w:r w:rsidRPr="006236D4">
          <w:rPr>
            <w:rStyle w:val="Hyperlink"/>
            <w:noProof/>
            <w:lang w:val="en-AU"/>
          </w:rPr>
          <w:t>19.</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Optus Business Fund</w:t>
        </w:r>
        <w:r>
          <w:rPr>
            <w:noProof/>
            <w:webHidden/>
          </w:rPr>
          <w:tab/>
        </w:r>
        <w:r>
          <w:rPr>
            <w:noProof/>
            <w:webHidden/>
          </w:rPr>
          <w:fldChar w:fldCharType="begin"/>
        </w:r>
        <w:r>
          <w:rPr>
            <w:noProof/>
            <w:webHidden/>
          </w:rPr>
          <w:instrText xml:space="preserve"> PAGEREF _Toc242274382 \h </w:instrText>
        </w:r>
        <w:r>
          <w:rPr>
            <w:noProof/>
            <w:webHidden/>
          </w:rPr>
        </w:r>
        <w:r>
          <w:rPr>
            <w:noProof/>
            <w:webHidden/>
          </w:rPr>
          <w:fldChar w:fldCharType="separate"/>
        </w:r>
        <w:r>
          <w:rPr>
            <w:noProof/>
            <w:webHidden/>
          </w:rPr>
          <w:t>106</w:t>
        </w:r>
        <w:r>
          <w:rPr>
            <w:noProof/>
            <w:webHidden/>
          </w:rPr>
          <w:fldChar w:fldCharType="end"/>
        </w:r>
      </w:hyperlink>
    </w:p>
    <w:p w14:paraId="4BA75CBE" w14:textId="0E03B0C9"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3" w:history="1">
        <w:r w:rsidRPr="006236D4">
          <w:rPr>
            <w:rStyle w:val="Hyperlink"/>
            <w:noProof/>
            <w:lang w:val="en-AU"/>
          </w:rPr>
          <w:t>19.1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Eligibility</w:t>
        </w:r>
        <w:r>
          <w:rPr>
            <w:noProof/>
            <w:webHidden/>
          </w:rPr>
          <w:tab/>
        </w:r>
        <w:r>
          <w:rPr>
            <w:noProof/>
            <w:webHidden/>
          </w:rPr>
          <w:fldChar w:fldCharType="begin"/>
        </w:r>
        <w:r>
          <w:rPr>
            <w:noProof/>
            <w:webHidden/>
          </w:rPr>
          <w:instrText xml:space="preserve"> PAGEREF _Toc242274383 \h </w:instrText>
        </w:r>
        <w:r>
          <w:rPr>
            <w:noProof/>
            <w:webHidden/>
          </w:rPr>
        </w:r>
        <w:r>
          <w:rPr>
            <w:noProof/>
            <w:webHidden/>
          </w:rPr>
          <w:fldChar w:fldCharType="separate"/>
        </w:r>
        <w:r>
          <w:rPr>
            <w:noProof/>
            <w:webHidden/>
          </w:rPr>
          <w:t>106</w:t>
        </w:r>
        <w:r>
          <w:rPr>
            <w:noProof/>
            <w:webHidden/>
          </w:rPr>
          <w:fldChar w:fldCharType="end"/>
        </w:r>
      </w:hyperlink>
    </w:p>
    <w:p w14:paraId="6E9DC441" w14:textId="600E040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4" w:history="1">
        <w:r w:rsidRPr="006236D4">
          <w:rPr>
            <w:rStyle w:val="Hyperlink"/>
            <w:noProof/>
            <w:lang w:val="en-AU"/>
          </w:rPr>
          <w:t>19.2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Minimum Term</w:t>
        </w:r>
        <w:r>
          <w:rPr>
            <w:noProof/>
            <w:webHidden/>
          </w:rPr>
          <w:tab/>
        </w:r>
        <w:r>
          <w:rPr>
            <w:noProof/>
            <w:webHidden/>
          </w:rPr>
          <w:fldChar w:fldCharType="begin"/>
        </w:r>
        <w:r>
          <w:rPr>
            <w:noProof/>
            <w:webHidden/>
          </w:rPr>
          <w:instrText xml:space="preserve"> PAGEREF _Toc242274384 \h </w:instrText>
        </w:r>
        <w:r>
          <w:rPr>
            <w:noProof/>
            <w:webHidden/>
          </w:rPr>
        </w:r>
        <w:r>
          <w:rPr>
            <w:noProof/>
            <w:webHidden/>
          </w:rPr>
          <w:fldChar w:fldCharType="separate"/>
        </w:r>
        <w:r>
          <w:rPr>
            <w:noProof/>
            <w:webHidden/>
          </w:rPr>
          <w:t>106</w:t>
        </w:r>
        <w:r>
          <w:rPr>
            <w:noProof/>
            <w:webHidden/>
          </w:rPr>
          <w:fldChar w:fldCharType="end"/>
        </w:r>
      </w:hyperlink>
    </w:p>
    <w:p w14:paraId="357EECA6" w14:textId="445478D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5" w:history="1">
        <w:r w:rsidRPr="006236D4">
          <w:rPr>
            <w:rStyle w:val="Hyperlink"/>
            <w:noProof/>
            <w:lang w:val="en-AU"/>
          </w:rPr>
          <w:t>19.3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What you have to pay us</w:t>
        </w:r>
        <w:r>
          <w:rPr>
            <w:noProof/>
            <w:webHidden/>
          </w:rPr>
          <w:tab/>
        </w:r>
        <w:r>
          <w:rPr>
            <w:noProof/>
            <w:webHidden/>
          </w:rPr>
          <w:fldChar w:fldCharType="begin"/>
        </w:r>
        <w:r>
          <w:rPr>
            <w:noProof/>
            <w:webHidden/>
          </w:rPr>
          <w:instrText xml:space="preserve"> PAGEREF _Toc242274385 \h </w:instrText>
        </w:r>
        <w:r>
          <w:rPr>
            <w:noProof/>
            <w:webHidden/>
          </w:rPr>
        </w:r>
        <w:r>
          <w:rPr>
            <w:noProof/>
            <w:webHidden/>
          </w:rPr>
          <w:fldChar w:fldCharType="separate"/>
        </w:r>
        <w:r>
          <w:rPr>
            <w:noProof/>
            <w:webHidden/>
          </w:rPr>
          <w:t>106</w:t>
        </w:r>
        <w:r>
          <w:rPr>
            <w:noProof/>
            <w:webHidden/>
          </w:rPr>
          <w:fldChar w:fldCharType="end"/>
        </w:r>
      </w:hyperlink>
    </w:p>
    <w:p w14:paraId="614959AB" w14:textId="16002B2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6" w:history="1">
        <w:r w:rsidRPr="006236D4">
          <w:rPr>
            <w:rStyle w:val="Hyperlink"/>
            <w:noProof/>
            <w:lang w:val="en-AU"/>
          </w:rPr>
          <w:t>19.4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How Optus Business Fund plans work</w:t>
        </w:r>
        <w:r>
          <w:rPr>
            <w:noProof/>
            <w:webHidden/>
          </w:rPr>
          <w:tab/>
        </w:r>
        <w:r>
          <w:rPr>
            <w:noProof/>
            <w:webHidden/>
          </w:rPr>
          <w:fldChar w:fldCharType="begin"/>
        </w:r>
        <w:r>
          <w:rPr>
            <w:noProof/>
            <w:webHidden/>
          </w:rPr>
          <w:instrText xml:space="preserve"> PAGEREF _Toc242274386 \h </w:instrText>
        </w:r>
        <w:r>
          <w:rPr>
            <w:noProof/>
            <w:webHidden/>
          </w:rPr>
        </w:r>
        <w:r>
          <w:rPr>
            <w:noProof/>
            <w:webHidden/>
          </w:rPr>
          <w:fldChar w:fldCharType="separate"/>
        </w:r>
        <w:r>
          <w:rPr>
            <w:noProof/>
            <w:webHidden/>
          </w:rPr>
          <w:t>107</w:t>
        </w:r>
        <w:r>
          <w:rPr>
            <w:noProof/>
            <w:webHidden/>
          </w:rPr>
          <w:fldChar w:fldCharType="end"/>
        </w:r>
      </w:hyperlink>
    </w:p>
    <w:p w14:paraId="5601EC42" w14:textId="4432BB7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7" w:history="1">
        <w:r w:rsidRPr="006236D4">
          <w:rPr>
            <w:rStyle w:val="Hyperlink"/>
            <w:noProof/>
            <w:lang w:val="en-AU"/>
          </w:rPr>
          <w:t>19.5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Plan Changes</w:t>
        </w:r>
        <w:r>
          <w:rPr>
            <w:noProof/>
            <w:webHidden/>
          </w:rPr>
          <w:tab/>
        </w:r>
        <w:r>
          <w:rPr>
            <w:noProof/>
            <w:webHidden/>
          </w:rPr>
          <w:fldChar w:fldCharType="begin"/>
        </w:r>
        <w:r>
          <w:rPr>
            <w:noProof/>
            <w:webHidden/>
          </w:rPr>
          <w:instrText xml:space="preserve"> PAGEREF _Toc242274387 \h </w:instrText>
        </w:r>
        <w:r>
          <w:rPr>
            <w:noProof/>
            <w:webHidden/>
          </w:rPr>
        </w:r>
        <w:r>
          <w:rPr>
            <w:noProof/>
            <w:webHidden/>
          </w:rPr>
          <w:fldChar w:fldCharType="separate"/>
        </w:r>
        <w:r>
          <w:rPr>
            <w:noProof/>
            <w:webHidden/>
          </w:rPr>
          <w:t>107</w:t>
        </w:r>
        <w:r>
          <w:rPr>
            <w:noProof/>
            <w:webHidden/>
          </w:rPr>
          <w:fldChar w:fldCharType="end"/>
        </w:r>
      </w:hyperlink>
    </w:p>
    <w:p w14:paraId="22D1727A" w14:textId="670A26A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8" w:history="1">
        <w:r w:rsidRPr="006236D4">
          <w:rPr>
            <w:rStyle w:val="Hyperlink"/>
            <w:noProof/>
            <w:lang w:val="en-AU"/>
          </w:rPr>
          <w:t>19.6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Handset Credit</w:t>
        </w:r>
        <w:r>
          <w:rPr>
            <w:noProof/>
            <w:webHidden/>
          </w:rPr>
          <w:tab/>
        </w:r>
        <w:r>
          <w:rPr>
            <w:noProof/>
            <w:webHidden/>
          </w:rPr>
          <w:fldChar w:fldCharType="begin"/>
        </w:r>
        <w:r>
          <w:rPr>
            <w:noProof/>
            <w:webHidden/>
          </w:rPr>
          <w:instrText xml:space="preserve"> PAGEREF _Toc242274388 \h </w:instrText>
        </w:r>
        <w:r>
          <w:rPr>
            <w:noProof/>
            <w:webHidden/>
          </w:rPr>
        </w:r>
        <w:r>
          <w:rPr>
            <w:noProof/>
            <w:webHidden/>
          </w:rPr>
          <w:fldChar w:fldCharType="separate"/>
        </w:r>
        <w:r>
          <w:rPr>
            <w:noProof/>
            <w:webHidden/>
          </w:rPr>
          <w:t>107</w:t>
        </w:r>
        <w:r>
          <w:rPr>
            <w:noProof/>
            <w:webHidden/>
          </w:rPr>
          <w:fldChar w:fldCharType="end"/>
        </w:r>
      </w:hyperlink>
    </w:p>
    <w:p w14:paraId="58216545" w14:textId="0A08AD6B"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89" w:history="1">
        <w:r w:rsidRPr="006236D4">
          <w:rPr>
            <w:rStyle w:val="Hyperlink"/>
            <w:noProof/>
            <w:lang w:val="en-AU"/>
          </w:rPr>
          <w:t>19.7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Data Sharing</w:t>
        </w:r>
        <w:r>
          <w:rPr>
            <w:noProof/>
            <w:webHidden/>
          </w:rPr>
          <w:tab/>
        </w:r>
        <w:r>
          <w:rPr>
            <w:noProof/>
            <w:webHidden/>
          </w:rPr>
          <w:fldChar w:fldCharType="begin"/>
        </w:r>
        <w:r>
          <w:rPr>
            <w:noProof/>
            <w:webHidden/>
          </w:rPr>
          <w:instrText xml:space="preserve"> PAGEREF _Toc242274389 \h </w:instrText>
        </w:r>
        <w:r>
          <w:rPr>
            <w:noProof/>
            <w:webHidden/>
          </w:rPr>
        </w:r>
        <w:r>
          <w:rPr>
            <w:noProof/>
            <w:webHidden/>
          </w:rPr>
          <w:fldChar w:fldCharType="separate"/>
        </w:r>
        <w:r>
          <w:rPr>
            <w:noProof/>
            <w:webHidden/>
          </w:rPr>
          <w:t>107</w:t>
        </w:r>
        <w:r>
          <w:rPr>
            <w:noProof/>
            <w:webHidden/>
          </w:rPr>
          <w:fldChar w:fldCharType="end"/>
        </w:r>
      </w:hyperlink>
    </w:p>
    <w:p w14:paraId="1436F5B1" w14:textId="12409CEC"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0" w:history="1">
        <w:r w:rsidRPr="006236D4">
          <w:rPr>
            <w:rStyle w:val="Hyperlink"/>
            <w:noProof/>
            <w:lang w:val="en-AU"/>
          </w:rPr>
          <w:t>19.8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Minutes</w:t>
        </w:r>
        <w:r>
          <w:rPr>
            <w:noProof/>
            <w:webHidden/>
          </w:rPr>
          <w:tab/>
        </w:r>
        <w:r>
          <w:rPr>
            <w:noProof/>
            <w:webHidden/>
          </w:rPr>
          <w:fldChar w:fldCharType="begin"/>
        </w:r>
        <w:r>
          <w:rPr>
            <w:noProof/>
            <w:webHidden/>
          </w:rPr>
          <w:instrText xml:space="preserve"> PAGEREF _Toc242274390 \h </w:instrText>
        </w:r>
        <w:r>
          <w:rPr>
            <w:noProof/>
            <w:webHidden/>
          </w:rPr>
        </w:r>
        <w:r>
          <w:rPr>
            <w:noProof/>
            <w:webHidden/>
          </w:rPr>
          <w:fldChar w:fldCharType="separate"/>
        </w:r>
        <w:r>
          <w:rPr>
            <w:noProof/>
            <w:webHidden/>
          </w:rPr>
          <w:t>108</w:t>
        </w:r>
        <w:r>
          <w:rPr>
            <w:noProof/>
            <w:webHidden/>
          </w:rPr>
          <w:fldChar w:fldCharType="end"/>
        </w:r>
      </w:hyperlink>
    </w:p>
    <w:p w14:paraId="1B7C30D0" w14:textId="0D056F1E"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1" w:history="1">
        <w:r w:rsidRPr="006236D4">
          <w:rPr>
            <w:rStyle w:val="Hyperlink"/>
            <w:noProof/>
            <w:lang w:val="en-AU"/>
          </w:rPr>
          <w:t>19.9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national SMS and MMS</w:t>
        </w:r>
        <w:r>
          <w:rPr>
            <w:noProof/>
            <w:webHidden/>
          </w:rPr>
          <w:tab/>
        </w:r>
        <w:r>
          <w:rPr>
            <w:noProof/>
            <w:webHidden/>
          </w:rPr>
          <w:fldChar w:fldCharType="begin"/>
        </w:r>
        <w:r>
          <w:rPr>
            <w:noProof/>
            <w:webHidden/>
          </w:rPr>
          <w:instrText xml:space="preserve"> PAGEREF _Toc242274391 \h </w:instrText>
        </w:r>
        <w:r>
          <w:rPr>
            <w:noProof/>
            <w:webHidden/>
          </w:rPr>
        </w:r>
        <w:r>
          <w:rPr>
            <w:noProof/>
            <w:webHidden/>
          </w:rPr>
          <w:fldChar w:fldCharType="separate"/>
        </w:r>
        <w:r>
          <w:rPr>
            <w:noProof/>
            <w:webHidden/>
          </w:rPr>
          <w:t>108</w:t>
        </w:r>
        <w:r>
          <w:rPr>
            <w:noProof/>
            <w:webHidden/>
          </w:rPr>
          <w:fldChar w:fldCharType="end"/>
        </w:r>
      </w:hyperlink>
    </w:p>
    <w:p w14:paraId="0669672B" w14:textId="09AA54D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2" w:history="1">
        <w:r w:rsidRPr="006236D4">
          <w:rPr>
            <w:rStyle w:val="Hyperlink"/>
            <w:noProof/>
            <w:lang w:val="en-AU"/>
          </w:rPr>
          <w:t>19.10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Unlimited standard international SMS and MMS</w:t>
        </w:r>
        <w:r>
          <w:rPr>
            <w:noProof/>
            <w:webHidden/>
          </w:rPr>
          <w:tab/>
        </w:r>
        <w:r>
          <w:rPr>
            <w:noProof/>
            <w:webHidden/>
          </w:rPr>
          <w:fldChar w:fldCharType="begin"/>
        </w:r>
        <w:r>
          <w:rPr>
            <w:noProof/>
            <w:webHidden/>
          </w:rPr>
          <w:instrText xml:space="preserve"> PAGEREF _Toc242274392 \h </w:instrText>
        </w:r>
        <w:r>
          <w:rPr>
            <w:noProof/>
            <w:webHidden/>
          </w:rPr>
        </w:r>
        <w:r>
          <w:rPr>
            <w:noProof/>
            <w:webHidden/>
          </w:rPr>
          <w:fldChar w:fldCharType="separate"/>
        </w:r>
        <w:r>
          <w:rPr>
            <w:noProof/>
            <w:webHidden/>
          </w:rPr>
          <w:t>108</w:t>
        </w:r>
        <w:r>
          <w:rPr>
            <w:noProof/>
            <w:webHidden/>
          </w:rPr>
          <w:fldChar w:fldCharType="end"/>
        </w:r>
      </w:hyperlink>
    </w:p>
    <w:p w14:paraId="14A79AAA" w14:textId="7DE9DE8C"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3" w:history="1">
        <w:r w:rsidRPr="006236D4">
          <w:rPr>
            <w:rStyle w:val="Hyperlink"/>
            <w:noProof/>
            <w:lang w:val="en-AU"/>
          </w:rPr>
          <w:t>19.11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Roaming</w:t>
        </w:r>
        <w:r>
          <w:rPr>
            <w:noProof/>
            <w:webHidden/>
          </w:rPr>
          <w:tab/>
        </w:r>
        <w:r>
          <w:rPr>
            <w:noProof/>
            <w:webHidden/>
          </w:rPr>
          <w:fldChar w:fldCharType="begin"/>
        </w:r>
        <w:r>
          <w:rPr>
            <w:noProof/>
            <w:webHidden/>
          </w:rPr>
          <w:instrText xml:space="preserve"> PAGEREF _Toc242274393 \h </w:instrText>
        </w:r>
        <w:r>
          <w:rPr>
            <w:noProof/>
            <w:webHidden/>
          </w:rPr>
        </w:r>
        <w:r>
          <w:rPr>
            <w:noProof/>
            <w:webHidden/>
          </w:rPr>
          <w:fldChar w:fldCharType="separate"/>
        </w:r>
        <w:r>
          <w:rPr>
            <w:noProof/>
            <w:webHidden/>
          </w:rPr>
          <w:t>108</w:t>
        </w:r>
        <w:r>
          <w:rPr>
            <w:noProof/>
            <w:webHidden/>
          </w:rPr>
          <w:fldChar w:fldCharType="end"/>
        </w:r>
      </w:hyperlink>
    </w:p>
    <w:p w14:paraId="7CE52E84" w14:textId="261B17F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4" w:history="1">
        <w:r w:rsidRPr="006236D4">
          <w:rPr>
            <w:rStyle w:val="Hyperlink"/>
            <w:noProof/>
            <w:lang w:val="en-AU"/>
          </w:rPr>
          <w:t>19.12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My Account</w:t>
        </w:r>
        <w:r>
          <w:rPr>
            <w:noProof/>
            <w:webHidden/>
          </w:rPr>
          <w:tab/>
        </w:r>
        <w:r>
          <w:rPr>
            <w:noProof/>
            <w:webHidden/>
          </w:rPr>
          <w:fldChar w:fldCharType="begin"/>
        </w:r>
        <w:r>
          <w:rPr>
            <w:noProof/>
            <w:webHidden/>
          </w:rPr>
          <w:instrText xml:space="preserve"> PAGEREF _Toc242274394 \h </w:instrText>
        </w:r>
        <w:r>
          <w:rPr>
            <w:noProof/>
            <w:webHidden/>
          </w:rPr>
        </w:r>
        <w:r>
          <w:rPr>
            <w:noProof/>
            <w:webHidden/>
          </w:rPr>
          <w:fldChar w:fldCharType="separate"/>
        </w:r>
        <w:r>
          <w:rPr>
            <w:noProof/>
            <w:webHidden/>
          </w:rPr>
          <w:t>111</w:t>
        </w:r>
        <w:r>
          <w:rPr>
            <w:noProof/>
            <w:webHidden/>
          </w:rPr>
          <w:fldChar w:fldCharType="end"/>
        </w:r>
      </w:hyperlink>
    </w:p>
    <w:p w14:paraId="7F367815" w14:textId="2304733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5" w:history="1">
        <w:r w:rsidRPr="006236D4">
          <w:rPr>
            <w:rStyle w:val="Hyperlink"/>
            <w:noProof/>
            <w:lang w:val="en-AU"/>
          </w:rPr>
          <w:t>19.13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happens if the </w:t>
        </w:r>
        <w:r w:rsidRPr="006236D4">
          <w:rPr>
            <w:rStyle w:val="Hyperlink"/>
            <w:i/>
            <w:noProof/>
            <w:lang w:val="en-AU"/>
          </w:rPr>
          <w:t xml:space="preserve">service </w:t>
        </w:r>
        <w:r w:rsidRPr="006236D4">
          <w:rPr>
            <w:rStyle w:val="Hyperlink"/>
            <w:noProof/>
            <w:lang w:val="en-AU"/>
          </w:rPr>
          <w:t>is</w:t>
        </w:r>
        <w:r w:rsidRPr="006236D4">
          <w:rPr>
            <w:rStyle w:val="Hyperlink"/>
            <w:i/>
            <w:noProof/>
            <w:lang w:val="en-AU"/>
          </w:rPr>
          <w:t xml:space="preserve"> cancelled </w:t>
        </w:r>
        <w:r w:rsidRPr="006236D4">
          <w:rPr>
            <w:rStyle w:val="Hyperlink"/>
            <w:noProof/>
            <w:lang w:val="en-AU"/>
          </w:rPr>
          <w:t>early?</w:t>
        </w:r>
        <w:r>
          <w:rPr>
            <w:noProof/>
            <w:webHidden/>
          </w:rPr>
          <w:tab/>
        </w:r>
        <w:r>
          <w:rPr>
            <w:noProof/>
            <w:webHidden/>
          </w:rPr>
          <w:fldChar w:fldCharType="begin"/>
        </w:r>
        <w:r>
          <w:rPr>
            <w:noProof/>
            <w:webHidden/>
          </w:rPr>
          <w:instrText xml:space="preserve"> PAGEREF _Toc242274395 \h </w:instrText>
        </w:r>
        <w:r>
          <w:rPr>
            <w:noProof/>
            <w:webHidden/>
          </w:rPr>
        </w:r>
        <w:r>
          <w:rPr>
            <w:noProof/>
            <w:webHidden/>
          </w:rPr>
          <w:fldChar w:fldCharType="separate"/>
        </w:r>
        <w:r>
          <w:rPr>
            <w:noProof/>
            <w:webHidden/>
          </w:rPr>
          <w:t>111</w:t>
        </w:r>
        <w:r>
          <w:rPr>
            <w:noProof/>
            <w:webHidden/>
          </w:rPr>
          <w:fldChar w:fldCharType="end"/>
        </w:r>
      </w:hyperlink>
    </w:p>
    <w:p w14:paraId="67A9C0D4" w14:textId="5477EBB1"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6" w:history="1">
        <w:r w:rsidRPr="006236D4">
          <w:rPr>
            <w:rStyle w:val="Hyperlink"/>
            <w:noProof/>
            <w:lang w:val="en-AU"/>
          </w:rPr>
          <w:t>19.14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is the </w:t>
        </w:r>
        <w:r w:rsidRPr="006236D4">
          <w:rPr>
            <w:rStyle w:val="Hyperlink"/>
            <w:i/>
            <w:iCs/>
            <w:noProof/>
            <w:lang w:val="en-AU"/>
          </w:rPr>
          <w:t>cancellation fee</w:t>
        </w:r>
        <w:r w:rsidRPr="006236D4">
          <w:rPr>
            <w:rStyle w:val="Hyperlink"/>
            <w:noProof/>
            <w:lang w:val="en-AU"/>
          </w:rPr>
          <w:t>?</w:t>
        </w:r>
        <w:r>
          <w:rPr>
            <w:noProof/>
            <w:webHidden/>
          </w:rPr>
          <w:tab/>
        </w:r>
        <w:r>
          <w:rPr>
            <w:noProof/>
            <w:webHidden/>
          </w:rPr>
          <w:fldChar w:fldCharType="begin"/>
        </w:r>
        <w:r>
          <w:rPr>
            <w:noProof/>
            <w:webHidden/>
          </w:rPr>
          <w:instrText xml:space="preserve"> PAGEREF _Toc242274396 \h </w:instrText>
        </w:r>
        <w:r>
          <w:rPr>
            <w:noProof/>
            <w:webHidden/>
          </w:rPr>
        </w:r>
        <w:r>
          <w:rPr>
            <w:noProof/>
            <w:webHidden/>
          </w:rPr>
          <w:fldChar w:fldCharType="separate"/>
        </w:r>
        <w:r>
          <w:rPr>
            <w:noProof/>
            <w:webHidden/>
          </w:rPr>
          <w:t>111</w:t>
        </w:r>
        <w:r>
          <w:rPr>
            <w:noProof/>
            <w:webHidden/>
          </w:rPr>
          <w:fldChar w:fldCharType="end"/>
        </w:r>
      </w:hyperlink>
    </w:p>
    <w:p w14:paraId="765760F3" w14:textId="01380EE4" w:rsidR="002A13BC" w:rsidRDefault="002A13BC">
      <w:pPr>
        <w:pStyle w:val="TOC1"/>
        <w:rPr>
          <w:rFonts w:asciiTheme="minorHAnsi" w:eastAsiaTheme="minorEastAsia" w:hAnsiTheme="minorHAnsi" w:cstheme="minorBidi"/>
          <w:b w:val="0"/>
          <w:noProof/>
          <w:kern w:val="2"/>
          <w:sz w:val="24"/>
          <w:lang w:val="en-AU" w:eastAsia="en-AU"/>
          <w14:ligatures w14:val="standardContextual"/>
        </w:rPr>
      </w:pPr>
      <w:hyperlink w:anchor="_Toc242274397" w:history="1">
        <w:r w:rsidRPr="006236D4">
          <w:rPr>
            <w:rStyle w:val="Hyperlink"/>
            <w:noProof/>
          </w:rPr>
          <w:t>20.</w:t>
        </w:r>
        <w:r>
          <w:rPr>
            <w:rFonts w:asciiTheme="minorHAnsi" w:eastAsiaTheme="minorEastAsia" w:hAnsiTheme="minorHAnsi" w:cstheme="minorBidi"/>
            <w:b w:val="0"/>
            <w:noProof/>
            <w:kern w:val="2"/>
            <w:sz w:val="24"/>
            <w:lang w:val="en-AU" w:eastAsia="en-AU"/>
            <w14:ligatures w14:val="standardContextual"/>
          </w:rPr>
          <w:tab/>
        </w:r>
        <w:r w:rsidRPr="006236D4">
          <w:rPr>
            <w:rStyle w:val="Hyperlink"/>
            <w:noProof/>
          </w:rPr>
          <w:t>Optus Business SIM</w:t>
        </w:r>
        <w:r>
          <w:rPr>
            <w:noProof/>
            <w:webHidden/>
          </w:rPr>
          <w:tab/>
        </w:r>
        <w:r>
          <w:rPr>
            <w:noProof/>
            <w:webHidden/>
          </w:rPr>
          <w:fldChar w:fldCharType="begin"/>
        </w:r>
        <w:r>
          <w:rPr>
            <w:noProof/>
            <w:webHidden/>
          </w:rPr>
          <w:instrText xml:space="preserve"> PAGEREF _Toc242274397 \h </w:instrText>
        </w:r>
        <w:r>
          <w:rPr>
            <w:noProof/>
            <w:webHidden/>
          </w:rPr>
        </w:r>
        <w:r>
          <w:rPr>
            <w:noProof/>
            <w:webHidden/>
          </w:rPr>
          <w:fldChar w:fldCharType="separate"/>
        </w:r>
        <w:r>
          <w:rPr>
            <w:noProof/>
            <w:webHidden/>
          </w:rPr>
          <w:t>112</w:t>
        </w:r>
        <w:r>
          <w:rPr>
            <w:noProof/>
            <w:webHidden/>
          </w:rPr>
          <w:fldChar w:fldCharType="end"/>
        </w:r>
      </w:hyperlink>
    </w:p>
    <w:p w14:paraId="112F459D" w14:textId="3938685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8" w:history="1">
        <w:r w:rsidRPr="006236D4">
          <w:rPr>
            <w:rStyle w:val="Hyperlink"/>
            <w:noProof/>
          </w:rPr>
          <w:t>20.1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Eligibility</w:t>
        </w:r>
        <w:r>
          <w:rPr>
            <w:noProof/>
            <w:webHidden/>
          </w:rPr>
          <w:tab/>
        </w:r>
        <w:r>
          <w:rPr>
            <w:noProof/>
            <w:webHidden/>
          </w:rPr>
          <w:fldChar w:fldCharType="begin"/>
        </w:r>
        <w:r>
          <w:rPr>
            <w:noProof/>
            <w:webHidden/>
          </w:rPr>
          <w:instrText xml:space="preserve"> PAGEREF _Toc242274398 \h </w:instrText>
        </w:r>
        <w:r>
          <w:rPr>
            <w:noProof/>
            <w:webHidden/>
          </w:rPr>
        </w:r>
        <w:r>
          <w:rPr>
            <w:noProof/>
            <w:webHidden/>
          </w:rPr>
          <w:fldChar w:fldCharType="separate"/>
        </w:r>
        <w:r>
          <w:rPr>
            <w:noProof/>
            <w:webHidden/>
          </w:rPr>
          <w:t>112</w:t>
        </w:r>
        <w:r>
          <w:rPr>
            <w:noProof/>
            <w:webHidden/>
          </w:rPr>
          <w:fldChar w:fldCharType="end"/>
        </w:r>
      </w:hyperlink>
    </w:p>
    <w:p w14:paraId="5D8E4AE9" w14:textId="70CE19AF"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399" w:history="1">
        <w:r w:rsidRPr="006236D4">
          <w:rPr>
            <w:rStyle w:val="Hyperlink"/>
            <w:noProof/>
          </w:rPr>
          <w:t>20.2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Minimum Term</w:t>
        </w:r>
        <w:r>
          <w:rPr>
            <w:noProof/>
            <w:webHidden/>
          </w:rPr>
          <w:tab/>
        </w:r>
        <w:r>
          <w:rPr>
            <w:noProof/>
            <w:webHidden/>
          </w:rPr>
          <w:fldChar w:fldCharType="begin"/>
        </w:r>
        <w:r>
          <w:rPr>
            <w:noProof/>
            <w:webHidden/>
          </w:rPr>
          <w:instrText xml:space="preserve"> PAGEREF _Toc242274399 \h </w:instrText>
        </w:r>
        <w:r>
          <w:rPr>
            <w:noProof/>
            <w:webHidden/>
          </w:rPr>
        </w:r>
        <w:r>
          <w:rPr>
            <w:noProof/>
            <w:webHidden/>
          </w:rPr>
          <w:fldChar w:fldCharType="separate"/>
        </w:r>
        <w:r>
          <w:rPr>
            <w:noProof/>
            <w:webHidden/>
          </w:rPr>
          <w:t>112</w:t>
        </w:r>
        <w:r>
          <w:rPr>
            <w:noProof/>
            <w:webHidden/>
          </w:rPr>
          <w:fldChar w:fldCharType="end"/>
        </w:r>
      </w:hyperlink>
    </w:p>
    <w:p w14:paraId="36DCB34C" w14:textId="2B49A41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0" w:history="1">
        <w:r w:rsidRPr="006236D4">
          <w:rPr>
            <w:rStyle w:val="Hyperlink"/>
            <w:noProof/>
          </w:rPr>
          <w:t>20.3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w:t>
        </w:r>
        <w:r w:rsidRPr="006236D4">
          <w:rPr>
            <w:rStyle w:val="Hyperlink"/>
            <w:i/>
            <w:noProof/>
          </w:rPr>
          <w:t>you</w:t>
        </w:r>
        <w:r w:rsidRPr="006236D4">
          <w:rPr>
            <w:rStyle w:val="Hyperlink"/>
            <w:noProof/>
          </w:rPr>
          <w:t xml:space="preserve"> have to pay </w:t>
        </w:r>
        <w:r w:rsidRPr="006236D4">
          <w:rPr>
            <w:rStyle w:val="Hyperlink"/>
            <w:i/>
            <w:noProof/>
          </w:rPr>
          <w:t>us</w:t>
        </w:r>
        <w:r>
          <w:rPr>
            <w:noProof/>
            <w:webHidden/>
          </w:rPr>
          <w:tab/>
        </w:r>
        <w:r>
          <w:rPr>
            <w:noProof/>
            <w:webHidden/>
          </w:rPr>
          <w:fldChar w:fldCharType="begin"/>
        </w:r>
        <w:r>
          <w:rPr>
            <w:noProof/>
            <w:webHidden/>
          </w:rPr>
          <w:instrText xml:space="preserve"> PAGEREF _Toc242274400 \h </w:instrText>
        </w:r>
        <w:r>
          <w:rPr>
            <w:noProof/>
            <w:webHidden/>
          </w:rPr>
        </w:r>
        <w:r>
          <w:rPr>
            <w:noProof/>
            <w:webHidden/>
          </w:rPr>
          <w:fldChar w:fldCharType="separate"/>
        </w:r>
        <w:r>
          <w:rPr>
            <w:noProof/>
            <w:webHidden/>
          </w:rPr>
          <w:t>112</w:t>
        </w:r>
        <w:r>
          <w:rPr>
            <w:noProof/>
            <w:webHidden/>
          </w:rPr>
          <w:fldChar w:fldCharType="end"/>
        </w:r>
      </w:hyperlink>
    </w:p>
    <w:p w14:paraId="4BD73E9B" w14:textId="7903F1A7"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1" w:history="1">
        <w:r w:rsidRPr="006236D4">
          <w:rPr>
            <w:rStyle w:val="Hyperlink"/>
            <w:noProof/>
            <w:snapToGrid w:val="0"/>
          </w:rPr>
          <w:t>20.4</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How the plans work</w:t>
        </w:r>
        <w:r>
          <w:rPr>
            <w:noProof/>
            <w:webHidden/>
          </w:rPr>
          <w:tab/>
        </w:r>
        <w:r>
          <w:rPr>
            <w:noProof/>
            <w:webHidden/>
          </w:rPr>
          <w:fldChar w:fldCharType="begin"/>
        </w:r>
        <w:r>
          <w:rPr>
            <w:noProof/>
            <w:webHidden/>
          </w:rPr>
          <w:instrText xml:space="preserve"> PAGEREF _Toc242274401 \h </w:instrText>
        </w:r>
        <w:r>
          <w:rPr>
            <w:noProof/>
            <w:webHidden/>
          </w:rPr>
        </w:r>
        <w:r>
          <w:rPr>
            <w:noProof/>
            <w:webHidden/>
          </w:rPr>
          <w:fldChar w:fldCharType="separate"/>
        </w:r>
        <w:r>
          <w:rPr>
            <w:noProof/>
            <w:webHidden/>
          </w:rPr>
          <w:t>112</w:t>
        </w:r>
        <w:r>
          <w:rPr>
            <w:noProof/>
            <w:webHidden/>
          </w:rPr>
          <w:fldChar w:fldCharType="end"/>
        </w:r>
      </w:hyperlink>
    </w:p>
    <w:p w14:paraId="1B898B8A" w14:textId="574C962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2" w:history="1">
        <w:r w:rsidRPr="006236D4">
          <w:rPr>
            <w:rStyle w:val="Hyperlink"/>
            <w:noProof/>
            <w:snapToGrid w:val="0"/>
          </w:rPr>
          <w:t>20.5</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Plan Changes</w:t>
        </w:r>
        <w:r>
          <w:rPr>
            <w:noProof/>
            <w:webHidden/>
          </w:rPr>
          <w:tab/>
        </w:r>
        <w:r>
          <w:rPr>
            <w:noProof/>
            <w:webHidden/>
          </w:rPr>
          <w:fldChar w:fldCharType="begin"/>
        </w:r>
        <w:r>
          <w:rPr>
            <w:noProof/>
            <w:webHidden/>
          </w:rPr>
          <w:instrText xml:space="preserve"> PAGEREF _Toc242274402 \h </w:instrText>
        </w:r>
        <w:r>
          <w:rPr>
            <w:noProof/>
            <w:webHidden/>
          </w:rPr>
        </w:r>
        <w:r>
          <w:rPr>
            <w:noProof/>
            <w:webHidden/>
          </w:rPr>
          <w:fldChar w:fldCharType="separate"/>
        </w:r>
        <w:r>
          <w:rPr>
            <w:noProof/>
            <w:webHidden/>
          </w:rPr>
          <w:t>113</w:t>
        </w:r>
        <w:r>
          <w:rPr>
            <w:noProof/>
            <w:webHidden/>
          </w:rPr>
          <w:fldChar w:fldCharType="end"/>
        </w:r>
      </w:hyperlink>
    </w:p>
    <w:p w14:paraId="06BAEEB3" w14:textId="5BA489F5"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3" w:history="1">
        <w:r w:rsidRPr="006236D4">
          <w:rPr>
            <w:rStyle w:val="Hyperlink"/>
            <w:noProof/>
            <w:snapToGrid w:val="0"/>
          </w:rPr>
          <w:t>20.6</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Data Sharing</w:t>
        </w:r>
        <w:r>
          <w:rPr>
            <w:noProof/>
            <w:webHidden/>
          </w:rPr>
          <w:tab/>
        </w:r>
        <w:r>
          <w:rPr>
            <w:noProof/>
            <w:webHidden/>
          </w:rPr>
          <w:fldChar w:fldCharType="begin"/>
        </w:r>
        <w:r>
          <w:rPr>
            <w:noProof/>
            <w:webHidden/>
          </w:rPr>
          <w:instrText xml:space="preserve"> PAGEREF _Toc242274403 \h </w:instrText>
        </w:r>
        <w:r>
          <w:rPr>
            <w:noProof/>
            <w:webHidden/>
          </w:rPr>
        </w:r>
        <w:r>
          <w:rPr>
            <w:noProof/>
            <w:webHidden/>
          </w:rPr>
          <w:fldChar w:fldCharType="separate"/>
        </w:r>
        <w:r>
          <w:rPr>
            <w:noProof/>
            <w:webHidden/>
          </w:rPr>
          <w:t>113</w:t>
        </w:r>
        <w:r>
          <w:rPr>
            <w:noProof/>
            <w:webHidden/>
          </w:rPr>
          <w:fldChar w:fldCharType="end"/>
        </w:r>
      </w:hyperlink>
    </w:p>
    <w:p w14:paraId="4C63FA08" w14:textId="00413ED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4" w:history="1">
        <w:r w:rsidRPr="006236D4">
          <w:rPr>
            <w:rStyle w:val="Hyperlink"/>
            <w:noProof/>
            <w:snapToGrid w:val="0"/>
          </w:rPr>
          <w:t>20.7</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International Minutes</w:t>
        </w:r>
        <w:r>
          <w:rPr>
            <w:noProof/>
            <w:webHidden/>
          </w:rPr>
          <w:tab/>
        </w:r>
        <w:r>
          <w:rPr>
            <w:noProof/>
            <w:webHidden/>
          </w:rPr>
          <w:fldChar w:fldCharType="begin"/>
        </w:r>
        <w:r>
          <w:rPr>
            <w:noProof/>
            <w:webHidden/>
          </w:rPr>
          <w:instrText xml:space="preserve"> PAGEREF _Toc242274404 \h </w:instrText>
        </w:r>
        <w:r>
          <w:rPr>
            <w:noProof/>
            <w:webHidden/>
          </w:rPr>
        </w:r>
        <w:r>
          <w:rPr>
            <w:noProof/>
            <w:webHidden/>
          </w:rPr>
          <w:fldChar w:fldCharType="separate"/>
        </w:r>
        <w:r>
          <w:rPr>
            <w:noProof/>
            <w:webHidden/>
          </w:rPr>
          <w:t>113</w:t>
        </w:r>
        <w:r>
          <w:rPr>
            <w:noProof/>
            <w:webHidden/>
          </w:rPr>
          <w:fldChar w:fldCharType="end"/>
        </w:r>
      </w:hyperlink>
    </w:p>
    <w:p w14:paraId="327BD6CE" w14:textId="40BE87B2"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5" w:history="1">
        <w:r w:rsidRPr="006236D4">
          <w:rPr>
            <w:rStyle w:val="Hyperlink"/>
            <w:noProof/>
            <w:snapToGrid w:val="0"/>
          </w:rPr>
          <w:t>20.8</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_Toc242274405 \h </w:instrText>
        </w:r>
        <w:r>
          <w:rPr>
            <w:noProof/>
            <w:webHidden/>
          </w:rPr>
        </w:r>
        <w:r>
          <w:rPr>
            <w:noProof/>
            <w:webHidden/>
          </w:rPr>
          <w:fldChar w:fldCharType="separate"/>
        </w:r>
        <w:r>
          <w:rPr>
            <w:noProof/>
            <w:webHidden/>
          </w:rPr>
          <w:t>113</w:t>
        </w:r>
        <w:r>
          <w:rPr>
            <w:noProof/>
            <w:webHidden/>
          </w:rPr>
          <w:fldChar w:fldCharType="end"/>
        </w:r>
      </w:hyperlink>
    </w:p>
    <w:p w14:paraId="53EC64C4" w14:textId="105A9FC0"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6" w:history="1">
        <w:r w:rsidRPr="006236D4">
          <w:rPr>
            <w:rStyle w:val="Hyperlink"/>
            <w:noProof/>
            <w:snapToGrid w:val="0"/>
          </w:rPr>
          <w:t>20.9</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_Toc242274406 \h </w:instrText>
        </w:r>
        <w:r>
          <w:rPr>
            <w:noProof/>
            <w:webHidden/>
          </w:rPr>
        </w:r>
        <w:r>
          <w:rPr>
            <w:noProof/>
            <w:webHidden/>
          </w:rPr>
          <w:fldChar w:fldCharType="separate"/>
        </w:r>
        <w:r>
          <w:rPr>
            <w:noProof/>
            <w:webHidden/>
          </w:rPr>
          <w:t>114</w:t>
        </w:r>
        <w:r>
          <w:rPr>
            <w:noProof/>
            <w:webHidden/>
          </w:rPr>
          <w:fldChar w:fldCharType="end"/>
        </w:r>
      </w:hyperlink>
    </w:p>
    <w:p w14:paraId="2EE29B6E" w14:textId="03D3CA26"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7" w:history="1">
        <w:r w:rsidRPr="006236D4">
          <w:rPr>
            <w:rStyle w:val="Hyperlink"/>
            <w:noProof/>
            <w:lang w:val="en-AU"/>
          </w:rPr>
          <w:t>20.10</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International Roaming</w:t>
        </w:r>
        <w:r>
          <w:rPr>
            <w:noProof/>
            <w:webHidden/>
          </w:rPr>
          <w:tab/>
        </w:r>
        <w:r>
          <w:rPr>
            <w:noProof/>
            <w:webHidden/>
          </w:rPr>
          <w:fldChar w:fldCharType="begin"/>
        </w:r>
        <w:r>
          <w:rPr>
            <w:noProof/>
            <w:webHidden/>
          </w:rPr>
          <w:instrText xml:space="preserve"> PAGEREF _Toc242274407 \h </w:instrText>
        </w:r>
        <w:r>
          <w:rPr>
            <w:noProof/>
            <w:webHidden/>
          </w:rPr>
        </w:r>
        <w:r>
          <w:rPr>
            <w:noProof/>
            <w:webHidden/>
          </w:rPr>
          <w:fldChar w:fldCharType="separate"/>
        </w:r>
        <w:r>
          <w:rPr>
            <w:noProof/>
            <w:webHidden/>
          </w:rPr>
          <w:t>114</w:t>
        </w:r>
        <w:r>
          <w:rPr>
            <w:noProof/>
            <w:webHidden/>
          </w:rPr>
          <w:fldChar w:fldCharType="end"/>
        </w:r>
      </w:hyperlink>
    </w:p>
    <w:p w14:paraId="467197D6" w14:textId="3CD441FD"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8" w:history="1">
        <w:r w:rsidRPr="006236D4">
          <w:rPr>
            <w:rStyle w:val="Hyperlink"/>
            <w:noProof/>
          </w:rPr>
          <w:t>20.11</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My Account</w:t>
        </w:r>
        <w:r>
          <w:rPr>
            <w:noProof/>
            <w:webHidden/>
          </w:rPr>
          <w:tab/>
        </w:r>
        <w:r>
          <w:rPr>
            <w:noProof/>
            <w:webHidden/>
          </w:rPr>
          <w:fldChar w:fldCharType="begin"/>
        </w:r>
        <w:r>
          <w:rPr>
            <w:noProof/>
            <w:webHidden/>
          </w:rPr>
          <w:instrText xml:space="preserve"> PAGEREF _Toc242274408 \h </w:instrText>
        </w:r>
        <w:r>
          <w:rPr>
            <w:noProof/>
            <w:webHidden/>
          </w:rPr>
        </w:r>
        <w:r>
          <w:rPr>
            <w:noProof/>
            <w:webHidden/>
          </w:rPr>
          <w:fldChar w:fldCharType="separate"/>
        </w:r>
        <w:r>
          <w:rPr>
            <w:noProof/>
            <w:webHidden/>
          </w:rPr>
          <w:t>116</w:t>
        </w:r>
        <w:r>
          <w:rPr>
            <w:noProof/>
            <w:webHidden/>
          </w:rPr>
          <w:fldChar w:fldCharType="end"/>
        </w:r>
      </w:hyperlink>
    </w:p>
    <w:p w14:paraId="0EDAD485" w14:textId="7895956C"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09" w:history="1">
        <w:r w:rsidRPr="006236D4">
          <w:rPr>
            <w:rStyle w:val="Hyperlink"/>
            <w:noProof/>
          </w:rPr>
          <w:t>20.12</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rPr>
          <w:t xml:space="preserve">What happens if the </w:t>
        </w:r>
        <w:r w:rsidRPr="006236D4">
          <w:rPr>
            <w:rStyle w:val="Hyperlink"/>
            <w:i/>
            <w:noProof/>
          </w:rPr>
          <w:t xml:space="preserve">service </w:t>
        </w:r>
        <w:r w:rsidRPr="006236D4">
          <w:rPr>
            <w:rStyle w:val="Hyperlink"/>
            <w:noProof/>
          </w:rPr>
          <w:t>is</w:t>
        </w:r>
        <w:r w:rsidRPr="006236D4">
          <w:rPr>
            <w:rStyle w:val="Hyperlink"/>
            <w:i/>
            <w:noProof/>
          </w:rPr>
          <w:t xml:space="preserve"> cancelled </w:t>
        </w:r>
        <w:r w:rsidRPr="006236D4">
          <w:rPr>
            <w:rStyle w:val="Hyperlink"/>
            <w:noProof/>
          </w:rPr>
          <w:t>early?</w:t>
        </w:r>
        <w:r>
          <w:rPr>
            <w:noProof/>
            <w:webHidden/>
          </w:rPr>
          <w:tab/>
        </w:r>
        <w:r>
          <w:rPr>
            <w:noProof/>
            <w:webHidden/>
          </w:rPr>
          <w:fldChar w:fldCharType="begin"/>
        </w:r>
        <w:r>
          <w:rPr>
            <w:noProof/>
            <w:webHidden/>
          </w:rPr>
          <w:instrText xml:space="preserve"> PAGEREF _Toc242274409 \h </w:instrText>
        </w:r>
        <w:r>
          <w:rPr>
            <w:noProof/>
            <w:webHidden/>
          </w:rPr>
        </w:r>
        <w:r>
          <w:rPr>
            <w:noProof/>
            <w:webHidden/>
          </w:rPr>
          <w:fldChar w:fldCharType="separate"/>
        </w:r>
        <w:r>
          <w:rPr>
            <w:noProof/>
            <w:webHidden/>
          </w:rPr>
          <w:t>116</w:t>
        </w:r>
        <w:r>
          <w:rPr>
            <w:noProof/>
            <w:webHidden/>
          </w:rPr>
          <w:fldChar w:fldCharType="end"/>
        </w:r>
      </w:hyperlink>
    </w:p>
    <w:p w14:paraId="7C17BBBE" w14:textId="10A07063" w:rsidR="002A13BC" w:rsidRDefault="002A13BC">
      <w:pPr>
        <w:pStyle w:val="TOC2"/>
        <w:rPr>
          <w:rFonts w:asciiTheme="minorHAnsi" w:eastAsiaTheme="minorEastAsia" w:hAnsiTheme="minorHAnsi" w:cstheme="minorBidi"/>
          <w:bCs w:val="0"/>
          <w:noProof/>
          <w:kern w:val="2"/>
          <w:sz w:val="24"/>
          <w:szCs w:val="24"/>
          <w:lang w:val="en-AU" w:eastAsia="en-AU"/>
          <w14:ligatures w14:val="standardContextual"/>
        </w:rPr>
      </w:pPr>
      <w:hyperlink w:anchor="_Toc242274410" w:history="1">
        <w:r w:rsidRPr="006236D4">
          <w:rPr>
            <w:rStyle w:val="Hyperlink"/>
            <w:noProof/>
            <w:lang w:val="en-AU"/>
          </w:rPr>
          <w:t>20.13</w:t>
        </w:r>
        <w:r>
          <w:rPr>
            <w:rFonts w:asciiTheme="minorHAnsi" w:eastAsiaTheme="minorEastAsia" w:hAnsiTheme="minorHAnsi" w:cstheme="minorBidi"/>
            <w:bCs w:val="0"/>
            <w:noProof/>
            <w:kern w:val="2"/>
            <w:sz w:val="24"/>
            <w:szCs w:val="24"/>
            <w:lang w:val="en-AU" w:eastAsia="en-AU"/>
            <w14:ligatures w14:val="standardContextual"/>
          </w:rPr>
          <w:tab/>
        </w:r>
        <w:r w:rsidRPr="006236D4">
          <w:rPr>
            <w:rStyle w:val="Hyperlink"/>
            <w:noProof/>
            <w:lang w:val="en-AU"/>
          </w:rPr>
          <w:t xml:space="preserve">What is the </w:t>
        </w:r>
        <w:r w:rsidRPr="006236D4">
          <w:rPr>
            <w:rStyle w:val="Hyperlink"/>
            <w:i/>
            <w:iCs/>
            <w:noProof/>
            <w:lang w:val="en-AU"/>
          </w:rPr>
          <w:t>cancellation fee</w:t>
        </w:r>
        <w:r w:rsidRPr="006236D4">
          <w:rPr>
            <w:rStyle w:val="Hyperlink"/>
            <w:noProof/>
            <w:lang w:val="en-AU"/>
          </w:rPr>
          <w:t>?</w:t>
        </w:r>
        <w:r>
          <w:rPr>
            <w:noProof/>
            <w:webHidden/>
          </w:rPr>
          <w:tab/>
        </w:r>
        <w:r>
          <w:rPr>
            <w:noProof/>
            <w:webHidden/>
          </w:rPr>
          <w:fldChar w:fldCharType="begin"/>
        </w:r>
        <w:r>
          <w:rPr>
            <w:noProof/>
            <w:webHidden/>
          </w:rPr>
          <w:instrText xml:space="preserve"> PAGEREF _Toc242274410 \h </w:instrText>
        </w:r>
        <w:r>
          <w:rPr>
            <w:noProof/>
            <w:webHidden/>
          </w:rPr>
        </w:r>
        <w:r>
          <w:rPr>
            <w:noProof/>
            <w:webHidden/>
          </w:rPr>
          <w:fldChar w:fldCharType="separate"/>
        </w:r>
        <w:r>
          <w:rPr>
            <w:noProof/>
            <w:webHidden/>
          </w:rPr>
          <w:t>116</w:t>
        </w:r>
        <w:r>
          <w:rPr>
            <w:noProof/>
            <w:webHidden/>
          </w:rPr>
          <w:fldChar w:fldCharType="end"/>
        </w:r>
      </w:hyperlink>
    </w:p>
    <w:p w14:paraId="6DEAB948" w14:textId="6EE0F95C" w:rsidR="00A12771" w:rsidRDefault="00956279" w:rsidP="0064148D">
      <w:pPr>
        <w:pStyle w:val="BodyText"/>
      </w:pPr>
      <w:r>
        <w:fldChar w:fldCharType="end"/>
      </w:r>
    </w:p>
    <w:p w14:paraId="60D2EA61" w14:textId="77777777" w:rsidR="00A12771" w:rsidRDefault="00A12771">
      <w:pPr>
        <w:sectPr w:rsidR="00A12771" w:rsidSect="00C50274">
          <w:headerReference w:type="default" r:id="rId8"/>
          <w:footerReference w:type="default" r:id="rId9"/>
          <w:headerReference w:type="first" r:id="rId10"/>
          <w:footerReference w:type="first" r:id="rId11"/>
          <w:pgSz w:w="11900" w:h="16840"/>
          <w:pgMar w:top="851" w:right="851" w:bottom="851" w:left="851" w:header="454" w:footer="284" w:gutter="0"/>
          <w:cols w:space="708"/>
          <w:docGrid w:linePitch="360"/>
        </w:sectPr>
      </w:pPr>
    </w:p>
    <w:p w14:paraId="16766262" w14:textId="77777777" w:rsidR="00F063A8" w:rsidRDefault="00F063A8" w:rsidP="00F063A8">
      <w:pPr>
        <w:pStyle w:val="Heading4"/>
      </w:pPr>
      <w:bookmarkStart w:id="0" w:name="_Toc168327248"/>
      <w:bookmarkStart w:id="1" w:name="_Toc242274181"/>
      <w:r>
        <w:lastRenderedPageBreak/>
        <w:t>About this Section</w:t>
      </w:r>
      <w:bookmarkEnd w:id="0"/>
      <w:bookmarkEnd w:id="1"/>
      <w:r>
        <w:t xml:space="preserve"> </w:t>
      </w:r>
    </w:p>
    <w:p w14:paraId="56A90698" w14:textId="77777777" w:rsidR="00216867" w:rsidRDefault="00216867" w:rsidP="00216867">
      <w:pPr>
        <w:pStyle w:val="Heading7"/>
        <w:numPr>
          <w:ilvl w:val="6"/>
          <w:numId w:val="1"/>
        </w:numPr>
      </w:pPr>
      <w:r>
        <w:t xml:space="preserve">This is Section 5 of the </w:t>
      </w:r>
      <w:r>
        <w:rPr>
          <w:i/>
        </w:rPr>
        <w:t xml:space="preserve">standard pricing table </w:t>
      </w:r>
      <w:r>
        <w:t>for the Optus Mobile Digital Service.</w:t>
      </w:r>
    </w:p>
    <w:p w14:paraId="2D6EC984" w14:textId="1BC04E5B" w:rsidR="00216867" w:rsidRDefault="00216867" w:rsidP="00216867">
      <w:pPr>
        <w:pStyle w:val="Heading7"/>
        <w:numPr>
          <w:ilvl w:val="6"/>
          <w:numId w:val="1"/>
        </w:numPr>
        <w:rPr>
          <w:color w:val="000000"/>
          <w:szCs w:val="20"/>
        </w:rPr>
      </w:pPr>
      <w:r>
        <w:rPr>
          <w:color w:val="000000"/>
          <w:szCs w:val="20"/>
        </w:rPr>
        <w:t xml:space="preserve">This section contains the </w:t>
      </w:r>
      <w:r>
        <w:rPr>
          <w:i/>
          <w:color w:val="000000"/>
          <w:szCs w:val="20"/>
        </w:rPr>
        <w:t xml:space="preserve">pricing plans </w:t>
      </w:r>
      <w:r>
        <w:rPr>
          <w:color w:val="000000"/>
          <w:szCs w:val="20"/>
        </w:rPr>
        <w:t xml:space="preserve">that </w:t>
      </w:r>
      <w:r>
        <w:rPr>
          <w:i/>
          <w:color w:val="000000"/>
          <w:szCs w:val="20"/>
        </w:rPr>
        <w:t xml:space="preserve">we </w:t>
      </w:r>
      <w:r>
        <w:rPr>
          <w:color w:val="000000"/>
          <w:szCs w:val="20"/>
        </w:rPr>
        <w:t xml:space="preserve">will only offer to </w:t>
      </w:r>
      <w:r>
        <w:rPr>
          <w:i/>
          <w:color w:val="000000"/>
          <w:szCs w:val="20"/>
        </w:rPr>
        <w:t xml:space="preserve">SMB customers </w:t>
      </w:r>
      <w:r>
        <w:rPr>
          <w:color w:val="000000"/>
          <w:szCs w:val="20"/>
        </w:rPr>
        <w:t xml:space="preserve">as a </w:t>
      </w:r>
      <w:r>
        <w:rPr>
          <w:i/>
          <w:color w:val="000000"/>
          <w:szCs w:val="20"/>
        </w:rPr>
        <w:t>special</w:t>
      </w:r>
      <w:r>
        <w:rPr>
          <w:color w:val="000000"/>
          <w:szCs w:val="20"/>
        </w:rPr>
        <w:t xml:space="preserve"> under </w:t>
      </w:r>
      <w:r>
        <w:rPr>
          <w:i/>
          <w:color w:val="000000"/>
          <w:szCs w:val="20"/>
        </w:rPr>
        <w:t xml:space="preserve">our </w:t>
      </w:r>
      <w:hyperlink r:id="rId12" w:history="1">
        <w:r>
          <w:rPr>
            <w:rStyle w:val="Hyperlink"/>
            <w:rFonts w:eastAsia="MS Gothic"/>
            <w:i/>
            <w:szCs w:val="20"/>
          </w:rPr>
          <w:t>SMB terms</w:t>
        </w:r>
      </w:hyperlink>
      <w:r>
        <w:rPr>
          <w:color w:val="000000"/>
          <w:szCs w:val="20"/>
        </w:rPr>
        <w:t xml:space="preserve">. These </w:t>
      </w:r>
      <w:r>
        <w:rPr>
          <w:i/>
          <w:color w:val="000000"/>
          <w:szCs w:val="20"/>
        </w:rPr>
        <w:t xml:space="preserve">pricing plans </w:t>
      </w:r>
      <w:r>
        <w:rPr>
          <w:color w:val="000000"/>
          <w:szCs w:val="20"/>
        </w:rPr>
        <w:t xml:space="preserve">are not generally available (that is they are closed to new customers) unless </w:t>
      </w:r>
      <w:r>
        <w:rPr>
          <w:i/>
          <w:color w:val="000000"/>
          <w:szCs w:val="20"/>
        </w:rPr>
        <w:t xml:space="preserve">we </w:t>
      </w:r>
      <w:r>
        <w:rPr>
          <w:color w:val="000000"/>
          <w:szCs w:val="20"/>
        </w:rPr>
        <w:t>agree otherwise.</w:t>
      </w:r>
      <w:bookmarkStart w:id="2" w:name="_Toc91428976"/>
      <w:bookmarkStart w:id="3" w:name="_Toc91431313"/>
      <w:bookmarkStart w:id="4" w:name="_Toc91474822"/>
    </w:p>
    <w:p w14:paraId="0E358DB2" w14:textId="1753547E" w:rsidR="00216867" w:rsidRDefault="00216867" w:rsidP="00216867">
      <w:pPr>
        <w:pStyle w:val="Heading7"/>
        <w:numPr>
          <w:ilvl w:val="6"/>
          <w:numId w:val="1"/>
        </w:numPr>
        <w:rPr>
          <w:color w:val="000000"/>
          <w:szCs w:val="20"/>
        </w:rPr>
      </w:pPr>
      <w:r>
        <w:rPr>
          <w:color w:val="000000"/>
          <w:szCs w:val="20"/>
        </w:rPr>
        <w:t xml:space="preserve">The </w:t>
      </w:r>
      <w:r>
        <w:rPr>
          <w:i/>
          <w:color w:val="000000"/>
          <w:szCs w:val="20"/>
        </w:rPr>
        <w:t xml:space="preserve">pricing plans </w:t>
      </w:r>
      <w:r>
        <w:rPr>
          <w:color w:val="000000"/>
          <w:szCs w:val="20"/>
        </w:rPr>
        <w:t xml:space="preserve">that </w:t>
      </w:r>
      <w:r>
        <w:rPr>
          <w:i/>
          <w:color w:val="000000"/>
          <w:szCs w:val="20"/>
        </w:rPr>
        <w:t xml:space="preserve">we </w:t>
      </w:r>
      <w:r>
        <w:rPr>
          <w:color w:val="000000"/>
          <w:szCs w:val="20"/>
        </w:rPr>
        <w:t xml:space="preserve">offer to new </w:t>
      </w:r>
      <w:r>
        <w:rPr>
          <w:i/>
          <w:color w:val="000000"/>
          <w:szCs w:val="20"/>
        </w:rPr>
        <w:t xml:space="preserve">SMB customers </w:t>
      </w:r>
      <w:r>
        <w:rPr>
          <w:color w:val="000000"/>
          <w:szCs w:val="20"/>
        </w:rPr>
        <w:t xml:space="preserve">are contained in Section 4 of this </w:t>
      </w:r>
      <w:hyperlink r:id="rId13" w:history="1">
        <w:r>
          <w:rPr>
            <w:rStyle w:val="Hyperlink"/>
            <w:rFonts w:eastAsia="MS Gothic"/>
            <w:i/>
            <w:szCs w:val="20"/>
          </w:rPr>
          <w:t>standard pricing table</w:t>
        </w:r>
      </w:hyperlink>
      <w:bookmarkEnd w:id="2"/>
      <w:r>
        <w:rPr>
          <w:i/>
          <w:color w:val="000000"/>
          <w:szCs w:val="20"/>
        </w:rPr>
        <w:t xml:space="preserve">. </w:t>
      </w:r>
      <w:r>
        <w:rPr>
          <w:color w:val="000000"/>
          <w:szCs w:val="20"/>
        </w:rPr>
        <w:t xml:space="preserve">If </w:t>
      </w:r>
      <w:r>
        <w:rPr>
          <w:i/>
          <w:color w:val="000000"/>
          <w:szCs w:val="20"/>
        </w:rPr>
        <w:t xml:space="preserve">you </w:t>
      </w:r>
      <w:r>
        <w:rPr>
          <w:color w:val="000000"/>
          <w:szCs w:val="20"/>
        </w:rPr>
        <w:t xml:space="preserve">cannot find the name of </w:t>
      </w:r>
      <w:r>
        <w:rPr>
          <w:i/>
          <w:color w:val="000000"/>
          <w:szCs w:val="20"/>
        </w:rPr>
        <w:t>your pricing plan</w:t>
      </w:r>
      <w:r>
        <w:rPr>
          <w:color w:val="000000"/>
          <w:szCs w:val="20"/>
        </w:rPr>
        <w:t xml:space="preserve"> in this section, </w:t>
      </w:r>
      <w:r>
        <w:rPr>
          <w:i/>
          <w:color w:val="000000"/>
          <w:szCs w:val="20"/>
        </w:rPr>
        <w:t xml:space="preserve">you </w:t>
      </w:r>
      <w:r>
        <w:rPr>
          <w:color w:val="000000"/>
          <w:szCs w:val="20"/>
        </w:rPr>
        <w:t xml:space="preserve">should refer to Section 4 or section 5a for </w:t>
      </w:r>
      <w:hyperlink r:id="rId14" w:history="1">
        <w:r w:rsidRPr="002204BC">
          <w:rPr>
            <w:rStyle w:val="Hyperlink"/>
            <w:rFonts w:eastAsia="MS Gothic"/>
            <w:i/>
            <w:szCs w:val="20"/>
          </w:rPr>
          <w:t>your pricing plan</w:t>
        </w:r>
      </w:hyperlink>
      <w:r>
        <w:rPr>
          <w:color w:val="000000"/>
          <w:szCs w:val="20"/>
        </w:rPr>
        <w:t xml:space="preserve"> or </w:t>
      </w:r>
      <w:r>
        <w:rPr>
          <w:i/>
          <w:color w:val="000000"/>
          <w:szCs w:val="20"/>
        </w:rPr>
        <w:t xml:space="preserve">you </w:t>
      </w:r>
      <w:r>
        <w:rPr>
          <w:color w:val="000000"/>
          <w:szCs w:val="20"/>
        </w:rPr>
        <w:t xml:space="preserve">can call </w:t>
      </w:r>
      <w:r>
        <w:rPr>
          <w:i/>
          <w:color w:val="000000"/>
          <w:szCs w:val="20"/>
        </w:rPr>
        <w:t xml:space="preserve">us </w:t>
      </w:r>
      <w:r>
        <w:rPr>
          <w:color w:val="000000"/>
          <w:szCs w:val="20"/>
        </w:rPr>
        <w:t>for more information.</w:t>
      </w:r>
      <w:bookmarkStart w:id="5" w:name="_Toc91431314"/>
      <w:bookmarkStart w:id="6" w:name="_Toc91474823"/>
      <w:bookmarkEnd w:id="3"/>
      <w:bookmarkEnd w:id="4"/>
    </w:p>
    <w:p w14:paraId="378996BE" w14:textId="77777777" w:rsidR="00216867" w:rsidRDefault="00216867" w:rsidP="00216867">
      <w:pPr>
        <w:pStyle w:val="Heading7"/>
        <w:numPr>
          <w:ilvl w:val="6"/>
          <w:numId w:val="1"/>
        </w:numPr>
        <w:rPr>
          <w:szCs w:val="20"/>
        </w:rPr>
      </w:pPr>
      <w:r>
        <w:rPr>
          <w:i/>
          <w:szCs w:val="20"/>
        </w:rPr>
        <w:t xml:space="preserve">You </w:t>
      </w:r>
      <w:r>
        <w:rPr>
          <w:szCs w:val="20"/>
        </w:rPr>
        <w:t>may also need to refer to the following:</w:t>
      </w:r>
    </w:p>
    <w:p w14:paraId="3468CFE4" w14:textId="26668633" w:rsidR="00216867" w:rsidRDefault="00216867" w:rsidP="00216867">
      <w:pPr>
        <w:pStyle w:val="Heading8"/>
        <w:numPr>
          <w:ilvl w:val="7"/>
          <w:numId w:val="1"/>
        </w:numPr>
        <w:rPr>
          <w:color w:val="000000"/>
          <w:szCs w:val="20"/>
        </w:rPr>
      </w:pPr>
      <w:r>
        <w:rPr>
          <w:color w:val="000000"/>
          <w:szCs w:val="20"/>
        </w:rPr>
        <w:t xml:space="preserve">Section 1 of this </w:t>
      </w:r>
      <w:hyperlink r:id="rId15" w:history="1">
        <w:r>
          <w:rPr>
            <w:rStyle w:val="Hyperlink"/>
            <w:rFonts w:eastAsia="MS Gothic"/>
            <w:i/>
            <w:szCs w:val="20"/>
          </w:rPr>
          <w:t>standard pricing table</w:t>
        </w:r>
      </w:hyperlink>
      <w:r>
        <w:rPr>
          <w:color w:val="000000"/>
          <w:szCs w:val="20"/>
        </w:rPr>
        <w:t xml:space="preserve"> for</w:t>
      </w:r>
      <w:r>
        <w:t xml:space="preserve"> general info</w:t>
      </w:r>
      <w:r>
        <w:rPr>
          <w:color w:val="000000"/>
          <w:szCs w:val="20"/>
        </w:rPr>
        <w:t xml:space="preserve">rmation on the calculation of charges for use of the </w:t>
      </w:r>
      <w:r>
        <w:rPr>
          <w:i/>
          <w:color w:val="000000"/>
          <w:szCs w:val="20"/>
        </w:rPr>
        <w:t xml:space="preserve">service </w:t>
      </w:r>
      <w:r>
        <w:rPr>
          <w:color w:val="000000"/>
          <w:szCs w:val="20"/>
        </w:rPr>
        <w:t xml:space="preserve">and for call charges not covered by </w:t>
      </w:r>
      <w:r>
        <w:rPr>
          <w:i/>
          <w:color w:val="000000"/>
          <w:szCs w:val="20"/>
        </w:rPr>
        <w:t>your pricing plan</w:t>
      </w:r>
      <w:r>
        <w:rPr>
          <w:color w:val="000000"/>
          <w:szCs w:val="20"/>
        </w:rPr>
        <w:t>;</w:t>
      </w:r>
    </w:p>
    <w:p w14:paraId="33FC21A4" w14:textId="4CEA6C9D" w:rsidR="00216867" w:rsidRDefault="00216867" w:rsidP="00216867">
      <w:pPr>
        <w:pStyle w:val="Heading8"/>
        <w:numPr>
          <w:ilvl w:val="7"/>
          <w:numId w:val="1"/>
        </w:numPr>
        <w:rPr>
          <w:color w:val="000000"/>
          <w:szCs w:val="20"/>
        </w:rPr>
      </w:pPr>
      <w:r>
        <w:rPr>
          <w:color w:val="000000"/>
          <w:szCs w:val="20"/>
        </w:rPr>
        <w:t xml:space="preserve">The Value Added Service Features </w:t>
      </w:r>
      <w:hyperlink r:id="rId16" w:history="1">
        <w:r>
          <w:rPr>
            <w:rStyle w:val="Hyperlink"/>
            <w:rFonts w:eastAsia="MS Gothic"/>
            <w:i/>
            <w:szCs w:val="20"/>
          </w:rPr>
          <w:t>Appendix Y</w:t>
        </w:r>
      </w:hyperlink>
      <w:r>
        <w:rPr>
          <w:color w:val="000000"/>
          <w:szCs w:val="20"/>
        </w:rPr>
        <w:t xml:space="preserve"> for the description and charges for the range of </w:t>
      </w:r>
      <w:r>
        <w:rPr>
          <w:i/>
          <w:color w:val="000000"/>
          <w:szCs w:val="20"/>
        </w:rPr>
        <w:t>value added service features</w:t>
      </w:r>
      <w:r>
        <w:rPr>
          <w:color w:val="000000"/>
          <w:szCs w:val="20"/>
        </w:rPr>
        <w:t xml:space="preserve"> available with the </w:t>
      </w:r>
      <w:r>
        <w:rPr>
          <w:i/>
          <w:color w:val="000000"/>
          <w:szCs w:val="20"/>
        </w:rPr>
        <w:t>service</w:t>
      </w:r>
      <w:r>
        <w:rPr>
          <w:color w:val="000000"/>
          <w:szCs w:val="20"/>
        </w:rPr>
        <w:t>.</w:t>
      </w:r>
    </w:p>
    <w:p w14:paraId="6AA352D0" w14:textId="77777777" w:rsidR="00216867" w:rsidRDefault="00216867" w:rsidP="00216867">
      <w:pPr>
        <w:pStyle w:val="Heading7"/>
        <w:numPr>
          <w:ilvl w:val="6"/>
          <w:numId w:val="1"/>
        </w:numPr>
        <w:rPr>
          <w:szCs w:val="20"/>
        </w:rPr>
      </w:pPr>
      <w:bookmarkStart w:id="7" w:name="_Toc91474824"/>
      <w:bookmarkStart w:id="8" w:name="_Toc91431315"/>
      <w:bookmarkEnd w:id="5"/>
      <w:bookmarkEnd w:id="6"/>
      <w:r>
        <w:rPr>
          <w:szCs w:val="20"/>
        </w:rPr>
        <w:t>Charges may be shown as a dollar amount followed by a dollar amount in brackets. The first dollar amount represents the charge before GST is applied, and the dollar amount in brackets is the GST inclusive charge.</w:t>
      </w:r>
    </w:p>
    <w:p w14:paraId="16ACE549" w14:textId="2DBF4A64" w:rsidR="00216867" w:rsidRDefault="00216867" w:rsidP="00216867">
      <w:pPr>
        <w:pStyle w:val="Heading7"/>
        <w:numPr>
          <w:ilvl w:val="6"/>
          <w:numId w:val="1"/>
        </w:numPr>
        <w:rPr>
          <w:color w:val="000000"/>
        </w:rPr>
      </w:pPr>
      <w:r>
        <w:rPr>
          <w:color w:val="000000"/>
          <w:szCs w:val="20"/>
        </w:rPr>
        <w:t xml:space="preserve">The meaning of the words printed </w:t>
      </w:r>
      <w:r>
        <w:rPr>
          <w:i/>
          <w:color w:val="000000"/>
          <w:szCs w:val="20"/>
        </w:rPr>
        <w:t xml:space="preserve">like this </w:t>
      </w:r>
      <w:r>
        <w:rPr>
          <w:color w:val="000000"/>
          <w:szCs w:val="20"/>
        </w:rPr>
        <w:t>is explained</w:t>
      </w:r>
      <w:r>
        <w:rPr>
          <w:i/>
          <w:color w:val="000000"/>
          <w:szCs w:val="20"/>
        </w:rPr>
        <w:t xml:space="preserve"> </w:t>
      </w:r>
      <w:r>
        <w:rPr>
          <w:color w:val="000000"/>
          <w:szCs w:val="20"/>
        </w:rPr>
        <w:t xml:space="preserve">in the </w:t>
      </w:r>
      <w:hyperlink r:id="rId17" w:history="1">
        <w:r>
          <w:rPr>
            <w:rStyle w:val="Hyperlink"/>
            <w:rFonts w:eastAsia="MS Gothic"/>
            <w:i/>
            <w:szCs w:val="20"/>
          </w:rPr>
          <w:t>service description</w:t>
        </w:r>
      </w:hyperlink>
      <w:r>
        <w:rPr>
          <w:i/>
          <w:color w:val="000000"/>
          <w:szCs w:val="20"/>
        </w:rPr>
        <w:t xml:space="preserve"> </w:t>
      </w:r>
      <w:r>
        <w:rPr>
          <w:color w:val="000000"/>
          <w:szCs w:val="20"/>
        </w:rPr>
        <w:t xml:space="preserve">or in the </w:t>
      </w:r>
      <w:hyperlink r:id="rId18" w:history="1">
        <w:bookmarkStart w:id="9" w:name="_Toc91428977"/>
        <w:bookmarkStart w:id="10" w:name="_Toc91429118"/>
        <w:bookmarkEnd w:id="7"/>
        <w:bookmarkEnd w:id="8"/>
        <w:r>
          <w:rPr>
            <w:rStyle w:val="Hyperlink"/>
            <w:rFonts w:eastAsia="MS Gothic"/>
            <w:i/>
            <w:szCs w:val="20"/>
          </w:rPr>
          <w:t>SMB terms</w:t>
        </w:r>
      </w:hyperlink>
      <w:r>
        <w:rPr>
          <w:i/>
          <w:color w:val="000000"/>
          <w:szCs w:val="20"/>
        </w:rPr>
        <w:t>.</w:t>
      </w:r>
    </w:p>
    <w:bookmarkEnd w:id="9"/>
    <w:bookmarkEnd w:id="10"/>
    <w:p w14:paraId="01E4CE55" w14:textId="77777777" w:rsidR="00664F7D" w:rsidRDefault="00664F7D" w:rsidP="00E46AA3">
      <w:pPr>
        <w:ind w:left="720"/>
      </w:pPr>
    </w:p>
    <w:p w14:paraId="41CC37D2" w14:textId="77777777" w:rsidR="00216867" w:rsidRDefault="006E6A85" w:rsidP="00657798">
      <w:pPr>
        <w:pStyle w:val="Heading4"/>
      </w:pPr>
      <w:bookmarkStart w:id="11" w:name="_Toc529178416"/>
      <w:bookmarkStart w:id="12" w:name="_Toc25071728"/>
      <w:r>
        <w:rPr>
          <w:lang w:val="en-AU"/>
        </w:rPr>
        <w:br w:type="page"/>
      </w:r>
      <w:bookmarkStart w:id="13" w:name="_Toc168327249"/>
      <w:bookmarkStart w:id="14" w:name="_Toc242274182"/>
      <w:r w:rsidR="00BD02FC">
        <w:rPr>
          <w:lang w:val="en-AU"/>
        </w:rPr>
        <w:lastRenderedPageBreak/>
        <w:t>$</w:t>
      </w:r>
      <w:bookmarkEnd w:id="11"/>
      <w:bookmarkEnd w:id="12"/>
      <w:r w:rsidR="00C70197">
        <w:rPr>
          <w:lang w:val="en-AU"/>
        </w:rPr>
        <w:t>165</w:t>
      </w:r>
      <w:r w:rsidR="00C70197" w:rsidDel="00216867">
        <w:rPr>
          <w:lang w:val="en-AU"/>
        </w:rPr>
        <w:t xml:space="preserve"> </w:t>
      </w:r>
      <w:r w:rsidR="00216867">
        <w:t>Optus Business Connect Plan M2M – January 2021</w:t>
      </w:r>
      <w:bookmarkEnd w:id="13"/>
      <w:bookmarkEnd w:id="14"/>
    </w:p>
    <w:p w14:paraId="52863BD2" w14:textId="77777777" w:rsidR="00216867" w:rsidRPr="00D4639A" w:rsidRDefault="00216867" w:rsidP="00216867"/>
    <w:p w14:paraId="02B1D18B" w14:textId="77777777" w:rsidR="00216867" w:rsidRDefault="00216867" w:rsidP="00216867">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1843"/>
        <w:gridCol w:w="3260"/>
      </w:tblGrid>
      <w:tr w:rsidR="00216867" w:rsidRPr="000B7131" w14:paraId="53D4D79E" w14:textId="77777777" w:rsidTr="006A663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AC06456" w14:textId="77777777" w:rsidR="00216867" w:rsidRDefault="00216867" w:rsidP="00165872">
            <w:pPr>
              <w:pStyle w:val="BodyText"/>
              <w:spacing w:before="100" w:after="100" w:line="276" w:lineRule="auto"/>
              <w:jc w:val="center"/>
              <w:rPr>
                <w:b/>
              </w:rPr>
            </w:pPr>
            <w:r>
              <w:rPr>
                <w:b/>
              </w:rPr>
              <w:t>Plan</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1D622D7" w14:textId="77777777" w:rsidR="00216867" w:rsidRDefault="00216867" w:rsidP="00165872">
            <w:pPr>
              <w:pStyle w:val="BodyText"/>
              <w:spacing w:before="100" w:after="100" w:line="276" w:lineRule="auto"/>
              <w:jc w:val="center"/>
              <w:rPr>
                <w:b/>
              </w:rPr>
            </w:pPr>
            <w:r>
              <w:rPr>
                <w:b/>
              </w:rPr>
              <w:t>Plan ID</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037CBA" w14:textId="77777777" w:rsidR="00216867" w:rsidRDefault="00216867" w:rsidP="00165872">
            <w:pPr>
              <w:pStyle w:val="BodyText"/>
              <w:spacing w:before="100" w:after="100" w:line="276" w:lineRule="auto"/>
              <w:jc w:val="center"/>
              <w:rPr>
                <w:b/>
              </w:rPr>
            </w:pPr>
            <w:r>
              <w:rPr>
                <w:b/>
              </w:rPr>
              <w:t>Available</w:t>
            </w:r>
          </w:p>
        </w:tc>
      </w:tr>
      <w:tr w:rsidR="006B67DA" w:rsidRPr="000B7131" w14:paraId="30C32716" w14:textId="77777777" w:rsidTr="006A6634">
        <w:trPr>
          <w:trHeight w:val="54"/>
        </w:trPr>
        <w:tc>
          <w:tcPr>
            <w:tcW w:w="3443" w:type="dxa"/>
            <w:tcBorders>
              <w:top w:val="single" w:sz="4" w:space="0" w:color="auto"/>
              <w:left w:val="single" w:sz="4" w:space="0" w:color="auto"/>
              <w:bottom w:val="single" w:sz="4" w:space="0" w:color="auto"/>
              <w:right w:val="single" w:sz="4" w:space="0" w:color="auto"/>
            </w:tcBorders>
            <w:vAlign w:val="center"/>
          </w:tcPr>
          <w:p w14:paraId="27609F64" w14:textId="77777777" w:rsidR="006B67DA" w:rsidRDefault="006B67DA" w:rsidP="006B67DA">
            <w:pPr>
              <w:pStyle w:val="BodyText"/>
              <w:spacing w:before="100" w:after="100" w:line="276" w:lineRule="auto"/>
              <w:jc w:val="center"/>
              <w:rPr>
                <w:color w:val="000000"/>
              </w:rPr>
            </w:pPr>
            <w:r>
              <w:rPr>
                <w:color w:val="000000"/>
              </w:rPr>
              <w:t>$</w:t>
            </w:r>
            <w:r w:rsidR="00C70197">
              <w:rPr>
                <w:color w:val="000000"/>
              </w:rPr>
              <w:t xml:space="preserve">165 </w:t>
            </w:r>
            <w:r>
              <w:rPr>
                <w:color w:val="000000"/>
              </w:rPr>
              <w:t>Optus Business Connect</w:t>
            </w:r>
          </w:p>
        </w:tc>
        <w:tc>
          <w:tcPr>
            <w:tcW w:w="1843" w:type="dxa"/>
            <w:tcBorders>
              <w:top w:val="single" w:sz="4" w:space="0" w:color="auto"/>
              <w:left w:val="single" w:sz="4" w:space="0" w:color="auto"/>
              <w:bottom w:val="single" w:sz="4" w:space="0" w:color="auto"/>
              <w:right w:val="single" w:sz="4" w:space="0" w:color="auto"/>
            </w:tcBorders>
            <w:vAlign w:val="center"/>
          </w:tcPr>
          <w:p w14:paraId="40CF94BF" w14:textId="77777777" w:rsidR="006B67DA" w:rsidRPr="001D5394" w:rsidRDefault="006B67DA" w:rsidP="006B67DA">
            <w:pPr>
              <w:pStyle w:val="BodyText"/>
              <w:spacing w:before="100" w:after="100" w:line="276" w:lineRule="auto"/>
              <w:jc w:val="center"/>
              <w:rPr>
                <w:color w:val="000000"/>
                <w:lang w:eastAsia="en-AU"/>
              </w:rPr>
            </w:pPr>
            <w:r>
              <w:rPr>
                <w:color w:val="000000"/>
                <w:lang w:eastAsia="en-AU"/>
              </w:rPr>
              <w:t>34863154</w:t>
            </w:r>
          </w:p>
        </w:tc>
        <w:tc>
          <w:tcPr>
            <w:tcW w:w="3260" w:type="dxa"/>
            <w:tcBorders>
              <w:top w:val="single" w:sz="4" w:space="0" w:color="auto"/>
              <w:left w:val="single" w:sz="4" w:space="0" w:color="auto"/>
              <w:bottom w:val="single" w:sz="4" w:space="0" w:color="auto"/>
              <w:right w:val="single" w:sz="4" w:space="0" w:color="auto"/>
            </w:tcBorders>
            <w:vAlign w:val="center"/>
          </w:tcPr>
          <w:p w14:paraId="768A3FEC" w14:textId="77777777" w:rsidR="006B67DA" w:rsidRPr="009E5F1F" w:rsidRDefault="006B67DA" w:rsidP="006B67DA">
            <w:pPr>
              <w:pStyle w:val="BodyText"/>
              <w:spacing w:before="100" w:after="100" w:line="276" w:lineRule="auto"/>
              <w:jc w:val="center"/>
              <w:rPr>
                <w:bCs/>
              </w:rPr>
            </w:pPr>
            <w:r>
              <w:rPr>
                <w:bCs/>
              </w:rPr>
              <w:t xml:space="preserve">28 September 2020 - </w:t>
            </w:r>
            <w:r w:rsidR="008279F2">
              <w:rPr>
                <w:bCs/>
              </w:rPr>
              <w:t>2</w:t>
            </w:r>
            <w:r>
              <w:rPr>
                <w:bCs/>
              </w:rPr>
              <w:t xml:space="preserve"> May 2021</w:t>
            </w:r>
          </w:p>
        </w:tc>
      </w:tr>
    </w:tbl>
    <w:p w14:paraId="49BF55A0" w14:textId="77777777" w:rsidR="00216867" w:rsidRDefault="00216867" w:rsidP="00216867"/>
    <w:p w14:paraId="4C44C4C6" w14:textId="77777777" w:rsidR="00216867" w:rsidRPr="00AF653A" w:rsidRDefault="00216867" w:rsidP="00216867">
      <w:pPr>
        <w:pStyle w:val="Heading6"/>
        <w:numPr>
          <w:ilvl w:val="5"/>
          <w:numId w:val="1"/>
        </w:numPr>
      </w:pPr>
      <w:bookmarkStart w:id="15" w:name="_Toc168327250"/>
      <w:bookmarkStart w:id="16" w:name="_Toc242274183"/>
      <w:r w:rsidRPr="00AE57F9">
        <w:t>Eligibi</w:t>
      </w:r>
      <w:r w:rsidRPr="00AE57F9">
        <w:rPr>
          <w:rStyle w:val="Heading3Char"/>
          <w:sz w:val="20"/>
          <w:szCs w:val="20"/>
        </w:rPr>
        <w:t>l</w:t>
      </w:r>
      <w:r w:rsidRPr="00AF653A">
        <w:t>ity</w:t>
      </w:r>
      <w:bookmarkEnd w:id="15"/>
      <w:bookmarkEnd w:id="16"/>
    </w:p>
    <w:p w14:paraId="053DBE1E" w14:textId="77777777" w:rsidR="00216867" w:rsidRPr="00AF653A" w:rsidRDefault="00216867" w:rsidP="00216867">
      <w:pPr>
        <w:pStyle w:val="Heading7"/>
        <w:numPr>
          <w:ilvl w:val="6"/>
          <w:numId w:val="1"/>
        </w:numPr>
        <w:rPr>
          <w:szCs w:val="20"/>
        </w:rPr>
      </w:pPr>
      <w:r w:rsidRPr="00AF653A">
        <w:rPr>
          <w:szCs w:val="20"/>
        </w:rPr>
        <w:t>Th</w:t>
      </w:r>
      <w:r w:rsidR="00BD02FC">
        <w:rPr>
          <w:szCs w:val="20"/>
        </w:rPr>
        <w:t>is</w:t>
      </w:r>
      <w:r w:rsidRPr="00AF653A">
        <w:rPr>
          <w:szCs w:val="20"/>
        </w:rPr>
        <w:t xml:space="preserve"> plan</w:t>
      </w:r>
      <w:r w:rsidR="00BD02FC">
        <w:rPr>
          <w:szCs w:val="20"/>
        </w:rPr>
        <w:t xml:space="preserve"> i</w:t>
      </w:r>
      <w:r>
        <w:rPr>
          <w:szCs w:val="20"/>
        </w:rPr>
        <w:t>s</w:t>
      </w:r>
      <w:r w:rsidRPr="00AF653A">
        <w:rPr>
          <w:szCs w:val="20"/>
        </w:rPr>
        <w:t xml:space="preserve"> available to new and re-contracting services</w:t>
      </w:r>
      <w:r>
        <w:rPr>
          <w:szCs w:val="20"/>
        </w:rPr>
        <w:t>.</w:t>
      </w:r>
      <w:r w:rsidRPr="00AF653A">
        <w:rPr>
          <w:szCs w:val="20"/>
        </w:rPr>
        <w:t xml:space="preserve"> </w:t>
      </w:r>
    </w:p>
    <w:p w14:paraId="2CB344BD" w14:textId="77777777" w:rsidR="00216867" w:rsidRPr="00834AB7" w:rsidRDefault="00216867" w:rsidP="00216867">
      <w:pPr>
        <w:pStyle w:val="Heading7"/>
        <w:numPr>
          <w:ilvl w:val="6"/>
          <w:numId w:val="1"/>
        </w:numPr>
      </w:pPr>
      <w:r w:rsidRPr="00834AB7">
        <w:rPr>
          <w:szCs w:val="20"/>
        </w:rPr>
        <w:t>You can have</w:t>
      </w:r>
      <w:r>
        <w:rPr>
          <w:szCs w:val="20"/>
        </w:rPr>
        <w:t xml:space="preserve"> additional Business Connect SIM plans for each primary Optus Business Connect Plan</w:t>
      </w:r>
      <w:r w:rsidRPr="00834AB7">
        <w:rPr>
          <w:szCs w:val="20"/>
        </w:rPr>
        <w:t xml:space="preserve">. If you voluntarily suspend your primary </w:t>
      </w:r>
      <w:r>
        <w:rPr>
          <w:szCs w:val="20"/>
        </w:rPr>
        <w:t>Optus Business Connect Plan</w:t>
      </w:r>
      <w:r w:rsidRPr="00834AB7">
        <w:rPr>
          <w:szCs w:val="20"/>
        </w:rPr>
        <w:t xml:space="preserve"> you must suspend all associated </w:t>
      </w:r>
      <w:r>
        <w:rPr>
          <w:szCs w:val="20"/>
        </w:rPr>
        <w:t>Business Connect SIM</w:t>
      </w:r>
      <w:r w:rsidRPr="00834AB7">
        <w:rPr>
          <w:szCs w:val="20"/>
        </w:rPr>
        <w:t>s.</w:t>
      </w:r>
    </w:p>
    <w:p w14:paraId="7460D735" w14:textId="77777777" w:rsidR="00216867" w:rsidRPr="00834AB7" w:rsidRDefault="00216867" w:rsidP="00216867">
      <w:pPr>
        <w:pStyle w:val="Heading7"/>
        <w:numPr>
          <w:ilvl w:val="6"/>
          <w:numId w:val="1"/>
        </w:numPr>
      </w:pPr>
      <w:r>
        <w:t>You</w:t>
      </w:r>
      <w:r w:rsidRPr="00834AB7">
        <w:t xml:space="preserve"> must have a valid ABN, ARBN or ACN to be eligible to sign up for the </w:t>
      </w:r>
      <w:r>
        <w:t xml:space="preserve">Optus Business Connect Plan and Business Connect SIM plans. </w:t>
      </w:r>
    </w:p>
    <w:p w14:paraId="422CF035" w14:textId="77777777" w:rsidR="00216867" w:rsidRPr="00AF653A" w:rsidRDefault="00216867" w:rsidP="00216867">
      <w:pPr>
        <w:pStyle w:val="Heading7"/>
        <w:numPr>
          <w:ilvl w:val="6"/>
          <w:numId w:val="1"/>
        </w:numPr>
        <w:rPr>
          <w:szCs w:val="20"/>
        </w:rPr>
      </w:pPr>
      <w:r w:rsidRPr="00AF653A">
        <w:rPr>
          <w:szCs w:val="20"/>
        </w:rPr>
        <w:t>Optus Service Providers' customers are not eligible to apply.</w:t>
      </w:r>
    </w:p>
    <w:p w14:paraId="51080715" w14:textId="77777777" w:rsidR="00216867" w:rsidRDefault="00216867" w:rsidP="00216867">
      <w:pPr>
        <w:pStyle w:val="Heading7"/>
        <w:numPr>
          <w:ilvl w:val="6"/>
          <w:numId w:val="1"/>
        </w:numPr>
        <w:rPr>
          <w:szCs w:val="20"/>
        </w:rPr>
      </w:pPr>
      <w:r w:rsidRPr="00AF653A">
        <w:rPr>
          <w:szCs w:val="20"/>
        </w:rPr>
        <w:t>Th</w:t>
      </w:r>
      <w:r w:rsidR="00BD02FC">
        <w:rPr>
          <w:szCs w:val="20"/>
        </w:rPr>
        <w:t>is</w:t>
      </w:r>
      <w:r w:rsidRPr="00AF653A">
        <w:rPr>
          <w:szCs w:val="20"/>
        </w:rPr>
        <w:t xml:space="preserve"> plan</w:t>
      </w:r>
      <w:r w:rsidR="00BD02FC">
        <w:rPr>
          <w:szCs w:val="20"/>
        </w:rPr>
        <w:t xml:space="preserve"> is</w:t>
      </w:r>
      <w:r>
        <w:rPr>
          <w:szCs w:val="20"/>
        </w:rPr>
        <w:t xml:space="preserve"> not</w:t>
      </w:r>
      <w:r w:rsidRPr="00AF653A">
        <w:rPr>
          <w:szCs w:val="20"/>
        </w:rPr>
        <w:t xml:space="preserve"> compatible for data use with BlackBerry handsets on operating systems of 7.1 or earlier.</w:t>
      </w:r>
    </w:p>
    <w:p w14:paraId="3C0484B3" w14:textId="77777777" w:rsidR="00216867" w:rsidRPr="00801AFB" w:rsidRDefault="00216867" w:rsidP="00216867">
      <w:pPr>
        <w:pStyle w:val="Heading7"/>
        <w:numPr>
          <w:ilvl w:val="6"/>
          <w:numId w:val="1"/>
        </w:numPr>
      </w:pPr>
      <w:r>
        <w:t>You can have one Optus Business Connect Plan or one Optus Family Plan per billing account.</w:t>
      </w:r>
    </w:p>
    <w:p w14:paraId="1463993A" w14:textId="77777777" w:rsidR="00216867" w:rsidRPr="00801AFB" w:rsidRDefault="00216867" w:rsidP="00216867"/>
    <w:p w14:paraId="4BFA0383" w14:textId="77777777" w:rsidR="00216867" w:rsidRDefault="00216867" w:rsidP="00216867">
      <w:pPr>
        <w:pStyle w:val="Heading6"/>
        <w:numPr>
          <w:ilvl w:val="5"/>
          <w:numId w:val="1"/>
        </w:numPr>
        <w:tabs>
          <w:tab w:val="num" w:pos="1429"/>
        </w:tabs>
        <w:ind w:left="709" w:hanging="709"/>
      </w:pPr>
      <w:bookmarkStart w:id="17" w:name="_Toc168327251"/>
      <w:bookmarkStart w:id="18" w:name="_Toc242274184"/>
      <w:r>
        <w:rPr>
          <w:snapToGrid w:val="0"/>
        </w:rPr>
        <w:t>Minimum Term</w:t>
      </w:r>
      <w:bookmarkEnd w:id="17"/>
      <w:bookmarkEnd w:id="18"/>
    </w:p>
    <w:p w14:paraId="51659055" w14:textId="77777777" w:rsidR="00216867" w:rsidRDefault="00216867" w:rsidP="00216867">
      <w:pPr>
        <w:pStyle w:val="BodyText"/>
        <w:ind w:left="709"/>
      </w:pPr>
      <w:r>
        <w:t>Th</w:t>
      </w:r>
      <w:r w:rsidR="00BD02FC">
        <w:t>is</w:t>
      </w:r>
      <w:r w:rsidRPr="00F74DAE">
        <w:t xml:space="preserve"> plan</w:t>
      </w:r>
      <w:r>
        <w:t xml:space="preserve"> </w:t>
      </w:r>
      <w:r w:rsidR="00BD02FC">
        <w:t>is</w:t>
      </w:r>
      <w:r>
        <w:t xml:space="preserve"> a month to month plan on a </w:t>
      </w:r>
      <w:r w:rsidRPr="00E94B1B">
        <w:rPr>
          <w:i/>
        </w:rPr>
        <w:t>non-</w:t>
      </w:r>
      <w:r w:rsidRPr="00A84846">
        <w:rPr>
          <w:i/>
        </w:rPr>
        <w:t>fixed length agreement</w:t>
      </w:r>
      <w:r w:rsidRPr="000359EA">
        <w:rPr>
          <w:i/>
        </w:rPr>
        <w:t>.</w:t>
      </w:r>
    </w:p>
    <w:p w14:paraId="405EDB41" w14:textId="77777777" w:rsidR="00216867" w:rsidRDefault="00216867" w:rsidP="00216867">
      <w:pPr>
        <w:pStyle w:val="Heading6"/>
        <w:numPr>
          <w:ilvl w:val="5"/>
          <w:numId w:val="1"/>
        </w:numPr>
        <w:tabs>
          <w:tab w:val="num" w:pos="1429"/>
        </w:tabs>
        <w:ind w:left="709" w:hanging="709"/>
        <w:rPr>
          <w:b/>
        </w:rPr>
      </w:pPr>
      <w:bookmarkStart w:id="19" w:name="_Toc168327252"/>
      <w:bookmarkStart w:id="20" w:name="_Toc242274185"/>
      <w:r>
        <w:t xml:space="preserve">What </w:t>
      </w:r>
      <w:r>
        <w:rPr>
          <w:i/>
        </w:rPr>
        <w:t>you</w:t>
      </w:r>
      <w:r>
        <w:t xml:space="preserve"> have to pay </w:t>
      </w:r>
      <w:r>
        <w:rPr>
          <w:i/>
        </w:rPr>
        <w:t>us</w:t>
      </w:r>
      <w:bookmarkEnd w:id="19"/>
      <w:bookmarkEnd w:id="20"/>
    </w:p>
    <w:p w14:paraId="120E264E" w14:textId="7003A416" w:rsidR="00216867" w:rsidRDefault="00216867" w:rsidP="00216867">
      <w:pPr>
        <w:pStyle w:val="Heading7"/>
        <w:numPr>
          <w:ilvl w:val="6"/>
          <w:numId w:val="1"/>
        </w:numPr>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19" w:history="1">
        <w:r>
          <w:rPr>
            <w:rStyle w:val="Hyperlink"/>
            <w:rFonts w:eastAsia="MS Gothic"/>
            <w:i/>
            <w:szCs w:val="20"/>
          </w:rPr>
          <w:t>Appendix Y Value Added Service Features</w:t>
        </w:r>
        <w:r>
          <w:rPr>
            <w:rStyle w:val="Hyperlink"/>
            <w:rFonts w:eastAsia="MS Gothic"/>
            <w:szCs w:val="20"/>
          </w:rPr>
          <w:t>.</w:t>
        </w:r>
      </w:hyperlink>
    </w:p>
    <w:p w14:paraId="43E04212" w14:textId="77777777" w:rsidR="00216867" w:rsidRDefault="00216867" w:rsidP="00216867">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0D538E2D" w14:textId="77777777" w:rsidR="00216867" w:rsidRDefault="00216867" w:rsidP="00216867">
      <w:pPr>
        <w:pStyle w:val="Heading7"/>
        <w:numPr>
          <w:ilvl w:val="6"/>
          <w:numId w:val="1"/>
        </w:numPr>
        <w:rPr>
          <w:szCs w:val="20"/>
        </w:rPr>
      </w:pPr>
      <w:r>
        <w:rPr>
          <w:szCs w:val="20"/>
        </w:rPr>
        <w:t>Minimum Monthly Charge</w:t>
      </w:r>
    </w:p>
    <w:p w14:paraId="5981FB76" w14:textId="77777777" w:rsidR="00216867" w:rsidRDefault="00216867" w:rsidP="00216867">
      <w:pPr>
        <w:pStyle w:val="Heading8"/>
        <w:numPr>
          <w:ilvl w:val="7"/>
          <w:numId w:val="1"/>
        </w:numPr>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6A98B0A9" w14:textId="56271EBA" w:rsidR="00216867" w:rsidRDefault="00216867" w:rsidP="00216867">
      <w:pPr>
        <w:pStyle w:val="Heading8"/>
        <w:numPr>
          <w:ilvl w:val="7"/>
          <w:numId w:val="1"/>
        </w:numPr>
      </w:pPr>
      <w:r>
        <w:rPr>
          <w:i/>
          <w:szCs w:val="20"/>
        </w:rPr>
        <w:t xml:space="preserve">You </w:t>
      </w:r>
      <w:r>
        <w:rPr>
          <w:szCs w:val="20"/>
        </w:rPr>
        <w:t xml:space="preserve">may purchase a mobile phone for each service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hyperlink r:id="rId20" w:history="1">
        <w:r>
          <w:rPr>
            <w:rStyle w:val="Hyperlink"/>
            <w:rFonts w:eastAsia="MS Gothic"/>
            <w:i/>
            <w:szCs w:val="20"/>
          </w:rPr>
          <w:t>Appendix D</w:t>
        </w:r>
      </w:hyperlink>
      <w:r>
        <w:rPr>
          <w:szCs w:val="20"/>
        </w:rPr>
        <w:t>).</w:t>
      </w:r>
    </w:p>
    <w:p w14:paraId="7EBE3894" w14:textId="77777777" w:rsidR="00216867" w:rsidRDefault="00216867" w:rsidP="00216867">
      <w:pPr>
        <w:pStyle w:val="Heading6"/>
        <w:numPr>
          <w:ilvl w:val="5"/>
          <w:numId w:val="1"/>
        </w:numPr>
        <w:tabs>
          <w:tab w:val="num" w:pos="1429"/>
        </w:tabs>
        <w:ind w:left="709" w:hanging="709"/>
        <w:rPr>
          <w:snapToGrid w:val="0"/>
        </w:rPr>
      </w:pPr>
      <w:bookmarkStart w:id="21" w:name="_Toc168327253"/>
      <w:bookmarkStart w:id="22" w:name="_Toc242274186"/>
      <w:r>
        <w:rPr>
          <w:snapToGrid w:val="0"/>
        </w:rPr>
        <w:t>How the Optus Business Connect Plans works:</w:t>
      </w:r>
      <w:bookmarkEnd w:id="21"/>
      <w:bookmarkEnd w:id="22"/>
    </w:p>
    <w:p w14:paraId="628D8943" w14:textId="77777777" w:rsidR="00216867" w:rsidRDefault="00216867" w:rsidP="00216867">
      <w:pPr>
        <w:pStyle w:val="Heading7"/>
        <w:numPr>
          <w:ilvl w:val="6"/>
          <w:numId w:val="1"/>
        </w:numPr>
      </w:pPr>
      <w:r>
        <w:t xml:space="preserve">The Optus Business Connect Plan comprises of a primary service and additional Business Connect SIMs that can be added on the same billing account. </w:t>
      </w:r>
      <w:r>
        <w:rPr>
          <w:szCs w:val="20"/>
        </w:rPr>
        <w:t>The amount of Business Connect SIM plans you can have will depend on which primary Optus Business Connect Plan is selected (see Table 1 below).</w:t>
      </w:r>
    </w:p>
    <w:p w14:paraId="6AD7C726" w14:textId="77777777" w:rsidR="00216867" w:rsidRDefault="00216867" w:rsidP="00216867">
      <w:pPr>
        <w:pStyle w:val="Heading7"/>
        <w:numPr>
          <w:ilvl w:val="6"/>
          <w:numId w:val="1"/>
        </w:numPr>
      </w:pPr>
      <w:r w:rsidRPr="00AF653A">
        <w:t>The</w:t>
      </w:r>
      <w:r>
        <w:t xml:space="preserve"> Optus Business Connect Plan</w:t>
      </w:r>
      <w:r w:rsidRPr="00AF653A">
        <w:t xml:space="preserve"> </w:t>
      </w:r>
      <w:r>
        <w:t>ha</w:t>
      </w:r>
      <w:r w:rsidR="00BD02FC">
        <w:t>s</w:t>
      </w:r>
      <w:r>
        <w:t xml:space="preserve"> unlimited minutes to use on standard national calls to landlines and mobiles, 13/1300 numbers and voicemail retrievals and unlimited standard national SMS/MMS, all within Australia. The Optus Business Connect Plan and Business Connect SIMs </w:t>
      </w:r>
      <w:r>
        <w:lastRenderedPageBreak/>
        <w:t>also includes standard international calls and text to 35 selected destinations from Australia (subject to change).</w:t>
      </w:r>
      <w:r w:rsidRPr="00801AFB">
        <w:t xml:space="preserve"> For a list of selected destinations see Table</w:t>
      </w:r>
      <w:r>
        <w:t xml:space="preserve"> 3</w:t>
      </w:r>
      <w:r w:rsidRPr="00801AFB">
        <w:t xml:space="preserve"> below. </w:t>
      </w:r>
    </w:p>
    <w:p w14:paraId="72FFE7A6" w14:textId="1F0476AF" w:rsidR="00216867" w:rsidRPr="003C17C6" w:rsidRDefault="00216867" w:rsidP="00216867">
      <w:pPr>
        <w:pStyle w:val="Heading7"/>
        <w:numPr>
          <w:ilvl w:val="6"/>
          <w:numId w:val="1"/>
        </w:numPr>
      </w:pPr>
      <w:r w:rsidRPr="003C17C6">
        <w:t xml:space="preserve">Unlimited </w:t>
      </w:r>
      <w:r>
        <w:t xml:space="preserve">standard calls, </w:t>
      </w:r>
      <w:r w:rsidRPr="003C17C6">
        <w:t xml:space="preserve">SMS and MMS are only available for personal use and are not to be used for a commercial </w:t>
      </w:r>
      <w:r w:rsidRPr="00AE57F9">
        <w:t xml:space="preserve">or non-ordinary purpose as set out in the </w:t>
      </w:r>
      <w:hyperlink r:id="rId21" w:history="1">
        <w:r w:rsidRPr="00907AE0">
          <w:rPr>
            <w:i/>
            <w:iCs/>
          </w:rPr>
          <w:t>Fair Go Policy</w:t>
        </w:r>
        <w:r w:rsidRPr="00AF653A">
          <w:t>.</w:t>
        </w:r>
      </w:hyperlink>
      <w:r w:rsidRPr="003C17C6">
        <w:t xml:space="preserve"> For further details refer to </w:t>
      </w:r>
      <w:hyperlink r:id="rId22" w:history="1">
        <w:r w:rsidRPr="00907AE0">
          <w:rPr>
            <w:rStyle w:val="Hyperlink"/>
            <w:i/>
            <w:iCs/>
            <w:sz w:val="20"/>
          </w:rPr>
          <w:t>Appendix S</w:t>
        </w:r>
      </w:hyperlink>
      <w:r w:rsidRPr="00AF653A">
        <w:t>.</w:t>
      </w:r>
    </w:p>
    <w:p w14:paraId="5E66CC68" w14:textId="77777777" w:rsidR="00216867" w:rsidRDefault="00216867" w:rsidP="00216867">
      <w:pPr>
        <w:pStyle w:val="Heading7"/>
        <w:numPr>
          <w:ilvl w:val="6"/>
          <w:numId w:val="1"/>
        </w:numPr>
      </w:pPr>
      <w:r>
        <w:t>The Optus Business Connect Plan have a certain amount of included shared data (“</w:t>
      </w:r>
      <w:r w:rsidRPr="004D45D0">
        <w:rPr>
          <w:b/>
          <w:bCs/>
        </w:rPr>
        <w:t>Included Data</w:t>
      </w:r>
      <w:r>
        <w:t xml:space="preserve">”). And Business Connect SIM has no included data but shares the Included Data with all the services on the same billing account. </w:t>
      </w:r>
    </w:p>
    <w:p w14:paraId="28BC8A6C" w14:textId="77777777" w:rsidR="00216867" w:rsidRDefault="00216867" w:rsidP="00216867">
      <w:pPr>
        <w:pStyle w:val="Heading7"/>
        <w:numPr>
          <w:ilvl w:val="6"/>
          <w:numId w:val="1"/>
        </w:numPr>
        <w:rPr>
          <w:snapToGrid w:val="0"/>
        </w:rPr>
      </w:pPr>
      <w:r>
        <w:rPr>
          <w:lang w:eastAsia="en-AU"/>
        </w:rPr>
        <w:t xml:space="preserve">If </w:t>
      </w:r>
      <w:r>
        <w:rPr>
          <w:i/>
          <w:lang w:eastAsia="en-AU"/>
        </w:rPr>
        <w:t xml:space="preserve">you </w:t>
      </w:r>
      <w:r>
        <w:rPr>
          <w:lang w:eastAsia="en-AU"/>
        </w:rPr>
        <w:t>have more than one plan that shares data on the same billing account, the included data will combine into one data pool, which will be shared by all eligible services on that account.</w:t>
      </w:r>
    </w:p>
    <w:p w14:paraId="64172680" w14:textId="77777777" w:rsidR="006B67DA" w:rsidRDefault="006B67DA" w:rsidP="006B67DA">
      <w:pPr>
        <w:pStyle w:val="Heading7"/>
        <w:numPr>
          <w:ilvl w:val="6"/>
          <w:numId w:val="1"/>
        </w:numPr>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 </w:t>
      </w:r>
    </w:p>
    <w:p w14:paraId="672CF176" w14:textId="77777777" w:rsidR="006B67DA" w:rsidRPr="00857816" w:rsidRDefault="006B67DA" w:rsidP="006B67DA">
      <w:pPr>
        <w:pStyle w:val="Heading7"/>
        <w:numPr>
          <w:ilvl w:val="6"/>
          <w:numId w:val="1"/>
        </w:numPr>
        <w:rPr>
          <w:snapToGrid w:val="0"/>
        </w:rPr>
      </w:pPr>
      <w:r w:rsidRPr="00857816">
        <w:rPr>
          <w:snapToGrid w:val="0"/>
        </w:rPr>
        <w:t xml:space="preserve">For plans acquired before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included shareable data </w:t>
      </w:r>
      <w:r w:rsidRPr="00857816">
        <w:rPr>
          <w:i/>
          <w:iCs/>
          <w:snapToGrid w:val="0"/>
        </w:rPr>
        <w:t>you'll</w:t>
      </w:r>
      <w:r w:rsidRPr="00857816">
        <w:rPr>
          <w:snapToGrid w:val="0"/>
        </w:rPr>
        <w:t xml:space="preserve"> automatically be charged $10 for each additional 1GB of data ("</w:t>
      </w:r>
      <w:r w:rsidRPr="00857816">
        <w:rPr>
          <w:b/>
          <w:bCs/>
          <w:snapToGrid w:val="0"/>
        </w:rPr>
        <w:t>Additional Data</w:t>
      </w:r>
      <w:r w:rsidRPr="00857816">
        <w:rPr>
          <w:snapToGrid w:val="0"/>
        </w:rPr>
        <w:t xml:space="preserve">") that you use (or part thereof) up to 150GB of extra data per account each month. </w:t>
      </w:r>
      <w:r w:rsidRPr="00857816">
        <w:rPr>
          <w:i/>
          <w:iCs/>
          <w:snapToGrid w:val="0"/>
        </w:rPr>
        <w:t>Your service/s</w:t>
      </w:r>
      <w:r w:rsidRPr="00857816">
        <w:rPr>
          <w:snapToGrid w:val="0"/>
        </w:rPr>
        <w:t xml:space="preserve"> may then be restricted</w:t>
      </w:r>
      <w:r>
        <w:rPr>
          <w:snapToGrid w:val="0"/>
        </w:rPr>
        <w:t>,</w:t>
      </w:r>
      <w:r w:rsidRPr="00857816">
        <w:rPr>
          <w:snapToGrid w:val="0"/>
        </w:rPr>
        <w:t xml:space="preserve"> or we may continue to charge </w:t>
      </w:r>
      <w:r w:rsidRPr="00857816">
        <w:rPr>
          <w:i/>
          <w:iCs/>
          <w:snapToGrid w:val="0"/>
        </w:rPr>
        <w:t>you</w:t>
      </w:r>
      <w:r w:rsidRPr="00857816">
        <w:rPr>
          <w:snapToGrid w:val="0"/>
        </w:rPr>
        <w:t xml:space="preserve"> at these rates.</w:t>
      </w:r>
    </w:p>
    <w:p w14:paraId="42382A76" w14:textId="77777777" w:rsidR="006B67DA" w:rsidRPr="006B67DA" w:rsidRDefault="006B67DA" w:rsidP="006B67DA">
      <w:pPr>
        <w:pStyle w:val="Heading7"/>
        <w:numPr>
          <w:ilvl w:val="0"/>
          <w:numId w:val="0"/>
        </w:numPr>
        <w:ind w:left="1440"/>
        <w:rPr>
          <w:snapToGrid w:val="0"/>
        </w:rPr>
      </w:pPr>
      <w:r w:rsidRPr="00857816">
        <w:rPr>
          <w:snapToGrid w:val="0"/>
        </w:rPr>
        <w:t xml:space="preserve">For plans acquired from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shared Included Data allowance for use in Australia, data usage on </w:t>
      </w:r>
      <w:r w:rsidRPr="00857816">
        <w:rPr>
          <w:i/>
          <w:iCs/>
          <w:snapToGrid w:val="0"/>
        </w:rPr>
        <w:t>your</w:t>
      </w:r>
      <w:r w:rsidRPr="00857816">
        <w:rPr>
          <w:snapToGrid w:val="0"/>
        </w:rPr>
        <w:t xml:space="preserve"> </w:t>
      </w:r>
      <w:r w:rsidRPr="00857816">
        <w:rPr>
          <w:i/>
          <w:iCs/>
          <w:snapToGrid w:val="0"/>
        </w:rPr>
        <w:t>service</w:t>
      </w:r>
      <w:r w:rsidRPr="00857816">
        <w:rPr>
          <w:snapToGrid w:val="0"/>
        </w:rPr>
        <w:t xml:space="preserve"> and all </w:t>
      </w:r>
      <w:r w:rsidRPr="00857816">
        <w:rPr>
          <w:i/>
          <w:iCs/>
          <w:snapToGrid w:val="0"/>
        </w:rPr>
        <w:t>services</w:t>
      </w:r>
      <w:r w:rsidRPr="00857816">
        <w:rPr>
          <w:snapToGrid w:val="0"/>
        </w:rPr>
        <w:t xml:space="preserve"> that share data with this </w:t>
      </w:r>
      <w:r w:rsidRPr="00857816">
        <w:rPr>
          <w:i/>
          <w:iCs/>
          <w:snapToGrid w:val="0"/>
        </w:rPr>
        <w:t>service</w:t>
      </w:r>
      <w:r w:rsidRPr="00857816">
        <w:rPr>
          <w:snapToGrid w:val="0"/>
        </w:rPr>
        <w:t xml:space="preserve"> will be slowed to a maximum of 1.5Mbps until the start of </w:t>
      </w:r>
      <w:r w:rsidRPr="00857816">
        <w:rPr>
          <w:i/>
          <w:iCs/>
          <w:snapToGrid w:val="0"/>
        </w:rPr>
        <w:t>your</w:t>
      </w:r>
      <w:r w:rsidRPr="00857816">
        <w:rPr>
          <w:snapToGrid w:val="0"/>
        </w:rPr>
        <w:t xml:space="preserve"> next billing period unless </w:t>
      </w:r>
      <w:r w:rsidRPr="00857816">
        <w:rPr>
          <w:i/>
          <w:iCs/>
          <w:snapToGrid w:val="0"/>
        </w:rPr>
        <w:t>you</w:t>
      </w:r>
      <w:r w:rsidRPr="00857816">
        <w:rPr>
          <w:snapToGrid w:val="0"/>
        </w:rPr>
        <w:t xml:space="preserve"> purchase extra data.</w:t>
      </w:r>
    </w:p>
    <w:p w14:paraId="7FC1CE99" w14:textId="77777777" w:rsidR="00216867" w:rsidRPr="00DC16B1" w:rsidRDefault="00216867" w:rsidP="00216867">
      <w:pPr>
        <w:pStyle w:val="Heading7"/>
        <w:numPr>
          <w:ilvl w:val="6"/>
          <w:numId w:val="1"/>
        </w:numPr>
      </w:pPr>
      <w:r>
        <w:t xml:space="preserve">Any unused portion of </w:t>
      </w:r>
      <w:r>
        <w:rPr>
          <w:i/>
        </w:rPr>
        <w:t>your</w:t>
      </w:r>
      <w:r>
        <w:t xml:space="preserve"> </w:t>
      </w:r>
      <w:r>
        <w:rPr>
          <w:i/>
        </w:rPr>
        <w:t>plan's</w:t>
      </w:r>
      <w:r>
        <w:t xml:space="preserve"> Included Data or Additional Data expires at the end of each month and does not roll over into the next month.</w:t>
      </w:r>
    </w:p>
    <w:p w14:paraId="491FCCB3" w14:textId="77777777" w:rsidR="00216867" w:rsidRDefault="00216867" w:rsidP="00216867">
      <w:pPr>
        <w:pStyle w:val="Heading7"/>
        <w:numPr>
          <w:ilvl w:val="6"/>
          <w:numId w:val="1"/>
        </w:numPr>
      </w:pPr>
      <w:r>
        <w:t>Data usage is calculated in one kilobyte increments.</w:t>
      </w:r>
      <w:r w:rsidRPr="006F0BF9" w:rsidDel="006139D6">
        <w:rPr>
          <w:color w:val="FF0000"/>
        </w:rPr>
        <w:t xml:space="preserve"> </w:t>
      </w:r>
      <w:r>
        <w:t xml:space="preserve"> </w:t>
      </w:r>
    </w:p>
    <w:p w14:paraId="63FCD873" w14:textId="77777777" w:rsidR="00216867" w:rsidRDefault="00216867" w:rsidP="00216867">
      <w:pPr>
        <w:pStyle w:val="Heading7"/>
        <w:numPr>
          <w:ilvl w:val="6"/>
          <w:numId w:val="1"/>
        </w:numPr>
      </w:pPr>
      <w:r>
        <w:rPr>
          <w:i/>
        </w:rPr>
        <w:t>You</w:t>
      </w:r>
      <w:r>
        <w:t xml:space="preserve"> must pay </w:t>
      </w:r>
      <w:r>
        <w:rPr>
          <w:i/>
        </w:rPr>
        <w:t>us</w:t>
      </w:r>
      <w:r>
        <w:t xml:space="preserve"> an additional amount for use of any services that are not included in </w:t>
      </w:r>
      <w:r>
        <w:rPr>
          <w:i/>
        </w:rPr>
        <w:t>your</w:t>
      </w:r>
      <w:r>
        <w:t xml:space="preserve"> plan's inclusions, examples of which are set out in Table 2 below.</w:t>
      </w:r>
    </w:p>
    <w:p w14:paraId="7608A36B" w14:textId="77777777" w:rsidR="00216867" w:rsidRPr="0087715B" w:rsidRDefault="00216867" w:rsidP="00216867">
      <w:pPr>
        <w:pStyle w:val="Heading7"/>
        <w:numPr>
          <w:ilvl w:val="6"/>
          <w:numId w:val="1"/>
        </w:numPr>
        <w:rPr>
          <w:iCs/>
        </w:rPr>
      </w:pPr>
      <w:r w:rsidRPr="0087715B">
        <w:rPr>
          <w:iCs/>
        </w:rPr>
        <w:t xml:space="preserve">You are responsible for all charges incurred on your account by any associated </w:t>
      </w:r>
      <w:r>
        <w:rPr>
          <w:iCs/>
        </w:rPr>
        <w:t>Business Connect SIM</w:t>
      </w:r>
      <w:r w:rsidRPr="0087715B">
        <w:rPr>
          <w:iCs/>
        </w:rPr>
        <w:t xml:space="preserve">s including device charges. </w:t>
      </w:r>
      <w:r>
        <w:rPr>
          <w:iCs/>
        </w:rPr>
        <w:t>C</w:t>
      </w:r>
      <w:r w:rsidRPr="0087715B">
        <w:rPr>
          <w:iCs/>
        </w:rPr>
        <w:t>harg</w:t>
      </w:r>
      <w:r>
        <w:rPr>
          <w:iCs/>
        </w:rPr>
        <w:t>ing</w:t>
      </w:r>
      <w:r w:rsidRPr="0087715B">
        <w:rPr>
          <w:iCs/>
        </w:rPr>
        <w:t xml:space="preserve"> will begin when the primary</w:t>
      </w:r>
      <w:r>
        <w:rPr>
          <w:iCs/>
        </w:rPr>
        <w:t xml:space="preserve"> Optus Business Connect Plan</w:t>
      </w:r>
      <w:r w:rsidRPr="0087715B">
        <w:rPr>
          <w:iCs/>
        </w:rPr>
        <w:t xml:space="preserve"> is activated. </w:t>
      </w:r>
    </w:p>
    <w:p w14:paraId="44723270" w14:textId="77777777" w:rsidR="00216867" w:rsidRPr="0087715B" w:rsidRDefault="00216867" w:rsidP="00216867">
      <w:pPr>
        <w:pStyle w:val="Heading7"/>
        <w:numPr>
          <w:ilvl w:val="6"/>
          <w:numId w:val="1"/>
        </w:numPr>
        <w:rPr>
          <w:iCs/>
        </w:rPr>
      </w:pPr>
      <w:r w:rsidRPr="0087715B">
        <w:rPr>
          <w:iCs/>
        </w:rPr>
        <w:t>If you haven’t activated the primary</w:t>
      </w:r>
      <w:r>
        <w:rPr>
          <w:iCs/>
        </w:rPr>
        <w:t xml:space="preserve"> Optus Business Connect Plan</w:t>
      </w:r>
      <w:r w:rsidRPr="0087715B">
        <w:rPr>
          <w:iCs/>
        </w:rPr>
        <w:t xml:space="preserve"> within 60 days of signing up for it, Optus may suspend any linked </w:t>
      </w:r>
      <w:r>
        <w:rPr>
          <w:iCs/>
        </w:rPr>
        <w:t>Business Connect SIM</w:t>
      </w:r>
      <w:r w:rsidRPr="0087715B">
        <w:rPr>
          <w:iCs/>
        </w:rPr>
        <w:t xml:space="preserve"> services no less than 60 days after the first non-primary </w:t>
      </w:r>
      <w:r>
        <w:rPr>
          <w:iCs/>
        </w:rPr>
        <w:t>Business Connect SIM</w:t>
      </w:r>
      <w:r w:rsidRPr="0087715B">
        <w:rPr>
          <w:iCs/>
        </w:rPr>
        <w:t xml:space="preserve"> is activated. Optus may cancel any suspended services no less than 30 days after the relevant suspension date.</w:t>
      </w:r>
    </w:p>
    <w:p w14:paraId="6C05C22F" w14:textId="77777777" w:rsidR="00216867" w:rsidRDefault="00216867" w:rsidP="00216867">
      <w:pPr>
        <w:pStyle w:val="Heading6"/>
        <w:numPr>
          <w:ilvl w:val="5"/>
          <w:numId w:val="1"/>
        </w:numPr>
        <w:tabs>
          <w:tab w:val="num" w:pos="1429"/>
        </w:tabs>
        <w:ind w:left="709" w:hanging="709"/>
        <w:rPr>
          <w:snapToGrid w:val="0"/>
        </w:rPr>
      </w:pPr>
      <w:bookmarkStart w:id="23" w:name="_Toc168327254"/>
      <w:bookmarkStart w:id="24" w:name="_Toc242274187"/>
      <w:r>
        <w:rPr>
          <w:snapToGrid w:val="0"/>
        </w:rPr>
        <w:t>Plan Changes</w:t>
      </w:r>
      <w:bookmarkEnd w:id="23"/>
      <w:bookmarkEnd w:id="24"/>
    </w:p>
    <w:p w14:paraId="33F77A90" w14:textId="77777777" w:rsidR="00216867" w:rsidRDefault="00216867" w:rsidP="00216867">
      <w:pPr>
        <w:ind w:left="709"/>
        <w:rPr>
          <w:i/>
          <w:sz w:val="20"/>
          <w:szCs w:val="20"/>
        </w:rPr>
      </w:pPr>
    </w:p>
    <w:p w14:paraId="3825B8F6" w14:textId="77777777" w:rsidR="00216867" w:rsidRPr="00AF653A" w:rsidRDefault="00216867" w:rsidP="00216867">
      <w:pPr>
        <w:pStyle w:val="Heading7"/>
        <w:numPr>
          <w:ilvl w:val="6"/>
          <w:numId w:val="1"/>
        </w:numPr>
        <w:rPr>
          <w:iCs/>
        </w:rPr>
      </w:pPr>
      <w:r w:rsidRPr="00AF653A">
        <w:rPr>
          <w:iCs/>
        </w:rPr>
        <w:t>You</w:t>
      </w:r>
      <w:r w:rsidRPr="006F0BF9">
        <w:rPr>
          <w:iCs/>
        </w:rPr>
        <w:t xml:space="preserve"> can change your</w:t>
      </w:r>
      <w:r>
        <w:rPr>
          <w:iCs/>
        </w:rPr>
        <w:t xml:space="preserve"> Optus Business Connect Plan</w:t>
      </w:r>
      <w:r w:rsidRPr="006F0BF9">
        <w:rPr>
          <w:iCs/>
        </w:rPr>
        <w:t xml:space="preserve"> or </w:t>
      </w:r>
      <w:r>
        <w:rPr>
          <w:iCs/>
        </w:rPr>
        <w:t>Business Connect SIM</w:t>
      </w:r>
      <w:r w:rsidRPr="003C17C6">
        <w:rPr>
          <w:iCs/>
        </w:rPr>
        <w:t xml:space="preserve"> plan</w:t>
      </w:r>
      <w:r w:rsidRPr="00AE57F9">
        <w:rPr>
          <w:iCs/>
        </w:rPr>
        <w:t xml:space="preserve">/s </w:t>
      </w:r>
      <w:r w:rsidRPr="00AF653A">
        <w:rPr>
          <w:iCs/>
        </w:rPr>
        <w:t xml:space="preserve">to </w:t>
      </w:r>
      <w:r>
        <w:rPr>
          <w:iCs/>
        </w:rPr>
        <w:t>an</w:t>
      </w:r>
      <w:r w:rsidRPr="003C17C6">
        <w:rPr>
          <w:iCs/>
        </w:rPr>
        <w:t xml:space="preserve"> </w:t>
      </w:r>
      <w:r w:rsidRPr="006D42E3">
        <w:rPr>
          <w:iCs/>
        </w:rPr>
        <w:t>Optus Choice (Packaged or Build)</w:t>
      </w:r>
      <w:r>
        <w:rPr>
          <w:iCs/>
        </w:rPr>
        <w:t xml:space="preserve"> or</w:t>
      </w:r>
      <w:r w:rsidRPr="006D42E3">
        <w:rPr>
          <w:iCs/>
        </w:rPr>
        <w:t xml:space="preserve"> Optus One </w:t>
      </w:r>
      <w:r w:rsidRPr="006F0BF9">
        <w:rPr>
          <w:iCs/>
        </w:rPr>
        <w:t xml:space="preserve">month to month plan </w:t>
      </w:r>
      <w:r>
        <w:rPr>
          <w:iCs/>
        </w:rPr>
        <w:t xml:space="preserve">(these are called </w:t>
      </w:r>
      <w:r w:rsidRPr="00AF653A">
        <w:rPr>
          <w:i/>
        </w:rPr>
        <w:t>eligible</w:t>
      </w:r>
      <w:r>
        <w:rPr>
          <w:iCs/>
        </w:rPr>
        <w:t xml:space="preserve"> plans in this Section 4) </w:t>
      </w:r>
      <w:r w:rsidRPr="006F0BF9">
        <w:rPr>
          <w:iCs/>
        </w:rPr>
        <w:t xml:space="preserve">once per billing period. If </w:t>
      </w:r>
      <w:r w:rsidRPr="00AF653A">
        <w:rPr>
          <w:iCs/>
        </w:rPr>
        <w:t>you</w:t>
      </w:r>
      <w:r w:rsidRPr="006F0BF9">
        <w:rPr>
          <w:iCs/>
        </w:rPr>
        <w:t xml:space="preserve"> change </w:t>
      </w:r>
      <w:r w:rsidRPr="00AF653A">
        <w:rPr>
          <w:iCs/>
        </w:rPr>
        <w:t>your</w:t>
      </w:r>
      <w:r w:rsidRPr="006F0BF9">
        <w:rPr>
          <w:iCs/>
        </w:rPr>
        <w:t xml:space="preserve"> plan and </w:t>
      </w:r>
      <w:r w:rsidRPr="00AF653A">
        <w:rPr>
          <w:iCs/>
        </w:rPr>
        <w:t>you</w:t>
      </w:r>
      <w:r w:rsidRPr="006F0BF9">
        <w:rPr>
          <w:iCs/>
        </w:rPr>
        <w:t xml:space="preserve"> also have a related </w:t>
      </w:r>
      <w:r w:rsidRPr="00AF653A">
        <w:rPr>
          <w:iCs/>
        </w:rPr>
        <w:t>device payment plan</w:t>
      </w:r>
      <w:r w:rsidRPr="006F0BF9">
        <w:rPr>
          <w:iCs/>
        </w:rPr>
        <w:t xml:space="preserve">, </w:t>
      </w:r>
      <w:r w:rsidRPr="00AF653A">
        <w:rPr>
          <w:iCs/>
        </w:rPr>
        <w:t>your</w:t>
      </w:r>
      <w:r w:rsidRPr="006F0BF9">
        <w:rPr>
          <w:iCs/>
        </w:rPr>
        <w:t xml:space="preserve"> </w:t>
      </w:r>
      <w:r w:rsidRPr="00AF653A">
        <w:rPr>
          <w:iCs/>
        </w:rPr>
        <w:t>device payment plan</w:t>
      </w:r>
      <w:r w:rsidRPr="006F0BF9">
        <w:rPr>
          <w:iCs/>
        </w:rPr>
        <w:t xml:space="preserve"> will remain in place and </w:t>
      </w:r>
      <w:r w:rsidRPr="00AF653A">
        <w:rPr>
          <w:iCs/>
        </w:rPr>
        <w:t>your</w:t>
      </w:r>
      <w:r w:rsidRPr="006F0BF9">
        <w:rPr>
          <w:iCs/>
        </w:rPr>
        <w:t xml:space="preserve"> device payments will remain the same. </w:t>
      </w:r>
      <w:r w:rsidRPr="00AF653A">
        <w:rPr>
          <w:iCs/>
        </w:rPr>
        <w:t>You</w:t>
      </w:r>
      <w:r w:rsidRPr="006F0BF9">
        <w:rPr>
          <w:iCs/>
        </w:rPr>
        <w:t xml:space="preserve"> may lose </w:t>
      </w:r>
      <w:r w:rsidRPr="00AF653A">
        <w:rPr>
          <w:iCs/>
        </w:rPr>
        <w:t>your</w:t>
      </w:r>
      <w:r w:rsidRPr="006F0BF9">
        <w:rPr>
          <w:iCs/>
        </w:rPr>
        <w:t xml:space="preserve"> existing add-ons and/or options if </w:t>
      </w:r>
      <w:r w:rsidRPr="00AF653A">
        <w:rPr>
          <w:iCs/>
        </w:rPr>
        <w:t>you</w:t>
      </w:r>
      <w:r w:rsidRPr="006F0BF9">
        <w:rPr>
          <w:iCs/>
        </w:rPr>
        <w:t xml:space="preserve"> change to a plan t</w:t>
      </w:r>
      <w:r w:rsidRPr="003C17C6">
        <w:rPr>
          <w:iCs/>
        </w:rPr>
        <w:t>hat is not el</w:t>
      </w:r>
      <w:r w:rsidRPr="00AE57F9">
        <w:rPr>
          <w:iCs/>
        </w:rPr>
        <w:t xml:space="preserve">igible </w:t>
      </w:r>
      <w:r w:rsidRPr="00AF653A">
        <w:rPr>
          <w:iCs/>
        </w:rPr>
        <w:t>for these add-ons and/or options, and these will still be charged in full for your</w:t>
      </w:r>
      <w:r w:rsidRPr="006F0BF9">
        <w:rPr>
          <w:iCs/>
        </w:rPr>
        <w:t xml:space="preserve"> current billing period. If </w:t>
      </w:r>
      <w:r w:rsidRPr="003C17C6">
        <w:rPr>
          <w:iCs/>
        </w:rPr>
        <w:t>you</w:t>
      </w:r>
      <w:r w:rsidRPr="00AE57F9">
        <w:rPr>
          <w:iCs/>
        </w:rPr>
        <w:t xml:space="preserve"> change your</w:t>
      </w:r>
      <w:r>
        <w:rPr>
          <w:iCs/>
        </w:rPr>
        <w:t xml:space="preserve"> Optus Business Connect Plan</w:t>
      </w:r>
      <w:r w:rsidRPr="00AF653A">
        <w:rPr>
          <w:iCs/>
        </w:rPr>
        <w:t xml:space="preserve"> to an ineligible plan, all associated </w:t>
      </w:r>
      <w:r>
        <w:rPr>
          <w:iCs/>
        </w:rPr>
        <w:t>Business Connect SIM</w:t>
      </w:r>
      <w:r w:rsidRPr="00AF653A">
        <w:rPr>
          <w:iCs/>
        </w:rPr>
        <w:t xml:space="preserve">s (and Optus </w:t>
      </w:r>
      <w:r>
        <w:rPr>
          <w:iCs/>
        </w:rPr>
        <w:t>Team</w:t>
      </w:r>
      <w:r w:rsidRPr="00AF653A">
        <w:rPr>
          <w:iCs/>
        </w:rPr>
        <w:t xml:space="preserve"> Plans, if any</w:t>
      </w:r>
      <w:r>
        <w:rPr>
          <w:iCs/>
        </w:rPr>
        <w:t>, see section 5</w:t>
      </w:r>
      <w:r w:rsidRPr="006F0BF9">
        <w:rPr>
          <w:iCs/>
        </w:rPr>
        <w:t xml:space="preserve">) will need to be changed or </w:t>
      </w:r>
      <w:r w:rsidRPr="003C17C6">
        <w:rPr>
          <w:iCs/>
        </w:rPr>
        <w:t>cancelled. If they are not changed or cancelled, they may be</w:t>
      </w:r>
      <w:r w:rsidRPr="00AE57F9">
        <w:rPr>
          <w:iCs/>
        </w:rPr>
        <w:t xml:space="preserve"> suspended and then cancelled by </w:t>
      </w:r>
      <w:r w:rsidRPr="00AF653A">
        <w:rPr>
          <w:iCs/>
        </w:rPr>
        <w:t>us.</w:t>
      </w:r>
    </w:p>
    <w:p w14:paraId="1A357642" w14:textId="77777777" w:rsidR="00216867" w:rsidRPr="006F0BF9" w:rsidRDefault="00216867" w:rsidP="00216867">
      <w:pPr>
        <w:pStyle w:val="Heading7"/>
        <w:numPr>
          <w:ilvl w:val="6"/>
          <w:numId w:val="1"/>
        </w:numPr>
        <w:rPr>
          <w:iCs/>
        </w:rPr>
      </w:pPr>
      <w:r w:rsidRPr="00AF653A">
        <w:rPr>
          <w:iCs/>
        </w:rPr>
        <w:t>We may make changes to your</w:t>
      </w:r>
      <w:r w:rsidRPr="006F0BF9">
        <w:rPr>
          <w:iCs/>
        </w:rPr>
        <w:t xml:space="preserve"> plan, options and add-ons. This could include moving </w:t>
      </w:r>
      <w:r w:rsidRPr="00AF653A">
        <w:rPr>
          <w:iCs/>
        </w:rPr>
        <w:t>you</w:t>
      </w:r>
      <w:r w:rsidRPr="006F0BF9">
        <w:rPr>
          <w:iCs/>
        </w:rPr>
        <w:t xml:space="preserve"> to a new plan, option or add-on which may cost more. If we in</w:t>
      </w:r>
      <w:r w:rsidRPr="003C17C6">
        <w:rPr>
          <w:iCs/>
        </w:rPr>
        <w:t>cr</w:t>
      </w:r>
      <w:r w:rsidRPr="00AE57F9">
        <w:rPr>
          <w:iCs/>
        </w:rPr>
        <w:t xml:space="preserve">ease </w:t>
      </w:r>
      <w:r w:rsidRPr="00AF653A">
        <w:rPr>
          <w:iCs/>
        </w:rPr>
        <w:t>your</w:t>
      </w:r>
      <w:r w:rsidRPr="006F0BF9">
        <w:rPr>
          <w:iCs/>
        </w:rPr>
        <w:t xml:space="preserve"> plan price or add-on fees</w:t>
      </w:r>
      <w:r w:rsidRPr="003C17C6">
        <w:rPr>
          <w:iCs/>
        </w:rPr>
        <w:t xml:space="preserve"> </w:t>
      </w:r>
      <w:r w:rsidRPr="00AE57F9">
        <w:rPr>
          <w:iCs/>
        </w:rPr>
        <w:t xml:space="preserve">(additional data, international calls &amp; </w:t>
      </w:r>
      <w:r w:rsidRPr="00AF653A">
        <w:rPr>
          <w:iCs/>
        </w:rPr>
        <w:t>SMS/MMS or roaming), decrease your</w:t>
      </w:r>
      <w:r w:rsidRPr="006F0BF9">
        <w:rPr>
          <w:iCs/>
        </w:rPr>
        <w:t xml:space="preserve"> data inclusion or move </w:t>
      </w:r>
      <w:r w:rsidRPr="00AF653A">
        <w:rPr>
          <w:iCs/>
        </w:rPr>
        <w:t>you</w:t>
      </w:r>
      <w:r w:rsidRPr="006F0BF9">
        <w:rPr>
          <w:iCs/>
        </w:rPr>
        <w:t xml:space="preserve"> to a new plan, we will give </w:t>
      </w:r>
      <w:r w:rsidRPr="00AF653A">
        <w:rPr>
          <w:iCs/>
        </w:rPr>
        <w:t>you</w:t>
      </w:r>
      <w:r w:rsidRPr="006F0BF9">
        <w:rPr>
          <w:iCs/>
        </w:rPr>
        <w:t xml:space="preserve"> at least 30 days’ notice of these changes. If </w:t>
      </w:r>
      <w:r w:rsidRPr="00AF653A">
        <w:rPr>
          <w:iCs/>
        </w:rPr>
        <w:t>you</w:t>
      </w:r>
      <w:r w:rsidRPr="006F0BF9">
        <w:rPr>
          <w:iCs/>
        </w:rPr>
        <w:t xml:space="preserve"> don’t like the changes, </w:t>
      </w:r>
      <w:r w:rsidRPr="00AF653A">
        <w:rPr>
          <w:iCs/>
        </w:rPr>
        <w:t>you</w:t>
      </w:r>
      <w:r w:rsidRPr="006F0BF9">
        <w:rPr>
          <w:iCs/>
        </w:rPr>
        <w:t xml:space="preserve"> can choo</w:t>
      </w:r>
      <w:r w:rsidRPr="003C17C6">
        <w:rPr>
          <w:iCs/>
        </w:rPr>
        <w:t>se a n</w:t>
      </w:r>
      <w:r w:rsidRPr="00AE57F9">
        <w:rPr>
          <w:iCs/>
        </w:rPr>
        <w:t>ew plan (once per</w:t>
      </w:r>
      <w:r w:rsidRPr="00AF653A">
        <w:rPr>
          <w:iCs/>
        </w:rPr>
        <w:t xml:space="preserve"> billing period) or cancel your</w:t>
      </w:r>
      <w:r w:rsidRPr="006F0BF9">
        <w:rPr>
          <w:iCs/>
        </w:rPr>
        <w:t xml:space="preserve"> plan (see Section </w:t>
      </w:r>
      <w:r>
        <w:rPr>
          <w:iCs/>
        </w:rPr>
        <w:t>4</w:t>
      </w:r>
      <w:r w:rsidRPr="003C17C6">
        <w:rPr>
          <w:iCs/>
        </w:rPr>
        <w:t>.</w:t>
      </w:r>
      <w:r>
        <w:rPr>
          <w:iCs/>
        </w:rPr>
        <w:t>9</w:t>
      </w:r>
      <w:r w:rsidRPr="00AE57F9">
        <w:rPr>
          <w:iCs/>
        </w:rPr>
        <w:t xml:space="preserve"> </w:t>
      </w:r>
      <w:r w:rsidRPr="00AE57F9">
        <w:rPr>
          <w:iCs/>
        </w:rPr>
        <w:lastRenderedPageBreak/>
        <w:t>below</w:t>
      </w:r>
      <w:r w:rsidRPr="00AF653A">
        <w:rPr>
          <w:iCs/>
        </w:rPr>
        <w:t>). For any other changes we make to your</w:t>
      </w:r>
      <w:r w:rsidRPr="006F0BF9">
        <w:rPr>
          <w:iCs/>
        </w:rPr>
        <w:t xml:space="preserve"> plan that we reasonably believe may adversely impact on </w:t>
      </w:r>
      <w:r w:rsidRPr="00AF653A">
        <w:rPr>
          <w:iCs/>
        </w:rPr>
        <w:t>you</w:t>
      </w:r>
      <w:r w:rsidRPr="006F0BF9">
        <w:rPr>
          <w:iCs/>
        </w:rPr>
        <w:t xml:space="preserve">, we will give </w:t>
      </w:r>
      <w:r w:rsidRPr="00AF653A">
        <w:rPr>
          <w:iCs/>
        </w:rPr>
        <w:t>you</w:t>
      </w:r>
      <w:r w:rsidRPr="006F0BF9">
        <w:rPr>
          <w:iCs/>
        </w:rPr>
        <w:t xml:space="preserve"> reasonable notice of those changes.</w:t>
      </w:r>
    </w:p>
    <w:p w14:paraId="100680FF" w14:textId="77777777" w:rsidR="00216867" w:rsidRDefault="00216867" w:rsidP="00216867">
      <w:pPr>
        <w:rPr>
          <w:sz w:val="20"/>
          <w:szCs w:val="20"/>
        </w:rPr>
      </w:pPr>
    </w:p>
    <w:p w14:paraId="648F60E5" w14:textId="77777777" w:rsidR="00216867" w:rsidRDefault="00216867" w:rsidP="00216867">
      <w:pPr>
        <w:rPr>
          <w:sz w:val="20"/>
          <w:szCs w:val="20"/>
        </w:rPr>
      </w:pPr>
    </w:p>
    <w:p w14:paraId="6B851C1D" w14:textId="77777777" w:rsidR="00216867" w:rsidRDefault="00216867" w:rsidP="00216867">
      <w:pPr>
        <w:rPr>
          <w:sz w:val="20"/>
          <w:szCs w:val="20"/>
        </w:rPr>
      </w:pPr>
    </w:p>
    <w:p w14:paraId="6C946617" w14:textId="77777777" w:rsidR="00216867" w:rsidRDefault="00216867" w:rsidP="00216867">
      <w:pPr>
        <w:pStyle w:val="Heading6"/>
        <w:numPr>
          <w:ilvl w:val="5"/>
          <w:numId w:val="1"/>
        </w:numPr>
        <w:tabs>
          <w:tab w:val="num" w:pos="1429"/>
        </w:tabs>
        <w:ind w:left="709" w:hanging="709"/>
        <w:rPr>
          <w:snapToGrid w:val="0"/>
        </w:rPr>
      </w:pPr>
      <w:bookmarkStart w:id="25" w:name="_Toc168327255"/>
      <w:bookmarkStart w:id="26" w:name="_Toc242274188"/>
      <w:r>
        <w:rPr>
          <w:snapToGrid w:val="0"/>
        </w:rPr>
        <w:t>Add-on Changes</w:t>
      </w:r>
      <w:bookmarkEnd w:id="25"/>
      <w:bookmarkEnd w:id="26"/>
    </w:p>
    <w:p w14:paraId="141D6D61" w14:textId="77777777" w:rsidR="00216867" w:rsidRPr="004A7641" w:rsidRDefault="00216867" w:rsidP="00216867">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 When adding a data</w:t>
      </w:r>
      <w:r>
        <w:rPr>
          <w:sz w:val="20"/>
          <w:szCs w:val="20"/>
        </w:rPr>
        <w:t xml:space="preserve"> </w:t>
      </w:r>
      <w:r w:rsidRPr="004A7641">
        <w:rPr>
          <w:sz w:val="20"/>
          <w:szCs w:val="20"/>
        </w:rPr>
        <w:t xml:space="preserve">add-on, </w:t>
      </w:r>
      <w:r w:rsidRPr="001B2418">
        <w:rPr>
          <w:i/>
          <w:sz w:val="20"/>
          <w:szCs w:val="20"/>
        </w:rPr>
        <w:t>you</w:t>
      </w:r>
      <w:r w:rsidRPr="004A7641">
        <w:rPr>
          <w:sz w:val="20"/>
          <w:szCs w:val="20"/>
        </w:rPr>
        <w:t xml:space="preserve"> can choose for it to be applied immediately or at the start of </w:t>
      </w:r>
      <w:r w:rsidRPr="008E0771">
        <w:rPr>
          <w:i/>
          <w:sz w:val="20"/>
          <w:szCs w:val="20"/>
        </w:rPr>
        <w:t>your</w:t>
      </w:r>
      <w:r w:rsidRPr="004A7641">
        <w:rPr>
          <w:sz w:val="20"/>
          <w:szCs w:val="20"/>
        </w:rPr>
        <w:t xml:space="preserve"> next billing period. If </w:t>
      </w:r>
      <w:r w:rsidRPr="001B2418">
        <w:rPr>
          <w:i/>
          <w:sz w:val="20"/>
          <w:szCs w:val="20"/>
        </w:rPr>
        <w:t>you</w:t>
      </w:r>
      <w:r w:rsidRPr="004A7641">
        <w:rPr>
          <w:sz w:val="20"/>
          <w:szCs w:val="20"/>
        </w:rPr>
        <w:t xml:space="preserve"> choose for it to be applied immediately, </w:t>
      </w:r>
      <w:r w:rsidRPr="001B2418">
        <w:rPr>
          <w:i/>
          <w:sz w:val="20"/>
          <w:szCs w:val="20"/>
        </w:rPr>
        <w:t>you</w:t>
      </w:r>
      <w:r w:rsidRPr="004A7641">
        <w:rPr>
          <w:sz w:val="20"/>
          <w:szCs w:val="20"/>
        </w:rPr>
        <w:t xml:space="preserve"> will receive the new inclusions straight</w:t>
      </w:r>
    </w:p>
    <w:p w14:paraId="47F9E0CE" w14:textId="77777777" w:rsidR="00216867" w:rsidRPr="00DC69FD" w:rsidRDefault="00216867" w:rsidP="00216867">
      <w:pPr>
        <w:ind w:left="709"/>
        <w:rPr>
          <w:sz w:val="20"/>
          <w:szCs w:val="20"/>
        </w:rPr>
      </w:pPr>
      <w:r w:rsidRPr="004A7641">
        <w:rPr>
          <w:sz w:val="20"/>
          <w:szCs w:val="20"/>
        </w:rPr>
        <w:t xml:space="preserve">away and pay the full monthly cost of the add-on on </w:t>
      </w:r>
      <w:r w:rsidRPr="008E0771">
        <w:rPr>
          <w:i/>
          <w:sz w:val="20"/>
          <w:szCs w:val="20"/>
        </w:rPr>
        <w:t>your</w:t>
      </w:r>
      <w:r w:rsidRPr="004A7641">
        <w:rPr>
          <w:sz w:val="20"/>
          <w:szCs w:val="20"/>
        </w:rPr>
        <w:t xml:space="preserve"> next bill. </w:t>
      </w:r>
      <w:r w:rsidRPr="001B2418">
        <w:rPr>
          <w:i/>
          <w:sz w:val="20"/>
          <w:szCs w:val="20"/>
        </w:rPr>
        <w:t>You</w:t>
      </w:r>
      <w:r w:rsidRPr="004A7641">
        <w:rPr>
          <w:sz w:val="20"/>
          <w:szCs w:val="20"/>
        </w:rPr>
        <w:t xml:space="preserve"> will lose </w:t>
      </w:r>
      <w:r w:rsidRPr="008E0771">
        <w:rPr>
          <w:i/>
          <w:sz w:val="20"/>
          <w:szCs w:val="20"/>
        </w:rPr>
        <w:t>your</w:t>
      </w:r>
      <w:r w:rsidRPr="004A7641">
        <w:rPr>
          <w:sz w:val="20"/>
          <w:szCs w:val="20"/>
        </w:rPr>
        <w:t xml:space="preserve"> existing add-on if </w:t>
      </w:r>
      <w:r w:rsidRPr="008E0771">
        <w:rPr>
          <w:i/>
          <w:sz w:val="20"/>
          <w:szCs w:val="20"/>
        </w:rPr>
        <w:t>your</w:t>
      </w:r>
      <w:r w:rsidRPr="004A7641">
        <w:rPr>
          <w:sz w:val="20"/>
          <w:szCs w:val="20"/>
        </w:rPr>
        <w:t xml:space="preserve"> new add-on is not compatible with </w:t>
      </w:r>
      <w:r w:rsidRPr="008E0771">
        <w:rPr>
          <w:i/>
          <w:sz w:val="20"/>
          <w:szCs w:val="20"/>
        </w:rPr>
        <w:t>your</w:t>
      </w:r>
      <w:r w:rsidRPr="004A7641">
        <w:rPr>
          <w:sz w:val="20"/>
          <w:szCs w:val="20"/>
        </w:rPr>
        <w:t xml:space="preserve"> old add-on, and these will still be charged</w:t>
      </w:r>
      <w:r>
        <w:rPr>
          <w:sz w:val="20"/>
          <w:szCs w:val="20"/>
        </w:rPr>
        <w:t xml:space="preserve"> </w:t>
      </w:r>
      <w:r w:rsidRPr="004A7641">
        <w:rPr>
          <w:sz w:val="20"/>
          <w:szCs w:val="20"/>
        </w:rPr>
        <w:t xml:space="preserve">in full for </w:t>
      </w:r>
      <w:r w:rsidRPr="008E0771">
        <w:rPr>
          <w:i/>
          <w:sz w:val="20"/>
          <w:szCs w:val="20"/>
        </w:rPr>
        <w:t>your</w:t>
      </w:r>
      <w:r w:rsidRPr="004A7641">
        <w:rPr>
          <w:sz w:val="20"/>
          <w:szCs w:val="20"/>
        </w:rPr>
        <w:t xml:space="preserve"> current billing period. Add-on charges are billed a month in advance and will continue each billing period until removed from </w:t>
      </w:r>
      <w:r w:rsidRPr="008E0771">
        <w:rPr>
          <w:i/>
          <w:sz w:val="20"/>
          <w:szCs w:val="20"/>
        </w:rPr>
        <w:t>your</w:t>
      </w:r>
      <w:r w:rsidRPr="004A7641">
        <w:rPr>
          <w:sz w:val="20"/>
          <w:szCs w:val="20"/>
        </w:rPr>
        <w:t xml:space="preserve"> service.</w:t>
      </w:r>
    </w:p>
    <w:p w14:paraId="58320C03" w14:textId="77777777" w:rsidR="00216867" w:rsidRPr="007F29E7" w:rsidRDefault="00216867" w:rsidP="00216867">
      <w:pPr>
        <w:rPr>
          <w:snapToGrid w:val="0"/>
          <w:sz w:val="20"/>
          <w:szCs w:val="18"/>
        </w:rPr>
      </w:pPr>
    </w:p>
    <w:p w14:paraId="1303AC61" w14:textId="77777777" w:rsidR="00216867" w:rsidRDefault="00216867" w:rsidP="00216867">
      <w:pPr>
        <w:pStyle w:val="Heading6"/>
        <w:numPr>
          <w:ilvl w:val="5"/>
          <w:numId w:val="1"/>
        </w:numPr>
        <w:tabs>
          <w:tab w:val="num" w:pos="1429"/>
        </w:tabs>
        <w:ind w:left="709" w:hanging="709"/>
        <w:rPr>
          <w:snapToGrid w:val="0"/>
        </w:rPr>
      </w:pPr>
      <w:bookmarkStart w:id="27" w:name="_Toc168327256"/>
      <w:bookmarkStart w:id="28" w:name="_Toc242274189"/>
      <w:r>
        <w:rPr>
          <w:snapToGrid w:val="0"/>
        </w:rPr>
        <w:t>New Phone Trade Up</w:t>
      </w:r>
      <w:bookmarkEnd w:id="27"/>
      <w:bookmarkEnd w:id="28"/>
    </w:p>
    <w:p w14:paraId="0EF8BE30" w14:textId="77777777" w:rsidR="00216867" w:rsidRDefault="00216867" w:rsidP="00216867">
      <w:pPr>
        <w:ind w:left="709" w:firstLine="11"/>
        <w:rPr>
          <w:sz w:val="20"/>
          <w:szCs w:val="20"/>
        </w:rPr>
      </w:pPr>
      <w:r>
        <w:rPr>
          <w:sz w:val="20"/>
          <w:szCs w:val="20"/>
        </w:rPr>
        <w:t xml:space="preserve">If </w:t>
      </w:r>
      <w:r w:rsidRPr="001B2418">
        <w:rPr>
          <w:i/>
          <w:sz w:val="20"/>
          <w:szCs w:val="20"/>
        </w:rPr>
        <w:t>you</w:t>
      </w:r>
      <w:r>
        <w:rPr>
          <w:sz w:val="20"/>
          <w:szCs w:val="20"/>
        </w:rPr>
        <w:t xml:space="preserve"> add a 24 or 36 months </w:t>
      </w:r>
      <w:r w:rsidRPr="00B7498D">
        <w:rPr>
          <w:i/>
          <w:iCs/>
          <w:sz w:val="20"/>
          <w:szCs w:val="20"/>
        </w:rPr>
        <w:t>device payment plan</w:t>
      </w:r>
      <w:r>
        <w:rPr>
          <w:sz w:val="20"/>
          <w:szCs w:val="20"/>
        </w:rPr>
        <w:t xml:space="preserve"> for a mobile phone to </w:t>
      </w:r>
      <w:r w:rsidRPr="00AF653A">
        <w:rPr>
          <w:i/>
          <w:iCs/>
          <w:sz w:val="20"/>
          <w:szCs w:val="20"/>
        </w:rPr>
        <w:t>your</w:t>
      </w:r>
      <w:r>
        <w:rPr>
          <w:sz w:val="20"/>
          <w:szCs w:val="20"/>
        </w:rPr>
        <w:t xml:space="preserve"> Optus Business Connect Plan and/or Business Connect SIM, </w:t>
      </w:r>
      <w:r w:rsidRPr="001B2418">
        <w:rPr>
          <w:i/>
          <w:sz w:val="20"/>
          <w:szCs w:val="20"/>
        </w:rPr>
        <w:t>you</w:t>
      </w:r>
      <w:r>
        <w:rPr>
          <w:sz w:val="20"/>
          <w:szCs w:val="20"/>
        </w:rPr>
        <w:t xml:space="preserve"> have the option of a New Phone Trade Up, which can be exercised in two ways:</w:t>
      </w:r>
    </w:p>
    <w:p w14:paraId="77A4ECB5" w14:textId="77777777" w:rsidR="00216867" w:rsidRDefault="00216867" w:rsidP="004A583A">
      <w:pPr>
        <w:pStyle w:val="OptusH3"/>
        <w:numPr>
          <w:ilvl w:val="2"/>
          <w:numId w:val="11"/>
        </w:numPr>
        <w:tabs>
          <w:tab w:val="clear" w:pos="1701"/>
        </w:tabs>
        <w:ind w:left="1560" w:hanging="851"/>
        <w:rPr>
          <w:rFonts w:ascii="Arial" w:hAnsi="Arial" w:cs="Arial"/>
          <w:sz w:val="20"/>
        </w:rPr>
      </w:pPr>
      <w:r>
        <w:rPr>
          <w:rFonts w:ascii="Arial" w:hAnsi="Arial" w:cs="Arial"/>
          <w:sz w:val="20"/>
        </w:rPr>
        <w:t xml:space="preserve">New Phone Trade Up </w:t>
      </w:r>
    </w:p>
    <w:p w14:paraId="0D19E194" w14:textId="77777777" w:rsidR="00216867" w:rsidRDefault="00216867" w:rsidP="00216867">
      <w:pPr>
        <w:pStyle w:val="Heading8"/>
        <w:numPr>
          <w:ilvl w:val="7"/>
          <w:numId w:val="1"/>
        </w:numPr>
        <w:rPr>
          <w:rFonts w:eastAsia="Calibri"/>
          <w:color w:val="1F497D"/>
        </w:rPr>
      </w:pPr>
      <w:r>
        <w:rPr>
          <w:szCs w:val="20"/>
        </w:rPr>
        <w:t xml:space="preserve">In the last 12 months of the </w:t>
      </w:r>
      <w:r w:rsidRPr="00B7498D">
        <w:rPr>
          <w:i/>
          <w:iCs w:val="0"/>
          <w:szCs w:val="20"/>
        </w:rPr>
        <w:t>device payment plan</w:t>
      </w:r>
      <w:r>
        <w:rPr>
          <w:szCs w:val="20"/>
        </w:rPr>
        <w:t xml:space="preserve">, </w:t>
      </w:r>
      <w:r>
        <w:rPr>
          <w:i/>
          <w:szCs w:val="20"/>
        </w:rPr>
        <w:t xml:space="preserve">you </w:t>
      </w:r>
      <w:r>
        <w:rPr>
          <w:szCs w:val="20"/>
        </w:rPr>
        <w:t xml:space="preserve">can pay a one off fee of $149, return </w:t>
      </w:r>
      <w:r>
        <w:rPr>
          <w:i/>
          <w:szCs w:val="20"/>
        </w:rPr>
        <w:t>your</w:t>
      </w:r>
      <w:r>
        <w:rPr>
          <w:szCs w:val="20"/>
        </w:rPr>
        <w:t xml:space="preserve"> original mobile phone to an Optus retail store in </w:t>
      </w:r>
      <w:r>
        <w:rPr>
          <w:i/>
          <w:szCs w:val="20"/>
        </w:rPr>
        <w:t>good working order</w:t>
      </w:r>
      <w:r>
        <w:rPr>
          <w:szCs w:val="20"/>
        </w:rPr>
        <w:t xml:space="preserve">, purchase a new mobile phone on a new 24 or 36 month </w:t>
      </w:r>
      <w:r w:rsidRPr="00B7498D">
        <w:rPr>
          <w:i/>
          <w:iCs w:val="0"/>
          <w:szCs w:val="20"/>
        </w:rPr>
        <w:t>device payment plan</w:t>
      </w:r>
      <w:r>
        <w:rPr>
          <w:szCs w:val="20"/>
        </w:rPr>
        <w:t xml:space="preserve"> and sign documentation that will enable ownership of </w:t>
      </w:r>
      <w:r>
        <w:rPr>
          <w:i/>
          <w:szCs w:val="20"/>
        </w:rPr>
        <w:t>your</w:t>
      </w:r>
      <w:r>
        <w:rPr>
          <w:szCs w:val="20"/>
        </w:rPr>
        <w:t xml:space="preserve"> original mobile phone to be transferred to a second hand dealer nominated by </w:t>
      </w:r>
      <w:r>
        <w:rPr>
          <w:i/>
          <w:szCs w:val="20"/>
        </w:rPr>
        <w:t>us</w:t>
      </w:r>
      <w:r>
        <w:rPr>
          <w:szCs w:val="20"/>
        </w:rPr>
        <w:t xml:space="preserve">. </w:t>
      </w:r>
    </w:p>
    <w:p w14:paraId="34EFAE21" w14:textId="77777777" w:rsidR="00216867" w:rsidRDefault="00216867" w:rsidP="00216867">
      <w:pPr>
        <w:pStyle w:val="Heading8"/>
        <w:numPr>
          <w:ilvl w:val="7"/>
          <w:numId w:val="1"/>
        </w:numPr>
        <w:rPr>
          <w:szCs w:val="20"/>
        </w:rPr>
      </w:pPr>
      <w:r>
        <w:rPr>
          <w:szCs w:val="20"/>
        </w:rPr>
        <w:t xml:space="preserve">The mobile phone </w:t>
      </w:r>
      <w:r>
        <w:rPr>
          <w:i/>
          <w:szCs w:val="20"/>
        </w:rPr>
        <w:t>you</w:t>
      </w:r>
      <w:r>
        <w:rPr>
          <w:szCs w:val="20"/>
        </w:rPr>
        <w:t xml:space="preserve"> return must be the mobile phone </w:t>
      </w:r>
      <w:r>
        <w:rPr>
          <w:i/>
          <w:szCs w:val="20"/>
        </w:rPr>
        <w:t>you</w:t>
      </w:r>
      <w:r>
        <w:rPr>
          <w:szCs w:val="20"/>
        </w:rPr>
        <w:t xml:space="preserve"> purchased when </w:t>
      </w:r>
      <w:r>
        <w:rPr>
          <w:i/>
          <w:szCs w:val="20"/>
        </w:rPr>
        <w:t>you</w:t>
      </w:r>
      <w:r>
        <w:rPr>
          <w:szCs w:val="20"/>
        </w:rPr>
        <w:t xml:space="preserve"> took up </w:t>
      </w:r>
      <w:r w:rsidRPr="006D42E3">
        <w:rPr>
          <w:i/>
          <w:szCs w:val="20"/>
        </w:rPr>
        <w:t>your</w:t>
      </w:r>
      <w:r>
        <w:rPr>
          <w:szCs w:val="20"/>
        </w:rPr>
        <w:t xml:space="preserve"> Optus Business Connect Plan and/or Business Connect SIM. </w:t>
      </w:r>
    </w:p>
    <w:p w14:paraId="69F7E6C7" w14:textId="77777777" w:rsidR="00216867" w:rsidRDefault="00216867" w:rsidP="00216867">
      <w:pPr>
        <w:pStyle w:val="Heading8"/>
        <w:numPr>
          <w:ilvl w:val="7"/>
          <w:numId w:val="1"/>
        </w:numPr>
        <w:rPr>
          <w:szCs w:val="20"/>
        </w:rPr>
      </w:pPr>
      <w:r>
        <w:rPr>
          <w:szCs w:val="20"/>
        </w:rPr>
        <w:t xml:space="preserve">When </w:t>
      </w:r>
      <w:r>
        <w:rPr>
          <w:i/>
          <w:szCs w:val="20"/>
        </w:rPr>
        <w:t>you</w:t>
      </w:r>
      <w:r>
        <w:rPr>
          <w:szCs w:val="20"/>
        </w:rPr>
        <w:t xml:space="preserve"> seek to exercise this option and you comply with your obligations in this section 4.7, </w:t>
      </w:r>
      <w:r>
        <w:rPr>
          <w:i/>
          <w:szCs w:val="20"/>
        </w:rPr>
        <w:t>we</w:t>
      </w:r>
      <w:r>
        <w:rPr>
          <w:szCs w:val="20"/>
        </w:rPr>
        <w:t xml:space="preserve"> agree to waive any remaining </w:t>
      </w:r>
      <w:r>
        <w:rPr>
          <w:i/>
          <w:szCs w:val="20"/>
        </w:rPr>
        <w:t>equipment charges</w:t>
      </w:r>
      <w:r>
        <w:rPr>
          <w:szCs w:val="20"/>
        </w:rPr>
        <w:t xml:space="preserve"> in relation to the mobile phone </w:t>
      </w:r>
      <w:r>
        <w:rPr>
          <w:i/>
          <w:szCs w:val="20"/>
        </w:rPr>
        <w:t>you</w:t>
      </w:r>
      <w:r>
        <w:rPr>
          <w:szCs w:val="20"/>
        </w:rPr>
        <w:t xml:space="preserve"> are returning. </w:t>
      </w:r>
    </w:p>
    <w:p w14:paraId="665D425F" w14:textId="77777777" w:rsidR="00216867" w:rsidRDefault="00216867" w:rsidP="00216867">
      <w:pPr>
        <w:pStyle w:val="Heading8"/>
        <w:numPr>
          <w:ilvl w:val="7"/>
          <w:numId w:val="1"/>
        </w:numPr>
        <w:rPr>
          <w:szCs w:val="20"/>
        </w:rPr>
      </w:pPr>
      <w:r>
        <w:rPr>
          <w:szCs w:val="20"/>
        </w:rPr>
        <w:t xml:space="preserve">By exercising this option, </w:t>
      </w:r>
      <w:r>
        <w:rPr>
          <w:i/>
          <w:szCs w:val="20"/>
        </w:rPr>
        <w:t>you</w:t>
      </w:r>
      <w:r>
        <w:rPr>
          <w:szCs w:val="20"/>
        </w:rPr>
        <w:t xml:space="preserve"> acknowledge that the second hand device vendor will pay </w:t>
      </w:r>
      <w:r>
        <w:rPr>
          <w:i/>
          <w:szCs w:val="20"/>
        </w:rPr>
        <w:t>us</w:t>
      </w:r>
      <w:r>
        <w:rPr>
          <w:szCs w:val="20"/>
        </w:rPr>
        <w:t xml:space="preserve"> a fee on </w:t>
      </w:r>
      <w:r>
        <w:rPr>
          <w:i/>
          <w:szCs w:val="20"/>
        </w:rPr>
        <w:t>your</w:t>
      </w:r>
      <w:r>
        <w:rPr>
          <w:szCs w:val="20"/>
        </w:rPr>
        <w:t xml:space="preserve"> behalf for the mobile phone </w:t>
      </w:r>
      <w:r>
        <w:rPr>
          <w:i/>
          <w:szCs w:val="20"/>
        </w:rPr>
        <w:t>you</w:t>
      </w:r>
      <w:r>
        <w:rPr>
          <w:szCs w:val="20"/>
        </w:rPr>
        <w:t xml:space="preserve"> return in part consideration of </w:t>
      </w:r>
      <w:r>
        <w:rPr>
          <w:i/>
          <w:szCs w:val="20"/>
        </w:rPr>
        <w:t>us</w:t>
      </w:r>
      <w:r>
        <w:rPr>
          <w:szCs w:val="20"/>
        </w:rPr>
        <w:t xml:space="preserve"> waiving </w:t>
      </w:r>
      <w:r>
        <w:rPr>
          <w:i/>
          <w:szCs w:val="20"/>
        </w:rPr>
        <w:t>your</w:t>
      </w:r>
      <w:r>
        <w:rPr>
          <w:szCs w:val="20"/>
        </w:rPr>
        <w:t xml:space="preserve"> remaining </w:t>
      </w:r>
      <w:r w:rsidRPr="00F35955">
        <w:rPr>
          <w:i/>
          <w:szCs w:val="20"/>
        </w:rPr>
        <w:t>equipment charges</w:t>
      </w:r>
      <w:r>
        <w:rPr>
          <w:szCs w:val="20"/>
        </w:rPr>
        <w:t xml:space="preserve"> on the phone </w:t>
      </w:r>
      <w:r>
        <w:rPr>
          <w:i/>
          <w:szCs w:val="20"/>
        </w:rPr>
        <w:t>you</w:t>
      </w:r>
      <w:r>
        <w:rPr>
          <w:szCs w:val="20"/>
        </w:rPr>
        <w:t xml:space="preserve"> are returning.  </w:t>
      </w:r>
    </w:p>
    <w:p w14:paraId="22C82DCD" w14:textId="77777777" w:rsidR="00216867" w:rsidRDefault="00216867" w:rsidP="004A583A">
      <w:pPr>
        <w:pStyle w:val="OptusH3"/>
        <w:numPr>
          <w:ilvl w:val="2"/>
          <w:numId w:val="11"/>
        </w:numPr>
        <w:tabs>
          <w:tab w:val="clear" w:pos="1701"/>
        </w:tabs>
        <w:ind w:left="1560" w:hanging="851"/>
        <w:rPr>
          <w:rFonts w:ascii="Arial" w:hAnsi="Arial" w:cs="Arial"/>
          <w:sz w:val="20"/>
        </w:rPr>
      </w:pPr>
      <w:r>
        <w:rPr>
          <w:rFonts w:ascii="Arial" w:hAnsi="Arial" w:cs="Arial"/>
          <w:sz w:val="20"/>
        </w:rPr>
        <w:t>Keep existing mobile phone</w:t>
      </w:r>
    </w:p>
    <w:p w14:paraId="7491CB8A" w14:textId="77777777" w:rsidR="00216867" w:rsidRPr="00AF653A" w:rsidRDefault="00216867" w:rsidP="00216867">
      <w:pPr>
        <w:spacing w:before="120" w:after="120"/>
        <w:ind w:left="1560"/>
        <w:rPr>
          <w:sz w:val="20"/>
          <w:szCs w:val="20"/>
        </w:rPr>
      </w:pPr>
      <w:r>
        <w:rPr>
          <w:sz w:val="20"/>
          <w:szCs w:val="20"/>
        </w:rPr>
        <w:t xml:space="preserve">Alternatively and instead of paying $149, if </w:t>
      </w:r>
      <w:r>
        <w:rPr>
          <w:i/>
          <w:sz w:val="20"/>
          <w:szCs w:val="20"/>
        </w:rPr>
        <w:t>you</w:t>
      </w:r>
      <w:r>
        <w:rPr>
          <w:sz w:val="20"/>
          <w:szCs w:val="20"/>
        </w:rPr>
        <w:t xml:space="preserve"> wish to keep </w:t>
      </w:r>
      <w:r>
        <w:rPr>
          <w:i/>
          <w:sz w:val="20"/>
          <w:szCs w:val="20"/>
        </w:rPr>
        <w:t>your</w:t>
      </w:r>
      <w:r>
        <w:rPr>
          <w:sz w:val="20"/>
          <w:szCs w:val="20"/>
        </w:rPr>
        <w:t xml:space="preserve"> original mobile phone, </w:t>
      </w:r>
      <w:r>
        <w:rPr>
          <w:i/>
          <w:sz w:val="20"/>
          <w:szCs w:val="20"/>
        </w:rPr>
        <w:t>you</w:t>
      </w:r>
      <w:r>
        <w:rPr>
          <w:sz w:val="20"/>
          <w:szCs w:val="20"/>
        </w:rPr>
        <w:t xml:space="preserve"> can simply pay out the full remaining cost of </w:t>
      </w:r>
      <w:r>
        <w:rPr>
          <w:i/>
          <w:sz w:val="20"/>
          <w:szCs w:val="20"/>
        </w:rPr>
        <w:t>your</w:t>
      </w:r>
      <w:r>
        <w:rPr>
          <w:sz w:val="20"/>
          <w:szCs w:val="20"/>
        </w:rPr>
        <w:t xml:space="preserve"> mobile phone, including any monthly</w:t>
      </w:r>
      <w:r>
        <w:rPr>
          <w:i/>
          <w:sz w:val="20"/>
          <w:szCs w:val="20"/>
        </w:rPr>
        <w:t xml:space="preserve"> device credit </w:t>
      </w:r>
      <w:r w:rsidRPr="000A6AD1">
        <w:rPr>
          <w:sz w:val="20"/>
          <w:szCs w:val="20"/>
        </w:rPr>
        <w:t>or discount that</w:t>
      </w:r>
      <w:r>
        <w:rPr>
          <w:sz w:val="20"/>
          <w:szCs w:val="20"/>
        </w:rPr>
        <w:t xml:space="preserve"> </w:t>
      </w:r>
      <w:r>
        <w:rPr>
          <w:i/>
          <w:sz w:val="20"/>
          <w:szCs w:val="20"/>
        </w:rPr>
        <w:t xml:space="preserve">we </w:t>
      </w:r>
      <w:r>
        <w:rPr>
          <w:sz w:val="20"/>
          <w:szCs w:val="20"/>
        </w:rPr>
        <w:t xml:space="preserve">were going to cover, and purchase a new mobile phone on a new </w:t>
      </w:r>
      <w:r w:rsidRPr="00AF653A">
        <w:rPr>
          <w:sz w:val="20"/>
          <w:szCs w:val="20"/>
        </w:rPr>
        <w:t xml:space="preserve">24 or 36 month </w:t>
      </w:r>
      <w:r w:rsidRPr="00AE57F9">
        <w:rPr>
          <w:i/>
          <w:iCs/>
          <w:sz w:val="20"/>
          <w:szCs w:val="20"/>
        </w:rPr>
        <w:t>device payment plan</w:t>
      </w:r>
      <w:r>
        <w:rPr>
          <w:sz w:val="20"/>
          <w:szCs w:val="20"/>
        </w:rPr>
        <w:t>.</w:t>
      </w:r>
    </w:p>
    <w:p w14:paraId="183A6492" w14:textId="77777777" w:rsidR="00216867" w:rsidRDefault="00216867" w:rsidP="00216867">
      <w:pPr>
        <w:pStyle w:val="BodyText"/>
        <w:rPr>
          <w:b/>
        </w:rPr>
      </w:pPr>
    </w:p>
    <w:p w14:paraId="1330FD33" w14:textId="77777777" w:rsidR="00216867" w:rsidRDefault="00216867" w:rsidP="00216867">
      <w:pPr>
        <w:pStyle w:val="BodyText"/>
        <w:rPr>
          <w:b/>
        </w:rPr>
      </w:pPr>
      <w:r>
        <w:rPr>
          <w:b/>
        </w:rPr>
        <w:t>Table 1 – Plan Inclusions and Charges</w:t>
      </w:r>
    </w:p>
    <w:tbl>
      <w:tblPr>
        <w:tblW w:w="9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4394"/>
      </w:tblGrid>
      <w:tr w:rsidR="00EC799C" w:rsidRPr="00D05ABD" w14:paraId="4EDB5E24" w14:textId="77777777" w:rsidTr="00EC799C">
        <w:trPr>
          <w:trHeight w:val="849"/>
          <w:jc w:val="center"/>
        </w:trPr>
        <w:tc>
          <w:tcPr>
            <w:tcW w:w="4770" w:type="dxa"/>
            <w:tcBorders>
              <w:top w:val="single" w:sz="4" w:space="0" w:color="auto"/>
              <w:left w:val="single" w:sz="4" w:space="0" w:color="auto"/>
              <w:bottom w:val="single" w:sz="4" w:space="0" w:color="auto"/>
              <w:right w:val="single" w:sz="4" w:space="0" w:color="auto"/>
            </w:tcBorders>
            <w:vAlign w:val="center"/>
          </w:tcPr>
          <w:p w14:paraId="596E3DEE" w14:textId="77777777" w:rsidR="00EC799C" w:rsidRPr="00D05ABD" w:rsidRDefault="00EC799C" w:rsidP="00165872">
            <w:pPr>
              <w:spacing w:line="276" w:lineRule="auto"/>
              <w:rPr>
                <w:rFonts w:ascii="MarkOT-Light" w:eastAsia="Calibri" w:hAnsi="MarkOT-Light"/>
                <w:sz w:val="18"/>
                <w:szCs w:val="18"/>
              </w:rPr>
            </w:pPr>
          </w:p>
        </w:tc>
        <w:tc>
          <w:tcPr>
            <w:tcW w:w="4394" w:type="dxa"/>
            <w:tcBorders>
              <w:top w:val="single" w:sz="4" w:space="0" w:color="auto"/>
              <w:left w:val="single" w:sz="4" w:space="0" w:color="auto"/>
              <w:bottom w:val="single" w:sz="4" w:space="0" w:color="auto"/>
              <w:right w:val="single" w:sz="4" w:space="0" w:color="auto"/>
            </w:tcBorders>
          </w:tcPr>
          <w:p w14:paraId="754ABA56" w14:textId="77777777" w:rsidR="00EC799C" w:rsidRPr="00D05ABD" w:rsidRDefault="00EC799C" w:rsidP="00165872">
            <w:pPr>
              <w:spacing w:before="120" w:line="276" w:lineRule="auto"/>
              <w:jc w:val="center"/>
              <w:rPr>
                <w:rFonts w:ascii="MarkOT-Medium" w:eastAsia="Calibri" w:hAnsi="MarkOT-Medium"/>
                <w:bCs/>
                <w:sz w:val="18"/>
                <w:szCs w:val="18"/>
              </w:rPr>
            </w:pPr>
            <w:r w:rsidRPr="00D05ABD">
              <w:rPr>
                <w:rFonts w:ascii="MarkOT-Medium" w:eastAsia="Calibri" w:hAnsi="MarkOT-Medium"/>
                <w:bCs/>
                <w:sz w:val="18"/>
                <w:szCs w:val="18"/>
              </w:rPr>
              <w:t>$</w:t>
            </w:r>
            <w:r w:rsidR="00C70197" w:rsidRPr="00D05ABD">
              <w:rPr>
                <w:rFonts w:ascii="MarkOT-Medium" w:eastAsia="Calibri" w:hAnsi="MarkOT-Medium"/>
                <w:bCs/>
                <w:sz w:val="18"/>
                <w:szCs w:val="18"/>
              </w:rPr>
              <w:t>1</w:t>
            </w:r>
            <w:r w:rsidR="00C70197">
              <w:rPr>
                <w:rFonts w:ascii="MarkOT-Medium" w:eastAsia="Calibri" w:hAnsi="MarkOT-Medium"/>
                <w:bCs/>
                <w:sz w:val="18"/>
                <w:szCs w:val="18"/>
              </w:rPr>
              <w:t>65</w:t>
            </w:r>
            <w:r w:rsidR="00C70197" w:rsidRPr="00D05ABD">
              <w:rPr>
                <w:rFonts w:ascii="MarkOT-Medium" w:eastAsia="Calibri" w:hAnsi="MarkOT-Medium"/>
                <w:bCs/>
                <w:sz w:val="18"/>
                <w:szCs w:val="18"/>
              </w:rPr>
              <w:t xml:space="preserve"> </w:t>
            </w:r>
            <w:r w:rsidRPr="00D05ABD">
              <w:rPr>
                <w:rFonts w:ascii="MarkOT-Medium" w:eastAsia="Calibri" w:hAnsi="MarkOT-Medium"/>
                <w:bCs/>
                <w:sz w:val="18"/>
                <w:szCs w:val="18"/>
              </w:rPr>
              <w:t>Optus Business Connect Plan</w:t>
            </w:r>
          </w:p>
        </w:tc>
      </w:tr>
      <w:tr w:rsidR="00EC799C" w:rsidRPr="00D05ABD" w14:paraId="777827C3" w14:textId="77777777" w:rsidTr="00EC799C">
        <w:trPr>
          <w:trHeight w:val="624"/>
          <w:jc w:val="center"/>
        </w:trPr>
        <w:tc>
          <w:tcPr>
            <w:tcW w:w="4770" w:type="dxa"/>
            <w:tcBorders>
              <w:top w:val="single" w:sz="4" w:space="0" w:color="auto"/>
              <w:left w:val="single" w:sz="4" w:space="0" w:color="auto"/>
              <w:bottom w:val="single" w:sz="4" w:space="0" w:color="auto"/>
              <w:right w:val="single" w:sz="4" w:space="0" w:color="auto"/>
            </w:tcBorders>
            <w:vAlign w:val="center"/>
            <w:hideMark/>
          </w:tcPr>
          <w:p w14:paraId="50B7704E" w14:textId="77777777" w:rsidR="00EC799C" w:rsidRPr="00D05ABD" w:rsidRDefault="00EC799C" w:rsidP="00165872">
            <w:pPr>
              <w:spacing w:before="120" w:after="120" w:line="276" w:lineRule="auto"/>
              <w:rPr>
                <w:rFonts w:ascii="MarkOT-Medium" w:eastAsia="Calibri" w:hAnsi="MarkOT-Medium"/>
                <w:sz w:val="18"/>
                <w:szCs w:val="18"/>
              </w:rPr>
            </w:pPr>
            <w:r w:rsidRPr="00D05ABD">
              <w:rPr>
                <w:rFonts w:ascii="MarkOT-Medium" w:eastAsia="Calibri" w:hAnsi="MarkOT-Medium"/>
                <w:b/>
                <w:bCs/>
                <w:sz w:val="18"/>
                <w:szCs w:val="18"/>
                <w:lang w:eastAsia="en-AU"/>
              </w:rPr>
              <w:t>Minimum Monthly charge</w:t>
            </w:r>
          </w:p>
        </w:tc>
        <w:tc>
          <w:tcPr>
            <w:tcW w:w="4394" w:type="dxa"/>
            <w:tcBorders>
              <w:top w:val="single" w:sz="4" w:space="0" w:color="auto"/>
              <w:left w:val="single" w:sz="4" w:space="0" w:color="auto"/>
              <w:bottom w:val="single" w:sz="4" w:space="0" w:color="auto"/>
              <w:right w:val="single" w:sz="4" w:space="0" w:color="auto"/>
            </w:tcBorders>
          </w:tcPr>
          <w:p w14:paraId="285C4963" w14:textId="77777777" w:rsidR="00EC799C" w:rsidRPr="00C70197" w:rsidRDefault="00EC799C" w:rsidP="00C70197">
            <w:pPr>
              <w:spacing w:before="240" w:line="276" w:lineRule="auto"/>
              <w:rPr>
                <w:rFonts w:ascii="MarkOT-Light" w:eastAsia="Calibri" w:hAnsi="MarkOT-Light"/>
                <w:sz w:val="18"/>
                <w:szCs w:val="18"/>
                <w:lang w:val="en-AU"/>
              </w:rPr>
            </w:pPr>
            <w:r>
              <w:rPr>
                <w:rFonts w:ascii="MarkOT-Light" w:eastAsia="Calibri" w:hAnsi="MarkOT-Light"/>
                <w:sz w:val="18"/>
                <w:szCs w:val="18"/>
              </w:rPr>
              <w:t>$</w:t>
            </w:r>
            <w:r w:rsidR="00C70197">
              <w:rPr>
                <w:rFonts w:ascii="MarkOT-Light" w:eastAsia="Calibri" w:hAnsi="MarkOT-Light"/>
                <w:sz w:val="18"/>
                <w:szCs w:val="18"/>
              </w:rPr>
              <w:t>165</w:t>
            </w:r>
            <w:r w:rsidR="00C70197">
              <w:rPr>
                <w:rFonts w:ascii="MarkOT-Light" w:eastAsia="Calibri" w:hAnsi="MarkOT-Light"/>
                <w:sz w:val="18"/>
                <w:szCs w:val="18"/>
              </w:rPr>
              <w:br/>
            </w:r>
            <w:r w:rsidR="00C70197" w:rsidRPr="00C70197">
              <w:rPr>
                <w:rFonts w:ascii="MarkOT-Light" w:eastAsia="Calibri" w:hAnsi="MarkOT-Light"/>
                <w:sz w:val="18"/>
                <w:szCs w:val="18"/>
                <w:lang w:val="en-AU"/>
              </w:rPr>
              <w:t xml:space="preserve">(was </w:t>
            </w:r>
            <w:r w:rsidR="00C70197">
              <w:rPr>
                <w:rFonts w:ascii="MarkOT-Light" w:eastAsia="Calibri" w:hAnsi="MarkOT-Light"/>
                <w:sz w:val="18"/>
                <w:szCs w:val="18"/>
                <w:lang w:val="en-AU"/>
              </w:rPr>
              <w:t>$149/mth</w:t>
            </w:r>
            <w:r w:rsidR="00C70197" w:rsidRPr="00C70197">
              <w:rPr>
                <w:rFonts w:ascii="MarkOT-Light" w:eastAsia="Calibri" w:hAnsi="MarkOT-Light"/>
                <w:sz w:val="18"/>
                <w:szCs w:val="18"/>
                <w:lang w:val="en-AU"/>
              </w:rPr>
              <w:t xml:space="preserve"> prior to 29 August 2022)</w:t>
            </w:r>
          </w:p>
        </w:tc>
      </w:tr>
      <w:tr w:rsidR="00EC799C" w:rsidRPr="00D05ABD" w14:paraId="04B2B059" w14:textId="77777777" w:rsidTr="00EC799C">
        <w:trPr>
          <w:trHeight w:val="834"/>
          <w:jc w:val="center"/>
        </w:trPr>
        <w:tc>
          <w:tcPr>
            <w:tcW w:w="4770" w:type="dxa"/>
            <w:tcBorders>
              <w:top w:val="single" w:sz="4" w:space="0" w:color="auto"/>
              <w:left w:val="single" w:sz="4" w:space="0" w:color="auto"/>
              <w:bottom w:val="single" w:sz="4" w:space="0" w:color="auto"/>
              <w:right w:val="single" w:sz="4" w:space="0" w:color="auto"/>
            </w:tcBorders>
            <w:vAlign w:val="center"/>
            <w:hideMark/>
          </w:tcPr>
          <w:p w14:paraId="579A6B02" w14:textId="77777777" w:rsidR="00EC799C" w:rsidRPr="00D05ABD" w:rsidRDefault="00EC799C" w:rsidP="00165872">
            <w:pPr>
              <w:spacing w:before="240" w:after="200" w:line="276" w:lineRule="auto"/>
              <w:rPr>
                <w:rFonts w:ascii="MarkOT-Medium" w:eastAsia="Calibri" w:hAnsi="MarkOT-Medium"/>
                <w:sz w:val="18"/>
                <w:szCs w:val="18"/>
              </w:rPr>
            </w:pPr>
            <w:r w:rsidRPr="00D05ABD">
              <w:rPr>
                <w:rFonts w:ascii="MarkOT-Medium" w:eastAsia="Calibri" w:hAnsi="MarkOT-Medium"/>
                <w:b/>
                <w:bCs/>
                <w:sz w:val="18"/>
                <w:szCs w:val="18"/>
                <w:lang w:eastAsia="en-AU"/>
              </w:rPr>
              <w:t>Monthly Included Data</w:t>
            </w:r>
          </w:p>
        </w:tc>
        <w:tc>
          <w:tcPr>
            <w:tcW w:w="4394" w:type="dxa"/>
            <w:tcBorders>
              <w:top w:val="single" w:sz="4" w:space="0" w:color="auto"/>
              <w:left w:val="single" w:sz="4" w:space="0" w:color="auto"/>
              <w:bottom w:val="single" w:sz="4" w:space="0" w:color="auto"/>
              <w:right w:val="single" w:sz="4" w:space="0" w:color="auto"/>
            </w:tcBorders>
          </w:tcPr>
          <w:p w14:paraId="5A081FA4" w14:textId="77777777" w:rsidR="00EC799C" w:rsidRPr="00C70197" w:rsidRDefault="00C70197" w:rsidP="00C70197">
            <w:pPr>
              <w:spacing w:before="240" w:line="276" w:lineRule="auto"/>
              <w:rPr>
                <w:rFonts w:ascii="MarkOT-Light" w:eastAsia="Calibri" w:hAnsi="MarkOT-Light"/>
                <w:sz w:val="18"/>
                <w:szCs w:val="18"/>
                <w:lang w:val="en-AU"/>
              </w:rPr>
            </w:pPr>
            <w:r>
              <w:rPr>
                <w:rFonts w:ascii="MarkOT-Light" w:eastAsia="Calibri" w:hAnsi="MarkOT-Light"/>
                <w:sz w:val="18"/>
                <w:szCs w:val="18"/>
              </w:rPr>
              <w:t>320GB</w:t>
            </w:r>
            <w:r>
              <w:rPr>
                <w:rFonts w:ascii="MarkOT-Light" w:eastAsia="Calibri" w:hAnsi="MarkOT-Light"/>
                <w:sz w:val="18"/>
                <w:szCs w:val="18"/>
              </w:rPr>
              <w:br/>
            </w:r>
            <w:r w:rsidRPr="00C70197">
              <w:rPr>
                <w:rFonts w:ascii="MarkOT-Light" w:eastAsia="Calibri" w:hAnsi="MarkOT-Light"/>
                <w:sz w:val="18"/>
                <w:szCs w:val="18"/>
                <w:lang w:val="en-AU"/>
              </w:rPr>
              <w:t xml:space="preserve">(was </w:t>
            </w:r>
            <w:r>
              <w:rPr>
                <w:rFonts w:ascii="MarkOT-Light" w:eastAsia="Calibri" w:hAnsi="MarkOT-Light"/>
                <w:sz w:val="18"/>
                <w:szCs w:val="18"/>
                <w:lang w:val="en-AU"/>
              </w:rPr>
              <w:t>2</w:t>
            </w:r>
            <w:r w:rsidRPr="00C70197">
              <w:rPr>
                <w:rFonts w:ascii="MarkOT-Light" w:eastAsia="Calibri" w:hAnsi="MarkOT-Light"/>
                <w:sz w:val="18"/>
                <w:szCs w:val="18"/>
                <w:lang w:val="en-AU"/>
              </w:rPr>
              <w:t>5</w:t>
            </w:r>
            <w:r>
              <w:rPr>
                <w:rFonts w:ascii="MarkOT-Light" w:eastAsia="Calibri" w:hAnsi="MarkOT-Light"/>
                <w:sz w:val="18"/>
                <w:szCs w:val="18"/>
                <w:lang w:val="en-AU"/>
              </w:rPr>
              <w:t>0</w:t>
            </w:r>
            <w:r w:rsidRPr="00C70197">
              <w:rPr>
                <w:rFonts w:ascii="MarkOT-Light" w:eastAsia="Calibri" w:hAnsi="MarkOT-Light"/>
                <w:sz w:val="18"/>
                <w:szCs w:val="18"/>
                <w:lang w:val="en-AU"/>
              </w:rPr>
              <w:t>GB prior to 29 August 2022)</w:t>
            </w:r>
          </w:p>
        </w:tc>
      </w:tr>
      <w:tr w:rsidR="00EC799C" w:rsidRPr="00D05ABD" w14:paraId="7062F57C" w14:textId="77777777" w:rsidTr="00EC799C">
        <w:trPr>
          <w:trHeight w:val="990"/>
          <w:jc w:val="center"/>
        </w:trPr>
        <w:tc>
          <w:tcPr>
            <w:tcW w:w="4770" w:type="dxa"/>
            <w:tcBorders>
              <w:top w:val="single" w:sz="4" w:space="0" w:color="auto"/>
              <w:left w:val="single" w:sz="4" w:space="0" w:color="auto"/>
              <w:bottom w:val="single" w:sz="4" w:space="0" w:color="auto"/>
              <w:right w:val="single" w:sz="4" w:space="0" w:color="auto"/>
            </w:tcBorders>
            <w:vAlign w:val="center"/>
          </w:tcPr>
          <w:p w14:paraId="5623EAAC" w14:textId="77777777" w:rsidR="00EC799C" w:rsidRPr="00D05ABD" w:rsidRDefault="00EC799C" w:rsidP="00165872">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lastRenderedPageBreak/>
              <w:t xml:space="preserve">Maximum number of </w:t>
            </w:r>
            <w:r>
              <w:rPr>
                <w:rFonts w:ascii="MarkOT-Medium" w:hAnsi="MarkOT-Medium"/>
                <w:sz w:val="18"/>
                <w:szCs w:val="18"/>
              </w:rPr>
              <w:t xml:space="preserve">services </w:t>
            </w:r>
            <w:r w:rsidRPr="00D05ABD">
              <w:rPr>
                <w:rFonts w:ascii="MarkOT-Medium" w:hAnsi="MarkOT-Medium"/>
                <w:sz w:val="18"/>
                <w:szCs w:val="18"/>
              </w:rPr>
              <w:t>per account</w:t>
            </w:r>
          </w:p>
        </w:tc>
        <w:tc>
          <w:tcPr>
            <w:tcW w:w="4394" w:type="dxa"/>
            <w:tcBorders>
              <w:top w:val="single" w:sz="4" w:space="0" w:color="auto"/>
              <w:left w:val="single" w:sz="4" w:space="0" w:color="auto"/>
              <w:bottom w:val="single" w:sz="4" w:space="0" w:color="auto"/>
              <w:right w:val="single" w:sz="4" w:space="0" w:color="auto"/>
            </w:tcBorders>
          </w:tcPr>
          <w:p w14:paraId="3AEEA5FF" w14:textId="77777777" w:rsidR="00EC799C" w:rsidRDefault="00EC799C" w:rsidP="00165872">
            <w:pPr>
              <w:spacing w:before="240" w:line="276" w:lineRule="auto"/>
              <w:jc w:val="center"/>
              <w:rPr>
                <w:rFonts w:ascii="MarkOT-Light" w:eastAsia="Calibri" w:hAnsi="MarkOT-Light"/>
                <w:sz w:val="18"/>
                <w:szCs w:val="18"/>
              </w:rPr>
            </w:pPr>
            <w:r>
              <w:rPr>
                <w:rFonts w:ascii="MarkOT-Light" w:eastAsia="Calibri" w:hAnsi="MarkOT-Light"/>
                <w:sz w:val="18"/>
                <w:szCs w:val="18"/>
              </w:rPr>
              <w:t>4</w:t>
            </w:r>
          </w:p>
        </w:tc>
      </w:tr>
      <w:tr w:rsidR="004A0E41" w:rsidRPr="00D05ABD" w14:paraId="41253248" w14:textId="77777777" w:rsidTr="00EC799C">
        <w:trPr>
          <w:trHeight w:val="1036"/>
          <w:jc w:val="center"/>
        </w:trPr>
        <w:tc>
          <w:tcPr>
            <w:tcW w:w="4770" w:type="dxa"/>
            <w:tcBorders>
              <w:top w:val="single" w:sz="4" w:space="0" w:color="auto"/>
              <w:left w:val="single" w:sz="4" w:space="0" w:color="auto"/>
              <w:bottom w:val="single" w:sz="4" w:space="0" w:color="auto"/>
              <w:right w:val="single" w:sz="4" w:space="0" w:color="auto"/>
            </w:tcBorders>
            <w:vAlign w:val="center"/>
          </w:tcPr>
          <w:p w14:paraId="1F708BB0" w14:textId="77777777" w:rsidR="004A0E41" w:rsidRPr="00D05ABD" w:rsidRDefault="004A0E41" w:rsidP="00165872">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Maximum number of Business Connect plan per account</w:t>
            </w:r>
          </w:p>
        </w:tc>
        <w:tc>
          <w:tcPr>
            <w:tcW w:w="4394" w:type="dxa"/>
            <w:tcBorders>
              <w:top w:val="single" w:sz="4" w:space="0" w:color="auto"/>
              <w:left w:val="single" w:sz="4" w:space="0" w:color="auto"/>
              <w:bottom w:val="single" w:sz="4" w:space="0" w:color="auto"/>
              <w:right w:val="single" w:sz="4" w:space="0" w:color="auto"/>
            </w:tcBorders>
            <w:vAlign w:val="center"/>
          </w:tcPr>
          <w:p w14:paraId="3BAB994F" w14:textId="77777777" w:rsidR="004A0E41" w:rsidRPr="00D05ABD" w:rsidRDefault="004A0E41" w:rsidP="00165872">
            <w:pPr>
              <w:spacing w:before="240" w:line="276" w:lineRule="auto"/>
              <w:jc w:val="center"/>
              <w:rPr>
                <w:rFonts w:ascii="MarkOT-Light" w:hAnsi="MarkOT-Light"/>
                <w:sz w:val="18"/>
                <w:szCs w:val="18"/>
              </w:rPr>
            </w:pPr>
            <w:r w:rsidRPr="00D05ABD">
              <w:rPr>
                <w:rFonts w:ascii="MarkOT-Light" w:hAnsi="MarkOT-Light"/>
                <w:sz w:val="18"/>
                <w:szCs w:val="18"/>
              </w:rPr>
              <w:t>1 x Business Connect</w:t>
            </w:r>
          </w:p>
        </w:tc>
      </w:tr>
      <w:tr w:rsidR="00EC799C" w:rsidRPr="00D05ABD" w14:paraId="335CE330" w14:textId="77777777" w:rsidTr="00EC799C">
        <w:trPr>
          <w:trHeight w:val="500"/>
          <w:jc w:val="center"/>
        </w:trPr>
        <w:tc>
          <w:tcPr>
            <w:tcW w:w="4770" w:type="dxa"/>
            <w:tcBorders>
              <w:top w:val="single" w:sz="4" w:space="0" w:color="auto"/>
              <w:left w:val="single" w:sz="4" w:space="0" w:color="auto"/>
              <w:bottom w:val="single" w:sz="4" w:space="0" w:color="auto"/>
              <w:right w:val="single" w:sz="4" w:space="0" w:color="auto"/>
            </w:tcBorders>
            <w:vAlign w:val="center"/>
          </w:tcPr>
          <w:p w14:paraId="4B06D20B" w14:textId="77777777" w:rsidR="00EC799C" w:rsidRPr="00D05ABD" w:rsidRDefault="00EC799C" w:rsidP="00165872">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Maximum number of Business Connect SIM plans per account</w:t>
            </w:r>
          </w:p>
        </w:tc>
        <w:tc>
          <w:tcPr>
            <w:tcW w:w="4394" w:type="dxa"/>
            <w:tcBorders>
              <w:top w:val="single" w:sz="4" w:space="0" w:color="auto"/>
              <w:left w:val="single" w:sz="4" w:space="0" w:color="auto"/>
              <w:bottom w:val="single" w:sz="4" w:space="0" w:color="auto"/>
              <w:right w:val="single" w:sz="4" w:space="0" w:color="auto"/>
            </w:tcBorders>
            <w:vAlign w:val="center"/>
          </w:tcPr>
          <w:p w14:paraId="5FB4BA53" w14:textId="77777777" w:rsidR="00EC799C" w:rsidRPr="00D05ABD" w:rsidRDefault="00EC799C" w:rsidP="00165872">
            <w:pPr>
              <w:spacing w:before="240" w:line="276" w:lineRule="auto"/>
              <w:jc w:val="center"/>
              <w:rPr>
                <w:rFonts w:ascii="MarkOT-Light" w:hAnsi="MarkOT-Light"/>
                <w:sz w:val="18"/>
                <w:szCs w:val="18"/>
              </w:rPr>
            </w:pPr>
            <w:r w:rsidRPr="00D05ABD">
              <w:rPr>
                <w:rFonts w:ascii="MarkOT-Light" w:hAnsi="MarkOT-Light"/>
                <w:sz w:val="18"/>
                <w:szCs w:val="18"/>
              </w:rPr>
              <w:t xml:space="preserve">Up to </w:t>
            </w:r>
            <w:r>
              <w:rPr>
                <w:rFonts w:ascii="MarkOT-Light" w:hAnsi="MarkOT-Light"/>
                <w:sz w:val="18"/>
                <w:szCs w:val="18"/>
              </w:rPr>
              <w:t>3</w:t>
            </w:r>
            <w:r w:rsidRPr="00D05ABD">
              <w:rPr>
                <w:rFonts w:ascii="MarkOT-Light" w:hAnsi="MarkOT-Light"/>
                <w:sz w:val="18"/>
                <w:szCs w:val="18"/>
              </w:rPr>
              <w:t xml:space="preserve"> Business Connect SIM plan</w:t>
            </w:r>
            <w:r>
              <w:rPr>
                <w:rFonts w:ascii="MarkOT-Light" w:hAnsi="MarkOT-Light"/>
                <w:sz w:val="18"/>
                <w:szCs w:val="18"/>
              </w:rPr>
              <w:t>s</w:t>
            </w:r>
          </w:p>
        </w:tc>
      </w:tr>
      <w:tr w:rsidR="004A0E41" w:rsidRPr="00D05ABD" w14:paraId="36B7DE7D" w14:textId="77777777" w:rsidTr="00EC799C">
        <w:trPr>
          <w:trHeight w:val="706"/>
          <w:jc w:val="center"/>
        </w:trPr>
        <w:tc>
          <w:tcPr>
            <w:tcW w:w="4770" w:type="dxa"/>
            <w:tcBorders>
              <w:top w:val="single" w:sz="4" w:space="0" w:color="auto"/>
              <w:left w:val="single" w:sz="4" w:space="0" w:color="auto"/>
              <w:bottom w:val="single" w:sz="4" w:space="0" w:color="auto"/>
              <w:right w:val="single" w:sz="4" w:space="0" w:color="auto"/>
            </w:tcBorders>
            <w:vAlign w:val="center"/>
          </w:tcPr>
          <w:p w14:paraId="0D846489" w14:textId="77777777" w:rsidR="004A0E41" w:rsidRDefault="004A0E41" w:rsidP="004A0E41">
            <w:pPr>
              <w:spacing w:before="240" w:after="200" w:line="276" w:lineRule="auto"/>
              <w:rPr>
                <w:rFonts w:eastAsia="Calibri"/>
                <w:b/>
                <w:bCs/>
                <w:sz w:val="20"/>
                <w:szCs w:val="20"/>
                <w:lang w:eastAsia="en-AU"/>
              </w:rPr>
            </w:pPr>
            <w:r>
              <w:rPr>
                <w:rFonts w:eastAsia="Calibri"/>
                <w:b/>
                <w:bCs/>
                <w:sz w:val="20"/>
                <w:szCs w:val="20"/>
                <w:lang w:eastAsia="en-AU"/>
              </w:rPr>
              <w:t xml:space="preserve">Additional Data </w:t>
            </w:r>
            <w:r>
              <w:rPr>
                <w:rFonts w:eastAsia="Calibri"/>
                <w:b/>
                <w:bCs/>
                <w:sz w:val="20"/>
                <w:szCs w:val="20"/>
                <w:lang w:eastAsia="en-AU"/>
              </w:rPr>
              <w:br/>
            </w:r>
            <w:r>
              <w:rPr>
                <w:rFonts w:eastAsia="Calibri"/>
                <w:sz w:val="20"/>
                <w:szCs w:val="20"/>
                <w:lang w:eastAsia="en-AU"/>
              </w:rPr>
              <w:t>(Applicable f</w:t>
            </w:r>
            <w:r w:rsidRPr="00D733C4">
              <w:rPr>
                <w:rFonts w:eastAsia="Calibri"/>
                <w:sz w:val="20"/>
                <w:szCs w:val="20"/>
                <w:lang w:eastAsia="en-AU"/>
              </w:rPr>
              <w:t>or plans acquired before 11 Dec 2020)</w:t>
            </w:r>
          </w:p>
          <w:p w14:paraId="2B1182CF" w14:textId="77777777" w:rsidR="004A0E41" w:rsidRPr="00D05ABD" w:rsidRDefault="004A0E41" w:rsidP="004A0E41">
            <w:pPr>
              <w:spacing w:before="120" w:line="276" w:lineRule="auto"/>
              <w:rPr>
                <w:rFonts w:ascii="MarkOT-Medium" w:eastAsia="Calibri" w:hAnsi="MarkOT-Medium"/>
                <w:b/>
                <w:bCs/>
                <w:sz w:val="18"/>
                <w:szCs w:val="18"/>
                <w:lang w:eastAsia="en-AU"/>
              </w:rPr>
            </w:pPr>
          </w:p>
        </w:tc>
        <w:tc>
          <w:tcPr>
            <w:tcW w:w="4394" w:type="dxa"/>
            <w:tcBorders>
              <w:top w:val="single" w:sz="4" w:space="0" w:color="auto"/>
              <w:left w:val="single" w:sz="4" w:space="0" w:color="auto"/>
              <w:bottom w:val="single" w:sz="4" w:space="0" w:color="auto"/>
              <w:right w:val="single" w:sz="4" w:space="0" w:color="auto"/>
            </w:tcBorders>
            <w:vAlign w:val="center"/>
          </w:tcPr>
          <w:p w14:paraId="59D40B07" w14:textId="77777777" w:rsidR="004A0E41" w:rsidRPr="00D05ABD" w:rsidRDefault="004A0E41" w:rsidP="004A0E41">
            <w:pPr>
              <w:spacing w:before="240" w:line="276" w:lineRule="auto"/>
              <w:jc w:val="center"/>
              <w:rPr>
                <w:rFonts w:ascii="MarkOT-Light" w:eastAsia="Calibri" w:hAnsi="MarkOT-Light"/>
                <w:sz w:val="18"/>
                <w:szCs w:val="18"/>
              </w:rPr>
            </w:pPr>
            <w:r>
              <w:rPr>
                <w:sz w:val="20"/>
                <w:szCs w:val="20"/>
              </w:rPr>
              <w:t>Additional data $10 per 1GB or part thereof</w:t>
            </w:r>
          </w:p>
        </w:tc>
      </w:tr>
      <w:tr w:rsidR="004A0E41" w:rsidRPr="00D05ABD" w14:paraId="57EB3D56" w14:textId="77777777" w:rsidTr="00EC799C">
        <w:trPr>
          <w:trHeight w:val="706"/>
          <w:jc w:val="center"/>
        </w:trPr>
        <w:tc>
          <w:tcPr>
            <w:tcW w:w="4770" w:type="dxa"/>
            <w:tcBorders>
              <w:top w:val="single" w:sz="4" w:space="0" w:color="auto"/>
              <w:left w:val="single" w:sz="4" w:space="0" w:color="auto"/>
              <w:bottom w:val="single" w:sz="4" w:space="0" w:color="auto"/>
              <w:right w:val="single" w:sz="4" w:space="0" w:color="auto"/>
            </w:tcBorders>
            <w:vAlign w:val="center"/>
          </w:tcPr>
          <w:p w14:paraId="46DF3E2C" w14:textId="77777777" w:rsidR="004A0E41" w:rsidRDefault="004A0E41" w:rsidP="004A0E41">
            <w:pPr>
              <w:spacing w:before="240" w:after="200" w:line="276" w:lineRule="auto"/>
              <w:rPr>
                <w:rFonts w:eastAsia="Calibri"/>
                <w:b/>
                <w:bCs/>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r>
              <w:rPr>
                <w:rFonts w:eastAsia="Calibri"/>
                <w:sz w:val="20"/>
                <w:szCs w:val="20"/>
                <w:lang w:eastAsia="en-AU"/>
              </w:rPr>
              <w:t>(Applicable for plans acquired from 11 Dec 2020)</w:t>
            </w:r>
          </w:p>
        </w:tc>
        <w:tc>
          <w:tcPr>
            <w:tcW w:w="4394" w:type="dxa"/>
            <w:tcBorders>
              <w:top w:val="single" w:sz="4" w:space="0" w:color="auto"/>
              <w:left w:val="single" w:sz="4" w:space="0" w:color="auto"/>
              <w:bottom w:val="single" w:sz="4" w:space="0" w:color="auto"/>
              <w:right w:val="single" w:sz="4" w:space="0" w:color="auto"/>
            </w:tcBorders>
            <w:vAlign w:val="center"/>
          </w:tcPr>
          <w:p w14:paraId="7D60F2E0" w14:textId="77777777" w:rsidR="004A0E41" w:rsidRDefault="004A0E41" w:rsidP="004A0E41">
            <w:pPr>
              <w:jc w:val="center"/>
              <w:rPr>
                <w:rFonts w:eastAsia="Calibri"/>
                <w:sz w:val="20"/>
                <w:szCs w:val="20"/>
              </w:rPr>
            </w:pPr>
            <w:r>
              <w:rPr>
                <w:rFonts w:eastAsia="Calibri"/>
                <w:sz w:val="20"/>
                <w:szCs w:val="20"/>
              </w:rPr>
              <w:t>1.5Mbps</w:t>
            </w:r>
          </w:p>
          <w:p w14:paraId="0B5273DD" w14:textId="77777777" w:rsidR="004A0E41" w:rsidRDefault="004A0E41" w:rsidP="004A0E41">
            <w:pPr>
              <w:jc w:val="center"/>
              <w:rPr>
                <w:rFonts w:eastAsia="Calibri"/>
                <w:sz w:val="20"/>
                <w:szCs w:val="20"/>
              </w:rPr>
            </w:pPr>
            <w:r>
              <w:rPr>
                <w:rFonts w:eastAsia="Calibri"/>
                <w:sz w:val="20"/>
                <w:szCs w:val="20"/>
              </w:rPr>
              <w:t>(Unless you purchase extra data)</w:t>
            </w:r>
          </w:p>
          <w:p w14:paraId="75339BC1" w14:textId="70EB0D47" w:rsidR="004A0E41" w:rsidRDefault="004A0E41" w:rsidP="004A0E41">
            <w:pPr>
              <w:spacing w:before="240" w:line="276" w:lineRule="auto"/>
              <w:jc w:val="center"/>
              <w:rPr>
                <w:sz w:val="20"/>
                <w:szCs w:val="20"/>
              </w:rPr>
            </w:pPr>
            <w:r>
              <w:rPr>
                <w:rFonts w:eastAsia="Calibri"/>
                <w:sz w:val="20"/>
                <w:szCs w:val="20"/>
              </w:rPr>
              <w:t xml:space="preserve">Fair Go Policy applies. </w:t>
            </w:r>
            <w:r>
              <w:rPr>
                <w:rFonts w:eastAsia="Calibri"/>
                <w:sz w:val="20"/>
                <w:szCs w:val="20"/>
              </w:rPr>
              <w:br/>
              <w:t xml:space="preserve">Refer to </w:t>
            </w:r>
            <w:hyperlink r:id="rId23" w:history="1">
              <w:r w:rsidRPr="00845B18">
                <w:rPr>
                  <w:rStyle w:val="Hyperlink"/>
                  <w:rFonts w:eastAsia="Calibri"/>
                  <w:sz w:val="20"/>
                  <w:szCs w:val="20"/>
                </w:rPr>
                <w:t>Appendix S</w:t>
              </w:r>
            </w:hyperlink>
            <w:r>
              <w:rPr>
                <w:rFonts w:eastAsia="Calibri"/>
                <w:sz w:val="20"/>
                <w:szCs w:val="20"/>
              </w:rPr>
              <w:t xml:space="preserve"> for further details.</w:t>
            </w:r>
          </w:p>
        </w:tc>
      </w:tr>
      <w:tr w:rsidR="004A0E41" w:rsidRPr="00D05ABD" w14:paraId="3978F597" w14:textId="77777777" w:rsidTr="00EC799C">
        <w:trPr>
          <w:trHeight w:val="900"/>
          <w:jc w:val="center"/>
        </w:trPr>
        <w:tc>
          <w:tcPr>
            <w:tcW w:w="4770" w:type="dxa"/>
            <w:tcBorders>
              <w:top w:val="single" w:sz="4" w:space="0" w:color="auto"/>
              <w:left w:val="single" w:sz="4" w:space="0" w:color="auto"/>
              <w:bottom w:val="single" w:sz="4" w:space="0" w:color="auto"/>
              <w:right w:val="single" w:sz="4" w:space="0" w:color="auto"/>
            </w:tcBorders>
            <w:vAlign w:val="center"/>
            <w:hideMark/>
          </w:tcPr>
          <w:p w14:paraId="769D00C1" w14:textId="77777777" w:rsidR="004A0E41" w:rsidRPr="00D05ABD" w:rsidRDefault="004A0E41" w:rsidP="00165872">
            <w:pPr>
              <w:spacing w:after="120" w:line="276" w:lineRule="auto"/>
              <w:rPr>
                <w:rFonts w:ascii="MarkOT-Medium" w:eastAsia="Calibri" w:hAnsi="MarkOT-Medium"/>
                <w:b/>
                <w:bCs/>
                <w:sz w:val="18"/>
                <w:szCs w:val="18"/>
                <w:lang w:eastAsia="en-AU"/>
              </w:rPr>
            </w:pPr>
            <w:r>
              <w:rPr>
                <w:rFonts w:ascii="MarkOT-Medium" w:eastAsia="Calibri" w:hAnsi="MarkOT-Medium"/>
                <w:bCs/>
                <w:sz w:val="18"/>
                <w:szCs w:val="18"/>
                <w:lang w:eastAsia="en-AU"/>
              </w:rPr>
              <w:t>S</w:t>
            </w:r>
            <w:r w:rsidRPr="00D05ABD">
              <w:rPr>
                <w:rFonts w:ascii="MarkOT-Medium" w:eastAsia="Calibri" w:hAnsi="MarkOT-Medium"/>
                <w:bCs/>
                <w:sz w:val="18"/>
                <w:szCs w:val="18"/>
                <w:lang w:eastAsia="en-AU"/>
              </w:rPr>
              <w:t xml:space="preserve">tandard national calls </w:t>
            </w:r>
          </w:p>
        </w:tc>
        <w:tc>
          <w:tcPr>
            <w:tcW w:w="4394" w:type="dxa"/>
            <w:tcBorders>
              <w:top w:val="single" w:sz="4" w:space="0" w:color="auto"/>
              <w:left w:val="single" w:sz="4" w:space="0" w:color="auto"/>
              <w:bottom w:val="single" w:sz="4" w:space="0" w:color="auto"/>
              <w:right w:val="single" w:sz="4" w:space="0" w:color="auto"/>
            </w:tcBorders>
            <w:vAlign w:val="center"/>
          </w:tcPr>
          <w:p w14:paraId="0032D744" w14:textId="77777777" w:rsidR="004A0E41" w:rsidRPr="00D05ABD" w:rsidRDefault="004A0E41" w:rsidP="00165872">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w:t>
            </w:r>
            <w:r w:rsidRPr="004321F2">
              <w:rPr>
                <w:rFonts w:ascii="MarkOT-Light" w:eastAsia="Calibri" w:hAnsi="MarkOT-Light"/>
                <w:sz w:val="18"/>
                <w:szCs w:val="18"/>
              </w:rPr>
              <w:t>standard national calls to landlines and mobiles, 1300 numbers and voicemail, within Australia</w:t>
            </w:r>
          </w:p>
        </w:tc>
      </w:tr>
      <w:tr w:rsidR="004A0E41" w:rsidRPr="00D05ABD" w14:paraId="53CFF4CA" w14:textId="77777777" w:rsidTr="00EC799C">
        <w:trPr>
          <w:trHeight w:val="842"/>
          <w:jc w:val="center"/>
        </w:trPr>
        <w:tc>
          <w:tcPr>
            <w:tcW w:w="4770" w:type="dxa"/>
            <w:tcBorders>
              <w:top w:val="single" w:sz="4" w:space="0" w:color="auto"/>
              <w:left w:val="single" w:sz="4" w:space="0" w:color="auto"/>
              <w:bottom w:val="single" w:sz="4" w:space="0" w:color="auto"/>
              <w:right w:val="single" w:sz="4" w:space="0" w:color="auto"/>
            </w:tcBorders>
            <w:vAlign w:val="center"/>
            <w:hideMark/>
          </w:tcPr>
          <w:p w14:paraId="707269EF" w14:textId="77777777" w:rsidR="004A0E41" w:rsidRPr="00D05ABD" w:rsidRDefault="004A0E41" w:rsidP="00165872">
            <w:pPr>
              <w:spacing w:before="240" w:after="200" w:line="276" w:lineRule="auto"/>
              <w:rPr>
                <w:rFonts w:ascii="MarkOT-Medium" w:eastAsia="Calibri" w:hAnsi="MarkOT-Medium"/>
                <w:sz w:val="18"/>
                <w:szCs w:val="18"/>
              </w:rPr>
            </w:pPr>
            <w:r w:rsidRPr="00D05ABD">
              <w:rPr>
                <w:rFonts w:ascii="MarkOT-Medium" w:eastAsia="Calibri" w:hAnsi="MarkOT-Medium"/>
                <w:b/>
                <w:bCs/>
                <w:sz w:val="18"/>
                <w:szCs w:val="18"/>
                <w:lang w:eastAsia="en-AU"/>
              </w:rPr>
              <w:t xml:space="preserve">Standard national SMS </w:t>
            </w:r>
          </w:p>
        </w:tc>
        <w:tc>
          <w:tcPr>
            <w:tcW w:w="4394" w:type="dxa"/>
            <w:tcBorders>
              <w:top w:val="single" w:sz="4" w:space="0" w:color="auto"/>
              <w:left w:val="single" w:sz="4" w:space="0" w:color="auto"/>
              <w:bottom w:val="single" w:sz="4" w:space="0" w:color="auto"/>
              <w:right w:val="single" w:sz="4" w:space="0" w:color="auto"/>
            </w:tcBorders>
            <w:vAlign w:val="center"/>
          </w:tcPr>
          <w:p w14:paraId="7056FA5F" w14:textId="77777777" w:rsidR="004A0E41" w:rsidRPr="00D05ABD" w:rsidRDefault="004A0E41" w:rsidP="00165872">
            <w:pPr>
              <w:autoSpaceDE w:val="0"/>
              <w:autoSpaceDN w:val="0"/>
              <w:adjustRightInd w:val="0"/>
              <w:spacing w:after="120" w:line="276" w:lineRule="auto"/>
              <w:jc w:val="center"/>
              <w:rPr>
                <w:rFonts w:ascii="MarkOT-Light" w:hAnsi="MarkOT-Light"/>
                <w:sz w:val="18"/>
                <w:szCs w:val="18"/>
                <w:lang w:eastAsia="en-AU"/>
              </w:rPr>
            </w:pPr>
            <w:r w:rsidRPr="00D05ABD">
              <w:rPr>
                <w:rFonts w:ascii="MarkOT-Light" w:hAnsi="MarkOT-Light"/>
                <w:sz w:val="18"/>
                <w:szCs w:val="18"/>
                <w:lang w:eastAsia="en-AU"/>
              </w:rPr>
              <w:t>Unlimited</w:t>
            </w:r>
            <w:r>
              <w:rPr>
                <w:rFonts w:ascii="MarkOT-Light" w:hAnsi="MarkOT-Light"/>
                <w:sz w:val="18"/>
                <w:szCs w:val="18"/>
                <w:lang w:eastAsia="en-AU"/>
              </w:rPr>
              <w:t xml:space="preserve"> standard national SMS </w:t>
            </w:r>
            <w:r w:rsidRPr="004321F2">
              <w:rPr>
                <w:rFonts w:ascii="MarkOT-Light" w:hAnsi="MarkOT-Light"/>
                <w:sz w:val="18"/>
                <w:szCs w:val="18"/>
                <w:lang w:eastAsia="en-AU"/>
              </w:rPr>
              <w:t>(per SMS of up to 160 standard characters)</w:t>
            </w:r>
          </w:p>
        </w:tc>
      </w:tr>
      <w:tr w:rsidR="004A0E41" w:rsidRPr="00D05ABD" w14:paraId="32B380E9" w14:textId="77777777" w:rsidTr="00EC799C">
        <w:trPr>
          <w:trHeight w:val="806"/>
          <w:jc w:val="center"/>
        </w:trPr>
        <w:tc>
          <w:tcPr>
            <w:tcW w:w="4770" w:type="dxa"/>
            <w:tcBorders>
              <w:top w:val="single" w:sz="4" w:space="0" w:color="auto"/>
              <w:left w:val="single" w:sz="4" w:space="0" w:color="auto"/>
              <w:bottom w:val="single" w:sz="4" w:space="0" w:color="auto"/>
              <w:right w:val="single" w:sz="4" w:space="0" w:color="auto"/>
            </w:tcBorders>
            <w:vAlign w:val="center"/>
            <w:hideMark/>
          </w:tcPr>
          <w:p w14:paraId="6BEEC0F9" w14:textId="77777777" w:rsidR="004A0E41" w:rsidRPr="00D05ABD" w:rsidRDefault="004A0E41" w:rsidP="00165872">
            <w:pPr>
              <w:spacing w:before="120" w:after="200" w:line="276" w:lineRule="auto"/>
              <w:rPr>
                <w:rFonts w:ascii="MarkOT-Medium" w:eastAsia="Calibri" w:hAnsi="MarkOT-Medium"/>
                <w:b/>
                <w:bCs/>
                <w:sz w:val="18"/>
                <w:szCs w:val="18"/>
                <w:lang w:eastAsia="en-AU"/>
              </w:rPr>
            </w:pPr>
            <w:r w:rsidRPr="00D05ABD">
              <w:rPr>
                <w:rFonts w:ascii="MarkOT-Medium" w:eastAsia="Calibri" w:hAnsi="MarkOT-Medium"/>
                <w:b/>
                <w:bCs/>
                <w:sz w:val="18"/>
                <w:szCs w:val="18"/>
                <w:lang w:eastAsia="en-AU"/>
              </w:rPr>
              <w:t xml:space="preserve">Standard national MMS </w:t>
            </w:r>
          </w:p>
        </w:tc>
        <w:tc>
          <w:tcPr>
            <w:tcW w:w="4394" w:type="dxa"/>
            <w:tcBorders>
              <w:top w:val="single" w:sz="4" w:space="0" w:color="auto"/>
              <w:left w:val="single" w:sz="4" w:space="0" w:color="auto"/>
              <w:bottom w:val="single" w:sz="4" w:space="0" w:color="auto"/>
              <w:right w:val="single" w:sz="4" w:space="0" w:color="auto"/>
            </w:tcBorders>
            <w:vAlign w:val="center"/>
          </w:tcPr>
          <w:p w14:paraId="416DF742" w14:textId="77777777" w:rsidR="004A0E41" w:rsidRPr="00D05ABD" w:rsidRDefault="004A0E41" w:rsidP="00165872">
            <w:pPr>
              <w:spacing w:before="12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w:t>
            </w:r>
            <w:r>
              <w:rPr>
                <w:rFonts w:ascii="MarkOT-Light" w:hAnsi="MarkOT-Light"/>
                <w:sz w:val="18"/>
                <w:szCs w:val="18"/>
                <w:lang w:eastAsia="en-AU"/>
              </w:rPr>
              <w:t>standard national MMS</w:t>
            </w:r>
          </w:p>
        </w:tc>
      </w:tr>
      <w:tr w:rsidR="004A0E41" w:rsidRPr="00D05ABD" w14:paraId="4E86B595" w14:textId="77777777" w:rsidTr="00EC799C">
        <w:trPr>
          <w:trHeight w:val="854"/>
          <w:jc w:val="center"/>
        </w:trPr>
        <w:tc>
          <w:tcPr>
            <w:tcW w:w="4770" w:type="dxa"/>
            <w:tcBorders>
              <w:top w:val="single" w:sz="4" w:space="0" w:color="auto"/>
              <w:left w:val="single" w:sz="4" w:space="0" w:color="auto"/>
              <w:bottom w:val="single" w:sz="4" w:space="0" w:color="auto"/>
              <w:right w:val="single" w:sz="4" w:space="0" w:color="auto"/>
            </w:tcBorders>
            <w:vAlign w:val="center"/>
          </w:tcPr>
          <w:p w14:paraId="2B652DA2" w14:textId="77777777" w:rsidR="004A0E41" w:rsidRPr="004321F2" w:rsidRDefault="004A0E41" w:rsidP="00165872">
            <w:pPr>
              <w:spacing w:before="120" w:after="200" w:line="276" w:lineRule="auto"/>
              <w:rPr>
                <w:rFonts w:ascii="MarkOT-Medium" w:eastAsia="Calibri" w:hAnsi="MarkOT-Medium"/>
                <w:b/>
                <w:bCs/>
                <w:sz w:val="18"/>
                <w:szCs w:val="18"/>
                <w:lang w:eastAsia="en-AU"/>
              </w:rPr>
            </w:pPr>
            <w:r w:rsidRPr="00D05ABD">
              <w:rPr>
                <w:rFonts w:ascii="MarkOT-Medium" w:eastAsia="Calibri" w:hAnsi="MarkOT-Medium"/>
                <w:b/>
                <w:bCs/>
                <w:sz w:val="18"/>
                <w:szCs w:val="18"/>
                <w:lang w:eastAsia="en-AU"/>
              </w:rPr>
              <w:t xml:space="preserve">Standard International </w:t>
            </w:r>
            <w:r>
              <w:rPr>
                <w:rFonts w:ascii="MarkOT-Medium" w:eastAsia="Calibri" w:hAnsi="MarkOT-Medium"/>
                <w:b/>
                <w:bCs/>
                <w:sz w:val="18"/>
                <w:szCs w:val="18"/>
                <w:lang w:eastAsia="en-AU"/>
              </w:rPr>
              <w:t>t</w:t>
            </w:r>
            <w:r w:rsidRPr="00D05ABD">
              <w:rPr>
                <w:rFonts w:ascii="MarkOT-Medium" w:eastAsia="Calibri" w:hAnsi="MarkOT-Medium"/>
                <w:b/>
                <w:bCs/>
                <w:sz w:val="18"/>
                <w:szCs w:val="18"/>
                <w:lang w:eastAsia="en-AU"/>
              </w:rPr>
              <w:t>al</w:t>
            </w:r>
            <w:r>
              <w:rPr>
                <w:rFonts w:ascii="MarkOT-Medium" w:eastAsia="Calibri" w:hAnsi="MarkOT-Medium"/>
                <w:b/>
                <w:bCs/>
                <w:sz w:val="18"/>
                <w:szCs w:val="18"/>
                <w:lang w:eastAsia="en-AU"/>
              </w:rPr>
              <w:t>k</w:t>
            </w:r>
            <w:r w:rsidRPr="00D05ABD">
              <w:rPr>
                <w:rFonts w:ascii="MarkOT-Medium" w:eastAsia="Calibri" w:hAnsi="MarkOT-Medium"/>
                <w:b/>
                <w:bCs/>
                <w:sz w:val="18"/>
                <w:szCs w:val="18"/>
                <w:lang w:eastAsia="en-AU"/>
              </w:rPr>
              <w:t xml:space="preserve"> </w:t>
            </w:r>
            <w:r>
              <w:rPr>
                <w:rFonts w:ascii="MarkOT-Medium" w:eastAsia="Calibri" w:hAnsi="MarkOT-Medium"/>
                <w:b/>
                <w:bCs/>
                <w:sz w:val="18"/>
                <w:szCs w:val="18"/>
                <w:lang w:eastAsia="en-AU"/>
              </w:rPr>
              <w:t xml:space="preserve">&amp; </w:t>
            </w:r>
            <w:r w:rsidRPr="00D05ABD">
              <w:rPr>
                <w:rFonts w:ascii="MarkOT-Medium" w:eastAsia="Calibri" w:hAnsi="MarkOT-Medium"/>
                <w:b/>
                <w:bCs/>
                <w:sz w:val="18"/>
                <w:szCs w:val="18"/>
                <w:lang w:eastAsia="en-AU"/>
              </w:rPr>
              <w:t xml:space="preserve">text </w:t>
            </w:r>
          </w:p>
        </w:tc>
        <w:tc>
          <w:tcPr>
            <w:tcW w:w="4394" w:type="dxa"/>
            <w:tcBorders>
              <w:top w:val="single" w:sz="4" w:space="0" w:color="auto"/>
              <w:left w:val="single" w:sz="4" w:space="0" w:color="auto"/>
              <w:bottom w:val="single" w:sz="4" w:space="0" w:color="auto"/>
              <w:right w:val="single" w:sz="4" w:space="0" w:color="auto"/>
            </w:tcBorders>
            <w:vAlign w:val="center"/>
          </w:tcPr>
          <w:p w14:paraId="63946229" w14:textId="77777777" w:rsidR="004A0E41" w:rsidRPr="00D05ABD" w:rsidRDefault="004A0E41" w:rsidP="00165872">
            <w:pPr>
              <w:spacing w:before="12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standard calls </w:t>
            </w:r>
            <w:r w:rsidRPr="004321F2">
              <w:rPr>
                <w:rFonts w:ascii="MarkOT-Light" w:eastAsia="Calibri" w:hAnsi="MarkOT-Light"/>
                <w:sz w:val="18"/>
                <w:szCs w:val="18"/>
              </w:rPr>
              <w:t>from Australia to 35 Select Destinations (subject to change)</w:t>
            </w:r>
          </w:p>
        </w:tc>
      </w:tr>
    </w:tbl>
    <w:p w14:paraId="20F0E42E" w14:textId="77777777" w:rsidR="00216867" w:rsidRDefault="00216867" w:rsidP="00216867">
      <w:pPr>
        <w:pStyle w:val="BodyText"/>
      </w:pPr>
    </w:p>
    <w:tbl>
      <w:tblPr>
        <w:tblW w:w="7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3189"/>
      </w:tblGrid>
      <w:tr w:rsidR="00216867" w:rsidRPr="00E04889" w14:paraId="2ED9B557" w14:textId="77777777" w:rsidTr="00165872">
        <w:trPr>
          <w:trHeight w:val="614"/>
          <w:jc w:val="center"/>
        </w:trPr>
        <w:tc>
          <w:tcPr>
            <w:tcW w:w="7877" w:type="dxa"/>
            <w:gridSpan w:val="2"/>
            <w:tcBorders>
              <w:top w:val="single" w:sz="4" w:space="0" w:color="auto"/>
              <w:left w:val="single" w:sz="4" w:space="0" w:color="auto"/>
              <w:bottom w:val="single" w:sz="4" w:space="0" w:color="auto"/>
              <w:right w:val="single" w:sz="4" w:space="0" w:color="auto"/>
            </w:tcBorders>
            <w:vAlign w:val="center"/>
          </w:tcPr>
          <w:p w14:paraId="546E8463" w14:textId="77777777" w:rsidR="00216867" w:rsidRPr="00E04889" w:rsidRDefault="00216867" w:rsidP="00165872">
            <w:pPr>
              <w:spacing w:before="120" w:line="276" w:lineRule="auto"/>
              <w:jc w:val="center"/>
              <w:rPr>
                <w:rFonts w:eastAsia="Calibri"/>
                <w:b/>
                <w:sz w:val="18"/>
                <w:szCs w:val="18"/>
              </w:rPr>
            </w:pPr>
            <w:r w:rsidRPr="00E04889">
              <w:rPr>
                <w:rFonts w:eastAsia="Calibri"/>
                <w:b/>
                <w:sz w:val="18"/>
                <w:szCs w:val="18"/>
              </w:rPr>
              <w:t>Business Connect SIM</w:t>
            </w:r>
          </w:p>
        </w:tc>
      </w:tr>
      <w:tr w:rsidR="00216867" w:rsidRPr="00E04889" w14:paraId="76F1AE25" w14:textId="77777777" w:rsidTr="00165872">
        <w:trPr>
          <w:trHeight w:val="627"/>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710E893E" w14:textId="77777777" w:rsidR="00216867" w:rsidRPr="00E04889" w:rsidRDefault="00216867" w:rsidP="00165872">
            <w:pPr>
              <w:spacing w:before="120" w:after="120" w:line="276" w:lineRule="auto"/>
              <w:rPr>
                <w:rFonts w:eastAsia="Calibri"/>
                <w:sz w:val="18"/>
                <w:szCs w:val="18"/>
              </w:rPr>
            </w:pPr>
            <w:r w:rsidRPr="00E04889">
              <w:rPr>
                <w:rFonts w:eastAsia="Calibri"/>
                <w:b/>
                <w:bCs/>
                <w:sz w:val="18"/>
                <w:szCs w:val="18"/>
                <w:lang w:eastAsia="en-AU"/>
              </w:rPr>
              <w:t>Minimum Monthly charge</w:t>
            </w:r>
          </w:p>
        </w:tc>
        <w:tc>
          <w:tcPr>
            <w:tcW w:w="3189" w:type="dxa"/>
            <w:tcBorders>
              <w:top w:val="single" w:sz="4" w:space="0" w:color="auto"/>
              <w:left w:val="single" w:sz="4" w:space="0" w:color="auto"/>
              <w:bottom w:val="single" w:sz="4" w:space="0" w:color="auto"/>
              <w:right w:val="single" w:sz="4" w:space="0" w:color="auto"/>
            </w:tcBorders>
            <w:vAlign w:val="center"/>
          </w:tcPr>
          <w:p w14:paraId="55B40A08" w14:textId="77777777" w:rsidR="00216867" w:rsidRPr="00E04889" w:rsidRDefault="00216867" w:rsidP="00165872">
            <w:pPr>
              <w:spacing w:before="240" w:line="276" w:lineRule="auto"/>
              <w:jc w:val="center"/>
              <w:rPr>
                <w:rFonts w:eastAsia="Calibri"/>
                <w:sz w:val="18"/>
                <w:szCs w:val="18"/>
              </w:rPr>
            </w:pPr>
            <w:r w:rsidRPr="00E04889">
              <w:rPr>
                <w:rFonts w:eastAsia="Calibri"/>
                <w:sz w:val="18"/>
                <w:szCs w:val="18"/>
              </w:rPr>
              <w:t>$0</w:t>
            </w:r>
          </w:p>
        </w:tc>
      </w:tr>
      <w:tr w:rsidR="00216867" w:rsidRPr="00E04889" w14:paraId="3FD8EA76" w14:textId="77777777" w:rsidTr="00165872">
        <w:trPr>
          <w:trHeight w:val="1117"/>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30B2A818" w14:textId="77777777" w:rsidR="00216867" w:rsidRPr="00E04889" w:rsidRDefault="00216867" w:rsidP="00165872">
            <w:pPr>
              <w:spacing w:before="240" w:after="200" w:line="276" w:lineRule="auto"/>
              <w:rPr>
                <w:rFonts w:eastAsia="Calibri"/>
                <w:sz w:val="18"/>
                <w:szCs w:val="18"/>
              </w:rPr>
            </w:pPr>
            <w:r w:rsidRPr="00E04889">
              <w:rPr>
                <w:rFonts w:eastAsia="Calibri"/>
                <w:b/>
                <w:bCs/>
                <w:sz w:val="18"/>
                <w:szCs w:val="18"/>
                <w:lang w:eastAsia="en-AU"/>
              </w:rPr>
              <w:t>Monthly Included Data</w:t>
            </w:r>
          </w:p>
        </w:tc>
        <w:tc>
          <w:tcPr>
            <w:tcW w:w="3189" w:type="dxa"/>
            <w:tcBorders>
              <w:top w:val="single" w:sz="4" w:space="0" w:color="auto"/>
              <w:left w:val="single" w:sz="4" w:space="0" w:color="auto"/>
              <w:bottom w:val="single" w:sz="4" w:space="0" w:color="auto"/>
              <w:right w:val="single" w:sz="4" w:space="0" w:color="auto"/>
            </w:tcBorders>
            <w:vAlign w:val="center"/>
          </w:tcPr>
          <w:p w14:paraId="50E774DD" w14:textId="77777777" w:rsidR="00216867" w:rsidRPr="00E04889" w:rsidRDefault="00216867" w:rsidP="00165872">
            <w:pPr>
              <w:spacing w:before="240" w:line="276" w:lineRule="auto"/>
              <w:jc w:val="center"/>
              <w:rPr>
                <w:rFonts w:eastAsia="Calibri"/>
                <w:sz w:val="18"/>
                <w:szCs w:val="18"/>
              </w:rPr>
            </w:pPr>
            <w:r w:rsidRPr="00E04889">
              <w:rPr>
                <w:rFonts w:eastAsia="Calibri"/>
                <w:sz w:val="18"/>
                <w:szCs w:val="18"/>
              </w:rPr>
              <w:t>0GB</w:t>
            </w:r>
          </w:p>
          <w:p w14:paraId="5A7B1B73" w14:textId="77777777" w:rsidR="00216867" w:rsidRPr="00E04889" w:rsidRDefault="00216867" w:rsidP="00165872">
            <w:pPr>
              <w:spacing w:before="240" w:line="276" w:lineRule="auto"/>
              <w:jc w:val="center"/>
              <w:rPr>
                <w:rFonts w:eastAsia="Calibri"/>
                <w:sz w:val="18"/>
                <w:szCs w:val="18"/>
              </w:rPr>
            </w:pPr>
            <w:r w:rsidRPr="00E04889">
              <w:rPr>
                <w:rFonts w:eastAsia="Calibri"/>
                <w:sz w:val="18"/>
                <w:szCs w:val="18"/>
              </w:rPr>
              <w:t>This plan uses the shared data allowance from the $1</w:t>
            </w:r>
            <w:r w:rsidR="00C70197">
              <w:rPr>
                <w:rFonts w:eastAsia="Calibri"/>
                <w:sz w:val="18"/>
                <w:szCs w:val="18"/>
              </w:rPr>
              <w:t>65</w:t>
            </w:r>
            <w:r w:rsidRPr="00E04889">
              <w:rPr>
                <w:rFonts w:eastAsia="Calibri"/>
                <w:sz w:val="18"/>
                <w:szCs w:val="18"/>
              </w:rPr>
              <w:t xml:space="preserve"> Optus Business Connect Plan.</w:t>
            </w:r>
          </w:p>
        </w:tc>
      </w:tr>
      <w:tr w:rsidR="00216867" w:rsidRPr="00E04889" w14:paraId="5F7F9293" w14:textId="77777777" w:rsidTr="00165872">
        <w:trPr>
          <w:trHeight w:val="500"/>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7FA788FB" w14:textId="77777777" w:rsidR="00216867" w:rsidRPr="00E04889" w:rsidRDefault="00216867" w:rsidP="00165872">
            <w:pPr>
              <w:spacing w:before="240" w:after="200" w:line="276" w:lineRule="auto"/>
              <w:rPr>
                <w:rFonts w:eastAsia="Calibri"/>
                <w:b/>
                <w:bCs/>
                <w:sz w:val="18"/>
                <w:szCs w:val="18"/>
                <w:lang w:eastAsia="en-AU"/>
              </w:rPr>
            </w:pPr>
            <w:r w:rsidRPr="00E04889">
              <w:rPr>
                <w:rFonts w:eastAsia="Calibri"/>
                <w:b/>
                <w:bCs/>
                <w:sz w:val="18"/>
                <w:szCs w:val="18"/>
                <w:lang w:eastAsia="en-AU"/>
              </w:rPr>
              <w:t>Additional Data</w:t>
            </w:r>
          </w:p>
        </w:tc>
        <w:tc>
          <w:tcPr>
            <w:tcW w:w="3189" w:type="dxa"/>
            <w:vAlign w:val="center"/>
          </w:tcPr>
          <w:p w14:paraId="593EF666" w14:textId="77777777" w:rsidR="00216867" w:rsidRPr="00E04889" w:rsidRDefault="00216867" w:rsidP="00165872">
            <w:pPr>
              <w:spacing w:after="200" w:line="276" w:lineRule="auto"/>
              <w:jc w:val="center"/>
              <w:rPr>
                <w:rFonts w:eastAsia="Calibri"/>
                <w:sz w:val="18"/>
                <w:szCs w:val="18"/>
              </w:rPr>
            </w:pPr>
            <w:r w:rsidRPr="00E04889">
              <w:rPr>
                <w:rFonts w:eastAsia="Calibri"/>
                <w:sz w:val="18"/>
                <w:szCs w:val="18"/>
              </w:rPr>
              <w:t>Additional data $10 per 1GB</w:t>
            </w:r>
          </w:p>
        </w:tc>
      </w:tr>
      <w:tr w:rsidR="00216867" w:rsidRPr="00E04889" w14:paraId="07AF37BE" w14:textId="77777777" w:rsidTr="00165872">
        <w:trPr>
          <w:trHeight w:val="989"/>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3C270458" w14:textId="77777777" w:rsidR="00216867" w:rsidRPr="00E04889" w:rsidRDefault="00216867" w:rsidP="00165872">
            <w:pPr>
              <w:spacing w:before="120" w:line="276" w:lineRule="auto"/>
              <w:rPr>
                <w:rFonts w:eastAsia="Calibri"/>
                <w:b/>
                <w:bCs/>
                <w:sz w:val="18"/>
                <w:szCs w:val="18"/>
                <w:lang w:eastAsia="en-AU"/>
              </w:rPr>
            </w:pPr>
            <w:r w:rsidRPr="00E04889">
              <w:rPr>
                <w:rFonts w:eastAsia="Calibri"/>
                <w:b/>
                <w:bCs/>
                <w:sz w:val="18"/>
                <w:szCs w:val="18"/>
                <w:lang w:eastAsia="en-AU"/>
              </w:rPr>
              <w:t xml:space="preserve">Included Minutes </w:t>
            </w:r>
          </w:p>
          <w:p w14:paraId="3FDE6FDF" w14:textId="77777777" w:rsidR="00216867" w:rsidRPr="00E04889" w:rsidRDefault="00216867" w:rsidP="00165872">
            <w:pPr>
              <w:spacing w:after="120" w:line="276" w:lineRule="auto"/>
              <w:rPr>
                <w:rFonts w:eastAsia="Calibri"/>
                <w:b/>
                <w:bCs/>
                <w:sz w:val="18"/>
                <w:szCs w:val="18"/>
                <w:lang w:eastAsia="en-AU"/>
              </w:rPr>
            </w:pPr>
            <w:r w:rsidRPr="00E04889">
              <w:rPr>
                <w:rFonts w:eastAsia="Calibri"/>
                <w:bCs/>
                <w:sz w:val="18"/>
                <w:szCs w:val="18"/>
                <w:lang w:eastAsia="en-AU"/>
              </w:rPr>
              <w:t>for standard national calls to landlines and mobiles, 1300 numbers and voicemail, within Australia</w:t>
            </w:r>
          </w:p>
        </w:tc>
        <w:tc>
          <w:tcPr>
            <w:tcW w:w="3189" w:type="dxa"/>
            <w:tcBorders>
              <w:top w:val="single" w:sz="4" w:space="0" w:color="auto"/>
              <w:left w:val="single" w:sz="4" w:space="0" w:color="auto"/>
              <w:bottom w:val="single" w:sz="4" w:space="0" w:color="auto"/>
              <w:right w:val="single" w:sz="4" w:space="0" w:color="auto"/>
            </w:tcBorders>
            <w:vAlign w:val="center"/>
          </w:tcPr>
          <w:p w14:paraId="537697ED" w14:textId="77777777" w:rsidR="00216867" w:rsidRPr="00E04889" w:rsidRDefault="00216867" w:rsidP="00165872">
            <w:pPr>
              <w:spacing w:before="240" w:line="276" w:lineRule="auto"/>
              <w:jc w:val="center"/>
              <w:rPr>
                <w:rFonts w:eastAsia="Calibri"/>
                <w:sz w:val="18"/>
                <w:szCs w:val="18"/>
              </w:rPr>
            </w:pPr>
            <w:r w:rsidRPr="00E04889">
              <w:rPr>
                <w:rFonts w:eastAsia="Calibri"/>
                <w:sz w:val="18"/>
                <w:szCs w:val="18"/>
              </w:rPr>
              <w:t>Unlimited</w:t>
            </w:r>
          </w:p>
        </w:tc>
      </w:tr>
      <w:tr w:rsidR="00216867" w:rsidRPr="00E04889" w14:paraId="5A1FD50B" w14:textId="77777777" w:rsidTr="00165872">
        <w:trPr>
          <w:trHeight w:val="848"/>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67FA22ED" w14:textId="77777777" w:rsidR="00216867" w:rsidRPr="00E04889" w:rsidRDefault="00216867" w:rsidP="00165872">
            <w:pPr>
              <w:spacing w:before="240" w:after="200" w:line="276" w:lineRule="auto"/>
              <w:rPr>
                <w:rFonts w:eastAsia="Calibri"/>
                <w:sz w:val="18"/>
                <w:szCs w:val="18"/>
              </w:rPr>
            </w:pPr>
            <w:r w:rsidRPr="00E04889">
              <w:rPr>
                <w:rFonts w:eastAsia="Calibri"/>
                <w:b/>
                <w:bCs/>
                <w:sz w:val="18"/>
                <w:szCs w:val="18"/>
                <w:lang w:eastAsia="en-AU"/>
              </w:rPr>
              <w:lastRenderedPageBreak/>
              <w:t xml:space="preserve">Standard national SMS </w:t>
            </w:r>
            <w:r w:rsidRPr="00E04889">
              <w:rPr>
                <w:rFonts w:eastAsia="Calibri"/>
                <w:sz w:val="18"/>
                <w:szCs w:val="18"/>
                <w:lang w:eastAsia="en-AU"/>
              </w:rPr>
              <w:t>(per SMS of up to 160 standard characters)</w:t>
            </w:r>
          </w:p>
        </w:tc>
        <w:tc>
          <w:tcPr>
            <w:tcW w:w="3189" w:type="dxa"/>
            <w:tcBorders>
              <w:top w:val="single" w:sz="4" w:space="0" w:color="auto"/>
              <w:left w:val="single" w:sz="4" w:space="0" w:color="auto"/>
              <w:bottom w:val="single" w:sz="4" w:space="0" w:color="auto"/>
              <w:right w:val="single" w:sz="4" w:space="0" w:color="auto"/>
            </w:tcBorders>
            <w:vAlign w:val="center"/>
          </w:tcPr>
          <w:p w14:paraId="021AD311" w14:textId="77777777" w:rsidR="00216867" w:rsidRPr="00E04889" w:rsidRDefault="00216867" w:rsidP="00165872">
            <w:pPr>
              <w:autoSpaceDE w:val="0"/>
              <w:autoSpaceDN w:val="0"/>
              <w:adjustRightInd w:val="0"/>
              <w:spacing w:after="120" w:line="276" w:lineRule="auto"/>
              <w:jc w:val="center"/>
              <w:rPr>
                <w:sz w:val="18"/>
                <w:szCs w:val="18"/>
                <w:lang w:eastAsia="en-AU"/>
              </w:rPr>
            </w:pPr>
            <w:r w:rsidRPr="00E04889">
              <w:rPr>
                <w:sz w:val="18"/>
                <w:szCs w:val="18"/>
                <w:lang w:eastAsia="en-AU"/>
              </w:rPr>
              <w:t>Unlimited</w:t>
            </w:r>
          </w:p>
        </w:tc>
      </w:tr>
      <w:tr w:rsidR="00216867" w:rsidRPr="00E04889" w14:paraId="71090D82" w14:textId="77777777" w:rsidTr="00165872">
        <w:trPr>
          <w:trHeight w:val="574"/>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123CE4BD" w14:textId="77777777" w:rsidR="00216867" w:rsidRPr="00E04889" w:rsidRDefault="00216867" w:rsidP="00165872">
            <w:pPr>
              <w:spacing w:before="120" w:after="200" w:line="276" w:lineRule="auto"/>
              <w:rPr>
                <w:rFonts w:eastAsia="Calibri"/>
                <w:b/>
                <w:bCs/>
                <w:sz w:val="18"/>
                <w:szCs w:val="18"/>
                <w:lang w:eastAsia="en-AU"/>
              </w:rPr>
            </w:pPr>
            <w:r w:rsidRPr="00E04889">
              <w:rPr>
                <w:rFonts w:eastAsia="Calibri"/>
                <w:b/>
                <w:bCs/>
                <w:sz w:val="18"/>
                <w:szCs w:val="18"/>
                <w:lang w:eastAsia="en-AU"/>
              </w:rPr>
              <w:t xml:space="preserve">Standard national MMS </w:t>
            </w:r>
            <w:r w:rsidRPr="00E04889">
              <w:rPr>
                <w:rFonts w:eastAsia="Calibri"/>
                <w:sz w:val="18"/>
                <w:szCs w:val="18"/>
                <w:lang w:eastAsia="en-AU"/>
              </w:rPr>
              <w:t>(per message)</w:t>
            </w:r>
          </w:p>
        </w:tc>
        <w:tc>
          <w:tcPr>
            <w:tcW w:w="3189" w:type="dxa"/>
            <w:tcBorders>
              <w:top w:val="single" w:sz="4" w:space="0" w:color="auto"/>
              <w:left w:val="single" w:sz="4" w:space="0" w:color="auto"/>
              <w:bottom w:val="single" w:sz="4" w:space="0" w:color="auto"/>
              <w:right w:val="single" w:sz="4" w:space="0" w:color="auto"/>
            </w:tcBorders>
            <w:vAlign w:val="center"/>
          </w:tcPr>
          <w:p w14:paraId="451FD3B1" w14:textId="77777777" w:rsidR="00216867" w:rsidRPr="00E04889" w:rsidRDefault="00216867" w:rsidP="00165872">
            <w:pPr>
              <w:spacing w:before="120" w:line="276" w:lineRule="auto"/>
              <w:jc w:val="center"/>
              <w:rPr>
                <w:rFonts w:eastAsia="Calibri"/>
                <w:sz w:val="18"/>
                <w:szCs w:val="18"/>
              </w:rPr>
            </w:pPr>
            <w:r w:rsidRPr="00E04889">
              <w:rPr>
                <w:rFonts w:eastAsia="Calibri"/>
                <w:sz w:val="18"/>
                <w:szCs w:val="18"/>
              </w:rPr>
              <w:t>Unlimited</w:t>
            </w:r>
          </w:p>
        </w:tc>
      </w:tr>
      <w:tr w:rsidR="00216867" w:rsidRPr="00E04889" w14:paraId="02C08B59" w14:textId="77777777" w:rsidTr="00165872">
        <w:trPr>
          <w:trHeight w:val="966"/>
          <w:jc w:val="center"/>
        </w:trPr>
        <w:tc>
          <w:tcPr>
            <w:tcW w:w="4688" w:type="dxa"/>
            <w:tcBorders>
              <w:top w:val="single" w:sz="4" w:space="0" w:color="auto"/>
              <w:left w:val="single" w:sz="4" w:space="0" w:color="auto"/>
              <w:bottom w:val="single" w:sz="4" w:space="0" w:color="auto"/>
              <w:right w:val="single" w:sz="4" w:space="0" w:color="auto"/>
            </w:tcBorders>
            <w:vAlign w:val="center"/>
          </w:tcPr>
          <w:p w14:paraId="035816C3" w14:textId="77777777" w:rsidR="00216867" w:rsidRPr="00E04889" w:rsidRDefault="00216867" w:rsidP="00165872">
            <w:pPr>
              <w:spacing w:before="120" w:after="200" w:line="276" w:lineRule="auto"/>
              <w:rPr>
                <w:rFonts w:eastAsia="Calibri"/>
                <w:b/>
                <w:bCs/>
                <w:sz w:val="18"/>
                <w:szCs w:val="18"/>
                <w:lang w:eastAsia="en-AU"/>
              </w:rPr>
            </w:pPr>
            <w:r w:rsidRPr="00E04889">
              <w:rPr>
                <w:rFonts w:eastAsia="Calibri"/>
                <w:b/>
                <w:bCs/>
                <w:sz w:val="18"/>
                <w:szCs w:val="18"/>
                <w:lang w:eastAsia="en-AU"/>
              </w:rPr>
              <w:t xml:space="preserve">Standard International calls and text </w:t>
            </w:r>
          </w:p>
          <w:p w14:paraId="656DE4EB" w14:textId="77777777" w:rsidR="00216867" w:rsidRPr="00E04889" w:rsidRDefault="00216867" w:rsidP="00165872">
            <w:pPr>
              <w:spacing w:before="120" w:after="200" w:line="276" w:lineRule="auto"/>
              <w:rPr>
                <w:rFonts w:eastAsia="Calibri"/>
                <w:sz w:val="18"/>
                <w:szCs w:val="18"/>
                <w:lang w:eastAsia="en-AU"/>
              </w:rPr>
            </w:pPr>
            <w:r w:rsidRPr="00E04889">
              <w:rPr>
                <w:rFonts w:eastAsia="Calibri"/>
                <w:sz w:val="18"/>
                <w:szCs w:val="18"/>
                <w:lang w:eastAsia="en-AU"/>
              </w:rPr>
              <w:t>From Australia To 35 Select Destinations (subject to change)</w:t>
            </w:r>
          </w:p>
        </w:tc>
        <w:tc>
          <w:tcPr>
            <w:tcW w:w="3189" w:type="dxa"/>
            <w:tcBorders>
              <w:top w:val="single" w:sz="4" w:space="0" w:color="auto"/>
              <w:left w:val="single" w:sz="4" w:space="0" w:color="auto"/>
              <w:bottom w:val="single" w:sz="4" w:space="0" w:color="auto"/>
              <w:right w:val="single" w:sz="4" w:space="0" w:color="auto"/>
            </w:tcBorders>
            <w:vAlign w:val="center"/>
          </w:tcPr>
          <w:p w14:paraId="43F40069" w14:textId="77777777" w:rsidR="00216867" w:rsidRPr="00E04889" w:rsidRDefault="00216867" w:rsidP="00165872">
            <w:pPr>
              <w:spacing w:before="120" w:line="276" w:lineRule="auto"/>
              <w:jc w:val="center"/>
              <w:rPr>
                <w:rFonts w:eastAsia="Calibri"/>
                <w:sz w:val="18"/>
                <w:szCs w:val="18"/>
              </w:rPr>
            </w:pPr>
            <w:r w:rsidRPr="00E04889">
              <w:rPr>
                <w:rFonts w:eastAsia="Calibri"/>
                <w:sz w:val="18"/>
                <w:szCs w:val="18"/>
              </w:rPr>
              <w:t>Unlimited</w:t>
            </w:r>
          </w:p>
        </w:tc>
      </w:tr>
      <w:tr w:rsidR="00216867" w:rsidRPr="00E04889" w14:paraId="737CA3BB" w14:textId="77777777" w:rsidTr="00165872">
        <w:trPr>
          <w:trHeight w:val="609"/>
          <w:jc w:val="center"/>
        </w:trPr>
        <w:tc>
          <w:tcPr>
            <w:tcW w:w="4688" w:type="dxa"/>
            <w:tcBorders>
              <w:top w:val="single" w:sz="4" w:space="0" w:color="auto"/>
              <w:left w:val="single" w:sz="4" w:space="0" w:color="auto"/>
              <w:bottom w:val="single" w:sz="4" w:space="0" w:color="auto"/>
              <w:right w:val="single" w:sz="4" w:space="0" w:color="auto"/>
            </w:tcBorders>
            <w:vAlign w:val="center"/>
          </w:tcPr>
          <w:p w14:paraId="2FAE8896" w14:textId="77777777" w:rsidR="00216867" w:rsidRPr="00E04889" w:rsidRDefault="00216867" w:rsidP="00165872">
            <w:pPr>
              <w:spacing w:before="120" w:after="200" w:line="276" w:lineRule="auto"/>
              <w:rPr>
                <w:b/>
                <w:bCs/>
                <w:snapToGrid w:val="0"/>
                <w:sz w:val="18"/>
                <w:szCs w:val="18"/>
              </w:rPr>
            </w:pPr>
            <w:r w:rsidRPr="00E04889">
              <w:rPr>
                <w:b/>
                <w:bCs/>
                <w:snapToGrid w:val="0"/>
                <w:sz w:val="18"/>
                <w:szCs w:val="18"/>
              </w:rPr>
              <w:t xml:space="preserve">Minimum total cost when you stay connected for 1 month </w:t>
            </w:r>
          </w:p>
        </w:tc>
        <w:tc>
          <w:tcPr>
            <w:tcW w:w="3189" w:type="dxa"/>
            <w:tcBorders>
              <w:top w:val="single" w:sz="4" w:space="0" w:color="auto"/>
              <w:left w:val="single" w:sz="4" w:space="0" w:color="auto"/>
              <w:bottom w:val="single" w:sz="4" w:space="0" w:color="auto"/>
              <w:right w:val="single" w:sz="4" w:space="0" w:color="auto"/>
            </w:tcBorders>
            <w:vAlign w:val="center"/>
          </w:tcPr>
          <w:p w14:paraId="55BA9F43" w14:textId="77777777" w:rsidR="00216867" w:rsidRPr="00E04889" w:rsidRDefault="00216867" w:rsidP="00165872">
            <w:pPr>
              <w:spacing w:before="240" w:after="240" w:line="276" w:lineRule="auto"/>
              <w:jc w:val="center"/>
              <w:rPr>
                <w:rFonts w:eastAsia="Calibri"/>
                <w:sz w:val="18"/>
                <w:szCs w:val="18"/>
              </w:rPr>
            </w:pPr>
            <w:r w:rsidRPr="00E04889">
              <w:rPr>
                <w:rFonts w:eastAsia="Calibri"/>
                <w:sz w:val="18"/>
                <w:szCs w:val="18"/>
              </w:rPr>
              <w:t>$0</w:t>
            </w:r>
          </w:p>
        </w:tc>
      </w:tr>
    </w:tbl>
    <w:p w14:paraId="0FA22756" w14:textId="77777777" w:rsidR="00216867" w:rsidRDefault="00216867" w:rsidP="00216867">
      <w:pPr>
        <w:pStyle w:val="BodyText"/>
      </w:pPr>
    </w:p>
    <w:p w14:paraId="5ACBBF05" w14:textId="77777777" w:rsidR="00216867" w:rsidRDefault="00216867" w:rsidP="00216867">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216867" w:rsidRPr="000B7131" w14:paraId="1F6C7CE6"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56C062C" w14:textId="77777777" w:rsidR="00216867" w:rsidRDefault="00216867" w:rsidP="00165872">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C359A48" w14:textId="77777777" w:rsidR="00216867" w:rsidRDefault="00216867" w:rsidP="00165872">
            <w:pPr>
              <w:pStyle w:val="BodyText"/>
              <w:spacing w:before="100" w:after="100" w:line="276" w:lineRule="auto"/>
              <w:jc w:val="center"/>
              <w:rPr>
                <w:b/>
              </w:rPr>
            </w:pPr>
            <w:r>
              <w:rPr>
                <w:b/>
              </w:rPr>
              <w:t>Charge</w:t>
            </w:r>
          </w:p>
        </w:tc>
      </w:tr>
      <w:tr w:rsidR="00216867" w:rsidRPr="000B7131" w14:paraId="0CCB6DA8"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00034A3" w14:textId="77777777" w:rsidR="00216867" w:rsidRDefault="00216867" w:rsidP="00165872">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2F003B7" w14:textId="77777777" w:rsidR="00216867" w:rsidRDefault="00216867" w:rsidP="00165872">
            <w:pPr>
              <w:pStyle w:val="BodyText"/>
              <w:spacing w:before="100" w:after="100" w:line="276" w:lineRule="auto"/>
              <w:jc w:val="center"/>
            </w:pPr>
            <w:r>
              <w:t>$1.00 per min + 40c flagfall</w:t>
            </w:r>
          </w:p>
        </w:tc>
      </w:tr>
      <w:tr w:rsidR="00216867" w:rsidRPr="000B7131" w14:paraId="08A06A7C"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33A8844" w14:textId="77777777" w:rsidR="00216867" w:rsidRDefault="00216867" w:rsidP="00165872">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78A886C" w14:textId="77777777" w:rsidR="00216867" w:rsidRDefault="00216867" w:rsidP="00165872">
            <w:pPr>
              <w:pStyle w:val="BodyText"/>
              <w:spacing w:before="100" w:after="100" w:line="276" w:lineRule="auto"/>
              <w:jc w:val="center"/>
            </w:pPr>
            <w:r>
              <w:t>$0 per minute</w:t>
            </w:r>
          </w:p>
        </w:tc>
      </w:tr>
      <w:tr w:rsidR="00216867" w:rsidRPr="000B7131" w14:paraId="4E13B721"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D21C2F5" w14:textId="77777777" w:rsidR="00216867" w:rsidRDefault="00216867" w:rsidP="00165872">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340F569" w14:textId="56F0ED87" w:rsidR="00216867" w:rsidRDefault="00216867" w:rsidP="00165872">
            <w:pPr>
              <w:pStyle w:val="BodyText"/>
              <w:spacing w:before="100" w:after="100" w:line="276" w:lineRule="auto"/>
              <w:jc w:val="center"/>
            </w:pPr>
            <w:r>
              <w:t>'</w:t>
            </w:r>
            <w:proofErr w:type="spellStart"/>
            <w:r>
              <w:t>yes'</w:t>
            </w:r>
            <w:proofErr w:type="spellEnd"/>
            <w:r>
              <w:t xml:space="preserve"> international rates</w:t>
            </w:r>
            <w:r>
              <w:br/>
              <w:t xml:space="preserve">See </w:t>
            </w:r>
            <w:hyperlink r:id="rId24" w:history="1">
              <w:r w:rsidRPr="00A653E9">
                <w:rPr>
                  <w:rStyle w:val="Hyperlink"/>
                </w:rPr>
                <w:t>optus.com.au/international</w:t>
              </w:r>
            </w:hyperlink>
          </w:p>
        </w:tc>
      </w:tr>
      <w:tr w:rsidR="00216867" w:rsidRPr="000B7131" w14:paraId="731A7582"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5653BBC" w14:textId="77777777" w:rsidR="00216867" w:rsidRDefault="00216867" w:rsidP="00165872">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7B197D3" w14:textId="77777777" w:rsidR="00216867" w:rsidRDefault="00216867" w:rsidP="00165872">
            <w:pPr>
              <w:pStyle w:val="BodyText"/>
              <w:spacing w:before="100" w:after="100" w:line="276" w:lineRule="auto"/>
              <w:jc w:val="center"/>
            </w:pPr>
            <w:r>
              <w:t>$0 per minute</w:t>
            </w:r>
          </w:p>
        </w:tc>
      </w:tr>
      <w:tr w:rsidR="00216867" w:rsidRPr="000B7131" w14:paraId="2764D2E1"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91ADFCE" w14:textId="77777777" w:rsidR="00216867" w:rsidRDefault="00216867" w:rsidP="00165872">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708CB1B" w14:textId="77777777" w:rsidR="00216867" w:rsidRDefault="00216867" w:rsidP="00165872">
            <w:pPr>
              <w:pStyle w:val="BodyText"/>
              <w:spacing w:before="100" w:after="100" w:line="276" w:lineRule="auto"/>
              <w:jc w:val="center"/>
            </w:pPr>
            <w:r>
              <w:t>50c per call</w:t>
            </w:r>
          </w:p>
        </w:tc>
      </w:tr>
      <w:tr w:rsidR="00216867" w:rsidRPr="000B7131" w14:paraId="2B856FF3"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1FAD62E" w14:textId="77777777" w:rsidR="00216867" w:rsidRDefault="00216867" w:rsidP="00165872">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EF797BF" w14:textId="77777777" w:rsidR="00216867" w:rsidRDefault="00216867" w:rsidP="00165872">
            <w:pPr>
              <w:pStyle w:val="BodyText"/>
              <w:spacing w:before="100" w:after="100" w:line="276" w:lineRule="auto"/>
              <w:jc w:val="center"/>
            </w:pPr>
            <w:r>
              <w:t>90c per minute +$1.75c flagfall</w:t>
            </w:r>
          </w:p>
        </w:tc>
      </w:tr>
      <w:tr w:rsidR="00216867" w:rsidRPr="000B7131" w14:paraId="7914FEC7"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92496F8" w14:textId="77777777" w:rsidR="00216867" w:rsidRDefault="00216867" w:rsidP="00165872">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BC06BD4" w14:textId="77777777" w:rsidR="00216867" w:rsidRDefault="00216867" w:rsidP="00165872">
            <w:pPr>
              <w:pStyle w:val="BodyText"/>
              <w:spacing w:before="100" w:after="100" w:line="276" w:lineRule="auto"/>
              <w:jc w:val="center"/>
            </w:pPr>
            <w:r>
              <w:t>'</w:t>
            </w:r>
            <w:proofErr w:type="spellStart"/>
            <w:r>
              <w:t>yes'</w:t>
            </w:r>
            <w:proofErr w:type="spellEnd"/>
            <w:r>
              <w:t xml:space="preserve"> international rates</w:t>
            </w:r>
          </w:p>
          <w:p w14:paraId="2FF585A6" w14:textId="53EF2D0A" w:rsidR="00216867" w:rsidRDefault="00216867" w:rsidP="00165872">
            <w:pPr>
              <w:pStyle w:val="BodyText"/>
              <w:spacing w:before="100" w:after="100" w:line="276" w:lineRule="auto"/>
              <w:jc w:val="center"/>
            </w:pPr>
            <w:r>
              <w:t xml:space="preserve">See </w:t>
            </w:r>
            <w:hyperlink r:id="rId25" w:history="1">
              <w:r w:rsidRPr="00A653E9">
                <w:rPr>
                  <w:rStyle w:val="Hyperlink"/>
                </w:rPr>
                <w:t>optus.com.au/international</w:t>
              </w:r>
            </w:hyperlink>
          </w:p>
        </w:tc>
      </w:tr>
      <w:tr w:rsidR="00216867" w:rsidRPr="000B7131" w14:paraId="6F9D89BC"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57F1174" w14:textId="77777777" w:rsidR="00216867" w:rsidRDefault="00216867" w:rsidP="00165872">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6CD5E0A" w14:textId="77777777" w:rsidR="00216867" w:rsidRDefault="00216867" w:rsidP="00165872">
            <w:pPr>
              <w:pStyle w:val="BodyText"/>
              <w:spacing w:before="100" w:after="100" w:line="276" w:lineRule="auto"/>
              <w:jc w:val="center"/>
            </w:pPr>
            <w:r>
              <w:t>50c per SMS up to 160 standard characters</w:t>
            </w:r>
          </w:p>
        </w:tc>
      </w:tr>
      <w:tr w:rsidR="00216867" w:rsidRPr="000B7131" w14:paraId="106C0C9E"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9B9E4EA" w14:textId="77777777" w:rsidR="00216867" w:rsidRDefault="00216867" w:rsidP="00165872">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B8FA2F9" w14:textId="77777777" w:rsidR="00216867" w:rsidRDefault="00216867" w:rsidP="00165872">
            <w:pPr>
              <w:pStyle w:val="BodyText"/>
              <w:spacing w:before="100" w:after="100" w:line="276" w:lineRule="auto"/>
              <w:jc w:val="center"/>
            </w:pPr>
            <w:r>
              <w:t>75c per MMS</w:t>
            </w:r>
          </w:p>
        </w:tc>
      </w:tr>
      <w:tr w:rsidR="00216867" w:rsidRPr="000B7131" w14:paraId="145F7798"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C2CBAEE" w14:textId="77777777" w:rsidR="00216867" w:rsidRDefault="00216867" w:rsidP="00165872">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B0BF268" w14:textId="77777777" w:rsidR="00216867" w:rsidRDefault="00216867" w:rsidP="00165872">
            <w:pPr>
              <w:pStyle w:val="BodyText"/>
              <w:spacing w:before="100" w:after="100" w:line="276" w:lineRule="auto"/>
              <w:jc w:val="center"/>
            </w:pPr>
            <w:r>
              <w:t>$1.50 per minute +35c flagfall</w:t>
            </w:r>
          </w:p>
        </w:tc>
      </w:tr>
      <w:tr w:rsidR="00216867" w:rsidRPr="000B7131" w14:paraId="219EEEB4" w14:textId="77777777" w:rsidTr="0016587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D7BC6C8" w14:textId="77777777" w:rsidR="00216867" w:rsidRDefault="00216867" w:rsidP="00165872">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085A1DB" w14:textId="21A23A32" w:rsidR="00216867" w:rsidRDefault="00216867" w:rsidP="00165872">
            <w:pPr>
              <w:pStyle w:val="BodyText"/>
              <w:spacing w:before="100" w:after="100" w:line="276" w:lineRule="auto"/>
              <w:jc w:val="center"/>
            </w:pPr>
            <w:r>
              <w:t xml:space="preserve">See </w:t>
            </w:r>
            <w:hyperlink r:id="rId26" w:history="1">
              <w:r w:rsidRPr="00A653E9">
                <w:rPr>
                  <w:rStyle w:val="Hyperlink"/>
                </w:rPr>
                <w:t>optus.com.au/roaming</w:t>
              </w:r>
            </w:hyperlink>
          </w:p>
        </w:tc>
      </w:tr>
    </w:tbl>
    <w:p w14:paraId="6938464E" w14:textId="77777777" w:rsidR="00216867" w:rsidRDefault="00216867" w:rsidP="00216867">
      <w:pPr>
        <w:pStyle w:val="BodyText"/>
      </w:pPr>
    </w:p>
    <w:p w14:paraId="2EEE1EA7" w14:textId="77777777" w:rsidR="00216867" w:rsidRPr="00A2541F" w:rsidRDefault="00216867" w:rsidP="00216867">
      <w:pPr>
        <w:pStyle w:val="BodyText"/>
        <w:rPr>
          <w:b/>
          <w:bCs/>
        </w:rPr>
      </w:pPr>
      <w:r w:rsidRPr="00907AE0">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216867" w:rsidRPr="00AF653A" w14:paraId="6C1949F9"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01AB5A7" w14:textId="77777777" w:rsidR="00216867" w:rsidRPr="00AF653A" w:rsidRDefault="00216867" w:rsidP="00165872">
            <w:pPr>
              <w:spacing w:before="60" w:after="60" w:line="276" w:lineRule="auto"/>
              <w:rPr>
                <w:sz w:val="20"/>
              </w:rPr>
            </w:pPr>
            <w:r w:rsidRPr="00AF653A">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BB77800" w14:textId="77777777" w:rsidR="00216867" w:rsidRPr="00AF653A" w:rsidRDefault="00216867" w:rsidP="00165872">
            <w:pPr>
              <w:spacing w:before="60" w:after="60" w:line="276" w:lineRule="auto"/>
              <w:rPr>
                <w:sz w:val="20"/>
              </w:rPr>
            </w:pPr>
            <w:r w:rsidRPr="00AF653A">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883518B" w14:textId="77777777" w:rsidR="00216867" w:rsidRPr="00AF653A" w:rsidRDefault="00216867" w:rsidP="00165872">
            <w:pPr>
              <w:spacing w:before="60" w:after="60" w:line="276" w:lineRule="auto"/>
              <w:rPr>
                <w:sz w:val="20"/>
              </w:rPr>
            </w:pPr>
            <w:r w:rsidRPr="00AF653A">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DC3CE8" w14:textId="77777777" w:rsidR="00216867" w:rsidRPr="00AF653A" w:rsidRDefault="00216867" w:rsidP="00165872">
            <w:pPr>
              <w:spacing w:before="60" w:after="60" w:line="276" w:lineRule="auto"/>
              <w:rPr>
                <w:sz w:val="20"/>
              </w:rPr>
            </w:pPr>
            <w:r w:rsidRPr="00AF653A">
              <w:rPr>
                <w:sz w:val="20"/>
              </w:rPr>
              <w:t>Canada</w:t>
            </w:r>
          </w:p>
        </w:tc>
      </w:tr>
      <w:tr w:rsidR="00216867" w:rsidRPr="00AF653A" w14:paraId="4AD2290B"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137D06B" w14:textId="77777777" w:rsidR="00216867" w:rsidRPr="00AF653A" w:rsidRDefault="00216867" w:rsidP="00165872">
            <w:pPr>
              <w:spacing w:before="60" w:after="60" w:line="276" w:lineRule="auto"/>
              <w:rPr>
                <w:sz w:val="20"/>
              </w:rPr>
            </w:pPr>
            <w:r w:rsidRPr="00AF653A">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5434F31" w14:textId="77777777" w:rsidR="00216867" w:rsidRPr="00AF653A" w:rsidRDefault="00216867" w:rsidP="00165872">
            <w:pPr>
              <w:spacing w:before="60" w:after="60" w:line="276" w:lineRule="auto"/>
              <w:rPr>
                <w:sz w:val="20"/>
              </w:rPr>
            </w:pPr>
            <w:r w:rsidRPr="00AF653A">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41FF17" w14:textId="77777777" w:rsidR="00216867" w:rsidRPr="00AF653A" w:rsidRDefault="00216867" w:rsidP="00165872">
            <w:pPr>
              <w:spacing w:before="60" w:after="60" w:line="276" w:lineRule="auto"/>
              <w:rPr>
                <w:sz w:val="20"/>
              </w:rPr>
            </w:pPr>
            <w:r w:rsidRPr="00AF653A">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E3EB9A" w14:textId="77777777" w:rsidR="00216867" w:rsidRPr="00AF653A" w:rsidRDefault="00216867" w:rsidP="00165872">
            <w:pPr>
              <w:spacing w:before="60" w:after="60" w:line="276" w:lineRule="auto"/>
              <w:rPr>
                <w:sz w:val="20"/>
              </w:rPr>
            </w:pPr>
            <w:r w:rsidRPr="00AF653A">
              <w:rPr>
                <w:sz w:val="20"/>
              </w:rPr>
              <w:t>France</w:t>
            </w:r>
          </w:p>
        </w:tc>
      </w:tr>
      <w:tr w:rsidR="00216867" w:rsidRPr="00AF653A" w14:paraId="6583FCB6"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B7D6A60" w14:textId="77777777" w:rsidR="00216867" w:rsidRPr="00AF653A" w:rsidRDefault="00216867" w:rsidP="00165872">
            <w:pPr>
              <w:spacing w:before="60" w:after="60" w:line="276" w:lineRule="auto"/>
              <w:rPr>
                <w:sz w:val="20"/>
              </w:rPr>
            </w:pPr>
            <w:r w:rsidRPr="00AF653A">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566EDD9" w14:textId="77777777" w:rsidR="00216867" w:rsidRPr="00AF653A" w:rsidRDefault="00216867" w:rsidP="00165872">
            <w:pPr>
              <w:spacing w:before="60" w:after="60" w:line="276" w:lineRule="auto"/>
              <w:rPr>
                <w:sz w:val="20"/>
              </w:rPr>
            </w:pPr>
            <w:r w:rsidRPr="00AF653A">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BF52CF" w14:textId="77777777" w:rsidR="00216867" w:rsidRPr="00AF653A" w:rsidRDefault="00216867" w:rsidP="00165872">
            <w:pPr>
              <w:spacing w:before="60" w:after="60" w:line="276" w:lineRule="auto"/>
              <w:rPr>
                <w:sz w:val="20"/>
              </w:rPr>
            </w:pPr>
            <w:r w:rsidRPr="00AF653A">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ED892C9" w14:textId="77777777" w:rsidR="00216867" w:rsidRPr="00AF653A" w:rsidRDefault="00216867" w:rsidP="00165872">
            <w:pPr>
              <w:spacing w:before="60" w:after="60" w:line="276" w:lineRule="auto"/>
              <w:rPr>
                <w:sz w:val="20"/>
              </w:rPr>
            </w:pPr>
            <w:r w:rsidRPr="00AF653A">
              <w:rPr>
                <w:sz w:val="20"/>
              </w:rPr>
              <w:t xml:space="preserve">Hungary </w:t>
            </w:r>
          </w:p>
        </w:tc>
      </w:tr>
      <w:tr w:rsidR="00216867" w:rsidRPr="00AF653A" w14:paraId="6772BC59"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382CE34" w14:textId="77777777" w:rsidR="00216867" w:rsidRPr="00AF653A" w:rsidRDefault="00216867" w:rsidP="00165872">
            <w:pPr>
              <w:spacing w:before="60" w:after="60" w:line="276" w:lineRule="auto"/>
              <w:rPr>
                <w:sz w:val="20"/>
              </w:rPr>
            </w:pPr>
            <w:r w:rsidRPr="00AF653A">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C2D4C94" w14:textId="77777777" w:rsidR="00216867" w:rsidRPr="00AF653A" w:rsidRDefault="00216867" w:rsidP="00165872">
            <w:pPr>
              <w:spacing w:before="60" w:after="60" w:line="276" w:lineRule="auto"/>
              <w:rPr>
                <w:sz w:val="20"/>
              </w:rPr>
            </w:pPr>
            <w:r w:rsidRPr="00AF653A">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DF7946" w14:textId="77777777" w:rsidR="00216867" w:rsidRPr="00AF653A" w:rsidRDefault="00216867" w:rsidP="00165872">
            <w:pPr>
              <w:spacing w:before="60" w:after="60" w:line="276" w:lineRule="auto"/>
              <w:rPr>
                <w:sz w:val="20"/>
              </w:rPr>
            </w:pPr>
            <w:r w:rsidRPr="00AF653A">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83C2C0C" w14:textId="77777777" w:rsidR="00216867" w:rsidRPr="00AF653A" w:rsidRDefault="00216867" w:rsidP="00165872">
            <w:pPr>
              <w:spacing w:before="60" w:after="60" w:line="276" w:lineRule="auto"/>
              <w:rPr>
                <w:sz w:val="20"/>
              </w:rPr>
            </w:pPr>
            <w:r w:rsidRPr="00AF653A">
              <w:rPr>
                <w:sz w:val="20"/>
              </w:rPr>
              <w:t>Israel</w:t>
            </w:r>
          </w:p>
        </w:tc>
      </w:tr>
      <w:tr w:rsidR="00216867" w:rsidRPr="00AF653A" w14:paraId="36ACC891"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7B08311" w14:textId="77777777" w:rsidR="00216867" w:rsidRPr="00AF653A" w:rsidRDefault="00216867" w:rsidP="00165872">
            <w:pPr>
              <w:spacing w:before="60" w:after="60" w:line="276" w:lineRule="auto"/>
              <w:rPr>
                <w:sz w:val="20"/>
              </w:rPr>
            </w:pPr>
            <w:r w:rsidRPr="00AF653A">
              <w:rPr>
                <w:sz w:val="20"/>
              </w:rPr>
              <w:lastRenderedPageBreak/>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9A0E9C3" w14:textId="77777777" w:rsidR="00216867" w:rsidRPr="00AF653A" w:rsidRDefault="00216867" w:rsidP="00165872">
            <w:pPr>
              <w:spacing w:before="60" w:after="60" w:line="276" w:lineRule="auto"/>
              <w:rPr>
                <w:sz w:val="20"/>
              </w:rPr>
            </w:pPr>
            <w:r w:rsidRPr="00AF653A">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34955C" w14:textId="77777777" w:rsidR="00216867" w:rsidRPr="00AF653A" w:rsidRDefault="00216867" w:rsidP="00165872">
            <w:pPr>
              <w:spacing w:before="60" w:after="60" w:line="276" w:lineRule="auto"/>
              <w:rPr>
                <w:sz w:val="20"/>
              </w:rPr>
            </w:pPr>
            <w:r w:rsidRPr="00AF653A">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552DB1D" w14:textId="77777777" w:rsidR="00216867" w:rsidRPr="00AF653A" w:rsidRDefault="00216867" w:rsidP="00165872">
            <w:pPr>
              <w:spacing w:before="60" w:after="60" w:line="276" w:lineRule="auto"/>
              <w:rPr>
                <w:sz w:val="20"/>
              </w:rPr>
            </w:pPr>
            <w:r w:rsidRPr="00AF653A">
              <w:rPr>
                <w:sz w:val="20"/>
              </w:rPr>
              <w:t>Lebanon</w:t>
            </w:r>
          </w:p>
        </w:tc>
      </w:tr>
      <w:tr w:rsidR="00216867" w:rsidRPr="00AF653A" w14:paraId="4EE691F9"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D974522" w14:textId="77777777" w:rsidR="00216867" w:rsidRPr="00AF653A" w:rsidRDefault="00216867" w:rsidP="00165872">
            <w:pPr>
              <w:spacing w:before="60" w:after="60" w:line="276" w:lineRule="auto"/>
              <w:rPr>
                <w:sz w:val="20"/>
              </w:rPr>
            </w:pPr>
            <w:r w:rsidRPr="00AF653A">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F43F6C0" w14:textId="77777777" w:rsidR="00216867" w:rsidRPr="00AF653A" w:rsidRDefault="00216867" w:rsidP="00165872">
            <w:pPr>
              <w:spacing w:before="60" w:after="60" w:line="276" w:lineRule="auto"/>
              <w:rPr>
                <w:sz w:val="20"/>
              </w:rPr>
            </w:pPr>
            <w:r w:rsidRPr="00AF653A">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5E15F0" w14:textId="77777777" w:rsidR="00216867" w:rsidRPr="00AF653A" w:rsidRDefault="00216867" w:rsidP="00165872">
            <w:pPr>
              <w:spacing w:before="60" w:after="60" w:line="276" w:lineRule="auto"/>
              <w:rPr>
                <w:sz w:val="20"/>
              </w:rPr>
            </w:pPr>
            <w:r w:rsidRPr="00AF653A">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D7C9180" w14:textId="77777777" w:rsidR="00216867" w:rsidRPr="00AF653A" w:rsidRDefault="00216867" w:rsidP="00165872">
            <w:pPr>
              <w:spacing w:before="60" w:after="60" w:line="276" w:lineRule="auto"/>
              <w:rPr>
                <w:sz w:val="20"/>
              </w:rPr>
            </w:pPr>
            <w:r w:rsidRPr="00AF653A">
              <w:rPr>
                <w:sz w:val="20"/>
              </w:rPr>
              <w:t>New Zealand</w:t>
            </w:r>
          </w:p>
        </w:tc>
      </w:tr>
      <w:tr w:rsidR="00216867" w:rsidRPr="00AF653A" w14:paraId="1FFAC89A"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E7AD951" w14:textId="77777777" w:rsidR="00216867" w:rsidRPr="00AF653A" w:rsidRDefault="00216867" w:rsidP="00165872">
            <w:pPr>
              <w:spacing w:before="60" w:after="60" w:line="276" w:lineRule="auto"/>
              <w:rPr>
                <w:sz w:val="20"/>
              </w:rPr>
            </w:pPr>
            <w:r w:rsidRPr="00AF653A">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EFECCA" w14:textId="77777777" w:rsidR="00216867" w:rsidRPr="00AF653A" w:rsidRDefault="00216867" w:rsidP="00165872">
            <w:pPr>
              <w:spacing w:before="60" w:after="60" w:line="276" w:lineRule="auto"/>
              <w:rPr>
                <w:sz w:val="20"/>
              </w:rPr>
            </w:pPr>
            <w:r w:rsidRPr="00AF653A">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5BDEAC" w14:textId="77777777" w:rsidR="00216867" w:rsidRPr="00AF653A" w:rsidRDefault="00216867" w:rsidP="00165872">
            <w:pPr>
              <w:spacing w:before="60" w:after="60" w:line="276" w:lineRule="auto"/>
              <w:rPr>
                <w:sz w:val="20"/>
              </w:rPr>
            </w:pPr>
            <w:r w:rsidRPr="00AF653A">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7A256F" w14:textId="77777777" w:rsidR="00216867" w:rsidRPr="00AF653A" w:rsidRDefault="00216867" w:rsidP="00165872">
            <w:pPr>
              <w:spacing w:before="60" w:after="60" w:line="276" w:lineRule="auto"/>
              <w:rPr>
                <w:sz w:val="20"/>
              </w:rPr>
            </w:pPr>
            <w:r w:rsidRPr="00AF653A">
              <w:rPr>
                <w:sz w:val="20"/>
              </w:rPr>
              <w:t>Singapore</w:t>
            </w:r>
          </w:p>
        </w:tc>
      </w:tr>
      <w:tr w:rsidR="00216867" w:rsidRPr="00AF653A" w14:paraId="06B73C70"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2EE750A" w14:textId="77777777" w:rsidR="00216867" w:rsidRPr="00AF653A" w:rsidRDefault="00216867" w:rsidP="00165872">
            <w:pPr>
              <w:spacing w:before="60" w:after="60" w:line="276" w:lineRule="auto"/>
              <w:rPr>
                <w:sz w:val="20"/>
              </w:rPr>
            </w:pPr>
            <w:r w:rsidRPr="00AF653A">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10CEA35" w14:textId="77777777" w:rsidR="00216867" w:rsidRPr="00AF653A" w:rsidRDefault="00216867" w:rsidP="00165872">
            <w:pPr>
              <w:spacing w:before="60" w:after="60" w:line="276" w:lineRule="auto"/>
              <w:rPr>
                <w:sz w:val="20"/>
              </w:rPr>
            </w:pPr>
            <w:r w:rsidRPr="00AF653A">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81CA8C" w14:textId="77777777" w:rsidR="00216867" w:rsidRPr="00AF653A" w:rsidRDefault="00216867" w:rsidP="00165872">
            <w:pPr>
              <w:spacing w:before="60" w:after="60" w:line="276" w:lineRule="auto"/>
              <w:rPr>
                <w:sz w:val="20"/>
              </w:rPr>
            </w:pPr>
            <w:r w:rsidRPr="00AF653A">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94427CA" w14:textId="77777777" w:rsidR="00216867" w:rsidRPr="00AF653A" w:rsidRDefault="00216867" w:rsidP="00165872">
            <w:pPr>
              <w:spacing w:before="60" w:after="60" w:line="276" w:lineRule="auto"/>
              <w:rPr>
                <w:sz w:val="20"/>
              </w:rPr>
            </w:pPr>
            <w:r w:rsidRPr="00AF653A">
              <w:rPr>
                <w:sz w:val="20"/>
              </w:rPr>
              <w:t>Thailand</w:t>
            </w:r>
          </w:p>
        </w:tc>
      </w:tr>
      <w:tr w:rsidR="00216867" w:rsidRPr="000B7131" w14:paraId="11CB70FE" w14:textId="77777777" w:rsidTr="0016587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E96562D" w14:textId="77777777" w:rsidR="00216867" w:rsidRPr="00AF653A" w:rsidRDefault="00216867" w:rsidP="00165872">
            <w:pPr>
              <w:spacing w:before="60" w:after="60" w:line="276" w:lineRule="auto"/>
              <w:rPr>
                <w:sz w:val="20"/>
              </w:rPr>
            </w:pPr>
            <w:r w:rsidRPr="00AF653A">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74CCBF" w14:textId="77777777" w:rsidR="00216867" w:rsidRPr="00AF653A" w:rsidRDefault="00216867" w:rsidP="00165872">
            <w:pPr>
              <w:spacing w:before="60" w:after="60" w:line="276" w:lineRule="auto"/>
              <w:rPr>
                <w:sz w:val="20"/>
              </w:rPr>
            </w:pPr>
            <w:r w:rsidRPr="00AF653A">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DF9168" w14:textId="77777777" w:rsidR="00216867" w:rsidRDefault="00216867" w:rsidP="00165872">
            <w:pPr>
              <w:spacing w:before="60" w:after="60" w:line="276" w:lineRule="auto"/>
              <w:rPr>
                <w:sz w:val="20"/>
              </w:rPr>
            </w:pPr>
            <w:r w:rsidRPr="00AF653A">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52DA0A56" w14:textId="77777777" w:rsidR="00216867" w:rsidRDefault="00216867" w:rsidP="00165872">
            <w:pPr>
              <w:spacing w:before="60" w:after="60" w:line="276" w:lineRule="auto"/>
              <w:rPr>
                <w:sz w:val="20"/>
              </w:rPr>
            </w:pPr>
          </w:p>
        </w:tc>
      </w:tr>
    </w:tbl>
    <w:p w14:paraId="44BA7B64" w14:textId="77777777" w:rsidR="00216867" w:rsidRDefault="00216867" w:rsidP="00216867">
      <w:pPr>
        <w:pStyle w:val="BodyText"/>
      </w:pPr>
    </w:p>
    <w:p w14:paraId="411C913B" w14:textId="77777777" w:rsidR="00216867" w:rsidRDefault="00216867" w:rsidP="00216867">
      <w:pPr>
        <w:pStyle w:val="Heading6"/>
        <w:keepNext/>
        <w:numPr>
          <w:ilvl w:val="5"/>
          <w:numId w:val="1"/>
        </w:numPr>
        <w:tabs>
          <w:tab w:val="num" w:pos="1429"/>
        </w:tabs>
        <w:ind w:left="709" w:hanging="709"/>
      </w:pPr>
      <w:bookmarkStart w:id="29" w:name="_Toc168327257"/>
      <w:bookmarkStart w:id="30" w:name="_Toc242274190"/>
      <w:r>
        <w:t>My Account</w:t>
      </w:r>
      <w:bookmarkEnd w:id="29"/>
      <w:bookmarkEnd w:id="30"/>
    </w:p>
    <w:p w14:paraId="7FFC5F78" w14:textId="77777777" w:rsidR="00216867" w:rsidRDefault="00216867" w:rsidP="00216867">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p>
    <w:p w14:paraId="0FE77309" w14:textId="77777777" w:rsidR="00216867" w:rsidRDefault="00216867" w:rsidP="00216867">
      <w:pPr>
        <w:pStyle w:val="Heading6"/>
        <w:numPr>
          <w:ilvl w:val="5"/>
          <w:numId w:val="1"/>
        </w:numPr>
        <w:tabs>
          <w:tab w:val="num" w:pos="1429"/>
        </w:tabs>
        <w:ind w:left="709" w:hanging="709"/>
        <w:rPr>
          <w:szCs w:val="20"/>
        </w:rPr>
      </w:pPr>
      <w:bookmarkStart w:id="31" w:name="_Toc168327258"/>
      <w:bookmarkStart w:id="32" w:name="_Toc242274191"/>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31"/>
      <w:bookmarkEnd w:id="32"/>
    </w:p>
    <w:p w14:paraId="3D34DE3C" w14:textId="77777777" w:rsidR="00216867" w:rsidRDefault="00216867" w:rsidP="00216867">
      <w:pPr>
        <w:ind w:left="709"/>
        <w:rPr>
          <w:sz w:val="20"/>
          <w:szCs w:val="20"/>
        </w:rPr>
      </w:pPr>
      <w:r>
        <w:rPr>
          <w:sz w:val="20"/>
          <w:szCs w:val="20"/>
        </w:rPr>
        <w:t xml:space="preserve">To the extent of any inconsistency or conflict between this Section 4.9 and clause 11 of the </w:t>
      </w:r>
      <w:r>
        <w:rPr>
          <w:i/>
          <w:sz w:val="20"/>
          <w:szCs w:val="20"/>
        </w:rPr>
        <w:t>consumer terms</w:t>
      </w:r>
      <w:r>
        <w:rPr>
          <w:sz w:val="20"/>
          <w:szCs w:val="20"/>
        </w:rPr>
        <w:t>, this Section 4.9 prevails.</w:t>
      </w:r>
    </w:p>
    <w:p w14:paraId="303E85F4" w14:textId="77777777" w:rsidR="00216867" w:rsidRDefault="00216867" w:rsidP="00216867">
      <w:pPr>
        <w:ind w:left="709"/>
        <w:rPr>
          <w:i/>
          <w:sz w:val="20"/>
          <w:szCs w:val="20"/>
        </w:rPr>
      </w:pPr>
    </w:p>
    <w:p w14:paraId="69A5B987" w14:textId="77777777" w:rsidR="00216867" w:rsidRDefault="00216867" w:rsidP="00216867">
      <w:pPr>
        <w:ind w:left="709"/>
        <w:rPr>
          <w:rFonts w:cs="Mark for Optus"/>
          <w:color w:val="000000"/>
          <w:sz w:val="20"/>
          <w:szCs w:val="20"/>
        </w:rPr>
      </w:pPr>
      <w:r w:rsidRPr="0029708A">
        <w:rPr>
          <w:rFonts w:cs="Mark for Optus"/>
          <w:color w:val="000000"/>
          <w:sz w:val="20"/>
          <w:szCs w:val="20"/>
        </w:rPr>
        <w:t>If you cancel or port out your primary</w:t>
      </w:r>
      <w:r>
        <w:rPr>
          <w:rFonts w:cs="Mark for Optus"/>
          <w:color w:val="000000"/>
          <w:sz w:val="20"/>
          <w:szCs w:val="20"/>
        </w:rPr>
        <w:t xml:space="preserve"> Optus Business Connect Plan</w:t>
      </w:r>
      <w:r w:rsidRPr="0029708A">
        <w:rPr>
          <w:rFonts w:cs="Mark for Optus"/>
          <w:color w:val="000000"/>
          <w:sz w:val="20"/>
          <w:szCs w:val="20"/>
        </w:rPr>
        <w:t>, there</w:t>
      </w:r>
      <w:r>
        <w:rPr>
          <w:rFonts w:cs="Mark for Optus"/>
          <w:color w:val="000000"/>
          <w:sz w:val="20"/>
          <w:szCs w:val="20"/>
        </w:rPr>
        <w:t xml:space="preserve"> </w:t>
      </w:r>
      <w:r w:rsidRPr="0029708A">
        <w:rPr>
          <w:rFonts w:cs="Mark for Optus"/>
          <w:color w:val="000000"/>
          <w:sz w:val="20"/>
          <w:szCs w:val="20"/>
        </w:rPr>
        <w:t xml:space="preserve">are no plan cancellation fees but all associated </w:t>
      </w:r>
      <w:r>
        <w:rPr>
          <w:rFonts w:cs="Mark for Optus"/>
          <w:color w:val="000000"/>
          <w:sz w:val="20"/>
          <w:szCs w:val="20"/>
        </w:rPr>
        <w:t>Business Connect SIM</w:t>
      </w:r>
      <w:r w:rsidRPr="0029708A">
        <w:rPr>
          <w:rFonts w:cs="Mark for Optus"/>
          <w:color w:val="000000"/>
          <w:sz w:val="20"/>
          <w:szCs w:val="20"/>
        </w:rPr>
        <w:t xml:space="preserve">s (and </w:t>
      </w:r>
      <w:r>
        <w:rPr>
          <w:rFonts w:cs="Mark for Optus"/>
          <w:color w:val="000000"/>
          <w:sz w:val="20"/>
          <w:szCs w:val="20"/>
        </w:rPr>
        <w:t>$29</w:t>
      </w:r>
      <w:r w:rsidRPr="0029708A">
        <w:rPr>
          <w:rFonts w:cs="Mark for Optus"/>
          <w:color w:val="000000"/>
          <w:sz w:val="20"/>
          <w:szCs w:val="20"/>
        </w:rPr>
        <w:t xml:space="preserve"> </w:t>
      </w:r>
      <w:r>
        <w:rPr>
          <w:rFonts w:cs="Mark for Optus"/>
          <w:color w:val="000000"/>
          <w:sz w:val="20"/>
          <w:szCs w:val="20"/>
        </w:rPr>
        <w:t>Team</w:t>
      </w:r>
      <w:r w:rsidRPr="0029708A">
        <w:rPr>
          <w:rFonts w:cs="Mark for Optus"/>
          <w:color w:val="000000"/>
          <w:sz w:val="20"/>
          <w:szCs w:val="20"/>
        </w:rPr>
        <w:t xml:space="preserve"> Plans, if any</w:t>
      </w:r>
      <w:r>
        <w:rPr>
          <w:rFonts w:cs="Mark for Optus"/>
          <w:color w:val="000000"/>
          <w:sz w:val="20"/>
          <w:szCs w:val="20"/>
        </w:rPr>
        <w:t>, see Section 5</w:t>
      </w:r>
      <w:r w:rsidRPr="0029708A">
        <w:rPr>
          <w:rFonts w:cs="Mark for Optus"/>
          <w:color w:val="000000"/>
          <w:sz w:val="20"/>
          <w:szCs w:val="20"/>
        </w:rPr>
        <w:t>) will need to be changed or</w:t>
      </w:r>
      <w:r>
        <w:rPr>
          <w:rFonts w:cs="Mark for Optus"/>
          <w:color w:val="000000"/>
          <w:sz w:val="20"/>
          <w:szCs w:val="20"/>
        </w:rPr>
        <w:t xml:space="preserve"> </w:t>
      </w:r>
      <w:r w:rsidRPr="0029708A">
        <w:rPr>
          <w:rFonts w:cs="Mark for Optus"/>
          <w:color w:val="000000"/>
          <w:sz w:val="20"/>
          <w:szCs w:val="20"/>
        </w:rPr>
        <w:t>cancelled. If the</w:t>
      </w:r>
      <w:r>
        <w:rPr>
          <w:rFonts w:cs="Mark for Optus"/>
          <w:color w:val="000000"/>
          <w:sz w:val="20"/>
          <w:szCs w:val="20"/>
        </w:rPr>
        <w:t xml:space="preserve">y </w:t>
      </w:r>
      <w:r w:rsidRPr="0029708A">
        <w:rPr>
          <w:rFonts w:cs="Mark for Optus"/>
          <w:color w:val="000000"/>
          <w:sz w:val="20"/>
          <w:szCs w:val="20"/>
        </w:rPr>
        <w:t>are not changed or cancelled, they may be</w:t>
      </w:r>
      <w:r>
        <w:rPr>
          <w:rFonts w:cs="Mark for Optus"/>
          <w:color w:val="000000"/>
          <w:sz w:val="20"/>
          <w:szCs w:val="20"/>
        </w:rPr>
        <w:t xml:space="preserve"> </w:t>
      </w:r>
      <w:r w:rsidRPr="0029708A">
        <w:rPr>
          <w:rFonts w:cs="Mark for Optus"/>
          <w:color w:val="000000"/>
          <w:sz w:val="20"/>
          <w:szCs w:val="20"/>
        </w:rPr>
        <w:t>suspended and then cancelled by us. If your</w:t>
      </w:r>
      <w:r>
        <w:rPr>
          <w:rFonts w:cs="Mark for Optus"/>
          <w:color w:val="000000"/>
          <w:sz w:val="20"/>
          <w:szCs w:val="20"/>
        </w:rPr>
        <w:t xml:space="preserve"> Optus Business Connect Plan </w:t>
      </w:r>
      <w:r w:rsidRPr="0029708A">
        <w:rPr>
          <w:rFonts w:cs="Mark for Optus"/>
          <w:color w:val="000000"/>
          <w:sz w:val="20"/>
          <w:szCs w:val="20"/>
        </w:rPr>
        <w:t>is cancelled (by you or by Optus), then all related device payment</w:t>
      </w:r>
      <w:r>
        <w:rPr>
          <w:rFonts w:cs="Mark for Optus"/>
          <w:color w:val="000000"/>
          <w:sz w:val="20"/>
          <w:szCs w:val="20"/>
        </w:rPr>
        <w:t xml:space="preserve"> </w:t>
      </w:r>
      <w:r w:rsidRPr="0029708A">
        <w:rPr>
          <w:rFonts w:cs="Mark for Optus"/>
          <w:color w:val="000000"/>
          <w:sz w:val="20"/>
          <w:szCs w:val="20"/>
        </w:rPr>
        <w:t>plans will be cancelled and you’ll have to pay out any remaining</w:t>
      </w:r>
      <w:r>
        <w:rPr>
          <w:rFonts w:cs="Mark for Optus"/>
          <w:color w:val="000000"/>
          <w:sz w:val="20"/>
          <w:szCs w:val="20"/>
        </w:rPr>
        <w:t xml:space="preserve"> </w:t>
      </w:r>
      <w:r w:rsidRPr="0029708A">
        <w:rPr>
          <w:rFonts w:cs="Mark for Optus"/>
          <w:color w:val="000000"/>
          <w:sz w:val="20"/>
          <w:szCs w:val="20"/>
        </w:rPr>
        <w:t>payments for the devices under those device payment plans</w:t>
      </w:r>
      <w:r>
        <w:rPr>
          <w:rFonts w:cs="Mark for Optus"/>
          <w:color w:val="000000"/>
          <w:sz w:val="20"/>
          <w:szCs w:val="20"/>
        </w:rPr>
        <w:t xml:space="preserve"> </w:t>
      </w:r>
      <w:r w:rsidRPr="0029708A">
        <w:rPr>
          <w:rFonts w:cs="Mark for Optus"/>
          <w:color w:val="000000"/>
          <w:sz w:val="20"/>
          <w:szCs w:val="20"/>
        </w:rPr>
        <w:t>and any device credits or discounts will be forfeited. You will</w:t>
      </w:r>
      <w:r>
        <w:rPr>
          <w:rFonts w:cs="Mark for Optus"/>
          <w:color w:val="000000"/>
          <w:sz w:val="20"/>
          <w:szCs w:val="20"/>
        </w:rPr>
        <w:t xml:space="preserve"> </w:t>
      </w:r>
      <w:r w:rsidRPr="0029708A">
        <w:rPr>
          <w:rFonts w:cs="Mark for Optus"/>
          <w:color w:val="000000"/>
          <w:sz w:val="20"/>
          <w:szCs w:val="20"/>
        </w:rPr>
        <w:t>also need to pay all charges, including those outside of your</w:t>
      </w:r>
      <w:r>
        <w:rPr>
          <w:rFonts w:cs="Mark for Optus"/>
          <w:color w:val="000000"/>
          <w:sz w:val="20"/>
          <w:szCs w:val="20"/>
        </w:rPr>
        <w:t xml:space="preserve"> </w:t>
      </w:r>
      <w:r w:rsidRPr="0029708A">
        <w:rPr>
          <w:rFonts w:cs="Mark for Optus"/>
          <w:color w:val="000000"/>
          <w:sz w:val="20"/>
          <w:szCs w:val="20"/>
        </w:rPr>
        <w:t>pla</w:t>
      </w:r>
      <w:r>
        <w:rPr>
          <w:rFonts w:cs="Mark for Optus"/>
          <w:color w:val="000000"/>
          <w:sz w:val="20"/>
          <w:szCs w:val="20"/>
        </w:rPr>
        <w:t xml:space="preserve">n </w:t>
      </w:r>
      <w:r w:rsidRPr="0029708A">
        <w:rPr>
          <w:rFonts w:cs="Mark for Optus"/>
          <w:color w:val="000000"/>
          <w:sz w:val="20"/>
          <w:szCs w:val="20"/>
        </w:rPr>
        <w:t>inclusions (including for services or accessories), which</w:t>
      </w:r>
      <w:r>
        <w:rPr>
          <w:rFonts w:cs="Mark for Optus"/>
          <w:color w:val="000000"/>
          <w:sz w:val="20"/>
          <w:szCs w:val="20"/>
        </w:rPr>
        <w:t xml:space="preserve"> </w:t>
      </w:r>
      <w:r w:rsidRPr="0029708A">
        <w:rPr>
          <w:rFonts w:cs="Mark for Optus"/>
          <w:color w:val="000000"/>
          <w:sz w:val="20"/>
          <w:szCs w:val="20"/>
        </w:rPr>
        <w:t xml:space="preserve">have been incurred </w:t>
      </w:r>
      <w:r w:rsidRPr="009E5F1F">
        <w:rPr>
          <w:rFonts w:cs="Mark for Optus"/>
          <w:color w:val="000000"/>
          <w:sz w:val="20"/>
          <w:szCs w:val="20"/>
        </w:rPr>
        <w:t>to the end of the bill cycle in which you cancel</w:t>
      </w:r>
      <w:r w:rsidRPr="0029708A">
        <w:rPr>
          <w:rFonts w:cs="Mark for Optus"/>
          <w:color w:val="000000"/>
          <w:sz w:val="20"/>
          <w:szCs w:val="20"/>
        </w:rPr>
        <w:t>. Associated</w:t>
      </w:r>
      <w:r>
        <w:rPr>
          <w:rFonts w:cs="Mark for Optus"/>
          <w:color w:val="000000"/>
          <w:sz w:val="20"/>
          <w:szCs w:val="20"/>
        </w:rPr>
        <w:t xml:space="preserve"> Business Connect SIM</w:t>
      </w:r>
      <w:r w:rsidRPr="0029708A">
        <w:rPr>
          <w:rFonts w:cs="Mark for Optus"/>
          <w:color w:val="000000"/>
          <w:sz w:val="20"/>
          <w:szCs w:val="20"/>
        </w:rPr>
        <w:t>s that are inactive for more than six months</w:t>
      </w:r>
      <w:r>
        <w:rPr>
          <w:rFonts w:cs="Mark for Optus"/>
          <w:color w:val="000000"/>
          <w:sz w:val="20"/>
          <w:szCs w:val="20"/>
        </w:rPr>
        <w:t xml:space="preserve"> </w:t>
      </w:r>
      <w:r w:rsidRPr="0029708A">
        <w:rPr>
          <w:rFonts w:cs="Mark for Optus"/>
          <w:color w:val="000000"/>
          <w:sz w:val="20"/>
          <w:szCs w:val="20"/>
        </w:rPr>
        <w:t>may be suspended and then cancelled by us.</w:t>
      </w:r>
      <w:r>
        <w:rPr>
          <w:rFonts w:cs="Mark for Optus"/>
          <w:color w:val="000000"/>
          <w:sz w:val="20"/>
          <w:szCs w:val="20"/>
        </w:rPr>
        <w:t xml:space="preserve"> </w:t>
      </w:r>
      <w:r w:rsidRPr="0029708A">
        <w:rPr>
          <w:rFonts w:cs="Mark for Optus"/>
          <w:color w:val="000000"/>
          <w:sz w:val="20"/>
          <w:szCs w:val="20"/>
        </w:rPr>
        <w:t>This is subject to</w:t>
      </w:r>
      <w:r>
        <w:rPr>
          <w:rFonts w:cs="Mark for Optus"/>
          <w:color w:val="000000"/>
          <w:sz w:val="20"/>
          <w:szCs w:val="20"/>
        </w:rPr>
        <w:t xml:space="preserve"> </w:t>
      </w:r>
      <w:r w:rsidRPr="0029708A">
        <w:rPr>
          <w:rFonts w:cs="Mark for Optus"/>
          <w:color w:val="000000"/>
          <w:sz w:val="20"/>
          <w:szCs w:val="20"/>
        </w:rPr>
        <w:t>your Australian Consumer Law rights.</w:t>
      </w:r>
    </w:p>
    <w:p w14:paraId="15CB72B9" w14:textId="77777777" w:rsidR="00216867" w:rsidRPr="00AF653A" w:rsidRDefault="00216867" w:rsidP="00216867">
      <w:pPr>
        <w:ind w:left="709"/>
        <w:rPr>
          <w:rFonts w:cs="Mark for Optus"/>
          <w:color w:val="000000"/>
          <w:sz w:val="20"/>
          <w:szCs w:val="20"/>
        </w:rPr>
      </w:pPr>
    </w:p>
    <w:p w14:paraId="38FCCE4B" w14:textId="77777777" w:rsidR="00E51C2A" w:rsidRDefault="00E51C2A" w:rsidP="00AF6BC3"/>
    <w:p w14:paraId="5582D7BB" w14:textId="77777777" w:rsidR="005817F8" w:rsidRDefault="005817F8" w:rsidP="00AF6BC3"/>
    <w:p w14:paraId="179AFB86" w14:textId="77777777" w:rsidR="005817F8" w:rsidRDefault="005817F8" w:rsidP="005817F8">
      <w:pPr>
        <w:pStyle w:val="Heading4"/>
        <w:numPr>
          <w:ilvl w:val="3"/>
          <w:numId w:val="1"/>
        </w:numPr>
      </w:pPr>
      <w:bookmarkStart w:id="33" w:name="_Toc110419634"/>
      <w:r>
        <w:br w:type="page"/>
      </w:r>
      <w:bookmarkStart w:id="34" w:name="_Toc168327259"/>
      <w:bookmarkStart w:id="35" w:name="_Toc242274192"/>
      <w:r>
        <w:lastRenderedPageBreak/>
        <w:t>Optus Business Connect Plan M2M – January 2021</w:t>
      </w:r>
      <w:bookmarkEnd w:id="33"/>
      <w:bookmarkEnd w:id="34"/>
      <w:bookmarkEnd w:id="35"/>
    </w:p>
    <w:p w14:paraId="2FB00E4F" w14:textId="77777777" w:rsidR="005817F8" w:rsidRPr="00D4639A" w:rsidRDefault="005817F8" w:rsidP="005817F8"/>
    <w:p w14:paraId="1021C33F" w14:textId="77777777" w:rsidR="005817F8" w:rsidRDefault="005817F8" w:rsidP="005817F8">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9113"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3416"/>
      </w:tblGrid>
      <w:tr w:rsidR="005817F8" w:rsidRPr="000B7131" w14:paraId="4566C6FF" w14:textId="77777777" w:rsidTr="00EB3B07">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A4BF37E" w14:textId="77777777" w:rsidR="005817F8" w:rsidRDefault="005817F8" w:rsidP="006F3DEC">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EC91E09" w14:textId="77777777" w:rsidR="005817F8" w:rsidRDefault="005817F8" w:rsidP="006F3DEC">
            <w:pPr>
              <w:pStyle w:val="BodyText"/>
              <w:spacing w:before="100" w:after="100" w:line="276" w:lineRule="auto"/>
              <w:jc w:val="center"/>
              <w:rPr>
                <w:b/>
              </w:rPr>
            </w:pPr>
            <w:r>
              <w:rPr>
                <w:b/>
              </w:rPr>
              <w:t>Plan ID</w:t>
            </w:r>
          </w:p>
        </w:tc>
        <w:tc>
          <w:tcPr>
            <w:tcW w:w="3416" w:type="dxa"/>
            <w:tcBorders>
              <w:top w:val="single" w:sz="4" w:space="0" w:color="auto"/>
              <w:left w:val="single" w:sz="4" w:space="0" w:color="auto"/>
              <w:bottom w:val="single" w:sz="4" w:space="0" w:color="auto"/>
              <w:right w:val="single" w:sz="4" w:space="0" w:color="auto"/>
            </w:tcBorders>
            <w:vAlign w:val="center"/>
            <w:hideMark/>
          </w:tcPr>
          <w:p w14:paraId="14922374" w14:textId="77777777" w:rsidR="005817F8" w:rsidRDefault="005817F8" w:rsidP="006F3DEC">
            <w:pPr>
              <w:pStyle w:val="BodyText"/>
              <w:spacing w:before="100" w:after="100" w:line="276" w:lineRule="auto"/>
              <w:jc w:val="center"/>
              <w:rPr>
                <w:b/>
              </w:rPr>
            </w:pPr>
            <w:r>
              <w:rPr>
                <w:b/>
              </w:rPr>
              <w:t>Available</w:t>
            </w:r>
          </w:p>
        </w:tc>
      </w:tr>
      <w:tr w:rsidR="005817F8" w:rsidRPr="000B7131" w14:paraId="6735D503" w14:textId="77777777" w:rsidTr="00EB3B07">
        <w:trPr>
          <w:trHeight w:val="54"/>
        </w:trPr>
        <w:tc>
          <w:tcPr>
            <w:tcW w:w="3443" w:type="dxa"/>
            <w:tcBorders>
              <w:top w:val="single" w:sz="4" w:space="0" w:color="auto"/>
              <w:left w:val="single" w:sz="4" w:space="0" w:color="auto"/>
              <w:bottom w:val="single" w:sz="4" w:space="0" w:color="auto"/>
              <w:right w:val="single" w:sz="4" w:space="0" w:color="auto"/>
            </w:tcBorders>
            <w:vAlign w:val="center"/>
          </w:tcPr>
          <w:p w14:paraId="12ED04C6" w14:textId="77777777" w:rsidR="005817F8" w:rsidRDefault="005817F8" w:rsidP="006F3DEC">
            <w:pPr>
              <w:pStyle w:val="BodyText"/>
              <w:spacing w:before="100" w:after="100" w:line="276" w:lineRule="auto"/>
              <w:jc w:val="center"/>
              <w:rPr>
                <w:b/>
              </w:rPr>
            </w:pPr>
            <w:r>
              <w:rPr>
                <w:color w:val="000000"/>
              </w:rPr>
              <w:t xml:space="preserve">$100 Optus Business Connect </w:t>
            </w:r>
          </w:p>
        </w:tc>
        <w:tc>
          <w:tcPr>
            <w:tcW w:w="2254" w:type="dxa"/>
            <w:tcBorders>
              <w:top w:val="single" w:sz="4" w:space="0" w:color="auto"/>
              <w:left w:val="single" w:sz="4" w:space="0" w:color="auto"/>
              <w:bottom w:val="single" w:sz="4" w:space="0" w:color="auto"/>
              <w:right w:val="single" w:sz="4" w:space="0" w:color="auto"/>
            </w:tcBorders>
            <w:vAlign w:val="center"/>
          </w:tcPr>
          <w:p w14:paraId="29DCD521" w14:textId="77777777" w:rsidR="005817F8" w:rsidRPr="001D5394" w:rsidRDefault="005817F8" w:rsidP="006F3DEC">
            <w:pPr>
              <w:pStyle w:val="BodyText"/>
              <w:spacing w:before="100" w:after="100" w:line="276" w:lineRule="auto"/>
              <w:jc w:val="center"/>
              <w:rPr>
                <w:color w:val="000000"/>
                <w:lang w:eastAsia="en-AU"/>
              </w:rPr>
            </w:pPr>
            <w:r>
              <w:rPr>
                <w:color w:val="000000"/>
                <w:lang w:eastAsia="en-AU"/>
              </w:rPr>
              <w:t>35005024</w:t>
            </w:r>
          </w:p>
        </w:tc>
        <w:tc>
          <w:tcPr>
            <w:tcW w:w="3416" w:type="dxa"/>
            <w:tcBorders>
              <w:top w:val="single" w:sz="4" w:space="0" w:color="auto"/>
              <w:left w:val="single" w:sz="4" w:space="0" w:color="auto"/>
              <w:bottom w:val="single" w:sz="4" w:space="0" w:color="auto"/>
              <w:right w:val="single" w:sz="4" w:space="0" w:color="auto"/>
            </w:tcBorders>
            <w:vAlign w:val="center"/>
          </w:tcPr>
          <w:p w14:paraId="17E92B7B" w14:textId="77777777" w:rsidR="005817F8" w:rsidRPr="00EB3B07" w:rsidRDefault="005817F8" w:rsidP="006F3DEC">
            <w:pPr>
              <w:pStyle w:val="BodyText"/>
              <w:spacing w:before="100" w:after="100" w:line="276" w:lineRule="auto"/>
              <w:jc w:val="center"/>
              <w:rPr>
                <w:bCs/>
              </w:rPr>
            </w:pPr>
            <w:r w:rsidRPr="00EB3B07">
              <w:rPr>
                <w:bCs/>
              </w:rPr>
              <w:t>18 January 2021 – 1 January 2022</w:t>
            </w:r>
          </w:p>
        </w:tc>
      </w:tr>
      <w:tr w:rsidR="005817F8" w:rsidRPr="000B7131" w14:paraId="720D70F4" w14:textId="77777777" w:rsidTr="00EB3B07">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739D14C" w14:textId="77777777" w:rsidR="005817F8" w:rsidRDefault="005817F8" w:rsidP="006F3DEC">
            <w:pPr>
              <w:pStyle w:val="BodyText"/>
              <w:spacing w:before="100" w:after="100" w:line="276" w:lineRule="auto"/>
              <w:jc w:val="center"/>
            </w:pPr>
            <w:r>
              <w:rPr>
                <w:color w:val="000000"/>
              </w:rPr>
              <w:t>$165 Optus Business Connect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201F1818" w14:textId="77777777" w:rsidR="005817F8" w:rsidRPr="001D5394" w:rsidRDefault="005817F8" w:rsidP="006F3DEC">
            <w:pPr>
              <w:pStyle w:val="BodyText"/>
              <w:spacing w:before="100" w:after="100" w:line="276" w:lineRule="auto"/>
              <w:jc w:val="center"/>
              <w:rPr>
                <w:color w:val="000000"/>
                <w:lang w:eastAsia="en-AU"/>
              </w:rPr>
            </w:pPr>
            <w:r w:rsidRPr="00F2411C">
              <w:rPr>
                <w:color w:val="000000"/>
                <w:lang w:eastAsia="en-AU"/>
              </w:rPr>
              <w:t>35247234</w:t>
            </w:r>
          </w:p>
        </w:tc>
        <w:tc>
          <w:tcPr>
            <w:tcW w:w="3416" w:type="dxa"/>
            <w:tcBorders>
              <w:top w:val="single" w:sz="4" w:space="0" w:color="auto"/>
              <w:left w:val="single" w:sz="4" w:space="0" w:color="auto"/>
              <w:bottom w:val="single" w:sz="4" w:space="0" w:color="auto"/>
              <w:right w:val="single" w:sz="4" w:space="0" w:color="auto"/>
            </w:tcBorders>
            <w:vAlign w:val="center"/>
            <w:hideMark/>
          </w:tcPr>
          <w:p w14:paraId="63EC0F22" w14:textId="77777777" w:rsidR="005817F8" w:rsidRPr="00EB3B07" w:rsidRDefault="005817F8" w:rsidP="006F3DEC">
            <w:pPr>
              <w:pStyle w:val="BodyText"/>
              <w:spacing w:before="100" w:after="100" w:line="276" w:lineRule="auto"/>
              <w:jc w:val="center"/>
            </w:pPr>
            <w:r w:rsidRPr="00EB3B07">
              <w:rPr>
                <w:bCs/>
              </w:rPr>
              <w:t>3 May 2021</w:t>
            </w:r>
            <w:r>
              <w:rPr>
                <w:bCs/>
              </w:rPr>
              <w:t xml:space="preserve"> </w:t>
            </w:r>
            <w:r w:rsidRPr="00576582">
              <w:rPr>
                <w:bCs/>
              </w:rPr>
              <w:t>– 1 January 2022</w:t>
            </w:r>
          </w:p>
        </w:tc>
      </w:tr>
      <w:tr w:rsidR="005817F8" w:rsidRPr="000B7131" w14:paraId="76852186" w14:textId="77777777" w:rsidTr="00EB3B07">
        <w:trPr>
          <w:trHeight w:val="54"/>
        </w:trPr>
        <w:tc>
          <w:tcPr>
            <w:tcW w:w="3443" w:type="dxa"/>
            <w:tcBorders>
              <w:top w:val="single" w:sz="4" w:space="0" w:color="auto"/>
              <w:left w:val="single" w:sz="4" w:space="0" w:color="auto"/>
              <w:bottom w:val="single" w:sz="4" w:space="0" w:color="auto"/>
              <w:right w:val="single" w:sz="4" w:space="0" w:color="auto"/>
            </w:tcBorders>
          </w:tcPr>
          <w:p w14:paraId="08B3262C" w14:textId="77777777" w:rsidR="005817F8" w:rsidRDefault="005817F8" w:rsidP="006F3DEC">
            <w:pPr>
              <w:pStyle w:val="BodyText"/>
              <w:spacing w:before="100" w:after="100" w:line="276" w:lineRule="auto"/>
              <w:jc w:val="center"/>
              <w:rPr>
                <w:color w:val="000000"/>
              </w:rPr>
            </w:pPr>
            <w:r w:rsidRPr="00E44D16">
              <w:rPr>
                <w:color w:val="000000"/>
              </w:rPr>
              <w:t>$</w:t>
            </w:r>
            <w:r>
              <w:rPr>
                <w:color w:val="000000"/>
              </w:rPr>
              <w:t>292</w:t>
            </w:r>
            <w:r w:rsidRPr="00E44D16">
              <w:rPr>
                <w:color w:val="000000"/>
              </w:rPr>
              <w:t xml:space="preserve"> Optus Business Connect</w:t>
            </w:r>
          </w:p>
        </w:tc>
        <w:tc>
          <w:tcPr>
            <w:tcW w:w="2254" w:type="dxa"/>
            <w:tcBorders>
              <w:top w:val="single" w:sz="4" w:space="0" w:color="auto"/>
              <w:left w:val="single" w:sz="4" w:space="0" w:color="auto"/>
              <w:bottom w:val="single" w:sz="4" w:space="0" w:color="auto"/>
              <w:right w:val="single" w:sz="4" w:space="0" w:color="auto"/>
            </w:tcBorders>
            <w:vAlign w:val="center"/>
          </w:tcPr>
          <w:p w14:paraId="5BCC1E41" w14:textId="77777777" w:rsidR="005817F8" w:rsidRDefault="005817F8" w:rsidP="006F3DEC">
            <w:pPr>
              <w:pStyle w:val="BodyText"/>
              <w:spacing w:before="100" w:after="100" w:line="276" w:lineRule="auto"/>
              <w:jc w:val="center"/>
              <w:rPr>
                <w:color w:val="000000"/>
                <w:lang w:eastAsia="en-AU"/>
              </w:rPr>
            </w:pPr>
            <w:r w:rsidRPr="001D5394">
              <w:rPr>
                <w:color w:val="000000"/>
                <w:lang w:eastAsia="en-AU"/>
              </w:rPr>
              <w:t>35008304</w:t>
            </w:r>
          </w:p>
        </w:tc>
        <w:tc>
          <w:tcPr>
            <w:tcW w:w="3416" w:type="dxa"/>
            <w:tcBorders>
              <w:top w:val="single" w:sz="4" w:space="0" w:color="auto"/>
              <w:left w:val="single" w:sz="4" w:space="0" w:color="auto"/>
              <w:bottom w:val="single" w:sz="4" w:space="0" w:color="auto"/>
              <w:right w:val="single" w:sz="4" w:space="0" w:color="auto"/>
            </w:tcBorders>
            <w:vAlign w:val="center"/>
          </w:tcPr>
          <w:p w14:paraId="40B18D43" w14:textId="77777777" w:rsidR="005817F8" w:rsidRPr="00EB3B07" w:rsidRDefault="005817F8" w:rsidP="006F3DEC">
            <w:pPr>
              <w:pStyle w:val="BodyText"/>
              <w:spacing w:before="100" w:after="100" w:line="276" w:lineRule="auto"/>
              <w:jc w:val="center"/>
            </w:pPr>
            <w:r w:rsidRPr="00EB3B07">
              <w:rPr>
                <w:bCs/>
              </w:rPr>
              <w:t>18 January 2021</w:t>
            </w:r>
            <w:r>
              <w:rPr>
                <w:bCs/>
              </w:rPr>
              <w:t xml:space="preserve"> </w:t>
            </w:r>
            <w:r w:rsidRPr="00576582">
              <w:rPr>
                <w:bCs/>
              </w:rPr>
              <w:t>– 1 January 2022</w:t>
            </w:r>
          </w:p>
        </w:tc>
      </w:tr>
      <w:tr w:rsidR="005817F8" w:rsidRPr="000B7131" w14:paraId="7EF24E85" w14:textId="77777777" w:rsidTr="00EB3B07">
        <w:trPr>
          <w:trHeight w:val="54"/>
        </w:trPr>
        <w:tc>
          <w:tcPr>
            <w:tcW w:w="3443" w:type="dxa"/>
            <w:tcBorders>
              <w:top w:val="single" w:sz="4" w:space="0" w:color="auto"/>
              <w:left w:val="single" w:sz="4" w:space="0" w:color="auto"/>
              <w:bottom w:val="single" w:sz="4" w:space="0" w:color="auto"/>
              <w:right w:val="single" w:sz="4" w:space="0" w:color="auto"/>
            </w:tcBorders>
            <w:vAlign w:val="center"/>
          </w:tcPr>
          <w:p w14:paraId="6C63F7E1" w14:textId="77777777" w:rsidR="005817F8" w:rsidRDefault="005817F8" w:rsidP="006F3DEC">
            <w:pPr>
              <w:pStyle w:val="BodyText"/>
              <w:spacing w:before="100" w:after="100" w:line="276" w:lineRule="auto"/>
              <w:jc w:val="center"/>
              <w:rPr>
                <w:color w:val="000000"/>
              </w:rPr>
            </w:pPr>
            <w:r>
              <w:rPr>
                <w:color w:val="000000"/>
              </w:rPr>
              <w:t>Business Connect SIM</w:t>
            </w:r>
          </w:p>
        </w:tc>
        <w:tc>
          <w:tcPr>
            <w:tcW w:w="2254" w:type="dxa"/>
            <w:tcBorders>
              <w:top w:val="single" w:sz="4" w:space="0" w:color="auto"/>
              <w:left w:val="single" w:sz="4" w:space="0" w:color="auto"/>
              <w:bottom w:val="single" w:sz="4" w:space="0" w:color="auto"/>
              <w:right w:val="single" w:sz="4" w:space="0" w:color="auto"/>
            </w:tcBorders>
            <w:vAlign w:val="center"/>
          </w:tcPr>
          <w:p w14:paraId="522969A6" w14:textId="77777777" w:rsidR="005817F8" w:rsidRPr="001D5394" w:rsidRDefault="005817F8" w:rsidP="006F3DEC">
            <w:pPr>
              <w:pStyle w:val="BodyText"/>
              <w:spacing w:before="100" w:after="100" w:line="276" w:lineRule="auto"/>
              <w:jc w:val="center"/>
              <w:rPr>
                <w:color w:val="000000"/>
                <w:lang w:eastAsia="en-AU"/>
              </w:rPr>
            </w:pPr>
            <w:r>
              <w:rPr>
                <w:color w:val="000000"/>
                <w:lang w:eastAsia="en-AU"/>
              </w:rPr>
              <w:t>34868424</w:t>
            </w:r>
          </w:p>
        </w:tc>
        <w:tc>
          <w:tcPr>
            <w:tcW w:w="3416" w:type="dxa"/>
            <w:tcBorders>
              <w:top w:val="single" w:sz="4" w:space="0" w:color="auto"/>
              <w:left w:val="single" w:sz="4" w:space="0" w:color="auto"/>
              <w:bottom w:val="single" w:sz="4" w:space="0" w:color="auto"/>
              <w:right w:val="single" w:sz="4" w:space="0" w:color="auto"/>
            </w:tcBorders>
            <w:vAlign w:val="center"/>
          </w:tcPr>
          <w:p w14:paraId="19C6E956" w14:textId="77777777" w:rsidR="005817F8" w:rsidRPr="00A63A69" w:rsidRDefault="005817F8" w:rsidP="006F3DEC">
            <w:pPr>
              <w:pStyle w:val="BodyText"/>
              <w:spacing w:before="100" w:after="100" w:line="276" w:lineRule="auto"/>
              <w:jc w:val="center"/>
            </w:pPr>
            <w:r w:rsidRPr="00A63A69">
              <w:t>28 September 2020</w:t>
            </w:r>
          </w:p>
        </w:tc>
      </w:tr>
    </w:tbl>
    <w:p w14:paraId="30BB530E" w14:textId="77777777" w:rsidR="005817F8" w:rsidRDefault="005817F8" w:rsidP="005817F8"/>
    <w:p w14:paraId="1D6E1AFA" w14:textId="77777777" w:rsidR="005817F8" w:rsidRPr="00AF653A" w:rsidRDefault="005817F8" w:rsidP="005817F8">
      <w:pPr>
        <w:pStyle w:val="Heading6"/>
        <w:numPr>
          <w:ilvl w:val="5"/>
          <w:numId w:val="1"/>
        </w:numPr>
      </w:pPr>
      <w:bookmarkStart w:id="36" w:name="_Toc38015216"/>
      <w:bookmarkStart w:id="37" w:name="_Toc110419635"/>
      <w:bookmarkStart w:id="38" w:name="_Toc168327260"/>
      <w:bookmarkStart w:id="39" w:name="_Toc242274193"/>
      <w:r w:rsidRPr="00AE57F9">
        <w:t>Eligibi</w:t>
      </w:r>
      <w:r w:rsidRPr="00AE57F9">
        <w:rPr>
          <w:rStyle w:val="Heading3Char"/>
          <w:sz w:val="20"/>
          <w:szCs w:val="20"/>
        </w:rPr>
        <w:t>l</w:t>
      </w:r>
      <w:r w:rsidRPr="00AF653A">
        <w:t>ity</w:t>
      </w:r>
      <w:bookmarkEnd w:id="36"/>
      <w:bookmarkEnd w:id="37"/>
      <w:bookmarkEnd w:id="38"/>
      <w:bookmarkEnd w:id="39"/>
    </w:p>
    <w:p w14:paraId="240DA8F6" w14:textId="77777777" w:rsidR="005817F8" w:rsidRPr="00AF653A" w:rsidRDefault="005817F8" w:rsidP="005817F8">
      <w:pPr>
        <w:pStyle w:val="Heading7"/>
        <w:numPr>
          <w:ilvl w:val="6"/>
          <w:numId w:val="1"/>
        </w:numPr>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w:t>
      </w:r>
      <w:r w:rsidRPr="00AF653A">
        <w:rPr>
          <w:szCs w:val="20"/>
        </w:rPr>
        <w:t xml:space="preserve"> available to new and re-contracting services</w:t>
      </w:r>
      <w:r>
        <w:rPr>
          <w:szCs w:val="20"/>
        </w:rPr>
        <w:t>.</w:t>
      </w:r>
      <w:r w:rsidRPr="00AF653A">
        <w:rPr>
          <w:szCs w:val="20"/>
        </w:rPr>
        <w:t xml:space="preserve"> </w:t>
      </w:r>
    </w:p>
    <w:p w14:paraId="3B17AB6D" w14:textId="77777777" w:rsidR="005817F8" w:rsidRPr="00834AB7" w:rsidRDefault="005817F8" w:rsidP="005817F8">
      <w:pPr>
        <w:pStyle w:val="Heading7"/>
        <w:numPr>
          <w:ilvl w:val="6"/>
          <w:numId w:val="1"/>
        </w:numPr>
      </w:pPr>
      <w:r w:rsidRPr="00834AB7">
        <w:rPr>
          <w:szCs w:val="20"/>
        </w:rPr>
        <w:t>You can have</w:t>
      </w:r>
      <w:r>
        <w:rPr>
          <w:szCs w:val="20"/>
        </w:rPr>
        <w:t xml:space="preserve"> additional Business Connect SIM plans for each primary Optus Business Connect Plan</w:t>
      </w:r>
      <w:r w:rsidRPr="00834AB7">
        <w:rPr>
          <w:szCs w:val="20"/>
        </w:rPr>
        <w:t xml:space="preserve">. If you voluntarily suspend your primary </w:t>
      </w:r>
      <w:r>
        <w:rPr>
          <w:szCs w:val="20"/>
        </w:rPr>
        <w:t>Optus Business Connect Plan</w:t>
      </w:r>
      <w:r w:rsidRPr="00834AB7">
        <w:rPr>
          <w:szCs w:val="20"/>
        </w:rPr>
        <w:t xml:space="preserve"> you must suspend all associated </w:t>
      </w:r>
      <w:r>
        <w:rPr>
          <w:szCs w:val="20"/>
        </w:rPr>
        <w:t>Business Connect SIM</w:t>
      </w:r>
      <w:r w:rsidRPr="00834AB7">
        <w:rPr>
          <w:szCs w:val="20"/>
        </w:rPr>
        <w:t>s.</w:t>
      </w:r>
    </w:p>
    <w:p w14:paraId="16184812" w14:textId="77777777" w:rsidR="005817F8" w:rsidRPr="00834AB7" w:rsidRDefault="005817F8" w:rsidP="005817F8">
      <w:pPr>
        <w:pStyle w:val="Heading7"/>
        <w:numPr>
          <w:ilvl w:val="6"/>
          <w:numId w:val="1"/>
        </w:numPr>
      </w:pPr>
      <w:r>
        <w:t>You</w:t>
      </w:r>
      <w:r w:rsidRPr="00834AB7">
        <w:t xml:space="preserve"> must have a valid ABN, ARBN or ACN to be eligible to sign up for the </w:t>
      </w:r>
      <w:r>
        <w:t xml:space="preserve">Optus Business Connect Plan and Business Connect SIM plans. </w:t>
      </w:r>
    </w:p>
    <w:p w14:paraId="3C919B5A" w14:textId="77777777" w:rsidR="005817F8" w:rsidRPr="00AF653A" w:rsidRDefault="005817F8" w:rsidP="005817F8">
      <w:pPr>
        <w:pStyle w:val="Heading7"/>
        <w:numPr>
          <w:ilvl w:val="6"/>
          <w:numId w:val="1"/>
        </w:numPr>
        <w:rPr>
          <w:szCs w:val="20"/>
        </w:rPr>
      </w:pPr>
      <w:r w:rsidRPr="00AF653A">
        <w:rPr>
          <w:szCs w:val="20"/>
        </w:rPr>
        <w:t>Optus Service Providers' customers are not eligible to apply.</w:t>
      </w:r>
    </w:p>
    <w:p w14:paraId="3901AA1B" w14:textId="77777777" w:rsidR="005817F8" w:rsidRDefault="005817F8" w:rsidP="005817F8">
      <w:pPr>
        <w:pStyle w:val="Heading7"/>
        <w:numPr>
          <w:ilvl w:val="6"/>
          <w:numId w:val="1"/>
        </w:numPr>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 not</w:t>
      </w:r>
      <w:r w:rsidRPr="00AF653A">
        <w:rPr>
          <w:szCs w:val="20"/>
        </w:rPr>
        <w:t xml:space="preserve"> compatible for data use with BlackBerry handsets on operating systems of 7.1 or earlier.</w:t>
      </w:r>
    </w:p>
    <w:p w14:paraId="0FE7A28E" w14:textId="77777777" w:rsidR="005817F8" w:rsidRPr="00801AFB" w:rsidRDefault="005817F8" w:rsidP="005817F8">
      <w:pPr>
        <w:pStyle w:val="Heading7"/>
        <w:numPr>
          <w:ilvl w:val="6"/>
          <w:numId w:val="1"/>
        </w:numPr>
      </w:pPr>
      <w:r>
        <w:t>You can have one Optus Business Connect Plan or one Optus Family Plan per billing account.</w:t>
      </w:r>
    </w:p>
    <w:p w14:paraId="4453E5C5" w14:textId="77777777" w:rsidR="005817F8" w:rsidRPr="00801AFB" w:rsidRDefault="005817F8" w:rsidP="005817F8"/>
    <w:p w14:paraId="61A29BA5" w14:textId="77777777" w:rsidR="005817F8" w:rsidRDefault="005817F8" w:rsidP="005817F8">
      <w:pPr>
        <w:pStyle w:val="Heading6"/>
        <w:numPr>
          <w:ilvl w:val="5"/>
          <w:numId w:val="1"/>
        </w:numPr>
        <w:tabs>
          <w:tab w:val="num" w:pos="1429"/>
        </w:tabs>
        <w:ind w:left="709" w:hanging="709"/>
      </w:pPr>
      <w:bookmarkStart w:id="40" w:name="_Toc38015217"/>
      <w:bookmarkStart w:id="41" w:name="_Toc110419636"/>
      <w:bookmarkStart w:id="42" w:name="_Toc168327261"/>
      <w:bookmarkStart w:id="43" w:name="_Toc242274194"/>
      <w:r>
        <w:rPr>
          <w:snapToGrid w:val="0"/>
        </w:rPr>
        <w:t>Minimum Term</w:t>
      </w:r>
      <w:bookmarkEnd w:id="40"/>
      <w:bookmarkEnd w:id="41"/>
      <w:bookmarkEnd w:id="42"/>
      <w:bookmarkEnd w:id="43"/>
    </w:p>
    <w:p w14:paraId="3639E40E" w14:textId="77777777" w:rsidR="005817F8" w:rsidRDefault="005817F8" w:rsidP="005817F8">
      <w:pPr>
        <w:pStyle w:val="BodyText"/>
        <w:ind w:left="709"/>
      </w:pPr>
      <w:r>
        <w:t>These</w:t>
      </w:r>
      <w:r w:rsidRPr="00F74DAE">
        <w:t xml:space="preserve"> plan</w:t>
      </w:r>
      <w:r>
        <w:t xml:space="preserve">s are a month to month plan on a </w:t>
      </w:r>
      <w:r w:rsidRPr="00E94B1B">
        <w:rPr>
          <w:i/>
        </w:rPr>
        <w:t>non-</w:t>
      </w:r>
      <w:r w:rsidRPr="00A84846">
        <w:rPr>
          <w:i/>
        </w:rPr>
        <w:t>fixed length agreement</w:t>
      </w:r>
      <w:r w:rsidRPr="000359EA">
        <w:rPr>
          <w:i/>
        </w:rPr>
        <w:t>.</w:t>
      </w:r>
    </w:p>
    <w:p w14:paraId="65EEC221" w14:textId="77777777" w:rsidR="005817F8" w:rsidRDefault="005817F8" w:rsidP="005817F8">
      <w:pPr>
        <w:pStyle w:val="Heading6"/>
        <w:numPr>
          <w:ilvl w:val="5"/>
          <w:numId w:val="1"/>
        </w:numPr>
        <w:tabs>
          <w:tab w:val="num" w:pos="1429"/>
        </w:tabs>
        <w:ind w:left="709" w:hanging="709"/>
        <w:rPr>
          <w:b/>
        </w:rPr>
      </w:pPr>
      <w:bookmarkStart w:id="44" w:name="_Toc38015218"/>
      <w:bookmarkStart w:id="45" w:name="_Toc110419637"/>
      <w:bookmarkStart w:id="46" w:name="_Toc168327262"/>
      <w:bookmarkStart w:id="47" w:name="_Toc242274195"/>
      <w:r>
        <w:t xml:space="preserve">What </w:t>
      </w:r>
      <w:r>
        <w:rPr>
          <w:i/>
        </w:rPr>
        <w:t>you</w:t>
      </w:r>
      <w:r>
        <w:t xml:space="preserve"> have to pay </w:t>
      </w:r>
      <w:r>
        <w:rPr>
          <w:i/>
        </w:rPr>
        <w:t>us</w:t>
      </w:r>
      <w:bookmarkEnd w:id="44"/>
      <w:bookmarkEnd w:id="45"/>
      <w:bookmarkEnd w:id="46"/>
      <w:bookmarkEnd w:id="47"/>
    </w:p>
    <w:p w14:paraId="139A4C0D" w14:textId="67231785" w:rsidR="005817F8" w:rsidRDefault="005817F8" w:rsidP="005817F8">
      <w:pPr>
        <w:pStyle w:val="Heading7"/>
        <w:numPr>
          <w:ilvl w:val="6"/>
          <w:numId w:val="1"/>
        </w:numPr>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27" w:history="1">
        <w:r>
          <w:rPr>
            <w:rStyle w:val="Hyperlink"/>
            <w:rFonts w:eastAsia="MS Gothic"/>
            <w:i/>
            <w:szCs w:val="20"/>
          </w:rPr>
          <w:t>Appendix Y Value Added Service Features</w:t>
        </w:r>
        <w:r>
          <w:rPr>
            <w:rStyle w:val="Hyperlink"/>
            <w:rFonts w:eastAsia="MS Gothic"/>
            <w:szCs w:val="20"/>
          </w:rPr>
          <w:t>.</w:t>
        </w:r>
      </w:hyperlink>
    </w:p>
    <w:p w14:paraId="21643CF5" w14:textId="77777777" w:rsidR="005817F8" w:rsidRDefault="005817F8" w:rsidP="005817F8">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1D833941" w14:textId="77777777" w:rsidR="005817F8" w:rsidRDefault="005817F8" w:rsidP="005817F8">
      <w:pPr>
        <w:pStyle w:val="Heading7"/>
        <w:numPr>
          <w:ilvl w:val="6"/>
          <w:numId w:val="1"/>
        </w:numPr>
        <w:rPr>
          <w:szCs w:val="20"/>
        </w:rPr>
      </w:pPr>
      <w:r>
        <w:rPr>
          <w:szCs w:val="20"/>
        </w:rPr>
        <w:t>Minimum Monthly Charge</w:t>
      </w:r>
    </w:p>
    <w:p w14:paraId="4E383992" w14:textId="77777777" w:rsidR="005817F8" w:rsidRDefault="005817F8" w:rsidP="005817F8">
      <w:pPr>
        <w:pStyle w:val="Heading8"/>
        <w:numPr>
          <w:ilvl w:val="7"/>
          <w:numId w:val="1"/>
        </w:numPr>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5E057067" w14:textId="61F6A763" w:rsidR="005817F8" w:rsidRDefault="005817F8" w:rsidP="005817F8">
      <w:pPr>
        <w:pStyle w:val="Heading8"/>
        <w:numPr>
          <w:ilvl w:val="7"/>
          <w:numId w:val="1"/>
        </w:numPr>
      </w:pPr>
      <w:r>
        <w:rPr>
          <w:i/>
          <w:szCs w:val="20"/>
        </w:rPr>
        <w:t xml:space="preserve">You </w:t>
      </w:r>
      <w:r>
        <w:rPr>
          <w:szCs w:val="20"/>
        </w:rPr>
        <w:t xml:space="preserve">may purchase a mobile phone for each service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hyperlink r:id="rId28" w:history="1">
        <w:r>
          <w:rPr>
            <w:rStyle w:val="Hyperlink"/>
            <w:rFonts w:eastAsia="MS Gothic"/>
            <w:i/>
            <w:szCs w:val="20"/>
          </w:rPr>
          <w:t>Appendix D</w:t>
        </w:r>
      </w:hyperlink>
      <w:r>
        <w:rPr>
          <w:szCs w:val="20"/>
        </w:rPr>
        <w:t>).</w:t>
      </w:r>
    </w:p>
    <w:p w14:paraId="11B5FB82" w14:textId="77777777" w:rsidR="005817F8" w:rsidRDefault="005817F8" w:rsidP="005817F8">
      <w:pPr>
        <w:pStyle w:val="Heading6"/>
        <w:numPr>
          <w:ilvl w:val="5"/>
          <w:numId w:val="1"/>
        </w:numPr>
        <w:tabs>
          <w:tab w:val="num" w:pos="1429"/>
        </w:tabs>
        <w:ind w:left="709" w:hanging="709"/>
        <w:rPr>
          <w:snapToGrid w:val="0"/>
        </w:rPr>
      </w:pPr>
      <w:bookmarkStart w:id="48" w:name="_Toc38015219"/>
      <w:bookmarkStart w:id="49" w:name="_Toc110419638"/>
      <w:bookmarkStart w:id="50" w:name="_Toc168327263"/>
      <w:bookmarkStart w:id="51" w:name="_Toc242274196"/>
      <w:r>
        <w:rPr>
          <w:snapToGrid w:val="0"/>
        </w:rPr>
        <w:t>How the Optus Business Connect Plans works</w:t>
      </w:r>
      <w:bookmarkEnd w:id="48"/>
      <w:r>
        <w:rPr>
          <w:snapToGrid w:val="0"/>
        </w:rPr>
        <w:t>:</w:t>
      </w:r>
      <w:bookmarkEnd w:id="49"/>
      <w:bookmarkEnd w:id="50"/>
      <w:bookmarkEnd w:id="51"/>
    </w:p>
    <w:p w14:paraId="0D7E66C6" w14:textId="77777777" w:rsidR="005817F8" w:rsidRDefault="005817F8" w:rsidP="005817F8">
      <w:pPr>
        <w:pStyle w:val="Heading7"/>
        <w:numPr>
          <w:ilvl w:val="6"/>
          <w:numId w:val="1"/>
        </w:numPr>
      </w:pPr>
      <w:r>
        <w:t xml:space="preserve">The Optus Business Connect Plans comprises of a primary service and additional Business Connect SIMs that can be added on the same billing account. </w:t>
      </w:r>
      <w:r>
        <w:rPr>
          <w:szCs w:val="20"/>
        </w:rPr>
        <w:t xml:space="preserve">The amount of Business Connect </w:t>
      </w:r>
      <w:r>
        <w:rPr>
          <w:szCs w:val="20"/>
        </w:rPr>
        <w:lastRenderedPageBreak/>
        <w:t>SIM plans you can have will depend on which primary Optus Business Connect Plan is selected (see Table 1 below).</w:t>
      </w:r>
    </w:p>
    <w:p w14:paraId="4539646A" w14:textId="77777777" w:rsidR="005817F8" w:rsidRDefault="005817F8" w:rsidP="005817F8">
      <w:pPr>
        <w:pStyle w:val="Heading7"/>
        <w:numPr>
          <w:ilvl w:val="6"/>
          <w:numId w:val="1"/>
        </w:numPr>
      </w:pPr>
      <w:r w:rsidRPr="00AF653A">
        <w:t>The</w:t>
      </w:r>
      <w:r>
        <w:t xml:space="preserve"> Optus Business Connect Plans</w:t>
      </w:r>
      <w:r w:rsidRPr="00AF653A">
        <w:t xml:space="preserve"> </w:t>
      </w:r>
      <w:r>
        <w:t>have unlimited minutes to use on standard national calls to landlines and mobiles, 13/1300 numbers and voicemail retrievals and unlimited standard national SMS/MMS, all within Australia. The Optus Business Connect Plans and Business Connect SIMs also includes standard international calls and text to 35 selected destinations from Australia (subject to change).</w:t>
      </w:r>
      <w:r w:rsidRPr="00801AFB">
        <w:t xml:space="preserve"> For a list of selected destinations see Table</w:t>
      </w:r>
      <w:r>
        <w:t xml:space="preserve"> 3</w:t>
      </w:r>
      <w:r w:rsidRPr="00801AFB">
        <w:t xml:space="preserve"> below. </w:t>
      </w:r>
    </w:p>
    <w:p w14:paraId="45CE0FF9" w14:textId="5B442C05" w:rsidR="005817F8" w:rsidRPr="003C17C6" w:rsidRDefault="005817F8" w:rsidP="005817F8">
      <w:pPr>
        <w:pStyle w:val="Heading7"/>
        <w:numPr>
          <w:ilvl w:val="6"/>
          <w:numId w:val="1"/>
        </w:numPr>
      </w:pPr>
      <w:r w:rsidRPr="003C17C6">
        <w:t xml:space="preserve">Unlimited </w:t>
      </w:r>
      <w:r>
        <w:t xml:space="preserve">standard calls, </w:t>
      </w:r>
      <w:r w:rsidRPr="003C17C6">
        <w:t xml:space="preserve">SMS and MMS are only available for personal use and are not to be used for a commercial </w:t>
      </w:r>
      <w:r w:rsidRPr="00AE57F9">
        <w:t xml:space="preserve">or non-ordinary purpose as set out in the </w:t>
      </w:r>
      <w:hyperlink r:id="rId29" w:history="1">
        <w:r w:rsidRPr="00907AE0">
          <w:rPr>
            <w:i/>
            <w:iCs/>
          </w:rPr>
          <w:t>Fair Go Policy</w:t>
        </w:r>
        <w:r w:rsidRPr="00AF653A">
          <w:t>.</w:t>
        </w:r>
      </w:hyperlink>
      <w:r w:rsidRPr="003C17C6">
        <w:t xml:space="preserve"> For further details refer to </w:t>
      </w:r>
      <w:hyperlink r:id="rId30" w:history="1">
        <w:r w:rsidRPr="00907AE0">
          <w:rPr>
            <w:rStyle w:val="Hyperlink"/>
            <w:i/>
            <w:iCs/>
            <w:sz w:val="20"/>
          </w:rPr>
          <w:t>Appendix S</w:t>
        </w:r>
      </w:hyperlink>
      <w:r w:rsidRPr="00AF653A">
        <w:t>.</w:t>
      </w:r>
    </w:p>
    <w:p w14:paraId="0D4798A7" w14:textId="77777777" w:rsidR="005817F8" w:rsidRDefault="005817F8" w:rsidP="005817F8">
      <w:pPr>
        <w:pStyle w:val="Heading7"/>
        <w:numPr>
          <w:ilvl w:val="6"/>
          <w:numId w:val="1"/>
        </w:numPr>
      </w:pPr>
      <w:r>
        <w:t>The Optus Business Connect Plan have a certain amount of included shared data (“</w:t>
      </w:r>
      <w:r w:rsidRPr="004D45D0">
        <w:rPr>
          <w:b/>
          <w:bCs/>
        </w:rPr>
        <w:t>Included Data</w:t>
      </w:r>
      <w:r>
        <w:t xml:space="preserve">”). And Business Connect SIM has no included data but shares the Included Data with all the services on the same billing account. </w:t>
      </w:r>
    </w:p>
    <w:p w14:paraId="0EB8064E" w14:textId="77777777" w:rsidR="005817F8" w:rsidRDefault="005817F8" w:rsidP="005817F8">
      <w:pPr>
        <w:pStyle w:val="Heading7"/>
        <w:numPr>
          <w:ilvl w:val="6"/>
          <w:numId w:val="1"/>
        </w:numPr>
        <w:rPr>
          <w:snapToGrid w:val="0"/>
        </w:rPr>
      </w:pPr>
      <w:r>
        <w:rPr>
          <w:lang w:eastAsia="en-AU"/>
        </w:rPr>
        <w:t xml:space="preserve">If </w:t>
      </w:r>
      <w:r>
        <w:rPr>
          <w:i/>
          <w:lang w:eastAsia="en-AU"/>
        </w:rPr>
        <w:t xml:space="preserve">you </w:t>
      </w:r>
      <w:r>
        <w:rPr>
          <w:lang w:eastAsia="en-AU"/>
        </w:rPr>
        <w:t>have more than one plan that shares data on the same billing account, the included data will combine into one data pool, which will be shared by all eligible services on that account.</w:t>
      </w:r>
    </w:p>
    <w:p w14:paraId="44D68453" w14:textId="77777777" w:rsidR="005817F8" w:rsidRDefault="005817F8" w:rsidP="005817F8">
      <w:pPr>
        <w:pStyle w:val="Heading7"/>
        <w:numPr>
          <w:ilvl w:val="6"/>
          <w:numId w:val="1"/>
        </w:numPr>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 </w:t>
      </w:r>
    </w:p>
    <w:p w14:paraId="749F4183" w14:textId="77777777" w:rsidR="005817F8" w:rsidRPr="00857816" w:rsidRDefault="005817F8" w:rsidP="005817F8">
      <w:pPr>
        <w:pStyle w:val="Heading7"/>
        <w:numPr>
          <w:ilvl w:val="6"/>
          <w:numId w:val="1"/>
        </w:numPr>
        <w:rPr>
          <w:snapToGrid w:val="0"/>
        </w:rPr>
      </w:pPr>
      <w:bookmarkStart w:id="52" w:name="_Hlk68859206"/>
      <w:r w:rsidRPr="00857816">
        <w:rPr>
          <w:snapToGrid w:val="0"/>
        </w:rPr>
        <w:t xml:space="preserve">For plans acquired before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included shareable data </w:t>
      </w:r>
      <w:r w:rsidRPr="00857816">
        <w:rPr>
          <w:i/>
          <w:iCs/>
          <w:snapToGrid w:val="0"/>
        </w:rPr>
        <w:t>you'll</w:t>
      </w:r>
      <w:r w:rsidRPr="00857816">
        <w:rPr>
          <w:snapToGrid w:val="0"/>
        </w:rPr>
        <w:t xml:space="preserve"> automatically be charged $10 for each additional 1GB of data ("</w:t>
      </w:r>
      <w:r w:rsidRPr="00857816">
        <w:rPr>
          <w:b/>
          <w:bCs/>
          <w:snapToGrid w:val="0"/>
        </w:rPr>
        <w:t>Additional Data</w:t>
      </w:r>
      <w:r w:rsidRPr="00857816">
        <w:rPr>
          <w:snapToGrid w:val="0"/>
        </w:rPr>
        <w:t xml:space="preserve">") that you use (or part thereof) up to 150GB of extra data per account each month. </w:t>
      </w:r>
      <w:r w:rsidRPr="00857816">
        <w:rPr>
          <w:i/>
          <w:iCs/>
          <w:snapToGrid w:val="0"/>
        </w:rPr>
        <w:t>Your service/s</w:t>
      </w:r>
      <w:r w:rsidRPr="00857816">
        <w:rPr>
          <w:snapToGrid w:val="0"/>
        </w:rPr>
        <w:t xml:space="preserve"> may then be restricted</w:t>
      </w:r>
      <w:r>
        <w:rPr>
          <w:snapToGrid w:val="0"/>
        </w:rPr>
        <w:t>,</w:t>
      </w:r>
      <w:r w:rsidRPr="00857816">
        <w:rPr>
          <w:snapToGrid w:val="0"/>
        </w:rPr>
        <w:t xml:space="preserve"> or we may continue to charge </w:t>
      </w:r>
      <w:r w:rsidRPr="00857816">
        <w:rPr>
          <w:i/>
          <w:iCs/>
          <w:snapToGrid w:val="0"/>
        </w:rPr>
        <w:t>you</w:t>
      </w:r>
      <w:r w:rsidRPr="00857816">
        <w:rPr>
          <w:snapToGrid w:val="0"/>
        </w:rPr>
        <w:t xml:space="preserve"> at these rates.</w:t>
      </w:r>
    </w:p>
    <w:p w14:paraId="1CA124DF" w14:textId="77777777" w:rsidR="005817F8" w:rsidRDefault="005817F8" w:rsidP="005817F8">
      <w:pPr>
        <w:pStyle w:val="Heading7"/>
        <w:numPr>
          <w:ilvl w:val="0"/>
          <w:numId w:val="0"/>
        </w:numPr>
        <w:ind w:left="1440"/>
        <w:rPr>
          <w:snapToGrid w:val="0"/>
        </w:rPr>
      </w:pPr>
      <w:r w:rsidRPr="00857816">
        <w:rPr>
          <w:snapToGrid w:val="0"/>
        </w:rPr>
        <w:t xml:space="preserve">For plans acquired from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shared Included Data allowance for use in Australia, data usage on </w:t>
      </w:r>
      <w:r w:rsidRPr="00857816">
        <w:rPr>
          <w:i/>
          <w:iCs/>
          <w:snapToGrid w:val="0"/>
        </w:rPr>
        <w:t>your</w:t>
      </w:r>
      <w:r w:rsidRPr="00857816">
        <w:rPr>
          <w:snapToGrid w:val="0"/>
        </w:rPr>
        <w:t xml:space="preserve"> </w:t>
      </w:r>
      <w:r w:rsidRPr="00857816">
        <w:rPr>
          <w:i/>
          <w:iCs/>
          <w:snapToGrid w:val="0"/>
        </w:rPr>
        <w:t>service</w:t>
      </w:r>
      <w:r w:rsidRPr="00857816">
        <w:rPr>
          <w:snapToGrid w:val="0"/>
        </w:rPr>
        <w:t xml:space="preserve"> and all </w:t>
      </w:r>
      <w:r w:rsidRPr="00857816">
        <w:rPr>
          <w:i/>
          <w:iCs/>
          <w:snapToGrid w:val="0"/>
        </w:rPr>
        <w:t>services</w:t>
      </w:r>
      <w:r w:rsidRPr="00857816">
        <w:rPr>
          <w:snapToGrid w:val="0"/>
        </w:rPr>
        <w:t xml:space="preserve"> that share data with this </w:t>
      </w:r>
      <w:r w:rsidRPr="00857816">
        <w:rPr>
          <w:i/>
          <w:iCs/>
          <w:snapToGrid w:val="0"/>
        </w:rPr>
        <w:t>service</w:t>
      </w:r>
      <w:r w:rsidRPr="00857816">
        <w:rPr>
          <w:snapToGrid w:val="0"/>
        </w:rPr>
        <w:t xml:space="preserve"> will be slowed to a maximum of 1.5Mbps until the start of </w:t>
      </w:r>
      <w:r w:rsidRPr="00857816">
        <w:rPr>
          <w:i/>
          <w:iCs/>
          <w:snapToGrid w:val="0"/>
        </w:rPr>
        <w:t>your</w:t>
      </w:r>
      <w:r w:rsidRPr="00857816">
        <w:rPr>
          <w:snapToGrid w:val="0"/>
        </w:rPr>
        <w:t xml:space="preserve"> next billing period unless </w:t>
      </w:r>
      <w:r w:rsidRPr="00857816">
        <w:rPr>
          <w:i/>
          <w:iCs/>
          <w:snapToGrid w:val="0"/>
        </w:rPr>
        <w:t>you</w:t>
      </w:r>
      <w:r w:rsidRPr="00857816">
        <w:rPr>
          <w:snapToGrid w:val="0"/>
        </w:rPr>
        <w:t xml:space="preserve"> purchase extra data.</w:t>
      </w:r>
    </w:p>
    <w:bookmarkEnd w:id="52"/>
    <w:p w14:paraId="6D10303D" w14:textId="77777777" w:rsidR="005817F8" w:rsidRPr="00DC16B1" w:rsidRDefault="005817F8" w:rsidP="005817F8">
      <w:pPr>
        <w:pStyle w:val="Heading7"/>
        <w:numPr>
          <w:ilvl w:val="6"/>
          <w:numId w:val="1"/>
        </w:numPr>
      </w:pPr>
      <w:r>
        <w:t xml:space="preserve">Any unused portion of </w:t>
      </w:r>
      <w:r>
        <w:rPr>
          <w:i/>
        </w:rPr>
        <w:t>your</w:t>
      </w:r>
      <w:r>
        <w:t xml:space="preserve"> </w:t>
      </w:r>
      <w:r>
        <w:rPr>
          <w:i/>
        </w:rPr>
        <w:t>plan's</w:t>
      </w:r>
      <w:r>
        <w:t xml:space="preserve"> Included Data or Additional Data expires at the end of each month and does not roll over into the next month.</w:t>
      </w:r>
    </w:p>
    <w:p w14:paraId="21177AF7" w14:textId="77777777" w:rsidR="005817F8" w:rsidRDefault="005817F8" w:rsidP="005817F8">
      <w:pPr>
        <w:pStyle w:val="Heading7"/>
        <w:numPr>
          <w:ilvl w:val="6"/>
          <w:numId w:val="1"/>
        </w:numPr>
      </w:pPr>
      <w:r>
        <w:t>Data usage is calculated in one kilobyte increments.</w:t>
      </w:r>
      <w:r w:rsidRPr="006F0BF9" w:rsidDel="006139D6">
        <w:rPr>
          <w:color w:val="FF0000"/>
        </w:rPr>
        <w:t xml:space="preserve"> </w:t>
      </w:r>
      <w:r>
        <w:t xml:space="preserve"> </w:t>
      </w:r>
    </w:p>
    <w:p w14:paraId="1CD5114D" w14:textId="77777777" w:rsidR="005817F8" w:rsidRDefault="005817F8" w:rsidP="005817F8">
      <w:pPr>
        <w:pStyle w:val="Heading7"/>
        <w:numPr>
          <w:ilvl w:val="6"/>
          <w:numId w:val="1"/>
        </w:numPr>
      </w:pPr>
      <w:r>
        <w:rPr>
          <w:i/>
        </w:rPr>
        <w:t>You</w:t>
      </w:r>
      <w:r>
        <w:t xml:space="preserve"> must pay </w:t>
      </w:r>
      <w:r>
        <w:rPr>
          <w:i/>
        </w:rPr>
        <w:t>us</w:t>
      </w:r>
      <w:r>
        <w:t xml:space="preserve"> an additional amount for use of any services that are not included in </w:t>
      </w:r>
      <w:r>
        <w:rPr>
          <w:i/>
        </w:rPr>
        <w:t>your</w:t>
      </w:r>
      <w:r>
        <w:t xml:space="preserve"> plan's inclusions, examples of which are set out in Table 2 below.</w:t>
      </w:r>
    </w:p>
    <w:p w14:paraId="350579F6" w14:textId="77777777" w:rsidR="005817F8" w:rsidRPr="0087715B" w:rsidRDefault="005817F8" w:rsidP="005817F8">
      <w:pPr>
        <w:pStyle w:val="Heading7"/>
        <w:numPr>
          <w:ilvl w:val="6"/>
          <w:numId w:val="1"/>
        </w:numPr>
        <w:rPr>
          <w:iCs/>
        </w:rPr>
      </w:pPr>
      <w:r w:rsidRPr="0087715B">
        <w:rPr>
          <w:iCs/>
        </w:rPr>
        <w:t xml:space="preserve">You are responsible for all charges incurred on your account by any associated </w:t>
      </w:r>
      <w:r>
        <w:rPr>
          <w:iCs/>
        </w:rPr>
        <w:t>Business Connect SIM</w:t>
      </w:r>
      <w:r w:rsidRPr="0087715B">
        <w:rPr>
          <w:iCs/>
        </w:rPr>
        <w:t xml:space="preserve">s including device charges. </w:t>
      </w:r>
      <w:r>
        <w:rPr>
          <w:iCs/>
        </w:rPr>
        <w:t>C</w:t>
      </w:r>
      <w:r w:rsidRPr="0087715B">
        <w:rPr>
          <w:iCs/>
        </w:rPr>
        <w:t>harg</w:t>
      </w:r>
      <w:r>
        <w:rPr>
          <w:iCs/>
        </w:rPr>
        <w:t>ing</w:t>
      </w:r>
      <w:r w:rsidRPr="0087715B">
        <w:rPr>
          <w:iCs/>
        </w:rPr>
        <w:t xml:space="preserve"> will begin when the primary</w:t>
      </w:r>
      <w:r>
        <w:rPr>
          <w:iCs/>
        </w:rPr>
        <w:t xml:space="preserve"> Optus Business Connect Plan</w:t>
      </w:r>
      <w:r w:rsidRPr="0087715B">
        <w:rPr>
          <w:iCs/>
        </w:rPr>
        <w:t xml:space="preserve"> is activated. </w:t>
      </w:r>
    </w:p>
    <w:p w14:paraId="2E2494AE" w14:textId="77777777" w:rsidR="005817F8" w:rsidRPr="0087715B" w:rsidRDefault="005817F8" w:rsidP="005817F8">
      <w:pPr>
        <w:pStyle w:val="Heading7"/>
        <w:numPr>
          <w:ilvl w:val="6"/>
          <w:numId w:val="1"/>
        </w:numPr>
        <w:rPr>
          <w:iCs/>
        </w:rPr>
      </w:pPr>
      <w:r w:rsidRPr="0087715B">
        <w:rPr>
          <w:iCs/>
        </w:rPr>
        <w:t>If you haven’t activated the primary</w:t>
      </w:r>
      <w:r>
        <w:rPr>
          <w:iCs/>
        </w:rPr>
        <w:t xml:space="preserve"> Optus Business Connect Plan</w:t>
      </w:r>
      <w:r w:rsidRPr="0087715B">
        <w:rPr>
          <w:iCs/>
        </w:rPr>
        <w:t xml:space="preserve"> within 60 days of signing up for it, Optus may suspend any linked </w:t>
      </w:r>
      <w:r>
        <w:rPr>
          <w:iCs/>
        </w:rPr>
        <w:t>Business Connect SIM</w:t>
      </w:r>
      <w:r w:rsidRPr="0087715B">
        <w:rPr>
          <w:iCs/>
        </w:rPr>
        <w:t xml:space="preserve"> services no less than 60 days after the first non-primary </w:t>
      </w:r>
      <w:r>
        <w:rPr>
          <w:iCs/>
        </w:rPr>
        <w:t>Business Connect SIM</w:t>
      </w:r>
      <w:r w:rsidRPr="0087715B">
        <w:rPr>
          <w:iCs/>
        </w:rPr>
        <w:t xml:space="preserve"> is activated. Optus may cancel any suspended services no less than 30 days after the relevant suspension date.</w:t>
      </w:r>
    </w:p>
    <w:p w14:paraId="4C68A789" w14:textId="77777777" w:rsidR="005817F8" w:rsidRDefault="005817F8" w:rsidP="005817F8">
      <w:pPr>
        <w:pStyle w:val="Heading6"/>
        <w:numPr>
          <w:ilvl w:val="5"/>
          <w:numId w:val="1"/>
        </w:numPr>
        <w:tabs>
          <w:tab w:val="num" w:pos="1429"/>
        </w:tabs>
        <w:ind w:left="709" w:hanging="709"/>
        <w:rPr>
          <w:snapToGrid w:val="0"/>
        </w:rPr>
      </w:pPr>
      <w:bookmarkStart w:id="53" w:name="_Toc38015220"/>
      <w:bookmarkStart w:id="54" w:name="_Toc110419639"/>
      <w:bookmarkStart w:id="55" w:name="_Toc168327264"/>
      <w:bookmarkStart w:id="56" w:name="_Toc242274197"/>
      <w:r>
        <w:rPr>
          <w:snapToGrid w:val="0"/>
        </w:rPr>
        <w:t>Plan Changes</w:t>
      </w:r>
      <w:bookmarkEnd w:id="53"/>
      <w:bookmarkEnd w:id="54"/>
      <w:bookmarkEnd w:id="55"/>
      <w:bookmarkEnd w:id="56"/>
    </w:p>
    <w:p w14:paraId="65F001D1" w14:textId="77777777" w:rsidR="005817F8" w:rsidRDefault="005817F8" w:rsidP="005817F8">
      <w:pPr>
        <w:ind w:left="709"/>
        <w:rPr>
          <w:i/>
          <w:sz w:val="20"/>
          <w:szCs w:val="20"/>
        </w:rPr>
      </w:pPr>
    </w:p>
    <w:p w14:paraId="4382A0F7" w14:textId="77777777" w:rsidR="005817F8" w:rsidRPr="00AF653A" w:rsidRDefault="005817F8" w:rsidP="005817F8">
      <w:pPr>
        <w:pStyle w:val="Heading7"/>
        <w:numPr>
          <w:ilvl w:val="6"/>
          <w:numId w:val="1"/>
        </w:numPr>
        <w:rPr>
          <w:iCs/>
        </w:rPr>
      </w:pPr>
      <w:r w:rsidRPr="00AF653A">
        <w:rPr>
          <w:iCs/>
        </w:rPr>
        <w:t>You</w:t>
      </w:r>
      <w:r w:rsidRPr="006F0BF9">
        <w:rPr>
          <w:iCs/>
        </w:rPr>
        <w:t xml:space="preserve"> can change your</w:t>
      </w:r>
      <w:r>
        <w:rPr>
          <w:iCs/>
        </w:rPr>
        <w:t xml:space="preserve"> Optus Business Connect Plan</w:t>
      </w:r>
      <w:r w:rsidRPr="006F0BF9">
        <w:rPr>
          <w:iCs/>
        </w:rPr>
        <w:t xml:space="preserve"> or </w:t>
      </w:r>
      <w:r>
        <w:rPr>
          <w:iCs/>
        </w:rPr>
        <w:t>Business Connect SIM</w:t>
      </w:r>
      <w:r w:rsidRPr="003C17C6">
        <w:rPr>
          <w:iCs/>
        </w:rPr>
        <w:t xml:space="preserve"> plan</w:t>
      </w:r>
      <w:r w:rsidRPr="00AE57F9">
        <w:rPr>
          <w:iCs/>
        </w:rPr>
        <w:t xml:space="preserve">/s </w:t>
      </w:r>
      <w:r w:rsidRPr="00AF653A">
        <w:rPr>
          <w:iCs/>
        </w:rPr>
        <w:t xml:space="preserve">to </w:t>
      </w:r>
      <w:r>
        <w:rPr>
          <w:iCs/>
        </w:rPr>
        <w:t>an</w:t>
      </w:r>
      <w:r w:rsidRPr="003C17C6">
        <w:rPr>
          <w:iCs/>
        </w:rPr>
        <w:t xml:space="preserve"> </w:t>
      </w:r>
      <w:r w:rsidRPr="006D42E3">
        <w:rPr>
          <w:iCs/>
        </w:rPr>
        <w:t>Optus Choice (Packaged or Build)</w:t>
      </w:r>
      <w:r>
        <w:rPr>
          <w:iCs/>
        </w:rPr>
        <w:t xml:space="preserve"> or</w:t>
      </w:r>
      <w:r w:rsidRPr="006D42E3">
        <w:rPr>
          <w:iCs/>
        </w:rPr>
        <w:t xml:space="preserve"> Optus One </w:t>
      </w:r>
      <w:r w:rsidRPr="006F0BF9">
        <w:rPr>
          <w:iCs/>
        </w:rPr>
        <w:t xml:space="preserve">month to month plan </w:t>
      </w:r>
      <w:r>
        <w:rPr>
          <w:iCs/>
        </w:rPr>
        <w:t xml:space="preserve">(these are called </w:t>
      </w:r>
      <w:r w:rsidRPr="00AF653A">
        <w:rPr>
          <w:i/>
        </w:rPr>
        <w:t>eligible</w:t>
      </w:r>
      <w:r>
        <w:rPr>
          <w:iCs/>
        </w:rPr>
        <w:t xml:space="preserve"> plans in this Section 4) </w:t>
      </w:r>
      <w:r w:rsidRPr="006F0BF9">
        <w:rPr>
          <w:iCs/>
        </w:rPr>
        <w:t xml:space="preserve">once per billing period. If </w:t>
      </w:r>
      <w:r w:rsidRPr="00AF653A">
        <w:rPr>
          <w:iCs/>
        </w:rPr>
        <w:t>you</w:t>
      </w:r>
      <w:r w:rsidRPr="006F0BF9">
        <w:rPr>
          <w:iCs/>
        </w:rPr>
        <w:t xml:space="preserve"> change </w:t>
      </w:r>
      <w:r w:rsidRPr="00AF653A">
        <w:rPr>
          <w:iCs/>
        </w:rPr>
        <w:t>your</w:t>
      </w:r>
      <w:r w:rsidRPr="006F0BF9">
        <w:rPr>
          <w:iCs/>
        </w:rPr>
        <w:t xml:space="preserve"> plan and </w:t>
      </w:r>
      <w:r w:rsidRPr="00AF653A">
        <w:rPr>
          <w:iCs/>
        </w:rPr>
        <w:t>you</w:t>
      </w:r>
      <w:r w:rsidRPr="006F0BF9">
        <w:rPr>
          <w:iCs/>
        </w:rPr>
        <w:t xml:space="preserve"> also have a related </w:t>
      </w:r>
      <w:r w:rsidRPr="00AF653A">
        <w:rPr>
          <w:iCs/>
        </w:rPr>
        <w:t>device payment plan</w:t>
      </w:r>
      <w:r w:rsidRPr="006F0BF9">
        <w:rPr>
          <w:iCs/>
        </w:rPr>
        <w:t xml:space="preserve">, </w:t>
      </w:r>
      <w:r w:rsidRPr="00AF653A">
        <w:rPr>
          <w:iCs/>
        </w:rPr>
        <w:t>your</w:t>
      </w:r>
      <w:r w:rsidRPr="006F0BF9">
        <w:rPr>
          <w:iCs/>
        </w:rPr>
        <w:t xml:space="preserve"> </w:t>
      </w:r>
      <w:r w:rsidRPr="00AF653A">
        <w:rPr>
          <w:iCs/>
        </w:rPr>
        <w:t>device payment plan</w:t>
      </w:r>
      <w:r w:rsidRPr="006F0BF9">
        <w:rPr>
          <w:iCs/>
        </w:rPr>
        <w:t xml:space="preserve"> will remain in place and </w:t>
      </w:r>
      <w:r w:rsidRPr="00AF653A">
        <w:rPr>
          <w:iCs/>
        </w:rPr>
        <w:t>your</w:t>
      </w:r>
      <w:r w:rsidRPr="006F0BF9">
        <w:rPr>
          <w:iCs/>
        </w:rPr>
        <w:t xml:space="preserve"> device payments will remain the same. </w:t>
      </w:r>
      <w:r w:rsidRPr="00AF653A">
        <w:rPr>
          <w:iCs/>
        </w:rPr>
        <w:t>You</w:t>
      </w:r>
      <w:r w:rsidRPr="006F0BF9">
        <w:rPr>
          <w:iCs/>
        </w:rPr>
        <w:t xml:space="preserve"> may lose </w:t>
      </w:r>
      <w:r w:rsidRPr="00AF653A">
        <w:rPr>
          <w:iCs/>
        </w:rPr>
        <w:t>your</w:t>
      </w:r>
      <w:r w:rsidRPr="006F0BF9">
        <w:rPr>
          <w:iCs/>
        </w:rPr>
        <w:t xml:space="preserve"> existing add-ons and/or options if </w:t>
      </w:r>
      <w:r w:rsidRPr="00AF653A">
        <w:rPr>
          <w:iCs/>
        </w:rPr>
        <w:t>you</w:t>
      </w:r>
      <w:r w:rsidRPr="006F0BF9">
        <w:rPr>
          <w:iCs/>
        </w:rPr>
        <w:t xml:space="preserve"> change to a plan t</w:t>
      </w:r>
      <w:r w:rsidRPr="003C17C6">
        <w:rPr>
          <w:iCs/>
        </w:rPr>
        <w:t>hat is not el</w:t>
      </w:r>
      <w:r w:rsidRPr="00AE57F9">
        <w:rPr>
          <w:iCs/>
        </w:rPr>
        <w:t xml:space="preserve">igible </w:t>
      </w:r>
      <w:r w:rsidRPr="00AF653A">
        <w:rPr>
          <w:iCs/>
        </w:rPr>
        <w:t>for these add-ons and/or options, and these will still be charged in full for your</w:t>
      </w:r>
      <w:r w:rsidRPr="006F0BF9">
        <w:rPr>
          <w:iCs/>
        </w:rPr>
        <w:t xml:space="preserve"> current billing period. If </w:t>
      </w:r>
      <w:r w:rsidRPr="003C17C6">
        <w:rPr>
          <w:iCs/>
        </w:rPr>
        <w:t>you</w:t>
      </w:r>
      <w:r w:rsidRPr="00AE57F9">
        <w:rPr>
          <w:iCs/>
        </w:rPr>
        <w:t xml:space="preserve"> change your</w:t>
      </w:r>
      <w:r>
        <w:rPr>
          <w:iCs/>
        </w:rPr>
        <w:t xml:space="preserve"> Optus Business Connect Plan</w:t>
      </w:r>
      <w:r w:rsidRPr="00AF653A">
        <w:rPr>
          <w:iCs/>
        </w:rPr>
        <w:t xml:space="preserve"> to an ineligible plan, all associated </w:t>
      </w:r>
      <w:r>
        <w:rPr>
          <w:iCs/>
        </w:rPr>
        <w:t>Business Connect SIM</w:t>
      </w:r>
      <w:r w:rsidRPr="00AF653A">
        <w:rPr>
          <w:iCs/>
        </w:rPr>
        <w:t xml:space="preserve">s (and Optus </w:t>
      </w:r>
      <w:r>
        <w:rPr>
          <w:iCs/>
        </w:rPr>
        <w:t>Team</w:t>
      </w:r>
      <w:r w:rsidRPr="00AF653A">
        <w:rPr>
          <w:iCs/>
        </w:rPr>
        <w:t xml:space="preserve"> Plans, if any</w:t>
      </w:r>
      <w:r>
        <w:rPr>
          <w:iCs/>
        </w:rPr>
        <w:t>, see section 5</w:t>
      </w:r>
      <w:r w:rsidRPr="006F0BF9">
        <w:rPr>
          <w:iCs/>
        </w:rPr>
        <w:t xml:space="preserve">) will need to be changed or </w:t>
      </w:r>
      <w:r w:rsidRPr="003C17C6">
        <w:rPr>
          <w:iCs/>
        </w:rPr>
        <w:t>cancelled. If they are not changed or cancelled, they may be</w:t>
      </w:r>
      <w:r w:rsidRPr="00AE57F9">
        <w:rPr>
          <w:iCs/>
        </w:rPr>
        <w:t xml:space="preserve"> suspended and then cancelled by </w:t>
      </w:r>
      <w:r w:rsidRPr="00AF653A">
        <w:rPr>
          <w:iCs/>
        </w:rPr>
        <w:t>us.</w:t>
      </w:r>
    </w:p>
    <w:p w14:paraId="05660F1B" w14:textId="77777777" w:rsidR="005817F8" w:rsidRPr="006F0BF9" w:rsidRDefault="005817F8" w:rsidP="005817F8">
      <w:pPr>
        <w:pStyle w:val="Heading7"/>
        <w:numPr>
          <w:ilvl w:val="6"/>
          <w:numId w:val="1"/>
        </w:numPr>
        <w:rPr>
          <w:iCs/>
        </w:rPr>
      </w:pPr>
      <w:r w:rsidRPr="00AF653A">
        <w:rPr>
          <w:iCs/>
        </w:rPr>
        <w:lastRenderedPageBreak/>
        <w:t>We may make changes to your</w:t>
      </w:r>
      <w:r w:rsidRPr="006F0BF9">
        <w:rPr>
          <w:iCs/>
        </w:rPr>
        <w:t xml:space="preserve"> plan, options and add-ons. This could include moving </w:t>
      </w:r>
      <w:r w:rsidRPr="00AF653A">
        <w:rPr>
          <w:iCs/>
        </w:rPr>
        <w:t>you</w:t>
      </w:r>
      <w:r w:rsidRPr="006F0BF9">
        <w:rPr>
          <w:iCs/>
        </w:rPr>
        <w:t xml:space="preserve"> to a new plan, option or add-on which may cost more. If we in</w:t>
      </w:r>
      <w:r w:rsidRPr="003C17C6">
        <w:rPr>
          <w:iCs/>
        </w:rPr>
        <w:t>cr</w:t>
      </w:r>
      <w:r w:rsidRPr="00AE57F9">
        <w:rPr>
          <w:iCs/>
        </w:rPr>
        <w:t xml:space="preserve">ease </w:t>
      </w:r>
      <w:r w:rsidRPr="00AF653A">
        <w:rPr>
          <w:iCs/>
        </w:rPr>
        <w:t>your</w:t>
      </w:r>
      <w:r w:rsidRPr="006F0BF9">
        <w:rPr>
          <w:iCs/>
        </w:rPr>
        <w:t xml:space="preserve"> plan price or add-on fees</w:t>
      </w:r>
      <w:r w:rsidRPr="003C17C6">
        <w:rPr>
          <w:iCs/>
        </w:rPr>
        <w:t xml:space="preserve"> </w:t>
      </w:r>
      <w:r w:rsidRPr="00AE57F9">
        <w:rPr>
          <w:iCs/>
        </w:rPr>
        <w:t xml:space="preserve">(additional data, international calls &amp; </w:t>
      </w:r>
      <w:r w:rsidRPr="00AF653A">
        <w:rPr>
          <w:iCs/>
        </w:rPr>
        <w:t>SMS/MMS or roaming), decrease your</w:t>
      </w:r>
      <w:r w:rsidRPr="006F0BF9">
        <w:rPr>
          <w:iCs/>
        </w:rPr>
        <w:t xml:space="preserve"> data inclusion or move </w:t>
      </w:r>
      <w:r w:rsidRPr="00AF653A">
        <w:rPr>
          <w:iCs/>
        </w:rPr>
        <w:t>you</w:t>
      </w:r>
      <w:r w:rsidRPr="006F0BF9">
        <w:rPr>
          <w:iCs/>
        </w:rPr>
        <w:t xml:space="preserve"> to a new plan, we will give </w:t>
      </w:r>
      <w:r w:rsidRPr="00AF653A">
        <w:rPr>
          <w:iCs/>
        </w:rPr>
        <w:t>you</w:t>
      </w:r>
      <w:r w:rsidRPr="006F0BF9">
        <w:rPr>
          <w:iCs/>
        </w:rPr>
        <w:t xml:space="preserve"> at least 30 days’ notice of these changes. If </w:t>
      </w:r>
      <w:r w:rsidRPr="00AF653A">
        <w:rPr>
          <w:iCs/>
        </w:rPr>
        <w:t>you</w:t>
      </w:r>
      <w:r w:rsidRPr="006F0BF9">
        <w:rPr>
          <w:iCs/>
        </w:rPr>
        <w:t xml:space="preserve"> don’t like the changes, </w:t>
      </w:r>
      <w:r w:rsidRPr="00AF653A">
        <w:rPr>
          <w:iCs/>
        </w:rPr>
        <w:t>you</w:t>
      </w:r>
      <w:r w:rsidRPr="006F0BF9">
        <w:rPr>
          <w:iCs/>
        </w:rPr>
        <w:t xml:space="preserve"> can choo</w:t>
      </w:r>
      <w:r w:rsidRPr="003C17C6">
        <w:rPr>
          <w:iCs/>
        </w:rPr>
        <w:t>se a n</w:t>
      </w:r>
      <w:r w:rsidRPr="00AE57F9">
        <w:rPr>
          <w:iCs/>
        </w:rPr>
        <w:t>ew plan (once per</w:t>
      </w:r>
      <w:r w:rsidRPr="00AF653A">
        <w:rPr>
          <w:iCs/>
        </w:rPr>
        <w:t xml:space="preserve"> billing period) or cancel your</w:t>
      </w:r>
      <w:r w:rsidRPr="006F0BF9">
        <w:rPr>
          <w:iCs/>
        </w:rPr>
        <w:t xml:space="preserve"> plan (see Section </w:t>
      </w:r>
      <w:r>
        <w:rPr>
          <w:iCs/>
        </w:rPr>
        <w:t>4</w:t>
      </w:r>
      <w:r w:rsidRPr="003C17C6">
        <w:rPr>
          <w:iCs/>
        </w:rPr>
        <w:t>.</w:t>
      </w:r>
      <w:r>
        <w:rPr>
          <w:iCs/>
        </w:rPr>
        <w:t>9</w:t>
      </w:r>
      <w:r w:rsidRPr="00AE57F9">
        <w:rPr>
          <w:iCs/>
        </w:rPr>
        <w:t xml:space="preserve"> below</w:t>
      </w:r>
      <w:r w:rsidRPr="00AF653A">
        <w:rPr>
          <w:iCs/>
        </w:rPr>
        <w:t>). For any other changes we make to your</w:t>
      </w:r>
      <w:r w:rsidRPr="006F0BF9">
        <w:rPr>
          <w:iCs/>
        </w:rPr>
        <w:t xml:space="preserve"> plan that we reasonably believe may adversely impact on </w:t>
      </w:r>
      <w:r w:rsidRPr="00AF653A">
        <w:rPr>
          <w:iCs/>
        </w:rPr>
        <w:t>you</w:t>
      </w:r>
      <w:r w:rsidRPr="006F0BF9">
        <w:rPr>
          <w:iCs/>
        </w:rPr>
        <w:t xml:space="preserve">, we will give </w:t>
      </w:r>
      <w:r w:rsidRPr="00AF653A">
        <w:rPr>
          <w:iCs/>
        </w:rPr>
        <w:t>you</w:t>
      </w:r>
      <w:r w:rsidRPr="006F0BF9">
        <w:rPr>
          <w:iCs/>
        </w:rPr>
        <w:t xml:space="preserve"> reasonable notice of those changes.</w:t>
      </w:r>
    </w:p>
    <w:p w14:paraId="375E3D73" w14:textId="77777777" w:rsidR="005817F8" w:rsidRDefault="005817F8" w:rsidP="005817F8">
      <w:pPr>
        <w:rPr>
          <w:sz w:val="20"/>
          <w:szCs w:val="20"/>
        </w:rPr>
      </w:pPr>
    </w:p>
    <w:p w14:paraId="356838EC" w14:textId="77777777" w:rsidR="005817F8" w:rsidRDefault="005817F8" w:rsidP="005817F8">
      <w:pPr>
        <w:rPr>
          <w:sz w:val="20"/>
          <w:szCs w:val="20"/>
        </w:rPr>
      </w:pPr>
    </w:p>
    <w:p w14:paraId="7A5C8EE5" w14:textId="77777777" w:rsidR="005817F8" w:rsidRDefault="005817F8" w:rsidP="005817F8">
      <w:pPr>
        <w:pStyle w:val="Heading6"/>
        <w:numPr>
          <w:ilvl w:val="5"/>
          <w:numId w:val="1"/>
        </w:numPr>
        <w:tabs>
          <w:tab w:val="num" w:pos="1429"/>
        </w:tabs>
        <w:ind w:left="709" w:hanging="709"/>
        <w:rPr>
          <w:snapToGrid w:val="0"/>
        </w:rPr>
      </w:pPr>
      <w:bookmarkStart w:id="57" w:name="_Toc38015221"/>
      <w:bookmarkStart w:id="58" w:name="_Toc110419640"/>
      <w:bookmarkStart w:id="59" w:name="_Toc168327265"/>
      <w:bookmarkStart w:id="60" w:name="_Toc242274198"/>
      <w:r>
        <w:rPr>
          <w:snapToGrid w:val="0"/>
        </w:rPr>
        <w:t>Add-on Changes</w:t>
      </w:r>
      <w:bookmarkEnd w:id="57"/>
      <w:bookmarkEnd w:id="58"/>
      <w:bookmarkEnd w:id="59"/>
      <w:bookmarkEnd w:id="60"/>
    </w:p>
    <w:p w14:paraId="4BE2ED3D" w14:textId="77777777" w:rsidR="005817F8" w:rsidRPr="004A7641" w:rsidRDefault="005817F8" w:rsidP="005817F8">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 When adding a data</w:t>
      </w:r>
      <w:r>
        <w:rPr>
          <w:sz w:val="20"/>
          <w:szCs w:val="20"/>
        </w:rPr>
        <w:t xml:space="preserve"> </w:t>
      </w:r>
      <w:r w:rsidRPr="004A7641">
        <w:rPr>
          <w:sz w:val="20"/>
          <w:szCs w:val="20"/>
        </w:rPr>
        <w:t xml:space="preserve">add-on, </w:t>
      </w:r>
      <w:r w:rsidRPr="001B2418">
        <w:rPr>
          <w:i/>
          <w:sz w:val="20"/>
          <w:szCs w:val="20"/>
        </w:rPr>
        <w:t>you</w:t>
      </w:r>
      <w:r w:rsidRPr="004A7641">
        <w:rPr>
          <w:sz w:val="20"/>
          <w:szCs w:val="20"/>
        </w:rPr>
        <w:t xml:space="preserve"> can choose for it to be applied immediately or at the start of </w:t>
      </w:r>
      <w:r w:rsidRPr="008E0771">
        <w:rPr>
          <w:i/>
          <w:sz w:val="20"/>
          <w:szCs w:val="20"/>
        </w:rPr>
        <w:t>your</w:t>
      </w:r>
      <w:r w:rsidRPr="004A7641">
        <w:rPr>
          <w:sz w:val="20"/>
          <w:szCs w:val="20"/>
        </w:rPr>
        <w:t xml:space="preserve"> next billing period. If </w:t>
      </w:r>
      <w:r w:rsidRPr="001B2418">
        <w:rPr>
          <w:i/>
          <w:sz w:val="20"/>
          <w:szCs w:val="20"/>
        </w:rPr>
        <w:t>you</w:t>
      </w:r>
      <w:r w:rsidRPr="004A7641">
        <w:rPr>
          <w:sz w:val="20"/>
          <w:szCs w:val="20"/>
        </w:rPr>
        <w:t xml:space="preserve"> choose for it to be applied immediately, </w:t>
      </w:r>
      <w:r w:rsidRPr="001B2418">
        <w:rPr>
          <w:i/>
          <w:sz w:val="20"/>
          <w:szCs w:val="20"/>
        </w:rPr>
        <w:t>you</w:t>
      </w:r>
      <w:r w:rsidRPr="004A7641">
        <w:rPr>
          <w:sz w:val="20"/>
          <w:szCs w:val="20"/>
        </w:rPr>
        <w:t xml:space="preserve"> will receive the new inclusions straight</w:t>
      </w:r>
    </w:p>
    <w:p w14:paraId="5BB41559" w14:textId="77777777" w:rsidR="005817F8" w:rsidRPr="00DC69FD" w:rsidRDefault="005817F8" w:rsidP="005817F8">
      <w:pPr>
        <w:ind w:left="709"/>
        <w:rPr>
          <w:sz w:val="20"/>
          <w:szCs w:val="20"/>
        </w:rPr>
      </w:pPr>
      <w:r w:rsidRPr="004A7641">
        <w:rPr>
          <w:sz w:val="20"/>
          <w:szCs w:val="20"/>
        </w:rPr>
        <w:t xml:space="preserve">away and pay the full monthly cost of the add-on on </w:t>
      </w:r>
      <w:r w:rsidRPr="008E0771">
        <w:rPr>
          <w:i/>
          <w:sz w:val="20"/>
          <w:szCs w:val="20"/>
        </w:rPr>
        <w:t>your</w:t>
      </w:r>
      <w:r w:rsidRPr="004A7641">
        <w:rPr>
          <w:sz w:val="20"/>
          <w:szCs w:val="20"/>
        </w:rPr>
        <w:t xml:space="preserve"> next bill. </w:t>
      </w:r>
      <w:r w:rsidRPr="001B2418">
        <w:rPr>
          <w:i/>
          <w:sz w:val="20"/>
          <w:szCs w:val="20"/>
        </w:rPr>
        <w:t>You</w:t>
      </w:r>
      <w:r w:rsidRPr="004A7641">
        <w:rPr>
          <w:sz w:val="20"/>
          <w:szCs w:val="20"/>
        </w:rPr>
        <w:t xml:space="preserve"> will lose </w:t>
      </w:r>
      <w:r w:rsidRPr="008E0771">
        <w:rPr>
          <w:i/>
          <w:sz w:val="20"/>
          <w:szCs w:val="20"/>
        </w:rPr>
        <w:t>your</w:t>
      </w:r>
      <w:r w:rsidRPr="004A7641">
        <w:rPr>
          <w:sz w:val="20"/>
          <w:szCs w:val="20"/>
        </w:rPr>
        <w:t xml:space="preserve"> existing add-on if </w:t>
      </w:r>
      <w:r w:rsidRPr="008E0771">
        <w:rPr>
          <w:i/>
          <w:sz w:val="20"/>
          <w:szCs w:val="20"/>
        </w:rPr>
        <w:t>your</w:t>
      </w:r>
      <w:r w:rsidRPr="004A7641">
        <w:rPr>
          <w:sz w:val="20"/>
          <w:szCs w:val="20"/>
        </w:rPr>
        <w:t xml:space="preserve"> new add-on is not compatible with </w:t>
      </w:r>
      <w:r w:rsidRPr="008E0771">
        <w:rPr>
          <w:i/>
          <w:sz w:val="20"/>
          <w:szCs w:val="20"/>
        </w:rPr>
        <w:t>your</w:t>
      </w:r>
      <w:r w:rsidRPr="004A7641">
        <w:rPr>
          <w:sz w:val="20"/>
          <w:szCs w:val="20"/>
        </w:rPr>
        <w:t xml:space="preserve"> old add-on, and these will still be charged</w:t>
      </w:r>
      <w:r>
        <w:rPr>
          <w:sz w:val="20"/>
          <w:szCs w:val="20"/>
        </w:rPr>
        <w:t xml:space="preserve"> </w:t>
      </w:r>
      <w:r w:rsidRPr="004A7641">
        <w:rPr>
          <w:sz w:val="20"/>
          <w:szCs w:val="20"/>
        </w:rPr>
        <w:t xml:space="preserve">in full for </w:t>
      </w:r>
      <w:r w:rsidRPr="008E0771">
        <w:rPr>
          <w:i/>
          <w:sz w:val="20"/>
          <w:szCs w:val="20"/>
        </w:rPr>
        <w:t>your</w:t>
      </w:r>
      <w:r w:rsidRPr="004A7641">
        <w:rPr>
          <w:sz w:val="20"/>
          <w:szCs w:val="20"/>
        </w:rPr>
        <w:t xml:space="preserve"> current billing period. Add-on charges are billed a month in advance and will continue each billing period until removed from </w:t>
      </w:r>
      <w:r w:rsidRPr="008E0771">
        <w:rPr>
          <w:i/>
          <w:sz w:val="20"/>
          <w:szCs w:val="20"/>
        </w:rPr>
        <w:t>your</w:t>
      </w:r>
      <w:r w:rsidRPr="004A7641">
        <w:rPr>
          <w:sz w:val="20"/>
          <w:szCs w:val="20"/>
        </w:rPr>
        <w:t xml:space="preserve"> service.</w:t>
      </w:r>
    </w:p>
    <w:p w14:paraId="26A3EF85" w14:textId="77777777" w:rsidR="005817F8" w:rsidRPr="007F29E7" w:rsidRDefault="005817F8" w:rsidP="005817F8">
      <w:pPr>
        <w:rPr>
          <w:snapToGrid w:val="0"/>
          <w:sz w:val="20"/>
          <w:szCs w:val="18"/>
        </w:rPr>
      </w:pPr>
    </w:p>
    <w:p w14:paraId="7A288247" w14:textId="77777777" w:rsidR="005817F8" w:rsidRDefault="005817F8" w:rsidP="005817F8">
      <w:pPr>
        <w:pStyle w:val="Heading6"/>
        <w:numPr>
          <w:ilvl w:val="5"/>
          <w:numId w:val="1"/>
        </w:numPr>
        <w:tabs>
          <w:tab w:val="num" w:pos="1429"/>
        </w:tabs>
        <w:ind w:left="709" w:hanging="709"/>
        <w:rPr>
          <w:snapToGrid w:val="0"/>
        </w:rPr>
      </w:pPr>
      <w:bookmarkStart w:id="61" w:name="_Toc38015222"/>
      <w:bookmarkStart w:id="62" w:name="_Toc110419641"/>
      <w:bookmarkStart w:id="63" w:name="_Toc168327266"/>
      <w:bookmarkStart w:id="64" w:name="_Toc242274199"/>
      <w:r>
        <w:rPr>
          <w:snapToGrid w:val="0"/>
        </w:rPr>
        <w:t>New Phone Trade Up</w:t>
      </w:r>
      <w:bookmarkEnd w:id="61"/>
      <w:bookmarkEnd w:id="62"/>
      <w:bookmarkEnd w:id="63"/>
      <w:bookmarkEnd w:id="64"/>
    </w:p>
    <w:p w14:paraId="7F1ACA23" w14:textId="77777777" w:rsidR="005817F8" w:rsidRDefault="005817F8" w:rsidP="005817F8">
      <w:pPr>
        <w:ind w:left="709" w:firstLine="11"/>
        <w:rPr>
          <w:sz w:val="20"/>
          <w:szCs w:val="20"/>
        </w:rPr>
      </w:pPr>
      <w:r>
        <w:rPr>
          <w:sz w:val="20"/>
          <w:szCs w:val="20"/>
        </w:rPr>
        <w:t xml:space="preserve">If </w:t>
      </w:r>
      <w:r w:rsidRPr="001B2418">
        <w:rPr>
          <w:i/>
          <w:sz w:val="20"/>
          <w:szCs w:val="20"/>
        </w:rPr>
        <w:t>you</w:t>
      </w:r>
      <w:r>
        <w:rPr>
          <w:sz w:val="20"/>
          <w:szCs w:val="20"/>
        </w:rPr>
        <w:t xml:space="preserve"> add a 24 or 36 months </w:t>
      </w:r>
      <w:r w:rsidRPr="00B7498D">
        <w:rPr>
          <w:i/>
          <w:iCs/>
          <w:sz w:val="20"/>
          <w:szCs w:val="20"/>
        </w:rPr>
        <w:t>device payment plan</w:t>
      </w:r>
      <w:r>
        <w:rPr>
          <w:sz w:val="20"/>
          <w:szCs w:val="20"/>
        </w:rPr>
        <w:t xml:space="preserve"> for a mobile phone to </w:t>
      </w:r>
      <w:r w:rsidRPr="00AF653A">
        <w:rPr>
          <w:i/>
          <w:iCs/>
          <w:sz w:val="20"/>
          <w:szCs w:val="20"/>
        </w:rPr>
        <w:t>your</w:t>
      </w:r>
      <w:r>
        <w:rPr>
          <w:sz w:val="20"/>
          <w:szCs w:val="20"/>
        </w:rPr>
        <w:t xml:space="preserve"> Optus Business Connect Plan and/or Business Connect SIM, </w:t>
      </w:r>
      <w:r w:rsidRPr="001B2418">
        <w:rPr>
          <w:i/>
          <w:sz w:val="20"/>
          <w:szCs w:val="20"/>
        </w:rPr>
        <w:t>you</w:t>
      </w:r>
      <w:r>
        <w:rPr>
          <w:sz w:val="20"/>
          <w:szCs w:val="20"/>
        </w:rPr>
        <w:t xml:space="preserve"> have the option of a New Phone Trade Up, which can be exercised in two ways:</w:t>
      </w:r>
    </w:p>
    <w:p w14:paraId="41C993BB" w14:textId="77777777" w:rsidR="005817F8" w:rsidRDefault="005817F8" w:rsidP="004A583A">
      <w:pPr>
        <w:pStyle w:val="OptusH3"/>
        <w:numPr>
          <w:ilvl w:val="2"/>
          <w:numId w:val="11"/>
        </w:numPr>
        <w:tabs>
          <w:tab w:val="clear" w:pos="1701"/>
        </w:tabs>
        <w:ind w:left="1560" w:hanging="851"/>
        <w:rPr>
          <w:rFonts w:ascii="Arial" w:hAnsi="Arial" w:cs="Arial"/>
          <w:sz w:val="20"/>
        </w:rPr>
      </w:pPr>
      <w:r>
        <w:rPr>
          <w:rFonts w:ascii="Arial" w:hAnsi="Arial" w:cs="Arial"/>
          <w:sz w:val="20"/>
        </w:rPr>
        <w:t xml:space="preserve">New Phone Trade Up </w:t>
      </w:r>
    </w:p>
    <w:p w14:paraId="6D353FE0" w14:textId="77777777" w:rsidR="005817F8" w:rsidRDefault="005817F8" w:rsidP="005817F8">
      <w:pPr>
        <w:pStyle w:val="Heading8"/>
        <w:numPr>
          <w:ilvl w:val="7"/>
          <w:numId w:val="1"/>
        </w:numPr>
        <w:rPr>
          <w:rFonts w:eastAsia="Calibri"/>
          <w:color w:val="1F497D"/>
        </w:rPr>
      </w:pPr>
      <w:r>
        <w:rPr>
          <w:szCs w:val="20"/>
        </w:rPr>
        <w:t xml:space="preserve">In the last 12 months of the </w:t>
      </w:r>
      <w:r w:rsidRPr="00B7498D">
        <w:rPr>
          <w:i/>
          <w:iCs w:val="0"/>
          <w:szCs w:val="20"/>
        </w:rPr>
        <w:t>device payment plan</w:t>
      </w:r>
      <w:r>
        <w:rPr>
          <w:szCs w:val="20"/>
        </w:rPr>
        <w:t xml:space="preserve">, </w:t>
      </w:r>
      <w:r>
        <w:rPr>
          <w:i/>
          <w:szCs w:val="20"/>
        </w:rPr>
        <w:t xml:space="preserve">you </w:t>
      </w:r>
      <w:r>
        <w:rPr>
          <w:szCs w:val="20"/>
        </w:rPr>
        <w:t xml:space="preserve">can pay a one off fee of $149, return </w:t>
      </w:r>
      <w:r>
        <w:rPr>
          <w:i/>
          <w:szCs w:val="20"/>
        </w:rPr>
        <w:t>your</w:t>
      </w:r>
      <w:r>
        <w:rPr>
          <w:szCs w:val="20"/>
        </w:rPr>
        <w:t xml:space="preserve"> original mobile phone to an Optus retail store in </w:t>
      </w:r>
      <w:r>
        <w:rPr>
          <w:i/>
          <w:szCs w:val="20"/>
        </w:rPr>
        <w:t>good working order</w:t>
      </w:r>
      <w:r>
        <w:rPr>
          <w:szCs w:val="20"/>
        </w:rPr>
        <w:t xml:space="preserve">, purchase a new mobile phone on a new 24 or 36 month </w:t>
      </w:r>
      <w:r w:rsidRPr="00B7498D">
        <w:rPr>
          <w:i/>
          <w:iCs w:val="0"/>
          <w:szCs w:val="20"/>
        </w:rPr>
        <w:t>device payment plan</w:t>
      </w:r>
      <w:r>
        <w:rPr>
          <w:szCs w:val="20"/>
        </w:rPr>
        <w:t xml:space="preserve"> and sign documentation that will enable ownership of </w:t>
      </w:r>
      <w:r>
        <w:rPr>
          <w:i/>
          <w:szCs w:val="20"/>
        </w:rPr>
        <w:t>your</w:t>
      </w:r>
      <w:r>
        <w:rPr>
          <w:szCs w:val="20"/>
        </w:rPr>
        <w:t xml:space="preserve"> original mobile phone to be transferred to a second hand dealer nominated by </w:t>
      </w:r>
      <w:r>
        <w:rPr>
          <w:i/>
          <w:szCs w:val="20"/>
        </w:rPr>
        <w:t>us</w:t>
      </w:r>
      <w:r>
        <w:rPr>
          <w:szCs w:val="20"/>
        </w:rPr>
        <w:t xml:space="preserve">. </w:t>
      </w:r>
    </w:p>
    <w:p w14:paraId="2EE07780" w14:textId="77777777" w:rsidR="005817F8" w:rsidRDefault="005817F8" w:rsidP="005817F8">
      <w:pPr>
        <w:pStyle w:val="Heading8"/>
        <w:numPr>
          <w:ilvl w:val="7"/>
          <w:numId w:val="1"/>
        </w:numPr>
        <w:rPr>
          <w:szCs w:val="20"/>
        </w:rPr>
      </w:pPr>
      <w:r>
        <w:rPr>
          <w:szCs w:val="20"/>
        </w:rPr>
        <w:t xml:space="preserve">The mobile phone </w:t>
      </w:r>
      <w:r>
        <w:rPr>
          <w:i/>
          <w:szCs w:val="20"/>
        </w:rPr>
        <w:t>you</w:t>
      </w:r>
      <w:r>
        <w:rPr>
          <w:szCs w:val="20"/>
        </w:rPr>
        <w:t xml:space="preserve"> return must be the mobile phone </w:t>
      </w:r>
      <w:r>
        <w:rPr>
          <w:i/>
          <w:szCs w:val="20"/>
        </w:rPr>
        <w:t>you</w:t>
      </w:r>
      <w:r>
        <w:rPr>
          <w:szCs w:val="20"/>
        </w:rPr>
        <w:t xml:space="preserve"> purchased when </w:t>
      </w:r>
      <w:r>
        <w:rPr>
          <w:i/>
          <w:szCs w:val="20"/>
        </w:rPr>
        <w:t>you</w:t>
      </w:r>
      <w:r>
        <w:rPr>
          <w:szCs w:val="20"/>
        </w:rPr>
        <w:t xml:space="preserve"> took up </w:t>
      </w:r>
      <w:r w:rsidRPr="006D42E3">
        <w:rPr>
          <w:i/>
          <w:szCs w:val="20"/>
        </w:rPr>
        <w:t>your</w:t>
      </w:r>
      <w:r>
        <w:rPr>
          <w:szCs w:val="20"/>
        </w:rPr>
        <w:t xml:space="preserve"> Optus Business Connect Plan and/or Business Connect SIM. </w:t>
      </w:r>
    </w:p>
    <w:p w14:paraId="74553E8A" w14:textId="77777777" w:rsidR="005817F8" w:rsidRDefault="005817F8" w:rsidP="005817F8">
      <w:pPr>
        <w:pStyle w:val="Heading8"/>
        <w:numPr>
          <w:ilvl w:val="7"/>
          <w:numId w:val="1"/>
        </w:numPr>
        <w:rPr>
          <w:szCs w:val="20"/>
        </w:rPr>
      </w:pPr>
      <w:r>
        <w:rPr>
          <w:szCs w:val="20"/>
        </w:rPr>
        <w:t xml:space="preserve">When </w:t>
      </w:r>
      <w:r>
        <w:rPr>
          <w:i/>
          <w:szCs w:val="20"/>
        </w:rPr>
        <w:t>you</w:t>
      </w:r>
      <w:r>
        <w:rPr>
          <w:szCs w:val="20"/>
        </w:rPr>
        <w:t xml:space="preserve"> seek to exercise this option and you comply with your obligations in this section 4.7, </w:t>
      </w:r>
      <w:r>
        <w:rPr>
          <w:i/>
          <w:szCs w:val="20"/>
        </w:rPr>
        <w:t>we</w:t>
      </w:r>
      <w:r>
        <w:rPr>
          <w:szCs w:val="20"/>
        </w:rPr>
        <w:t xml:space="preserve"> agree to waive any remaining </w:t>
      </w:r>
      <w:r>
        <w:rPr>
          <w:i/>
          <w:szCs w:val="20"/>
        </w:rPr>
        <w:t>equipment charges</w:t>
      </w:r>
      <w:r>
        <w:rPr>
          <w:szCs w:val="20"/>
        </w:rPr>
        <w:t xml:space="preserve"> in relation to the mobile phone </w:t>
      </w:r>
      <w:r>
        <w:rPr>
          <w:i/>
          <w:szCs w:val="20"/>
        </w:rPr>
        <w:t>you</w:t>
      </w:r>
      <w:r>
        <w:rPr>
          <w:szCs w:val="20"/>
        </w:rPr>
        <w:t xml:space="preserve"> are returning. </w:t>
      </w:r>
    </w:p>
    <w:p w14:paraId="054D3A8F" w14:textId="77777777" w:rsidR="005817F8" w:rsidRDefault="005817F8" w:rsidP="005817F8">
      <w:pPr>
        <w:pStyle w:val="Heading8"/>
        <w:numPr>
          <w:ilvl w:val="7"/>
          <w:numId w:val="1"/>
        </w:numPr>
        <w:rPr>
          <w:szCs w:val="20"/>
        </w:rPr>
      </w:pPr>
      <w:r>
        <w:rPr>
          <w:szCs w:val="20"/>
        </w:rPr>
        <w:t xml:space="preserve">By exercising this option, </w:t>
      </w:r>
      <w:r>
        <w:rPr>
          <w:i/>
          <w:szCs w:val="20"/>
        </w:rPr>
        <w:t>you</w:t>
      </w:r>
      <w:r>
        <w:rPr>
          <w:szCs w:val="20"/>
        </w:rPr>
        <w:t xml:space="preserve"> acknowledge that the second hand device vendor will pay </w:t>
      </w:r>
      <w:r>
        <w:rPr>
          <w:i/>
          <w:szCs w:val="20"/>
        </w:rPr>
        <w:t>us</w:t>
      </w:r>
      <w:r>
        <w:rPr>
          <w:szCs w:val="20"/>
        </w:rPr>
        <w:t xml:space="preserve"> a fee on </w:t>
      </w:r>
      <w:r>
        <w:rPr>
          <w:i/>
          <w:szCs w:val="20"/>
        </w:rPr>
        <w:t>your</w:t>
      </w:r>
      <w:r>
        <w:rPr>
          <w:szCs w:val="20"/>
        </w:rPr>
        <w:t xml:space="preserve"> behalf for the mobile phone </w:t>
      </w:r>
      <w:r>
        <w:rPr>
          <w:i/>
          <w:szCs w:val="20"/>
        </w:rPr>
        <w:t>you</w:t>
      </w:r>
      <w:r>
        <w:rPr>
          <w:szCs w:val="20"/>
        </w:rPr>
        <w:t xml:space="preserve"> return in part consideration of </w:t>
      </w:r>
      <w:r>
        <w:rPr>
          <w:i/>
          <w:szCs w:val="20"/>
        </w:rPr>
        <w:t>us</w:t>
      </w:r>
      <w:r>
        <w:rPr>
          <w:szCs w:val="20"/>
        </w:rPr>
        <w:t xml:space="preserve"> waiving </w:t>
      </w:r>
      <w:r>
        <w:rPr>
          <w:i/>
          <w:szCs w:val="20"/>
        </w:rPr>
        <w:t>your</w:t>
      </w:r>
      <w:r>
        <w:rPr>
          <w:szCs w:val="20"/>
        </w:rPr>
        <w:t xml:space="preserve"> remaining </w:t>
      </w:r>
      <w:r w:rsidRPr="00F35955">
        <w:rPr>
          <w:i/>
          <w:szCs w:val="20"/>
        </w:rPr>
        <w:t>equipment charges</w:t>
      </w:r>
      <w:r>
        <w:rPr>
          <w:szCs w:val="20"/>
        </w:rPr>
        <w:t xml:space="preserve"> on the phone </w:t>
      </w:r>
      <w:r>
        <w:rPr>
          <w:i/>
          <w:szCs w:val="20"/>
        </w:rPr>
        <w:t>you</w:t>
      </w:r>
      <w:r>
        <w:rPr>
          <w:szCs w:val="20"/>
        </w:rPr>
        <w:t xml:space="preserve"> are returning.  </w:t>
      </w:r>
    </w:p>
    <w:p w14:paraId="7ECC2E54" w14:textId="77777777" w:rsidR="005817F8" w:rsidRDefault="005817F8" w:rsidP="004A583A">
      <w:pPr>
        <w:pStyle w:val="OptusH3"/>
        <w:numPr>
          <w:ilvl w:val="2"/>
          <w:numId w:val="11"/>
        </w:numPr>
        <w:tabs>
          <w:tab w:val="clear" w:pos="1701"/>
        </w:tabs>
        <w:ind w:left="1560" w:hanging="851"/>
        <w:rPr>
          <w:rFonts w:ascii="Arial" w:hAnsi="Arial" w:cs="Arial"/>
          <w:sz w:val="20"/>
        </w:rPr>
      </w:pPr>
      <w:r>
        <w:rPr>
          <w:rFonts w:ascii="Arial" w:hAnsi="Arial" w:cs="Arial"/>
          <w:sz w:val="20"/>
        </w:rPr>
        <w:t>Keep existing mobile phone</w:t>
      </w:r>
    </w:p>
    <w:p w14:paraId="7A1A370F" w14:textId="77777777" w:rsidR="005817F8" w:rsidRPr="00AF653A" w:rsidRDefault="005817F8" w:rsidP="005817F8">
      <w:pPr>
        <w:spacing w:before="120" w:after="120"/>
        <w:ind w:left="1560"/>
        <w:rPr>
          <w:sz w:val="20"/>
          <w:szCs w:val="20"/>
        </w:rPr>
      </w:pPr>
      <w:r>
        <w:rPr>
          <w:sz w:val="20"/>
          <w:szCs w:val="20"/>
        </w:rPr>
        <w:t xml:space="preserve">Alternatively and instead of paying $149, if </w:t>
      </w:r>
      <w:r>
        <w:rPr>
          <w:i/>
          <w:sz w:val="20"/>
          <w:szCs w:val="20"/>
        </w:rPr>
        <w:t>you</w:t>
      </w:r>
      <w:r>
        <w:rPr>
          <w:sz w:val="20"/>
          <w:szCs w:val="20"/>
        </w:rPr>
        <w:t xml:space="preserve"> wish to keep </w:t>
      </w:r>
      <w:r>
        <w:rPr>
          <w:i/>
          <w:sz w:val="20"/>
          <w:szCs w:val="20"/>
        </w:rPr>
        <w:t>your</w:t>
      </w:r>
      <w:r>
        <w:rPr>
          <w:sz w:val="20"/>
          <w:szCs w:val="20"/>
        </w:rPr>
        <w:t xml:space="preserve"> original mobile phone, </w:t>
      </w:r>
      <w:r>
        <w:rPr>
          <w:i/>
          <w:sz w:val="20"/>
          <w:szCs w:val="20"/>
        </w:rPr>
        <w:t>you</w:t>
      </w:r>
      <w:r>
        <w:rPr>
          <w:sz w:val="20"/>
          <w:szCs w:val="20"/>
        </w:rPr>
        <w:t xml:space="preserve"> can simply pay out the full remaining cost of </w:t>
      </w:r>
      <w:r>
        <w:rPr>
          <w:i/>
          <w:sz w:val="20"/>
          <w:szCs w:val="20"/>
        </w:rPr>
        <w:t>your</w:t>
      </w:r>
      <w:r>
        <w:rPr>
          <w:sz w:val="20"/>
          <w:szCs w:val="20"/>
        </w:rPr>
        <w:t xml:space="preserve"> mobile phone, including any monthly</w:t>
      </w:r>
      <w:r>
        <w:rPr>
          <w:i/>
          <w:sz w:val="20"/>
          <w:szCs w:val="20"/>
        </w:rPr>
        <w:t xml:space="preserve"> device credit </w:t>
      </w:r>
      <w:r w:rsidRPr="000A6AD1">
        <w:rPr>
          <w:sz w:val="20"/>
          <w:szCs w:val="20"/>
        </w:rPr>
        <w:t>or discount that</w:t>
      </w:r>
      <w:r>
        <w:rPr>
          <w:sz w:val="20"/>
          <w:szCs w:val="20"/>
        </w:rPr>
        <w:t xml:space="preserve"> </w:t>
      </w:r>
      <w:r>
        <w:rPr>
          <w:i/>
          <w:sz w:val="20"/>
          <w:szCs w:val="20"/>
        </w:rPr>
        <w:t xml:space="preserve">we </w:t>
      </w:r>
      <w:r>
        <w:rPr>
          <w:sz w:val="20"/>
          <w:szCs w:val="20"/>
        </w:rPr>
        <w:t xml:space="preserve">were going to cover, and purchase a new mobile phone on a new </w:t>
      </w:r>
      <w:r w:rsidRPr="00AF653A">
        <w:rPr>
          <w:sz w:val="20"/>
          <w:szCs w:val="20"/>
        </w:rPr>
        <w:t xml:space="preserve">24 or 36 month </w:t>
      </w:r>
      <w:r w:rsidRPr="00AE57F9">
        <w:rPr>
          <w:i/>
          <w:iCs/>
          <w:sz w:val="20"/>
          <w:szCs w:val="20"/>
        </w:rPr>
        <w:t>device payment plan</w:t>
      </w:r>
      <w:r>
        <w:rPr>
          <w:sz w:val="20"/>
          <w:szCs w:val="20"/>
        </w:rPr>
        <w:t>.</w:t>
      </w:r>
    </w:p>
    <w:p w14:paraId="5ABF460A" w14:textId="77777777" w:rsidR="005817F8" w:rsidRDefault="005817F8" w:rsidP="005817F8">
      <w:pPr>
        <w:pStyle w:val="BodyText"/>
        <w:rPr>
          <w:b/>
        </w:rPr>
      </w:pPr>
    </w:p>
    <w:p w14:paraId="76EED6C1" w14:textId="77777777" w:rsidR="005817F8" w:rsidRDefault="005817F8" w:rsidP="005817F8">
      <w:pPr>
        <w:pStyle w:val="BodyText"/>
        <w:rPr>
          <w:b/>
        </w:rPr>
      </w:pPr>
      <w:r>
        <w:rPr>
          <w:b/>
        </w:rPr>
        <w:t>Table 1 – Plan Inclusions and Charges</w:t>
      </w: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984"/>
        <w:gridCol w:w="1985"/>
        <w:gridCol w:w="2004"/>
      </w:tblGrid>
      <w:tr w:rsidR="005817F8" w:rsidRPr="00D05ABD" w14:paraId="583B6D58" w14:textId="77777777" w:rsidTr="006F3DEC">
        <w:trPr>
          <w:trHeight w:val="849"/>
          <w:jc w:val="center"/>
        </w:trPr>
        <w:tc>
          <w:tcPr>
            <w:tcW w:w="2298" w:type="dxa"/>
            <w:tcBorders>
              <w:top w:val="single" w:sz="4" w:space="0" w:color="auto"/>
              <w:left w:val="single" w:sz="4" w:space="0" w:color="auto"/>
              <w:bottom w:val="single" w:sz="4" w:space="0" w:color="auto"/>
              <w:right w:val="single" w:sz="4" w:space="0" w:color="auto"/>
            </w:tcBorders>
            <w:vAlign w:val="center"/>
          </w:tcPr>
          <w:p w14:paraId="43B1A43F" w14:textId="77777777" w:rsidR="005817F8" w:rsidRPr="00D05ABD" w:rsidRDefault="005817F8" w:rsidP="006F3DEC">
            <w:pPr>
              <w:spacing w:line="276" w:lineRule="auto"/>
              <w:rPr>
                <w:rFonts w:ascii="MarkOT-Light" w:eastAsia="Calibri" w:hAnsi="MarkOT-Light"/>
                <w:sz w:val="18"/>
                <w:szCs w:val="18"/>
              </w:rPr>
            </w:pPr>
            <w:r>
              <w:rPr>
                <w:rFonts w:ascii="MarkOT-Light" w:eastAsia="Calibri" w:hAnsi="MarkOT-Light"/>
                <w:sz w:val="18"/>
                <w:szCs w:val="18"/>
              </w:rPr>
              <w:t>Plan</w:t>
            </w:r>
          </w:p>
        </w:tc>
        <w:tc>
          <w:tcPr>
            <w:tcW w:w="1984" w:type="dxa"/>
            <w:tcBorders>
              <w:top w:val="single" w:sz="4" w:space="0" w:color="auto"/>
              <w:left w:val="single" w:sz="4" w:space="0" w:color="auto"/>
              <w:bottom w:val="single" w:sz="4" w:space="0" w:color="auto"/>
              <w:right w:val="single" w:sz="4" w:space="0" w:color="auto"/>
            </w:tcBorders>
            <w:vAlign w:val="center"/>
          </w:tcPr>
          <w:p w14:paraId="10F6E1BA" w14:textId="77777777" w:rsidR="005817F8" w:rsidRPr="00D05ABD" w:rsidRDefault="005817F8" w:rsidP="006F3DEC">
            <w:pPr>
              <w:spacing w:before="120" w:line="276" w:lineRule="auto"/>
              <w:jc w:val="center"/>
              <w:rPr>
                <w:rFonts w:ascii="MarkOT-Medium" w:eastAsia="Calibri" w:hAnsi="MarkOT-Medium"/>
                <w:bCs/>
                <w:sz w:val="18"/>
                <w:szCs w:val="18"/>
              </w:rPr>
            </w:pPr>
            <w:r w:rsidRPr="00D05ABD">
              <w:rPr>
                <w:rFonts w:ascii="MarkOT-Medium" w:eastAsia="Calibri" w:hAnsi="MarkOT-Medium"/>
                <w:bCs/>
                <w:sz w:val="18"/>
                <w:szCs w:val="18"/>
              </w:rPr>
              <w:t>$</w:t>
            </w:r>
            <w:r>
              <w:rPr>
                <w:rFonts w:ascii="MarkOT-Medium" w:eastAsia="Calibri" w:hAnsi="MarkOT-Medium"/>
                <w:bCs/>
                <w:sz w:val="18"/>
                <w:szCs w:val="18"/>
              </w:rPr>
              <w:t>100</w:t>
            </w:r>
            <w:r w:rsidRPr="00D05ABD">
              <w:rPr>
                <w:rFonts w:ascii="MarkOT-Medium" w:eastAsia="Calibri" w:hAnsi="MarkOT-Medium"/>
                <w:bCs/>
                <w:sz w:val="18"/>
                <w:szCs w:val="18"/>
              </w:rPr>
              <w:t xml:space="preserve"> Optus Business Connect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A3E5211" w14:textId="77777777" w:rsidR="005817F8" w:rsidRPr="00D05ABD" w:rsidRDefault="005817F8" w:rsidP="006F3DEC">
            <w:pPr>
              <w:spacing w:before="120" w:line="276" w:lineRule="auto"/>
              <w:jc w:val="center"/>
              <w:rPr>
                <w:rFonts w:ascii="MarkOT-Medium" w:eastAsia="Calibri" w:hAnsi="MarkOT-Medium"/>
                <w:bCs/>
                <w:sz w:val="18"/>
                <w:szCs w:val="18"/>
              </w:rPr>
            </w:pPr>
            <w:r w:rsidRPr="00D05ABD">
              <w:rPr>
                <w:rFonts w:ascii="MarkOT-Medium" w:eastAsia="Calibri" w:hAnsi="MarkOT-Medium"/>
                <w:bCs/>
                <w:sz w:val="18"/>
                <w:szCs w:val="18"/>
              </w:rPr>
              <w:t>$1</w:t>
            </w:r>
            <w:r>
              <w:rPr>
                <w:rFonts w:ascii="MarkOT-Medium" w:eastAsia="Calibri" w:hAnsi="MarkOT-Medium"/>
                <w:bCs/>
                <w:sz w:val="18"/>
                <w:szCs w:val="18"/>
              </w:rPr>
              <w:t>65</w:t>
            </w:r>
            <w:r w:rsidRPr="00D05ABD">
              <w:rPr>
                <w:rFonts w:ascii="MarkOT-Medium" w:eastAsia="Calibri" w:hAnsi="MarkOT-Medium"/>
                <w:bCs/>
                <w:sz w:val="18"/>
                <w:szCs w:val="18"/>
              </w:rPr>
              <w:t xml:space="preserve"> Optus Business Connect</w:t>
            </w:r>
          </w:p>
        </w:tc>
        <w:tc>
          <w:tcPr>
            <w:tcW w:w="2004" w:type="dxa"/>
            <w:tcBorders>
              <w:top w:val="single" w:sz="4" w:space="0" w:color="auto"/>
              <w:left w:val="single" w:sz="4" w:space="0" w:color="auto"/>
              <w:bottom w:val="single" w:sz="4" w:space="0" w:color="auto"/>
              <w:right w:val="single" w:sz="4" w:space="0" w:color="auto"/>
            </w:tcBorders>
            <w:vAlign w:val="center"/>
          </w:tcPr>
          <w:p w14:paraId="73DF4A89" w14:textId="77777777" w:rsidR="005817F8" w:rsidRPr="00D05ABD" w:rsidRDefault="005817F8" w:rsidP="006F3DEC">
            <w:pPr>
              <w:spacing w:before="120" w:line="276" w:lineRule="auto"/>
              <w:jc w:val="center"/>
              <w:rPr>
                <w:rFonts w:ascii="MarkOT-Medium" w:eastAsia="Calibri" w:hAnsi="MarkOT-Medium"/>
                <w:bCs/>
                <w:sz w:val="18"/>
                <w:szCs w:val="18"/>
              </w:rPr>
            </w:pPr>
            <w:r w:rsidRPr="00D05ABD">
              <w:rPr>
                <w:rFonts w:ascii="MarkOT-Medium" w:eastAsia="Calibri" w:hAnsi="MarkOT-Medium"/>
                <w:bCs/>
                <w:sz w:val="18"/>
                <w:szCs w:val="18"/>
              </w:rPr>
              <w:t>$2</w:t>
            </w:r>
            <w:r>
              <w:rPr>
                <w:rFonts w:ascii="MarkOT-Medium" w:eastAsia="Calibri" w:hAnsi="MarkOT-Medium"/>
                <w:bCs/>
                <w:sz w:val="18"/>
                <w:szCs w:val="18"/>
              </w:rPr>
              <w:t>92</w:t>
            </w:r>
            <w:r w:rsidRPr="00D05ABD">
              <w:rPr>
                <w:rFonts w:ascii="MarkOT-Medium" w:eastAsia="Calibri" w:hAnsi="MarkOT-Medium"/>
                <w:bCs/>
                <w:sz w:val="18"/>
                <w:szCs w:val="18"/>
              </w:rPr>
              <w:t xml:space="preserve"> Optus Business Connect</w:t>
            </w:r>
          </w:p>
        </w:tc>
      </w:tr>
      <w:tr w:rsidR="005817F8" w:rsidRPr="00D05ABD" w14:paraId="04F48319" w14:textId="77777777" w:rsidTr="006F3DEC">
        <w:trPr>
          <w:trHeight w:val="62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ADEA14E" w14:textId="77777777" w:rsidR="005817F8" w:rsidRPr="00D05ABD" w:rsidRDefault="005817F8" w:rsidP="006F3DEC">
            <w:pPr>
              <w:spacing w:before="120" w:after="120" w:line="276" w:lineRule="auto"/>
              <w:rPr>
                <w:rFonts w:ascii="MarkOT-Medium" w:eastAsia="Calibri" w:hAnsi="MarkOT-Medium"/>
                <w:sz w:val="18"/>
                <w:szCs w:val="18"/>
              </w:rPr>
            </w:pPr>
            <w:r w:rsidRPr="00D05ABD">
              <w:rPr>
                <w:rFonts w:ascii="MarkOT-Medium" w:eastAsia="Calibri" w:hAnsi="MarkOT-Medium"/>
                <w:b/>
                <w:bCs/>
                <w:sz w:val="18"/>
                <w:szCs w:val="18"/>
                <w:lang w:eastAsia="en-AU"/>
              </w:rPr>
              <w:t>Minimum Monthly charge</w:t>
            </w:r>
          </w:p>
        </w:tc>
        <w:tc>
          <w:tcPr>
            <w:tcW w:w="1984" w:type="dxa"/>
            <w:tcBorders>
              <w:top w:val="single" w:sz="4" w:space="0" w:color="auto"/>
              <w:left w:val="single" w:sz="4" w:space="0" w:color="auto"/>
              <w:bottom w:val="single" w:sz="4" w:space="0" w:color="auto"/>
              <w:right w:val="single" w:sz="4" w:space="0" w:color="auto"/>
            </w:tcBorders>
            <w:vAlign w:val="center"/>
          </w:tcPr>
          <w:p w14:paraId="49DF3375"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w:t>
            </w:r>
            <w:r>
              <w:rPr>
                <w:rFonts w:ascii="MarkOT-Light" w:eastAsia="Calibri" w:hAnsi="MarkOT-Light"/>
                <w:sz w:val="18"/>
                <w:szCs w:val="18"/>
              </w:rPr>
              <w:t>100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C5EEBE"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$1</w:t>
            </w:r>
            <w:r>
              <w:rPr>
                <w:rFonts w:ascii="MarkOT-Light" w:eastAsia="Calibri" w:hAnsi="MarkOT-Light"/>
                <w:sz w:val="18"/>
                <w:szCs w:val="18"/>
              </w:rPr>
              <w:t>65</w:t>
            </w:r>
            <w:r>
              <w:rPr>
                <w:rFonts w:ascii="MarkOT-Light" w:eastAsia="Calibri" w:hAnsi="MarkOT-Light"/>
                <w:sz w:val="18"/>
                <w:szCs w:val="18"/>
              </w:rPr>
              <w:br/>
            </w:r>
            <w:r w:rsidRPr="00954F5D">
              <w:rPr>
                <w:rFonts w:ascii="MarkOT-Light" w:hAnsi="MarkOT-Light"/>
                <w:sz w:val="18"/>
                <w:szCs w:val="18"/>
                <w:lang w:val="en-AU"/>
              </w:rPr>
              <w:t>(was $</w:t>
            </w:r>
            <w:r>
              <w:rPr>
                <w:rFonts w:ascii="MarkOT-Light" w:hAnsi="MarkOT-Light"/>
                <w:sz w:val="18"/>
                <w:szCs w:val="18"/>
                <w:lang w:val="en-AU"/>
              </w:rPr>
              <w:t>149</w:t>
            </w:r>
            <w:r w:rsidRPr="00954F5D">
              <w:rPr>
                <w:rFonts w:ascii="MarkOT-Light" w:hAnsi="MarkOT-Light"/>
                <w:sz w:val="18"/>
                <w:szCs w:val="18"/>
                <w:lang w:val="en-AU"/>
              </w:rPr>
              <w:t xml:space="preserve">/mth </w:t>
            </w:r>
            <w:r w:rsidRPr="00954F5D">
              <w:rPr>
                <w:rFonts w:ascii="MarkOT-Light" w:hAnsi="MarkOT-Light"/>
                <w:sz w:val="18"/>
                <w:szCs w:val="18"/>
                <w:lang w:val="en-AU"/>
              </w:rPr>
              <w:lastRenderedPageBreak/>
              <w:t>prior to 29 August 2022)</w:t>
            </w:r>
          </w:p>
        </w:tc>
        <w:tc>
          <w:tcPr>
            <w:tcW w:w="2004" w:type="dxa"/>
            <w:tcBorders>
              <w:top w:val="single" w:sz="4" w:space="0" w:color="auto"/>
              <w:left w:val="single" w:sz="4" w:space="0" w:color="auto"/>
              <w:bottom w:val="single" w:sz="4" w:space="0" w:color="auto"/>
              <w:right w:val="single" w:sz="4" w:space="0" w:color="auto"/>
            </w:tcBorders>
            <w:vAlign w:val="center"/>
          </w:tcPr>
          <w:p w14:paraId="4E649D54"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lastRenderedPageBreak/>
              <w:t>$2</w:t>
            </w:r>
            <w:r>
              <w:rPr>
                <w:rFonts w:ascii="MarkOT-Light" w:eastAsia="Calibri" w:hAnsi="MarkOT-Light"/>
                <w:sz w:val="18"/>
                <w:szCs w:val="18"/>
              </w:rPr>
              <w:t>92</w:t>
            </w:r>
            <w:r>
              <w:rPr>
                <w:rFonts w:ascii="MarkOT-Light" w:eastAsia="Calibri" w:hAnsi="MarkOT-Light"/>
                <w:sz w:val="18"/>
                <w:szCs w:val="18"/>
              </w:rPr>
              <w:br/>
            </w:r>
            <w:r w:rsidRPr="00954F5D">
              <w:rPr>
                <w:rFonts w:ascii="MarkOT-Light" w:hAnsi="MarkOT-Light"/>
                <w:sz w:val="18"/>
                <w:szCs w:val="18"/>
                <w:lang w:val="en-AU"/>
              </w:rPr>
              <w:t>(was $</w:t>
            </w:r>
            <w:r>
              <w:rPr>
                <w:rFonts w:ascii="MarkOT-Light" w:hAnsi="MarkOT-Light"/>
                <w:sz w:val="18"/>
                <w:szCs w:val="18"/>
                <w:lang w:val="en-AU"/>
              </w:rPr>
              <w:t>26</w:t>
            </w:r>
            <w:r w:rsidRPr="00954F5D">
              <w:rPr>
                <w:rFonts w:ascii="MarkOT-Light" w:hAnsi="MarkOT-Light"/>
                <w:sz w:val="18"/>
                <w:szCs w:val="18"/>
                <w:lang w:val="en-AU"/>
              </w:rPr>
              <w:t xml:space="preserve">0/mth </w:t>
            </w:r>
            <w:r w:rsidRPr="00954F5D">
              <w:rPr>
                <w:rFonts w:ascii="MarkOT-Light" w:hAnsi="MarkOT-Light"/>
                <w:sz w:val="18"/>
                <w:szCs w:val="18"/>
                <w:lang w:val="en-AU"/>
              </w:rPr>
              <w:lastRenderedPageBreak/>
              <w:t>prior to 29 August 2022)</w:t>
            </w:r>
          </w:p>
        </w:tc>
      </w:tr>
      <w:tr w:rsidR="005817F8" w:rsidRPr="00D05ABD" w14:paraId="57971C16" w14:textId="77777777" w:rsidTr="006F3DEC">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335618EB" w14:textId="77777777" w:rsidR="005817F8" w:rsidRPr="00D05ABD" w:rsidRDefault="005817F8" w:rsidP="006F3DEC">
            <w:pPr>
              <w:spacing w:before="240" w:after="200" w:line="276" w:lineRule="auto"/>
              <w:rPr>
                <w:rFonts w:ascii="MarkOT-Medium" w:eastAsia="Calibri" w:hAnsi="MarkOT-Medium"/>
                <w:sz w:val="18"/>
                <w:szCs w:val="18"/>
              </w:rPr>
            </w:pPr>
            <w:r w:rsidRPr="00D05ABD">
              <w:rPr>
                <w:rFonts w:ascii="MarkOT-Medium" w:eastAsia="Calibri" w:hAnsi="MarkOT-Medium"/>
                <w:b/>
                <w:bCs/>
                <w:sz w:val="18"/>
                <w:szCs w:val="18"/>
                <w:lang w:eastAsia="en-AU"/>
              </w:rPr>
              <w:lastRenderedPageBreak/>
              <w:t>Monthly Included Data</w:t>
            </w:r>
          </w:p>
        </w:tc>
        <w:tc>
          <w:tcPr>
            <w:tcW w:w="1984" w:type="dxa"/>
            <w:tcBorders>
              <w:top w:val="single" w:sz="4" w:space="0" w:color="auto"/>
              <w:left w:val="single" w:sz="4" w:space="0" w:color="auto"/>
              <w:bottom w:val="single" w:sz="4" w:space="0" w:color="auto"/>
              <w:right w:val="single" w:sz="4" w:space="0" w:color="auto"/>
            </w:tcBorders>
            <w:vAlign w:val="center"/>
          </w:tcPr>
          <w:p w14:paraId="0906CA1D"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125GB</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4846CBC" w14:textId="77777777" w:rsidR="005817F8" w:rsidRPr="003B64A6" w:rsidRDefault="005817F8" w:rsidP="006F3DEC">
            <w:pPr>
              <w:spacing w:before="240" w:line="276" w:lineRule="auto"/>
              <w:rPr>
                <w:rFonts w:ascii="MarkOT-Light" w:eastAsia="Calibri" w:hAnsi="MarkOT-Light"/>
                <w:sz w:val="18"/>
                <w:szCs w:val="18"/>
                <w:lang w:val="en-AU"/>
              </w:rPr>
            </w:pPr>
            <w:r>
              <w:rPr>
                <w:rFonts w:ascii="MarkOT-Light" w:eastAsia="Calibri" w:hAnsi="MarkOT-Light"/>
                <w:sz w:val="18"/>
                <w:szCs w:val="18"/>
              </w:rPr>
              <w:t>3</w:t>
            </w:r>
            <w:r w:rsidRPr="00D05ABD">
              <w:rPr>
                <w:rFonts w:ascii="MarkOT-Light" w:eastAsia="Calibri" w:hAnsi="MarkOT-Light"/>
                <w:sz w:val="18"/>
                <w:szCs w:val="18"/>
              </w:rPr>
              <w:t>2</w:t>
            </w:r>
            <w:r>
              <w:rPr>
                <w:rFonts w:ascii="MarkOT-Light" w:eastAsia="Calibri" w:hAnsi="MarkOT-Light"/>
                <w:sz w:val="18"/>
                <w:szCs w:val="18"/>
              </w:rPr>
              <w:t>0</w:t>
            </w:r>
            <w:r w:rsidRPr="00D05ABD">
              <w:rPr>
                <w:rFonts w:ascii="MarkOT-Light" w:eastAsia="Calibri" w:hAnsi="MarkOT-Light"/>
                <w:sz w:val="18"/>
                <w:szCs w:val="18"/>
              </w:rPr>
              <w:t>GB</w:t>
            </w:r>
            <w:r>
              <w:rPr>
                <w:rFonts w:ascii="MarkOT-Light" w:eastAsia="Calibri" w:hAnsi="MarkOT-Light"/>
                <w:sz w:val="18"/>
                <w:szCs w:val="18"/>
              </w:rPr>
              <w:br/>
            </w:r>
            <w:r w:rsidRPr="003B64A6">
              <w:rPr>
                <w:rFonts w:ascii="MarkOT-Light" w:eastAsia="Calibri" w:hAnsi="MarkOT-Light"/>
                <w:sz w:val="18"/>
                <w:szCs w:val="18"/>
                <w:lang w:val="en-AU"/>
              </w:rPr>
              <w:t xml:space="preserve">(was </w:t>
            </w:r>
            <w:r>
              <w:rPr>
                <w:rFonts w:ascii="MarkOT-Light" w:eastAsia="Calibri" w:hAnsi="MarkOT-Light"/>
                <w:sz w:val="18"/>
                <w:szCs w:val="18"/>
                <w:lang w:val="en-AU"/>
              </w:rPr>
              <w:t>20</w:t>
            </w:r>
            <w:r w:rsidRPr="003B64A6">
              <w:rPr>
                <w:rFonts w:ascii="MarkOT-Light" w:eastAsia="Calibri" w:hAnsi="MarkOT-Light"/>
                <w:sz w:val="18"/>
                <w:szCs w:val="18"/>
                <w:lang w:val="en-AU"/>
              </w:rPr>
              <w:t>0GB prior to 29 August 2022)</w:t>
            </w:r>
          </w:p>
        </w:tc>
        <w:tc>
          <w:tcPr>
            <w:tcW w:w="2004" w:type="dxa"/>
            <w:tcBorders>
              <w:top w:val="single" w:sz="4" w:space="0" w:color="auto"/>
              <w:left w:val="single" w:sz="4" w:space="0" w:color="auto"/>
              <w:bottom w:val="single" w:sz="4" w:space="0" w:color="auto"/>
              <w:right w:val="single" w:sz="4" w:space="0" w:color="auto"/>
            </w:tcBorders>
            <w:vAlign w:val="center"/>
          </w:tcPr>
          <w:p w14:paraId="474C5CF6" w14:textId="77777777" w:rsidR="005817F8" w:rsidRPr="003B64A6" w:rsidRDefault="005817F8" w:rsidP="006F3DEC">
            <w:pPr>
              <w:spacing w:before="240" w:line="276" w:lineRule="auto"/>
              <w:rPr>
                <w:rFonts w:ascii="MarkOT-Light" w:eastAsia="Calibri" w:hAnsi="MarkOT-Light"/>
                <w:sz w:val="18"/>
                <w:szCs w:val="18"/>
                <w:lang w:val="en-AU"/>
              </w:rPr>
            </w:pPr>
            <w:r>
              <w:rPr>
                <w:rFonts w:ascii="MarkOT-Light" w:eastAsia="Calibri" w:hAnsi="MarkOT-Light"/>
                <w:sz w:val="18"/>
                <w:szCs w:val="18"/>
              </w:rPr>
              <w:t>64</w:t>
            </w:r>
            <w:r w:rsidRPr="00D05ABD">
              <w:rPr>
                <w:rFonts w:ascii="MarkOT-Light" w:eastAsia="Calibri" w:hAnsi="MarkOT-Light"/>
                <w:sz w:val="18"/>
                <w:szCs w:val="18"/>
              </w:rPr>
              <w:t>0GB</w:t>
            </w:r>
            <w:r>
              <w:rPr>
                <w:rFonts w:ascii="MarkOT-Light" w:eastAsia="Calibri" w:hAnsi="MarkOT-Light"/>
                <w:sz w:val="18"/>
                <w:szCs w:val="18"/>
              </w:rPr>
              <w:br/>
            </w:r>
            <w:r w:rsidRPr="003B64A6">
              <w:rPr>
                <w:rFonts w:ascii="MarkOT-Light" w:eastAsia="Calibri" w:hAnsi="MarkOT-Light"/>
                <w:sz w:val="18"/>
                <w:szCs w:val="18"/>
                <w:lang w:val="en-AU"/>
              </w:rPr>
              <w:t xml:space="preserve">(was </w:t>
            </w:r>
            <w:r>
              <w:rPr>
                <w:rFonts w:ascii="MarkOT-Light" w:eastAsia="Calibri" w:hAnsi="MarkOT-Light"/>
                <w:sz w:val="18"/>
                <w:szCs w:val="18"/>
                <w:lang w:val="en-AU"/>
              </w:rPr>
              <w:t>30</w:t>
            </w:r>
            <w:r w:rsidRPr="003B64A6">
              <w:rPr>
                <w:rFonts w:ascii="MarkOT-Light" w:eastAsia="Calibri" w:hAnsi="MarkOT-Light"/>
                <w:sz w:val="18"/>
                <w:szCs w:val="18"/>
                <w:lang w:val="en-AU"/>
              </w:rPr>
              <w:t>0GB prior to 29 August 2022)</w:t>
            </w:r>
          </w:p>
        </w:tc>
      </w:tr>
      <w:tr w:rsidR="005817F8" w:rsidRPr="00D05ABD" w14:paraId="7735A4F5" w14:textId="77777777" w:rsidTr="006F3DEC">
        <w:trPr>
          <w:trHeight w:val="990"/>
          <w:jc w:val="center"/>
        </w:trPr>
        <w:tc>
          <w:tcPr>
            <w:tcW w:w="2298" w:type="dxa"/>
            <w:tcBorders>
              <w:top w:val="single" w:sz="4" w:space="0" w:color="auto"/>
              <w:left w:val="single" w:sz="4" w:space="0" w:color="auto"/>
              <w:bottom w:val="single" w:sz="4" w:space="0" w:color="auto"/>
              <w:right w:val="single" w:sz="4" w:space="0" w:color="auto"/>
            </w:tcBorders>
            <w:vAlign w:val="center"/>
          </w:tcPr>
          <w:p w14:paraId="5B1D6636" w14:textId="77777777" w:rsidR="005817F8" w:rsidRPr="00D05ABD" w:rsidRDefault="005817F8" w:rsidP="006F3DEC">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 xml:space="preserve">Maximum number of </w:t>
            </w:r>
            <w:r>
              <w:rPr>
                <w:rFonts w:ascii="MarkOT-Medium" w:hAnsi="MarkOT-Medium"/>
                <w:sz w:val="18"/>
                <w:szCs w:val="18"/>
              </w:rPr>
              <w:t xml:space="preserve">services </w:t>
            </w:r>
            <w:r w:rsidRPr="00D05ABD">
              <w:rPr>
                <w:rFonts w:ascii="MarkOT-Medium" w:hAnsi="MarkOT-Medium"/>
                <w:sz w:val="18"/>
                <w:szCs w:val="18"/>
              </w:rPr>
              <w:t>per account</w:t>
            </w:r>
          </w:p>
        </w:tc>
        <w:tc>
          <w:tcPr>
            <w:tcW w:w="1984" w:type="dxa"/>
            <w:tcBorders>
              <w:top w:val="single" w:sz="4" w:space="0" w:color="auto"/>
              <w:left w:val="single" w:sz="4" w:space="0" w:color="auto"/>
              <w:bottom w:val="single" w:sz="4" w:space="0" w:color="auto"/>
              <w:right w:val="single" w:sz="4" w:space="0" w:color="auto"/>
            </w:tcBorders>
            <w:vAlign w:val="center"/>
          </w:tcPr>
          <w:p w14:paraId="11E706E1" w14:textId="77777777" w:rsidR="005817F8" w:rsidRPr="00D05ABD" w:rsidRDefault="005817F8" w:rsidP="006F3DEC">
            <w:pPr>
              <w:spacing w:before="240" w:line="276" w:lineRule="auto"/>
              <w:jc w:val="center"/>
              <w:rPr>
                <w:rFonts w:ascii="MarkOT-Light" w:eastAsia="Calibri" w:hAnsi="MarkOT-Light"/>
                <w:sz w:val="18"/>
                <w:szCs w:val="18"/>
              </w:rPr>
            </w:pPr>
            <w:r>
              <w:rPr>
                <w:rFonts w:ascii="MarkOT-Light" w:eastAsia="Calibri" w:hAnsi="MarkOT-Light"/>
                <w:sz w:val="18"/>
                <w:szCs w:val="18"/>
              </w:rPr>
              <w:t>2</w:t>
            </w:r>
          </w:p>
        </w:tc>
        <w:tc>
          <w:tcPr>
            <w:tcW w:w="1985" w:type="dxa"/>
            <w:tcBorders>
              <w:top w:val="single" w:sz="4" w:space="0" w:color="auto"/>
              <w:left w:val="single" w:sz="4" w:space="0" w:color="auto"/>
              <w:bottom w:val="single" w:sz="4" w:space="0" w:color="auto"/>
              <w:right w:val="single" w:sz="4" w:space="0" w:color="auto"/>
            </w:tcBorders>
            <w:vAlign w:val="center"/>
          </w:tcPr>
          <w:p w14:paraId="66FF905F" w14:textId="77777777" w:rsidR="005817F8" w:rsidRPr="00D05ABD" w:rsidRDefault="005817F8" w:rsidP="006F3DEC">
            <w:pPr>
              <w:spacing w:before="240" w:line="276" w:lineRule="auto"/>
              <w:jc w:val="center"/>
              <w:rPr>
                <w:rFonts w:ascii="MarkOT-Light" w:eastAsia="Calibri" w:hAnsi="MarkOT-Light"/>
                <w:sz w:val="18"/>
                <w:szCs w:val="18"/>
              </w:rPr>
            </w:pPr>
            <w:r>
              <w:rPr>
                <w:rFonts w:ascii="MarkOT-Light" w:eastAsia="Calibri" w:hAnsi="MarkOT-Light"/>
                <w:sz w:val="18"/>
                <w:szCs w:val="18"/>
              </w:rPr>
              <w:t>4</w:t>
            </w:r>
          </w:p>
        </w:tc>
        <w:tc>
          <w:tcPr>
            <w:tcW w:w="2004" w:type="dxa"/>
            <w:tcBorders>
              <w:top w:val="single" w:sz="4" w:space="0" w:color="auto"/>
              <w:left w:val="single" w:sz="4" w:space="0" w:color="auto"/>
              <w:bottom w:val="single" w:sz="4" w:space="0" w:color="auto"/>
              <w:right w:val="single" w:sz="4" w:space="0" w:color="auto"/>
            </w:tcBorders>
            <w:vAlign w:val="center"/>
          </w:tcPr>
          <w:p w14:paraId="755273E9" w14:textId="77777777" w:rsidR="005817F8" w:rsidRPr="00D05ABD" w:rsidRDefault="005817F8" w:rsidP="006F3DEC">
            <w:pPr>
              <w:spacing w:before="240" w:line="276" w:lineRule="auto"/>
              <w:jc w:val="center"/>
              <w:rPr>
                <w:rFonts w:ascii="MarkOT-Light" w:eastAsia="Calibri" w:hAnsi="MarkOT-Light"/>
                <w:sz w:val="18"/>
                <w:szCs w:val="18"/>
              </w:rPr>
            </w:pPr>
            <w:r>
              <w:rPr>
                <w:rFonts w:ascii="MarkOT-Light" w:eastAsia="Calibri" w:hAnsi="MarkOT-Light"/>
                <w:sz w:val="18"/>
                <w:szCs w:val="18"/>
              </w:rPr>
              <w:t>8</w:t>
            </w:r>
          </w:p>
        </w:tc>
      </w:tr>
      <w:tr w:rsidR="005817F8" w:rsidRPr="00D05ABD" w14:paraId="1609A3BA" w14:textId="77777777" w:rsidTr="006F3DEC">
        <w:trPr>
          <w:trHeight w:val="1036"/>
          <w:jc w:val="center"/>
        </w:trPr>
        <w:tc>
          <w:tcPr>
            <w:tcW w:w="2298" w:type="dxa"/>
            <w:tcBorders>
              <w:top w:val="single" w:sz="4" w:space="0" w:color="auto"/>
              <w:left w:val="single" w:sz="4" w:space="0" w:color="auto"/>
              <w:bottom w:val="single" w:sz="4" w:space="0" w:color="auto"/>
              <w:right w:val="single" w:sz="4" w:space="0" w:color="auto"/>
            </w:tcBorders>
            <w:vAlign w:val="center"/>
          </w:tcPr>
          <w:p w14:paraId="600639D2" w14:textId="77777777" w:rsidR="005817F8" w:rsidRPr="00D05ABD" w:rsidRDefault="005817F8" w:rsidP="006F3DEC">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Maximum number of Business Connect plan per account</w:t>
            </w:r>
          </w:p>
        </w:tc>
        <w:tc>
          <w:tcPr>
            <w:tcW w:w="5973" w:type="dxa"/>
            <w:gridSpan w:val="3"/>
            <w:tcBorders>
              <w:top w:val="single" w:sz="4" w:space="0" w:color="auto"/>
              <w:left w:val="single" w:sz="4" w:space="0" w:color="auto"/>
              <w:bottom w:val="single" w:sz="4" w:space="0" w:color="auto"/>
              <w:right w:val="single" w:sz="4" w:space="0" w:color="auto"/>
            </w:tcBorders>
          </w:tcPr>
          <w:p w14:paraId="69E52001"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hAnsi="MarkOT-Light"/>
                <w:sz w:val="18"/>
                <w:szCs w:val="18"/>
              </w:rPr>
              <w:t>1 x Business Connect</w:t>
            </w:r>
          </w:p>
        </w:tc>
      </w:tr>
      <w:tr w:rsidR="005817F8" w:rsidRPr="00D05ABD" w14:paraId="3809BDC0" w14:textId="77777777" w:rsidTr="006F3DEC">
        <w:trPr>
          <w:trHeight w:val="500"/>
          <w:jc w:val="center"/>
        </w:trPr>
        <w:tc>
          <w:tcPr>
            <w:tcW w:w="2298" w:type="dxa"/>
            <w:tcBorders>
              <w:top w:val="single" w:sz="4" w:space="0" w:color="auto"/>
              <w:left w:val="single" w:sz="4" w:space="0" w:color="auto"/>
              <w:bottom w:val="single" w:sz="4" w:space="0" w:color="auto"/>
              <w:right w:val="single" w:sz="4" w:space="0" w:color="auto"/>
            </w:tcBorders>
            <w:vAlign w:val="center"/>
          </w:tcPr>
          <w:p w14:paraId="0ADAD67D" w14:textId="77777777" w:rsidR="005817F8" w:rsidRPr="00D05ABD" w:rsidRDefault="005817F8" w:rsidP="006F3DEC">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Maximum number of Business Connect SIM plans per account</w:t>
            </w:r>
          </w:p>
        </w:tc>
        <w:tc>
          <w:tcPr>
            <w:tcW w:w="1984" w:type="dxa"/>
            <w:tcBorders>
              <w:top w:val="single" w:sz="4" w:space="0" w:color="auto"/>
              <w:left w:val="single" w:sz="4" w:space="0" w:color="auto"/>
              <w:bottom w:val="single" w:sz="4" w:space="0" w:color="auto"/>
              <w:right w:val="single" w:sz="4" w:space="0" w:color="auto"/>
            </w:tcBorders>
            <w:vAlign w:val="center"/>
          </w:tcPr>
          <w:p w14:paraId="08632A91"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hAnsi="MarkOT-Light"/>
                <w:sz w:val="18"/>
                <w:szCs w:val="18"/>
              </w:rPr>
              <w:t>Up to 1 Business Connect SIM plan</w:t>
            </w:r>
          </w:p>
        </w:tc>
        <w:tc>
          <w:tcPr>
            <w:tcW w:w="1985" w:type="dxa"/>
            <w:tcBorders>
              <w:top w:val="single" w:sz="4" w:space="0" w:color="auto"/>
              <w:left w:val="single" w:sz="4" w:space="0" w:color="auto"/>
              <w:bottom w:val="single" w:sz="4" w:space="0" w:color="auto"/>
              <w:right w:val="single" w:sz="4" w:space="0" w:color="auto"/>
            </w:tcBorders>
            <w:vAlign w:val="center"/>
          </w:tcPr>
          <w:p w14:paraId="5F64B625"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hAnsi="MarkOT-Light"/>
                <w:sz w:val="18"/>
                <w:szCs w:val="18"/>
              </w:rPr>
              <w:t>Up to 3 Business Connect SIM plans</w:t>
            </w:r>
          </w:p>
        </w:tc>
        <w:tc>
          <w:tcPr>
            <w:tcW w:w="2004" w:type="dxa"/>
            <w:tcBorders>
              <w:top w:val="single" w:sz="4" w:space="0" w:color="auto"/>
              <w:left w:val="single" w:sz="4" w:space="0" w:color="auto"/>
              <w:bottom w:val="single" w:sz="4" w:space="0" w:color="auto"/>
              <w:right w:val="single" w:sz="4" w:space="0" w:color="auto"/>
            </w:tcBorders>
            <w:vAlign w:val="center"/>
          </w:tcPr>
          <w:p w14:paraId="35AC8F7F"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hAnsi="MarkOT-Light"/>
                <w:sz w:val="18"/>
                <w:szCs w:val="18"/>
              </w:rPr>
              <w:t>Up to 7 Business Connect SIM plans</w:t>
            </w:r>
          </w:p>
        </w:tc>
      </w:tr>
      <w:tr w:rsidR="005817F8" w:rsidRPr="00D05ABD" w14:paraId="5A86F869" w14:textId="77777777" w:rsidTr="006F3DEC">
        <w:trPr>
          <w:trHeight w:val="706"/>
          <w:jc w:val="center"/>
        </w:trPr>
        <w:tc>
          <w:tcPr>
            <w:tcW w:w="2298" w:type="dxa"/>
            <w:tcBorders>
              <w:top w:val="single" w:sz="4" w:space="0" w:color="auto"/>
              <w:left w:val="single" w:sz="4" w:space="0" w:color="auto"/>
              <w:bottom w:val="single" w:sz="4" w:space="0" w:color="auto"/>
              <w:right w:val="single" w:sz="4" w:space="0" w:color="auto"/>
            </w:tcBorders>
          </w:tcPr>
          <w:p w14:paraId="68C13495" w14:textId="77777777" w:rsidR="005817F8" w:rsidRPr="00D05ABD" w:rsidRDefault="005817F8" w:rsidP="006F3DEC">
            <w:pPr>
              <w:spacing w:before="120" w:line="276" w:lineRule="auto"/>
              <w:rPr>
                <w:rFonts w:ascii="MarkOT-Medium" w:eastAsia="Calibri" w:hAnsi="MarkOT-Medium"/>
                <w:b/>
                <w:bCs/>
                <w:sz w:val="18"/>
                <w:szCs w:val="18"/>
                <w:lang w:eastAsia="en-AU"/>
              </w:rPr>
            </w:pPr>
            <w:r w:rsidRPr="00EF420B">
              <w:rPr>
                <w:rFonts w:eastAsia="Calibri"/>
                <w:b/>
                <w:bCs/>
                <w:sz w:val="16"/>
                <w:szCs w:val="16"/>
                <w:lang w:eastAsia="en-AU"/>
              </w:rPr>
              <w:t>Maximum speed limit if data allowance is exceeded</w:t>
            </w:r>
          </w:p>
        </w:tc>
        <w:tc>
          <w:tcPr>
            <w:tcW w:w="5973" w:type="dxa"/>
            <w:gridSpan w:val="3"/>
            <w:tcBorders>
              <w:top w:val="single" w:sz="4" w:space="0" w:color="auto"/>
              <w:left w:val="single" w:sz="4" w:space="0" w:color="auto"/>
              <w:bottom w:val="single" w:sz="4" w:space="0" w:color="auto"/>
              <w:right w:val="single" w:sz="4" w:space="0" w:color="auto"/>
            </w:tcBorders>
          </w:tcPr>
          <w:p w14:paraId="570B1D0E" w14:textId="77777777" w:rsidR="005817F8" w:rsidRPr="00EF420B" w:rsidRDefault="005817F8" w:rsidP="006F3DEC">
            <w:pPr>
              <w:spacing w:before="100" w:after="100"/>
              <w:jc w:val="center"/>
              <w:rPr>
                <w:rFonts w:eastAsia="Calibri"/>
                <w:sz w:val="16"/>
                <w:szCs w:val="16"/>
              </w:rPr>
            </w:pPr>
            <w:r w:rsidRPr="00EF420B">
              <w:rPr>
                <w:rFonts w:eastAsia="Calibri"/>
                <w:sz w:val="16"/>
                <w:szCs w:val="16"/>
              </w:rPr>
              <w:t>1.5Mbps</w:t>
            </w:r>
          </w:p>
          <w:p w14:paraId="606695A0" w14:textId="77777777" w:rsidR="005817F8" w:rsidRPr="00D05ABD" w:rsidRDefault="005817F8" w:rsidP="006F3DEC">
            <w:pPr>
              <w:spacing w:before="240" w:line="276" w:lineRule="auto"/>
              <w:jc w:val="center"/>
              <w:rPr>
                <w:rFonts w:ascii="MarkOT-Light" w:eastAsia="Calibri" w:hAnsi="MarkOT-Light"/>
                <w:sz w:val="18"/>
                <w:szCs w:val="18"/>
              </w:rPr>
            </w:pPr>
            <w:r w:rsidRPr="00EF420B">
              <w:rPr>
                <w:rFonts w:eastAsia="Calibri"/>
                <w:sz w:val="16"/>
                <w:szCs w:val="16"/>
              </w:rPr>
              <w:t>(Unless you purchase extra data)</w:t>
            </w:r>
          </w:p>
        </w:tc>
      </w:tr>
      <w:tr w:rsidR="005817F8" w:rsidRPr="00D05ABD" w14:paraId="1D7C65C1" w14:textId="77777777" w:rsidTr="006F3DEC">
        <w:trPr>
          <w:trHeight w:val="900"/>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06F4B375" w14:textId="77777777" w:rsidR="005817F8" w:rsidRPr="00D05ABD" w:rsidRDefault="005817F8" w:rsidP="006F3DEC">
            <w:pPr>
              <w:spacing w:after="120" w:line="276" w:lineRule="auto"/>
              <w:rPr>
                <w:rFonts w:ascii="MarkOT-Medium" w:eastAsia="Calibri" w:hAnsi="MarkOT-Medium"/>
                <w:b/>
                <w:bCs/>
                <w:sz w:val="18"/>
                <w:szCs w:val="18"/>
                <w:lang w:eastAsia="en-AU"/>
              </w:rPr>
            </w:pPr>
            <w:r>
              <w:rPr>
                <w:rFonts w:ascii="MarkOT-Medium" w:eastAsia="Calibri" w:hAnsi="MarkOT-Medium"/>
                <w:bCs/>
                <w:sz w:val="18"/>
                <w:szCs w:val="18"/>
                <w:lang w:eastAsia="en-AU"/>
              </w:rPr>
              <w:t>S</w:t>
            </w:r>
            <w:r w:rsidRPr="00D05ABD">
              <w:rPr>
                <w:rFonts w:ascii="MarkOT-Medium" w:eastAsia="Calibri" w:hAnsi="MarkOT-Medium"/>
                <w:bCs/>
                <w:sz w:val="18"/>
                <w:szCs w:val="18"/>
                <w:lang w:eastAsia="en-AU"/>
              </w:rPr>
              <w:t xml:space="preserve">tandard national calls </w:t>
            </w:r>
          </w:p>
        </w:tc>
        <w:tc>
          <w:tcPr>
            <w:tcW w:w="5973" w:type="dxa"/>
            <w:gridSpan w:val="3"/>
            <w:tcBorders>
              <w:top w:val="single" w:sz="4" w:space="0" w:color="auto"/>
              <w:left w:val="single" w:sz="4" w:space="0" w:color="auto"/>
              <w:bottom w:val="single" w:sz="4" w:space="0" w:color="auto"/>
              <w:right w:val="single" w:sz="4" w:space="0" w:color="auto"/>
            </w:tcBorders>
          </w:tcPr>
          <w:p w14:paraId="749544C6" w14:textId="77777777" w:rsidR="005817F8" w:rsidRPr="00D05ABD" w:rsidRDefault="005817F8" w:rsidP="006F3DEC">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w:t>
            </w:r>
            <w:r w:rsidRPr="004321F2">
              <w:rPr>
                <w:rFonts w:ascii="MarkOT-Light" w:eastAsia="Calibri" w:hAnsi="MarkOT-Light"/>
                <w:sz w:val="18"/>
                <w:szCs w:val="18"/>
              </w:rPr>
              <w:t>standard national calls to landlines and mobiles, 1300 numbers and voicemail, within Australia</w:t>
            </w:r>
          </w:p>
        </w:tc>
      </w:tr>
      <w:tr w:rsidR="005817F8" w:rsidRPr="00D05ABD" w14:paraId="3CA3FF41" w14:textId="77777777" w:rsidTr="006F3DEC">
        <w:trPr>
          <w:trHeight w:val="842"/>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48586079" w14:textId="77777777" w:rsidR="005817F8" w:rsidRPr="00D05ABD" w:rsidRDefault="005817F8" w:rsidP="006F3DEC">
            <w:pPr>
              <w:spacing w:before="240" w:after="200" w:line="276" w:lineRule="auto"/>
              <w:rPr>
                <w:rFonts w:ascii="MarkOT-Medium" w:eastAsia="Calibri" w:hAnsi="MarkOT-Medium"/>
                <w:sz w:val="18"/>
                <w:szCs w:val="18"/>
              </w:rPr>
            </w:pPr>
            <w:r w:rsidRPr="00D05ABD">
              <w:rPr>
                <w:rFonts w:ascii="MarkOT-Medium" w:eastAsia="Calibri" w:hAnsi="MarkOT-Medium"/>
                <w:b/>
                <w:bCs/>
                <w:sz w:val="18"/>
                <w:szCs w:val="18"/>
                <w:lang w:eastAsia="en-AU"/>
              </w:rPr>
              <w:t xml:space="preserve">Standard national SMS </w:t>
            </w:r>
          </w:p>
        </w:tc>
        <w:tc>
          <w:tcPr>
            <w:tcW w:w="5973" w:type="dxa"/>
            <w:gridSpan w:val="3"/>
            <w:tcBorders>
              <w:top w:val="single" w:sz="4" w:space="0" w:color="auto"/>
              <w:left w:val="single" w:sz="4" w:space="0" w:color="auto"/>
              <w:bottom w:val="single" w:sz="4" w:space="0" w:color="auto"/>
              <w:right w:val="single" w:sz="4" w:space="0" w:color="auto"/>
            </w:tcBorders>
          </w:tcPr>
          <w:p w14:paraId="0179E71D" w14:textId="77777777" w:rsidR="005817F8" w:rsidRPr="00D05ABD" w:rsidRDefault="005817F8" w:rsidP="006F3DEC">
            <w:pPr>
              <w:autoSpaceDE w:val="0"/>
              <w:autoSpaceDN w:val="0"/>
              <w:adjustRightInd w:val="0"/>
              <w:spacing w:after="120" w:line="276" w:lineRule="auto"/>
              <w:jc w:val="center"/>
              <w:rPr>
                <w:rFonts w:ascii="MarkOT-Light" w:hAnsi="MarkOT-Light"/>
                <w:sz w:val="18"/>
                <w:szCs w:val="18"/>
                <w:lang w:eastAsia="en-AU"/>
              </w:rPr>
            </w:pPr>
            <w:r w:rsidRPr="00D05ABD">
              <w:rPr>
                <w:rFonts w:ascii="MarkOT-Light" w:hAnsi="MarkOT-Light"/>
                <w:sz w:val="18"/>
                <w:szCs w:val="18"/>
                <w:lang w:eastAsia="en-AU"/>
              </w:rPr>
              <w:t>Unlimited</w:t>
            </w:r>
            <w:r>
              <w:rPr>
                <w:rFonts w:ascii="MarkOT-Light" w:hAnsi="MarkOT-Light"/>
                <w:sz w:val="18"/>
                <w:szCs w:val="18"/>
                <w:lang w:eastAsia="en-AU"/>
              </w:rPr>
              <w:t xml:space="preserve"> standard national SMS </w:t>
            </w:r>
            <w:r w:rsidRPr="004321F2">
              <w:rPr>
                <w:rFonts w:ascii="MarkOT-Light" w:hAnsi="MarkOT-Light"/>
                <w:sz w:val="18"/>
                <w:szCs w:val="18"/>
                <w:lang w:eastAsia="en-AU"/>
              </w:rPr>
              <w:t>(per SMS of up to 160 standard characters)</w:t>
            </w:r>
          </w:p>
        </w:tc>
      </w:tr>
      <w:tr w:rsidR="005817F8" w:rsidRPr="00D05ABD" w14:paraId="4656A92D" w14:textId="77777777" w:rsidTr="006F3DEC">
        <w:trPr>
          <w:trHeight w:val="806"/>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A843189" w14:textId="77777777" w:rsidR="005817F8" w:rsidRPr="00D05ABD" w:rsidRDefault="005817F8" w:rsidP="006F3DEC">
            <w:pPr>
              <w:spacing w:before="120" w:after="200" w:line="276" w:lineRule="auto"/>
              <w:rPr>
                <w:rFonts w:ascii="MarkOT-Medium" w:eastAsia="Calibri" w:hAnsi="MarkOT-Medium"/>
                <w:b/>
                <w:bCs/>
                <w:sz w:val="18"/>
                <w:szCs w:val="18"/>
                <w:lang w:eastAsia="en-AU"/>
              </w:rPr>
            </w:pPr>
            <w:r w:rsidRPr="00D05ABD">
              <w:rPr>
                <w:rFonts w:ascii="MarkOT-Medium" w:eastAsia="Calibri" w:hAnsi="MarkOT-Medium"/>
                <w:b/>
                <w:bCs/>
                <w:sz w:val="18"/>
                <w:szCs w:val="18"/>
                <w:lang w:eastAsia="en-AU"/>
              </w:rPr>
              <w:t xml:space="preserve">Standard national MMS </w:t>
            </w:r>
          </w:p>
        </w:tc>
        <w:tc>
          <w:tcPr>
            <w:tcW w:w="5973" w:type="dxa"/>
            <w:gridSpan w:val="3"/>
            <w:tcBorders>
              <w:top w:val="single" w:sz="4" w:space="0" w:color="auto"/>
              <w:left w:val="single" w:sz="4" w:space="0" w:color="auto"/>
              <w:bottom w:val="single" w:sz="4" w:space="0" w:color="auto"/>
              <w:right w:val="single" w:sz="4" w:space="0" w:color="auto"/>
            </w:tcBorders>
          </w:tcPr>
          <w:p w14:paraId="3C6D40AB" w14:textId="77777777" w:rsidR="005817F8" w:rsidRPr="00D05ABD" w:rsidRDefault="005817F8" w:rsidP="006F3DEC">
            <w:pPr>
              <w:spacing w:before="12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w:t>
            </w:r>
            <w:r>
              <w:rPr>
                <w:rFonts w:ascii="MarkOT-Light" w:hAnsi="MarkOT-Light"/>
                <w:sz w:val="18"/>
                <w:szCs w:val="18"/>
                <w:lang w:eastAsia="en-AU"/>
              </w:rPr>
              <w:t>standard national MMS</w:t>
            </w:r>
          </w:p>
        </w:tc>
      </w:tr>
      <w:tr w:rsidR="005817F8" w:rsidRPr="00D05ABD" w14:paraId="6222DFFC" w14:textId="77777777" w:rsidTr="006F3DEC">
        <w:trPr>
          <w:trHeight w:val="854"/>
          <w:jc w:val="center"/>
        </w:trPr>
        <w:tc>
          <w:tcPr>
            <w:tcW w:w="2298" w:type="dxa"/>
            <w:tcBorders>
              <w:top w:val="single" w:sz="4" w:space="0" w:color="auto"/>
              <w:left w:val="single" w:sz="4" w:space="0" w:color="auto"/>
              <w:bottom w:val="single" w:sz="4" w:space="0" w:color="auto"/>
              <w:right w:val="single" w:sz="4" w:space="0" w:color="auto"/>
            </w:tcBorders>
            <w:vAlign w:val="center"/>
          </w:tcPr>
          <w:p w14:paraId="05A50103" w14:textId="77777777" w:rsidR="005817F8" w:rsidRPr="004321F2" w:rsidRDefault="005817F8" w:rsidP="006F3DEC">
            <w:pPr>
              <w:spacing w:before="120" w:after="200" w:line="276" w:lineRule="auto"/>
              <w:rPr>
                <w:rFonts w:ascii="MarkOT-Medium" w:eastAsia="Calibri" w:hAnsi="MarkOT-Medium"/>
                <w:b/>
                <w:bCs/>
                <w:sz w:val="18"/>
                <w:szCs w:val="18"/>
                <w:lang w:eastAsia="en-AU"/>
              </w:rPr>
            </w:pPr>
            <w:r w:rsidRPr="00D05ABD">
              <w:rPr>
                <w:rFonts w:ascii="MarkOT-Medium" w:eastAsia="Calibri" w:hAnsi="MarkOT-Medium"/>
                <w:b/>
                <w:bCs/>
                <w:sz w:val="18"/>
                <w:szCs w:val="18"/>
                <w:lang w:eastAsia="en-AU"/>
              </w:rPr>
              <w:t xml:space="preserve">Standard International </w:t>
            </w:r>
            <w:r>
              <w:rPr>
                <w:rFonts w:ascii="MarkOT-Medium" w:eastAsia="Calibri" w:hAnsi="MarkOT-Medium"/>
                <w:b/>
                <w:bCs/>
                <w:sz w:val="18"/>
                <w:szCs w:val="18"/>
                <w:lang w:eastAsia="en-AU"/>
              </w:rPr>
              <w:t>t</w:t>
            </w:r>
            <w:r w:rsidRPr="00D05ABD">
              <w:rPr>
                <w:rFonts w:ascii="MarkOT-Medium" w:eastAsia="Calibri" w:hAnsi="MarkOT-Medium"/>
                <w:b/>
                <w:bCs/>
                <w:sz w:val="18"/>
                <w:szCs w:val="18"/>
                <w:lang w:eastAsia="en-AU"/>
              </w:rPr>
              <w:t>al</w:t>
            </w:r>
            <w:r>
              <w:rPr>
                <w:rFonts w:ascii="MarkOT-Medium" w:eastAsia="Calibri" w:hAnsi="MarkOT-Medium"/>
                <w:b/>
                <w:bCs/>
                <w:sz w:val="18"/>
                <w:szCs w:val="18"/>
                <w:lang w:eastAsia="en-AU"/>
              </w:rPr>
              <w:t>k</w:t>
            </w:r>
            <w:r w:rsidRPr="00D05ABD">
              <w:rPr>
                <w:rFonts w:ascii="MarkOT-Medium" w:eastAsia="Calibri" w:hAnsi="MarkOT-Medium"/>
                <w:b/>
                <w:bCs/>
                <w:sz w:val="18"/>
                <w:szCs w:val="18"/>
                <w:lang w:eastAsia="en-AU"/>
              </w:rPr>
              <w:t xml:space="preserve"> </w:t>
            </w:r>
            <w:r>
              <w:rPr>
                <w:rFonts w:ascii="MarkOT-Medium" w:eastAsia="Calibri" w:hAnsi="MarkOT-Medium"/>
                <w:b/>
                <w:bCs/>
                <w:sz w:val="18"/>
                <w:szCs w:val="18"/>
                <w:lang w:eastAsia="en-AU"/>
              </w:rPr>
              <w:t xml:space="preserve">&amp; </w:t>
            </w:r>
            <w:r w:rsidRPr="00D05ABD">
              <w:rPr>
                <w:rFonts w:ascii="MarkOT-Medium" w:eastAsia="Calibri" w:hAnsi="MarkOT-Medium"/>
                <w:b/>
                <w:bCs/>
                <w:sz w:val="18"/>
                <w:szCs w:val="18"/>
                <w:lang w:eastAsia="en-AU"/>
              </w:rPr>
              <w:t xml:space="preserve">text </w:t>
            </w:r>
          </w:p>
        </w:tc>
        <w:tc>
          <w:tcPr>
            <w:tcW w:w="5973" w:type="dxa"/>
            <w:gridSpan w:val="3"/>
            <w:tcBorders>
              <w:top w:val="single" w:sz="4" w:space="0" w:color="auto"/>
              <w:left w:val="single" w:sz="4" w:space="0" w:color="auto"/>
              <w:bottom w:val="single" w:sz="4" w:space="0" w:color="auto"/>
              <w:right w:val="single" w:sz="4" w:space="0" w:color="auto"/>
            </w:tcBorders>
          </w:tcPr>
          <w:p w14:paraId="26248584" w14:textId="77777777" w:rsidR="005817F8" w:rsidRPr="00D05ABD" w:rsidRDefault="005817F8" w:rsidP="006F3DEC">
            <w:pPr>
              <w:spacing w:before="12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standard calls </w:t>
            </w:r>
            <w:r w:rsidRPr="004321F2">
              <w:rPr>
                <w:rFonts w:ascii="MarkOT-Light" w:eastAsia="Calibri" w:hAnsi="MarkOT-Light"/>
                <w:sz w:val="18"/>
                <w:szCs w:val="18"/>
              </w:rPr>
              <w:t>from Australia to 35 Select Destinations (subject to change)</w:t>
            </w:r>
          </w:p>
        </w:tc>
      </w:tr>
    </w:tbl>
    <w:p w14:paraId="6EF7A7E0" w14:textId="77777777" w:rsidR="005817F8" w:rsidRDefault="005817F8" w:rsidP="005817F8">
      <w:pPr>
        <w:pStyle w:val="BodyText"/>
      </w:pPr>
    </w:p>
    <w:tbl>
      <w:tblPr>
        <w:tblW w:w="7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3189"/>
      </w:tblGrid>
      <w:tr w:rsidR="005817F8" w:rsidRPr="00E04889" w14:paraId="7408EED1" w14:textId="77777777" w:rsidTr="006F3DEC">
        <w:trPr>
          <w:trHeight w:val="614"/>
          <w:jc w:val="center"/>
        </w:trPr>
        <w:tc>
          <w:tcPr>
            <w:tcW w:w="7877" w:type="dxa"/>
            <w:gridSpan w:val="2"/>
            <w:tcBorders>
              <w:top w:val="single" w:sz="4" w:space="0" w:color="auto"/>
              <w:left w:val="single" w:sz="4" w:space="0" w:color="auto"/>
              <w:bottom w:val="single" w:sz="4" w:space="0" w:color="auto"/>
              <w:right w:val="single" w:sz="4" w:space="0" w:color="auto"/>
            </w:tcBorders>
            <w:vAlign w:val="center"/>
          </w:tcPr>
          <w:p w14:paraId="2DF03AB5" w14:textId="77777777" w:rsidR="005817F8" w:rsidRPr="00E04889" w:rsidRDefault="005817F8" w:rsidP="006F3DEC">
            <w:pPr>
              <w:spacing w:before="120" w:line="276" w:lineRule="auto"/>
              <w:jc w:val="center"/>
              <w:rPr>
                <w:rFonts w:eastAsia="Calibri"/>
                <w:b/>
                <w:sz w:val="18"/>
                <w:szCs w:val="18"/>
              </w:rPr>
            </w:pPr>
            <w:r w:rsidRPr="00E04889">
              <w:rPr>
                <w:rFonts w:eastAsia="Calibri"/>
                <w:b/>
                <w:sz w:val="18"/>
                <w:szCs w:val="18"/>
              </w:rPr>
              <w:t>Business Connect SIM</w:t>
            </w:r>
          </w:p>
        </w:tc>
      </w:tr>
      <w:tr w:rsidR="005817F8" w:rsidRPr="00E04889" w14:paraId="673EA772" w14:textId="77777777" w:rsidTr="006F3DEC">
        <w:trPr>
          <w:trHeight w:val="627"/>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15BEC98E" w14:textId="77777777" w:rsidR="005817F8" w:rsidRPr="00E04889" w:rsidRDefault="005817F8" w:rsidP="006F3DEC">
            <w:pPr>
              <w:spacing w:before="120" w:after="120" w:line="276" w:lineRule="auto"/>
              <w:rPr>
                <w:rFonts w:eastAsia="Calibri"/>
                <w:sz w:val="18"/>
                <w:szCs w:val="18"/>
              </w:rPr>
            </w:pPr>
            <w:r w:rsidRPr="00E04889">
              <w:rPr>
                <w:rFonts w:eastAsia="Calibri"/>
                <w:b/>
                <w:bCs/>
                <w:sz w:val="18"/>
                <w:szCs w:val="18"/>
                <w:lang w:eastAsia="en-AU"/>
              </w:rPr>
              <w:t>Minimum Monthly charge</w:t>
            </w:r>
          </w:p>
        </w:tc>
        <w:tc>
          <w:tcPr>
            <w:tcW w:w="3189" w:type="dxa"/>
            <w:tcBorders>
              <w:top w:val="single" w:sz="4" w:space="0" w:color="auto"/>
              <w:left w:val="single" w:sz="4" w:space="0" w:color="auto"/>
              <w:bottom w:val="single" w:sz="4" w:space="0" w:color="auto"/>
              <w:right w:val="single" w:sz="4" w:space="0" w:color="auto"/>
            </w:tcBorders>
            <w:vAlign w:val="center"/>
          </w:tcPr>
          <w:p w14:paraId="5347095A" w14:textId="77777777" w:rsidR="005817F8" w:rsidRPr="00E04889" w:rsidRDefault="005817F8" w:rsidP="006F3DEC">
            <w:pPr>
              <w:spacing w:before="240" w:line="276" w:lineRule="auto"/>
              <w:jc w:val="center"/>
              <w:rPr>
                <w:rFonts w:eastAsia="Calibri"/>
                <w:sz w:val="18"/>
                <w:szCs w:val="18"/>
              </w:rPr>
            </w:pPr>
            <w:r w:rsidRPr="00E04889">
              <w:rPr>
                <w:rFonts w:eastAsia="Calibri"/>
                <w:sz w:val="18"/>
                <w:szCs w:val="18"/>
              </w:rPr>
              <w:t>$0</w:t>
            </w:r>
          </w:p>
        </w:tc>
      </w:tr>
      <w:tr w:rsidR="005817F8" w:rsidRPr="00E04889" w14:paraId="468B2C37" w14:textId="77777777" w:rsidTr="006F3DEC">
        <w:trPr>
          <w:trHeight w:val="1117"/>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69AAB3E0" w14:textId="77777777" w:rsidR="005817F8" w:rsidRPr="00E04889" w:rsidRDefault="005817F8" w:rsidP="006F3DEC">
            <w:pPr>
              <w:spacing w:before="240" w:after="200" w:line="276" w:lineRule="auto"/>
              <w:rPr>
                <w:rFonts w:eastAsia="Calibri"/>
                <w:sz w:val="18"/>
                <w:szCs w:val="18"/>
              </w:rPr>
            </w:pPr>
            <w:r w:rsidRPr="00E04889">
              <w:rPr>
                <w:rFonts w:eastAsia="Calibri"/>
                <w:b/>
                <w:bCs/>
                <w:sz w:val="18"/>
                <w:szCs w:val="18"/>
                <w:lang w:eastAsia="en-AU"/>
              </w:rPr>
              <w:t>Monthly Included Data</w:t>
            </w:r>
          </w:p>
        </w:tc>
        <w:tc>
          <w:tcPr>
            <w:tcW w:w="3189" w:type="dxa"/>
            <w:tcBorders>
              <w:top w:val="single" w:sz="4" w:space="0" w:color="auto"/>
              <w:left w:val="single" w:sz="4" w:space="0" w:color="auto"/>
              <w:bottom w:val="single" w:sz="4" w:space="0" w:color="auto"/>
              <w:right w:val="single" w:sz="4" w:space="0" w:color="auto"/>
            </w:tcBorders>
            <w:vAlign w:val="center"/>
          </w:tcPr>
          <w:p w14:paraId="54C3950E" w14:textId="77777777" w:rsidR="005817F8" w:rsidRPr="00E04889" w:rsidRDefault="005817F8" w:rsidP="006F3DEC">
            <w:pPr>
              <w:spacing w:before="240" w:line="276" w:lineRule="auto"/>
              <w:jc w:val="center"/>
              <w:rPr>
                <w:rFonts w:eastAsia="Calibri"/>
                <w:sz w:val="18"/>
                <w:szCs w:val="18"/>
              </w:rPr>
            </w:pPr>
            <w:r w:rsidRPr="00E04889">
              <w:rPr>
                <w:rFonts w:eastAsia="Calibri"/>
                <w:sz w:val="18"/>
                <w:szCs w:val="18"/>
              </w:rPr>
              <w:t>0GB</w:t>
            </w:r>
          </w:p>
          <w:p w14:paraId="6E3A1D83" w14:textId="77777777" w:rsidR="005817F8" w:rsidRPr="00E04889" w:rsidRDefault="005817F8" w:rsidP="006F3DEC">
            <w:pPr>
              <w:spacing w:before="240" w:line="276" w:lineRule="auto"/>
              <w:jc w:val="center"/>
              <w:rPr>
                <w:rFonts w:eastAsia="Calibri"/>
                <w:sz w:val="18"/>
                <w:szCs w:val="18"/>
              </w:rPr>
            </w:pPr>
            <w:r w:rsidRPr="00E04889">
              <w:rPr>
                <w:rFonts w:eastAsia="Calibri"/>
                <w:sz w:val="18"/>
                <w:szCs w:val="18"/>
              </w:rPr>
              <w:t>This plan uses the shared data allowance from the Optus Business Connect Plan.</w:t>
            </w:r>
          </w:p>
        </w:tc>
      </w:tr>
      <w:tr w:rsidR="005817F8" w:rsidRPr="00E04889" w14:paraId="019287D9" w14:textId="77777777" w:rsidTr="006F3DEC">
        <w:trPr>
          <w:trHeight w:val="500"/>
          <w:jc w:val="center"/>
        </w:trPr>
        <w:tc>
          <w:tcPr>
            <w:tcW w:w="4688" w:type="dxa"/>
            <w:tcBorders>
              <w:top w:val="single" w:sz="4" w:space="0" w:color="auto"/>
              <w:left w:val="single" w:sz="4" w:space="0" w:color="auto"/>
              <w:bottom w:val="single" w:sz="4" w:space="0" w:color="auto"/>
              <w:right w:val="single" w:sz="4" w:space="0" w:color="auto"/>
            </w:tcBorders>
            <w:hideMark/>
          </w:tcPr>
          <w:p w14:paraId="642C1D1C" w14:textId="77777777" w:rsidR="005817F8" w:rsidRPr="00E04889" w:rsidRDefault="005817F8" w:rsidP="006F3DEC">
            <w:pPr>
              <w:spacing w:before="240" w:after="200" w:line="276" w:lineRule="auto"/>
              <w:rPr>
                <w:rFonts w:eastAsia="Calibri"/>
                <w:b/>
                <w:bCs/>
                <w:sz w:val="18"/>
                <w:szCs w:val="18"/>
                <w:lang w:eastAsia="en-AU"/>
              </w:rPr>
            </w:pPr>
            <w:r w:rsidRPr="00EF420B">
              <w:rPr>
                <w:rFonts w:eastAsia="Calibri"/>
                <w:b/>
                <w:bCs/>
                <w:sz w:val="16"/>
                <w:szCs w:val="16"/>
                <w:lang w:eastAsia="en-AU"/>
              </w:rPr>
              <w:t>Maximum speed limit if data allowance is exceeded</w:t>
            </w:r>
          </w:p>
        </w:tc>
        <w:tc>
          <w:tcPr>
            <w:tcW w:w="3189" w:type="dxa"/>
          </w:tcPr>
          <w:p w14:paraId="0B65A0EE" w14:textId="77777777" w:rsidR="005817F8" w:rsidRPr="00EF420B" w:rsidRDefault="005817F8" w:rsidP="006F3DEC">
            <w:pPr>
              <w:spacing w:before="100" w:after="100"/>
              <w:jc w:val="center"/>
              <w:rPr>
                <w:rFonts w:eastAsia="Calibri"/>
                <w:sz w:val="16"/>
                <w:szCs w:val="16"/>
              </w:rPr>
            </w:pPr>
            <w:r w:rsidRPr="00EF420B">
              <w:rPr>
                <w:rFonts w:eastAsia="Calibri"/>
                <w:sz w:val="16"/>
                <w:szCs w:val="16"/>
              </w:rPr>
              <w:t>1.5Mbps</w:t>
            </w:r>
          </w:p>
          <w:p w14:paraId="54DB7133" w14:textId="77777777" w:rsidR="005817F8" w:rsidRPr="00E04889" w:rsidRDefault="005817F8" w:rsidP="006F3DEC">
            <w:pPr>
              <w:spacing w:after="200" w:line="276" w:lineRule="auto"/>
              <w:jc w:val="center"/>
              <w:rPr>
                <w:rFonts w:eastAsia="Calibri"/>
                <w:sz w:val="18"/>
                <w:szCs w:val="18"/>
              </w:rPr>
            </w:pPr>
            <w:r w:rsidRPr="00EF420B">
              <w:rPr>
                <w:rFonts w:eastAsia="Calibri"/>
                <w:sz w:val="16"/>
                <w:szCs w:val="16"/>
              </w:rPr>
              <w:t>(Unless you purchase extra data)</w:t>
            </w:r>
          </w:p>
        </w:tc>
      </w:tr>
      <w:tr w:rsidR="005817F8" w:rsidRPr="00E04889" w14:paraId="13FE0A2F" w14:textId="77777777" w:rsidTr="006F3DEC">
        <w:trPr>
          <w:trHeight w:val="989"/>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6D724CE5" w14:textId="77777777" w:rsidR="005817F8" w:rsidRPr="00E04889" w:rsidRDefault="005817F8" w:rsidP="006F3DEC">
            <w:pPr>
              <w:spacing w:before="120" w:line="276" w:lineRule="auto"/>
              <w:rPr>
                <w:rFonts w:eastAsia="Calibri"/>
                <w:b/>
                <w:bCs/>
                <w:sz w:val="18"/>
                <w:szCs w:val="18"/>
                <w:lang w:eastAsia="en-AU"/>
              </w:rPr>
            </w:pPr>
            <w:r w:rsidRPr="00E04889">
              <w:rPr>
                <w:rFonts w:eastAsia="Calibri"/>
                <w:b/>
                <w:bCs/>
                <w:sz w:val="18"/>
                <w:szCs w:val="18"/>
                <w:lang w:eastAsia="en-AU"/>
              </w:rPr>
              <w:lastRenderedPageBreak/>
              <w:t xml:space="preserve">Included Minutes </w:t>
            </w:r>
          </w:p>
          <w:p w14:paraId="54FCEED1" w14:textId="77777777" w:rsidR="005817F8" w:rsidRPr="00E04889" w:rsidRDefault="005817F8" w:rsidP="006F3DEC">
            <w:pPr>
              <w:spacing w:after="120" w:line="276" w:lineRule="auto"/>
              <w:rPr>
                <w:rFonts w:eastAsia="Calibri"/>
                <w:b/>
                <w:bCs/>
                <w:sz w:val="18"/>
                <w:szCs w:val="18"/>
                <w:lang w:eastAsia="en-AU"/>
              </w:rPr>
            </w:pPr>
            <w:r w:rsidRPr="00E04889">
              <w:rPr>
                <w:rFonts w:eastAsia="Calibri"/>
                <w:bCs/>
                <w:sz w:val="18"/>
                <w:szCs w:val="18"/>
                <w:lang w:eastAsia="en-AU"/>
              </w:rPr>
              <w:t>for standard national calls to landlines and mobiles, 1300 numbers and voicemail, within Australia</w:t>
            </w:r>
          </w:p>
        </w:tc>
        <w:tc>
          <w:tcPr>
            <w:tcW w:w="3189" w:type="dxa"/>
            <w:tcBorders>
              <w:top w:val="single" w:sz="4" w:space="0" w:color="auto"/>
              <w:left w:val="single" w:sz="4" w:space="0" w:color="auto"/>
              <w:bottom w:val="single" w:sz="4" w:space="0" w:color="auto"/>
              <w:right w:val="single" w:sz="4" w:space="0" w:color="auto"/>
            </w:tcBorders>
            <w:vAlign w:val="center"/>
          </w:tcPr>
          <w:p w14:paraId="0662B673" w14:textId="77777777" w:rsidR="005817F8" w:rsidRPr="00E04889" w:rsidRDefault="005817F8" w:rsidP="006F3DEC">
            <w:pPr>
              <w:spacing w:before="240" w:line="276" w:lineRule="auto"/>
              <w:jc w:val="center"/>
              <w:rPr>
                <w:rFonts w:eastAsia="Calibri"/>
                <w:sz w:val="18"/>
                <w:szCs w:val="18"/>
              </w:rPr>
            </w:pPr>
            <w:r w:rsidRPr="00E04889">
              <w:rPr>
                <w:rFonts w:eastAsia="Calibri"/>
                <w:sz w:val="18"/>
                <w:szCs w:val="18"/>
              </w:rPr>
              <w:t>Unlimited</w:t>
            </w:r>
          </w:p>
        </w:tc>
      </w:tr>
      <w:tr w:rsidR="005817F8" w:rsidRPr="00E04889" w14:paraId="25D86D8F" w14:textId="77777777" w:rsidTr="006F3DEC">
        <w:trPr>
          <w:trHeight w:val="848"/>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13D96D97" w14:textId="77777777" w:rsidR="005817F8" w:rsidRPr="00E04889" w:rsidRDefault="005817F8" w:rsidP="006F3DEC">
            <w:pPr>
              <w:spacing w:before="240" w:after="200" w:line="276" w:lineRule="auto"/>
              <w:rPr>
                <w:rFonts w:eastAsia="Calibri"/>
                <w:sz w:val="18"/>
                <w:szCs w:val="18"/>
              </w:rPr>
            </w:pPr>
            <w:r w:rsidRPr="00E04889">
              <w:rPr>
                <w:rFonts w:eastAsia="Calibri"/>
                <w:b/>
                <w:bCs/>
                <w:sz w:val="18"/>
                <w:szCs w:val="18"/>
                <w:lang w:eastAsia="en-AU"/>
              </w:rPr>
              <w:t xml:space="preserve">Standard national SMS </w:t>
            </w:r>
            <w:r w:rsidRPr="00E04889">
              <w:rPr>
                <w:rFonts w:eastAsia="Calibri"/>
                <w:sz w:val="18"/>
                <w:szCs w:val="18"/>
                <w:lang w:eastAsia="en-AU"/>
              </w:rPr>
              <w:t>(per SMS of up to 160 standard characters)</w:t>
            </w:r>
          </w:p>
        </w:tc>
        <w:tc>
          <w:tcPr>
            <w:tcW w:w="3189" w:type="dxa"/>
            <w:tcBorders>
              <w:top w:val="single" w:sz="4" w:space="0" w:color="auto"/>
              <w:left w:val="single" w:sz="4" w:space="0" w:color="auto"/>
              <w:bottom w:val="single" w:sz="4" w:space="0" w:color="auto"/>
              <w:right w:val="single" w:sz="4" w:space="0" w:color="auto"/>
            </w:tcBorders>
            <w:vAlign w:val="center"/>
          </w:tcPr>
          <w:p w14:paraId="174DFC65" w14:textId="77777777" w:rsidR="005817F8" w:rsidRPr="00E04889" w:rsidRDefault="005817F8" w:rsidP="006F3DEC">
            <w:pPr>
              <w:autoSpaceDE w:val="0"/>
              <w:autoSpaceDN w:val="0"/>
              <w:adjustRightInd w:val="0"/>
              <w:spacing w:after="120" w:line="276" w:lineRule="auto"/>
              <w:jc w:val="center"/>
              <w:rPr>
                <w:sz w:val="18"/>
                <w:szCs w:val="18"/>
                <w:lang w:eastAsia="en-AU"/>
              </w:rPr>
            </w:pPr>
            <w:r w:rsidRPr="00E04889">
              <w:rPr>
                <w:sz w:val="18"/>
                <w:szCs w:val="18"/>
                <w:lang w:eastAsia="en-AU"/>
              </w:rPr>
              <w:t>Unlimited</w:t>
            </w:r>
          </w:p>
        </w:tc>
      </w:tr>
      <w:tr w:rsidR="005817F8" w:rsidRPr="00E04889" w14:paraId="02D95D57" w14:textId="77777777" w:rsidTr="006F3DEC">
        <w:trPr>
          <w:trHeight w:val="574"/>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7AEFC9A2" w14:textId="77777777" w:rsidR="005817F8" w:rsidRPr="00E04889" w:rsidRDefault="005817F8" w:rsidP="006F3DEC">
            <w:pPr>
              <w:spacing w:before="120" w:after="200" w:line="276" w:lineRule="auto"/>
              <w:rPr>
                <w:rFonts w:eastAsia="Calibri"/>
                <w:b/>
                <w:bCs/>
                <w:sz w:val="18"/>
                <w:szCs w:val="18"/>
                <w:lang w:eastAsia="en-AU"/>
              </w:rPr>
            </w:pPr>
            <w:r w:rsidRPr="00E04889">
              <w:rPr>
                <w:rFonts w:eastAsia="Calibri"/>
                <w:b/>
                <w:bCs/>
                <w:sz w:val="18"/>
                <w:szCs w:val="18"/>
                <w:lang w:eastAsia="en-AU"/>
              </w:rPr>
              <w:t xml:space="preserve">Standard national MMS </w:t>
            </w:r>
            <w:r w:rsidRPr="00E04889">
              <w:rPr>
                <w:rFonts w:eastAsia="Calibri"/>
                <w:sz w:val="18"/>
                <w:szCs w:val="18"/>
                <w:lang w:eastAsia="en-AU"/>
              </w:rPr>
              <w:t>(per message)</w:t>
            </w:r>
          </w:p>
        </w:tc>
        <w:tc>
          <w:tcPr>
            <w:tcW w:w="3189" w:type="dxa"/>
            <w:tcBorders>
              <w:top w:val="single" w:sz="4" w:space="0" w:color="auto"/>
              <w:left w:val="single" w:sz="4" w:space="0" w:color="auto"/>
              <w:bottom w:val="single" w:sz="4" w:space="0" w:color="auto"/>
              <w:right w:val="single" w:sz="4" w:space="0" w:color="auto"/>
            </w:tcBorders>
            <w:vAlign w:val="center"/>
          </w:tcPr>
          <w:p w14:paraId="5C173F04" w14:textId="77777777" w:rsidR="005817F8" w:rsidRPr="00E04889" w:rsidRDefault="005817F8" w:rsidP="006F3DEC">
            <w:pPr>
              <w:spacing w:before="120" w:line="276" w:lineRule="auto"/>
              <w:jc w:val="center"/>
              <w:rPr>
                <w:rFonts w:eastAsia="Calibri"/>
                <w:sz w:val="18"/>
                <w:szCs w:val="18"/>
              </w:rPr>
            </w:pPr>
            <w:r w:rsidRPr="00E04889">
              <w:rPr>
                <w:rFonts w:eastAsia="Calibri"/>
                <w:sz w:val="18"/>
                <w:szCs w:val="18"/>
              </w:rPr>
              <w:t>Unlimited</w:t>
            </w:r>
          </w:p>
        </w:tc>
      </w:tr>
      <w:tr w:rsidR="005817F8" w:rsidRPr="00E04889" w14:paraId="4EDD7BE9" w14:textId="77777777" w:rsidTr="006F3DEC">
        <w:trPr>
          <w:trHeight w:val="966"/>
          <w:jc w:val="center"/>
        </w:trPr>
        <w:tc>
          <w:tcPr>
            <w:tcW w:w="4688" w:type="dxa"/>
            <w:tcBorders>
              <w:top w:val="single" w:sz="4" w:space="0" w:color="auto"/>
              <w:left w:val="single" w:sz="4" w:space="0" w:color="auto"/>
              <w:bottom w:val="single" w:sz="4" w:space="0" w:color="auto"/>
              <w:right w:val="single" w:sz="4" w:space="0" w:color="auto"/>
            </w:tcBorders>
            <w:vAlign w:val="center"/>
          </w:tcPr>
          <w:p w14:paraId="67DE80C2" w14:textId="77777777" w:rsidR="005817F8" w:rsidRPr="00E04889" w:rsidRDefault="005817F8" w:rsidP="006F3DEC">
            <w:pPr>
              <w:spacing w:before="120" w:after="200" w:line="276" w:lineRule="auto"/>
              <w:rPr>
                <w:rFonts w:eastAsia="Calibri"/>
                <w:b/>
                <w:bCs/>
                <w:sz w:val="18"/>
                <w:szCs w:val="18"/>
                <w:lang w:eastAsia="en-AU"/>
              </w:rPr>
            </w:pPr>
            <w:r w:rsidRPr="00E04889">
              <w:rPr>
                <w:rFonts w:eastAsia="Calibri"/>
                <w:b/>
                <w:bCs/>
                <w:sz w:val="18"/>
                <w:szCs w:val="18"/>
                <w:lang w:eastAsia="en-AU"/>
              </w:rPr>
              <w:t xml:space="preserve">Standard International calls and text </w:t>
            </w:r>
          </w:p>
          <w:p w14:paraId="5DFE8E7C" w14:textId="77777777" w:rsidR="005817F8" w:rsidRPr="00E04889" w:rsidRDefault="005817F8" w:rsidP="006F3DEC">
            <w:pPr>
              <w:spacing w:before="120" w:after="200" w:line="276" w:lineRule="auto"/>
              <w:rPr>
                <w:rFonts w:eastAsia="Calibri"/>
                <w:sz w:val="18"/>
                <w:szCs w:val="18"/>
                <w:lang w:eastAsia="en-AU"/>
              </w:rPr>
            </w:pPr>
            <w:r w:rsidRPr="00E04889">
              <w:rPr>
                <w:rFonts w:eastAsia="Calibri"/>
                <w:sz w:val="18"/>
                <w:szCs w:val="18"/>
                <w:lang w:eastAsia="en-AU"/>
              </w:rPr>
              <w:t>From Australia To 35 Select Destinations (subject to change)</w:t>
            </w:r>
          </w:p>
        </w:tc>
        <w:tc>
          <w:tcPr>
            <w:tcW w:w="3189" w:type="dxa"/>
            <w:tcBorders>
              <w:top w:val="single" w:sz="4" w:space="0" w:color="auto"/>
              <w:left w:val="single" w:sz="4" w:space="0" w:color="auto"/>
              <w:bottom w:val="single" w:sz="4" w:space="0" w:color="auto"/>
              <w:right w:val="single" w:sz="4" w:space="0" w:color="auto"/>
            </w:tcBorders>
            <w:vAlign w:val="center"/>
          </w:tcPr>
          <w:p w14:paraId="09AD0D22" w14:textId="77777777" w:rsidR="005817F8" w:rsidRPr="00E04889" w:rsidRDefault="005817F8" w:rsidP="006F3DEC">
            <w:pPr>
              <w:spacing w:before="120" w:line="276" w:lineRule="auto"/>
              <w:jc w:val="center"/>
              <w:rPr>
                <w:rFonts w:eastAsia="Calibri"/>
                <w:sz w:val="18"/>
                <w:szCs w:val="18"/>
              </w:rPr>
            </w:pPr>
            <w:r w:rsidRPr="00E04889">
              <w:rPr>
                <w:rFonts w:eastAsia="Calibri"/>
                <w:sz w:val="18"/>
                <w:szCs w:val="18"/>
              </w:rPr>
              <w:t>Unlimited</w:t>
            </w:r>
          </w:p>
        </w:tc>
      </w:tr>
      <w:tr w:rsidR="005817F8" w:rsidRPr="00E04889" w14:paraId="52892B9C" w14:textId="77777777" w:rsidTr="006F3DEC">
        <w:trPr>
          <w:trHeight w:val="609"/>
          <w:jc w:val="center"/>
        </w:trPr>
        <w:tc>
          <w:tcPr>
            <w:tcW w:w="4688" w:type="dxa"/>
            <w:tcBorders>
              <w:top w:val="single" w:sz="4" w:space="0" w:color="auto"/>
              <w:left w:val="single" w:sz="4" w:space="0" w:color="auto"/>
              <w:bottom w:val="single" w:sz="4" w:space="0" w:color="auto"/>
              <w:right w:val="single" w:sz="4" w:space="0" w:color="auto"/>
            </w:tcBorders>
            <w:vAlign w:val="center"/>
          </w:tcPr>
          <w:p w14:paraId="21E77A14" w14:textId="77777777" w:rsidR="005817F8" w:rsidRPr="00E04889" w:rsidRDefault="005817F8" w:rsidP="006F3DEC">
            <w:pPr>
              <w:spacing w:before="120" w:after="200" w:line="276" w:lineRule="auto"/>
              <w:rPr>
                <w:b/>
                <w:bCs/>
                <w:snapToGrid w:val="0"/>
                <w:sz w:val="18"/>
                <w:szCs w:val="18"/>
              </w:rPr>
            </w:pPr>
            <w:r w:rsidRPr="00E04889">
              <w:rPr>
                <w:b/>
                <w:bCs/>
                <w:snapToGrid w:val="0"/>
                <w:sz w:val="18"/>
                <w:szCs w:val="18"/>
              </w:rPr>
              <w:t xml:space="preserve">Minimum total cost when you stay connected for 1 month </w:t>
            </w:r>
          </w:p>
        </w:tc>
        <w:tc>
          <w:tcPr>
            <w:tcW w:w="3189" w:type="dxa"/>
            <w:tcBorders>
              <w:top w:val="single" w:sz="4" w:space="0" w:color="auto"/>
              <w:left w:val="single" w:sz="4" w:space="0" w:color="auto"/>
              <w:bottom w:val="single" w:sz="4" w:space="0" w:color="auto"/>
              <w:right w:val="single" w:sz="4" w:space="0" w:color="auto"/>
            </w:tcBorders>
            <w:vAlign w:val="center"/>
          </w:tcPr>
          <w:p w14:paraId="48432256" w14:textId="77777777" w:rsidR="005817F8" w:rsidRPr="00E04889" w:rsidRDefault="005817F8" w:rsidP="006F3DEC">
            <w:pPr>
              <w:spacing w:before="240" w:after="240" w:line="276" w:lineRule="auto"/>
              <w:jc w:val="center"/>
              <w:rPr>
                <w:rFonts w:eastAsia="Calibri"/>
                <w:sz w:val="18"/>
                <w:szCs w:val="18"/>
              </w:rPr>
            </w:pPr>
            <w:r w:rsidRPr="00E04889">
              <w:rPr>
                <w:rFonts w:eastAsia="Calibri"/>
                <w:sz w:val="18"/>
                <w:szCs w:val="18"/>
              </w:rPr>
              <w:t>$0</w:t>
            </w:r>
          </w:p>
        </w:tc>
      </w:tr>
    </w:tbl>
    <w:p w14:paraId="735AEEDD" w14:textId="77777777" w:rsidR="005817F8" w:rsidRDefault="005817F8" w:rsidP="005817F8">
      <w:pPr>
        <w:pStyle w:val="BodyText"/>
      </w:pPr>
    </w:p>
    <w:p w14:paraId="028A8368" w14:textId="77777777" w:rsidR="005817F8" w:rsidRDefault="005817F8" w:rsidP="005817F8">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5817F8" w:rsidRPr="000B7131" w14:paraId="6439DCB4"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6DFEEA5" w14:textId="77777777" w:rsidR="005817F8" w:rsidRDefault="005817F8" w:rsidP="006F3DEC">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7D2FCD2" w14:textId="77777777" w:rsidR="005817F8" w:rsidRDefault="005817F8" w:rsidP="006F3DEC">
            <w:pPr>
              <w:pStyle w:val="BodyText"/>
              <w:spacing w:before="100" w:after="100" w:line="276" w:lineRule="auto"/>
              <w:jc w:val="center"/>
              <w:rPr>
                <w:b/>
              </w:rPr>
            </w:pPr>
            <w:r>
              <w:rPr>
                <w:b/>
              </w:rPr>
              <w:t>Charge</w:t>
            </w:r>
          </w:p>
        </w:tc>
      </w:tr>
      <w:tr w:rsidR="005817F8" w:rsidRPr="000B7131" w14:paraId="63616664"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AD4CC1F" w14:textId="77777777" w:rsidR="005817F8" w:rsidRDefault="005817F8" w:rsidP="006F3DEC">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0A775DC" w14:textId="77777777" w:rsidR="005817F8" w:rsidRDefault="005817F8" w:rsidP="006F3DEC">
            <w:pPr>
              <w:pStyle w:val="BodyText"/>
              <w:spacing w:before="100" w:after="100" w:line="276" w:lineRule="auto"/>
              <w:jc w:val="center"/>
            </w:pPr>
            <w:r>
              <w:t>$1.00 per min + 40c flagfall</w:t>
            </w:r>
          </w:p>
        </w:tc>
      </w:tr>
      <w:tr w:rsidR="005817F8" w:rsidRPr="000B7131" w14:paraId="78D5B06C"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AA1F2B4" w14:textId="77777777" w:rsidR="005817F8" w:rsidRDefault="005817F8" w:rsidP="006F3DEC">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1E8BE35" w14:textId="77777777" w:rsidR="005817F8" w:rsidRDefault="005817F8" w:rsidP="006F3DEC">
            <w:pPr>
              <w:pStyle w:val="BodyText"/>
              <w:spacing w:before="100" w:after="100" w:line="276" w:lineRule="auto"/>
              <w:jc w:val="center"/>
            </w:pPr>
            <w:r>
              <w:t>$0 per minute</w:t>
            </w:r>
          </w:p>
        </w:tc>
      </w:tr>
      <w:tr w:rsidR="005817F8" w:rsidRPr="000B7131" w14:paraId="168A3868"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8DE0FC7" w14:textId="77777777" w:rsidR="005817F8" w:rsidRDefault="005817F8" w:rsidP="006F3DEC">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A10188A" w14:textId="45EE92C5" w:rsidR="005817F8" w:rsidRDefault="005817F8" w:rsidP="006F3DEC">
            <w:pPr>
              <w:pStyle w:val="BodyText"/>
              <w:spacing w:before="100" w:after="100" w:line="276" w:lineRule="auto"/>
              <w:jc w:val="center"/>
            </w:pPr>
            <w:r>
              <w:t>'</w:t>
            </w:r>
            <w:proofErr w:type="spellStart"/>
            <w:r>
              <w:t>yes'</w:t>
            </w:r>
            <w:proofErr w:type="spellEnd"/>
            <w:r>
              <w:t xml:space="preserve"> international rates</w:t>
            </w:r>
            <w:r>
              <w:br/>
              <w:t xml:space="preserve">See </w:t>
            </w:r>
            <w:hyperlink r:id="rId31" w:history="1">
              <w:r w:rsidRPr="00A653E9">
                <w:rPr>
                  <w:rStyle w:val="Hyperlink"/>
                </w:rPr>
                <w:t>optus.com.au/international</w:t>
              </w:r>
            </w:hyperlink>
          </w:p>
        </w:tc>
      </w:tr>
      <w:tr w:rsidR="005817F8" w:rsidRPr="000B7131" w14:paraId="61FA5EFB"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FA2B231" w14:textId="77777777" w:rsidR="005817F8" w:rsidRDefault="005817F8" w:rsidP="006F3DEC">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F9AD56C" w14:textId="77777777" w:rsidR="005817F8" w:rsidRDefault="005817F8" w:rsidP="006F3DEC">
            <w:pPr>
              <w:pStyle w:val="BodyText"/>
              <w:spacing w:before="100" w:after="100" w:line="276" w:lineRule="auto"/>
              <w:jc w:val="center"/>
            </w:pPr>
            <w:r>
              <w:t>$0 per minute</w:t>
            </w:r>
          </w:p>
        </w:tc>
      </w:tr>
      <w:tr w:rsidR="005817F8" w:rsidRPr="000B7131" w14:paraId="4C7AC7F6"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D1ABFB7" w14:textId="77777777" w:rsidR="005817F8" w:rsidRDefault="005817F8" w:rsidP="006F3DEC">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639A4F9" w14:textId="77777777" w:rsidR="005817F8" w:rsidRDefault="005817F8" w:rsidP="006F3DEC">
            <w:pPr>
              <w:pStyle w:val="BodyText"/>
              <w:spacing w:before="100" w:after="100" w:line="276" w:lineRule="auto"/>
              <w:jc w:val="center"/>
            </w:pPr>
            <w:r>
              <w:t>50c per call</w:t>
            </w:r>
          </w:p>
        </w:tc>
      </w:tr>
      <w:tr w:rsidR="005817F8" w:rsidRPr="000B7131" w14:paraId="4B56BD3E"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D560A9A" w14:textId="77777777" w:rsidR="005817F8" w:rsidRDefault="005817F8" w:rsidP="006F3DEC">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8E16E72" w14:textId="77777777" w:rsidR="005817F8" w:rsidRDefault="005817F8" w:rsidP="006F3DEC">
            <w:pPr>
              <w:pStyle w:val="BodyText"/>
              <w:spacing w:before="100" w:after="100" w:line="276" w:lineRule="auto"/>
              <w:jc w:val="center"/>
            </w:pPr>
            <w:r>
              <w:t>90c per minute +$1.75c flagfall</w:t>
            </w:r>
          </w:p>
        </w:tc>
      </w:tr>
      <w:tr w:rsidR="005817F8" w:rsidRPr="000B7131" w14:paraId="25A160DF"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9A6C558" w14:textId="77777777" w:rsidR="005817F8" w:rsidRDefault="005817F8" w:rsidP="006F3DEC">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DEDA84B" w14:textId="77777777" w:rsidR="005817F8" w:rsidRDefault="005817F8" w:rsidP="006F3DEC">
            <w:pPr>
              <w:pStyle w:val="BodyText"/>
              <w:spacing w:before="100" w:after="100" w:line="276" w:lineRule="auto"/>
              <w:jc w:val="center"/>
            </w:pPr>
            <w:r>
              <w:t>'</w:t>
            </w:r>
            <w:proofErr w:type="spellStart"/>
            <w:r>
              <w:t>yes'</w:t>
            </w:r>
            <w:proofErr w:type="spellEnd"/>
            <w:r>
              <w:t xml:space="preserve"> international rates</w:t>
            </w:r>
          </w:p>
          <w:p w14:paraId="515E3197" w14:textId="3D1FBC29" w:rsidR="005817F8" w:rsidRDefault="005817F8" w:rsidP="006F3DEC">
            <w:pPr>
              <w:pStyle w:val="BodyText"/>
              <w:spacing w:before="100" w:after="100" w:line="276" w:lineRule="auto"/>
              <w:jc w:val="center"/>
            </w:pPr>
            <w:r>
              <w:t xml:space="preserve">See </w:t>
            </w:r>
            <w:hyperlink r:id="rId32" w:history="1">
              <w:r w:rsidRPr="00A653E9">
                <w:rPr>
                  <w:rStyle w:val="Hyperlink"/>
                </w:rPr>
                <w:t>optus.com.au/international</w:t>
              </w:r>
            </w:hyperlink>
          </w:p>
        </w:tc>
      </w:tr>
      <w:tr w:rsidR="005817F8" w:rsidRPr="000B7131" w14:paraId="5635F635"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B0E1DE2" w14:textId="77777777" w:rsidR="005817F8" w:rsidRDefault="005817F8" w:rsidP="006F3DEC">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79D3CE5" w14:textId="77777777" w:rsidR="005817F8" w:rsidRDefault="005817F8" w:rsidP="006F3DEC">
            <w:pPr>
              <w:pStyle w:val="BodyText"/>
              <w:spacing w:before="100" w:after="100" w:line="276" w:lineRule="auto"/>
              <w:jc w:val="center"/>
            </w:pPr>
            <w:r>
              <w:t>50c per SMS up to 160 standard characters</w:t>
            </w:r>
          </w:p>
        </w:tc>
      </w:tr>
      <w:tr w:rsidR="005817F8" w:rsidRPr="000B7131" w14:paraId="0589DCAE"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F332100" w14:textId="77777777" w:rsidR="005817F8" w:rsidRDefault="005817F8" w:rsidP="006F3DEC">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785DD5C" w14:textId="77777777" w:rsidR="005817F8" w:rsidRDefault="005817F8" w:rsidP="006F3DEC">
            <w:pPr>
              <w:pStyle w:val="BodyText"/>
              <w:spacing w:before="100" w:after="100" w:line="276" w:lineRule="auto"/>
              <w:jc w:val="center"/>
            </w:pPr>
            <w:r>
              <w:t>75c per MMS</w:t>
            </w:r>
          </w:p>
        </w:tc>
      </w:tr>
      <w:tr w:rsidR="005817F8" w:rsidRPr="000B7131" w14:paraId="63AB06BB"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4E3B2EA" w14:textId="77777777" w:rsidR="005817F8" w:rsidRDefault="005817F8" w:rsidP="006F3DEC">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E537B38" w14:textId="77777777" w:rsidR="005817F8" w:rsidRDefault="005817F8" w:rsidP="006F3DEC">
            <w:pPr>
              <w:pStyle w:val="BodyText"/>
              <w:spacing w:before="100" w:after="100" w:line="276" w:lineRule="auto"/>
              <w:jc w:val="center"/>
            </w:pPr>
            <w:r>
              <w:t>$1.50 per minute +35c flagfall</w:t>
            </w:r>
          </w:p>
        </w:tc>
      </w:tr>
      <w:tr w:rsidR="005817F8" w:rsidRPr="000B7131" w14:paraId="68346AA9"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32E29A6" w14:textId="77777777" w:rsidR="005817F8" w:rsidRDefault="005817F8" w:rsidP="006F3DEC">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D00867F" w14:textId="6F55042D" w:rsidR="005817F8" w:rsidRDefault="005817F8" w:rsidP="006F3DEC">
            <w:pPr>
              <w:pStyle w:val="BodyText"/>
              <w:spacing w:before="100" w:after="100" w:line="276" w:lineRule="auto"/>
              <w:jc w:val="center"/>
            </w:pPr>
            <w:r>
              <w:t xml:space="preserve">See </w:t>
            </w:r>
            <w:hyperlink r:id="rId33" w:history="1">
              <w:r w:rsidRPr="00A653E9">
                <w:rPr>
                  <w:rStyle w:val="Hyperlink"/>
                </w:rPr>
                <w:t>optus.com.au/roaming</w:t>
              </w:r>
            </w:hyperlink>
          </w:p>
        </w:tc>
      </w:tr>
    </w:tbl>
    <w:p w14:paraId="3DECBBE6" w14:textId="77777777" w:rsidR="005817F8" w:rsidRDefault="005817F8" w:rsidP="005817F8">
      <w:pPr>
        <w:pStyle w:val="BodyText"/>
      </w:pPr>
    </w:p>
    <w:p w14:paraId="3DF12C9D" w14:textId="77777777" w:rsidR="005817F8" w:rsidRPr="00A2541F" w:rsidRDefault="005817F8" w:rsidP="005817F8">
      <w:pPr>
        <w:pStyle w:val="BodyText"/>
        <w:rPr>
          <w:b/>
          <w:bCs/>
        </w:rPr>
      </w:pPr>
      <w:r w:rsidRPr="00907AE0">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5817F8" w:rsidRPr="00AF653A" w14:paraId="212FBF49"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8495681" w14:textId="77777777" w:rsidR="005817F8" w:rsidRPr="00AF653A" w:rsidRDefault="005817F8" w:rsidP="006F3DEC">
            <w:pPr>
              <w:spacing w:before="60" w:after="60" w:line="276" w:lineRule="auto"/>
              <w:rPr>
                <w:sz w:val="20"/>
              </w:rPr>
            </w:pPr>
            <w:r w:rsidRPr="00AF653A">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0887A0A" w14:textId="77777777" w:rsidR="005817F8" w:rsidRPr="00AF653A" w:rsidRDefault="005817F8" w:rsidP="006F3DEC">
            <w:pPr>
              <w:spacing w:before="60" w:after="60" w:line="276" w:lineRule="auto"/>
              <w:rPr>
                <w:sz w:val="20"/>
              </w:rPr>
            </w:pPr>
            <w:r w:rsidRPr="00AF653A">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EBEB00A" w14:textId="77777777" w:rsidR="005817F8" w:rsidRPr="00AF653A" w:rsidRDefault="005817F8" w:rsidP="006F3DEC">
            <w:pPr>
              <w:spacing w:before="60" w:after="60" w:line="276" w:lineRule="auto"/>
              <w:rPr>
                <w:sz w:val="20"/>
              </w:rPr>
            </w:pPr>
            <w:r w:rsidRPr="00AF653A">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4746ABE" w14:textId="77777777" w:rsidR="005817F8" w:rsidRPr="00AF653A" w:rsidRDefault="005817F8" w:rsidP="006F3DEC">
            <w:pPr>
              <w:spacing w:before="60" w:after="60" w:line="276" w:lineRule="auto"/>
              <w:rPr>
                <w:sz w:val="20"/>
              </w:rPr>
            </w:pPr>
            <w:r w:rsidRPr="00AF653A">
              <w:rPr>
                <w:sz w:val="20"/>
              </w:rPr>
              <w:t>Canada</w:t>
            </w:r>
          </w:p>
        </w:tc>
      </w:tr>
      <w:tr w:rsidR="005817F8" w:rsidRPr="00AF653A" w14:paraId="0F210CA0"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FCA1934" w14:textId="77777777" w:rsidR="005817F8" w:rsidRPr="00AF653A" w:rsidRDefault="005817F8" w:rsidP="006F3DEC">
            <w:pPr>
              <w:spacing w:before="60" w:after="60" w:line="276" w:lineRule="auto"/>
              <w:rPr>
                <w:sz w:val="20"/>
              </w:rPr>
            </w:pPr>
            <w:r w:rsidRPr="00AF653A">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35B6E2" w14:textId="77777777" w:rsidR="005817F8" w:rsidRPr="00AF653A" w:rsidRDefault="005817F8" w:rsidP="006F3DEC">
            <w:pPr>
              <w:spacing w:before="60" w:after="60" w:line="276" w:lineRule="auto"/>
              <w:rPr>
                <w:sz w:val="20"/>
              </w:rPr>
            </w:pPr>
            <w:r w:rsidRPr="00AF653A">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B5D184" w14:textId="77777777" w:rsidR="005817F8" w:rsidRPr="00AF653A" w:rsidRDefault="005817F8" w:rsidP="006F3DEC">
            <w:pPr>
              <w:spacing w:before="60" w:after="60" w:line="276" w:lineRule="auto"/>
              <w:rPr>
                <w:sz w:val="20"/>
              </w:rPr>
            </w:pPr>
            <w:r w:rsidRPr="00AF653A">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33B7DA" w14:textId="77777777" w:rsidR="005817F8" w:rsidRPr="00AF653A" w:rsidRDefault="005817F8" w:rsidP="006F3DEC">
            <w:pPr>
              <w:spacing w:before="60" w:after="60" w:line="276" w:lineRule="auto"/>
              <w:rPr>
                <w:sz w:val="20"/>
              </w:rPr>
            </w:pPr>
            <w:r w:rsidRPr="00AF653A">
              <w:rPr>
                <w:sz w:val="20"/>
              </w:rPr>
              <w:t>France</w:t>
            </w:r>
          </w:p>
        </w:tc>
      </w:tr>
      <w:tr w:rsidR="005817F8" w:rsidRPr="00AF653A" w14:paraId="709BF9EA"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1EE1538" w14:textId="77777777" w:rsidR="005817F8" w:rsidRPr="00AF653A" w:rsidRDefault="005817F8" w:rsidP="006F3DEC">
            <w:pPr>
              <w:spacing w:before="60" w:after="60" w:line="276" w:lineRule="auto"/>
              <w:rPr>
                <w:sz w:val="20"/>
              </w:rPr>
            </w:pPr>
            <w:r w:rsidRPr="00AF653A">
              <w:rPr>
                <w:sz w:val="20"/>
              </w:rPr>
              <w:lastRenderedPageBreak/>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B0B693" w14:textId="77777777" w:rsidR="005817F8" w:rsidRPr="00AF653A" w:rsidRDefault="005817F8" w:rsidP="006F3DEC">
            <w:pPr>
              <w:spacing w:before="60" w:after="60" w:line="276" w:lineRule="auto"/>
              <w:rPr>
                <w:sz w:val="20"/>
              </w:rPr>
            </w:pPr>
            <w:r w:rsidRPr="00AF653A">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58E5D9" w14:textId="77777777" w:rsidR="005817F8" w:rsidRPr="00AF653A" w:rsidRDefault="005817F8" w:rsidP="006F3DEC">
            <w:pPr>
              <w:spacing w:before="60" w:after="60" w:line="276" w:lineRule="auto"/>
              <w:rPr>
                <w:sz w:val="20"/>
              </w:rPr>
            </w:pPr>
            <w:r w:rsidRPr="00AF653A">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8766209" w14:textId="77777777" w:rsidR="005817F8" w:rsidRPr="00AF653A" w:rsidRDefault="005817F8" w:rsidP="006F3DEC">
            <w:pPr>
              <w:spacing w:before="60" w:after="60" w:line="276" w:lineRule="auto"/>
              <w:rPr>
                <w:sz w:val="20"/>
              </w:rPr>
            </w:pPr>
            <w:r w:rsidRPr="00AF653A">
              <w:rPr>
                <w:sz w:val="20"/>
              </w:rPr>
              <w:t xml:space="preserve">Hungary </w:t>
            </w:r>
          </w:p>
        </w:tc>
      </w:tr>
      <w:tr w:rsidR="005817F8" w:rsidRPr="00AF653A" w14:paraId="360ED98D"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ACF6F95" w14:textId="77777777" w:rsidR="005817F8" w:rsidRPr="00AF653A" w:rsidRDefault="005817F8" w:rsidP="006F3DEC">
            <w:pPr>
              <w:spacing w:before="60" w:after="60" w:line="276" w:lineRule="auto"/>
              <w:rPr>
                <w:sz w:val="20"/>
              </w:rPr>
            </w:pPr>
            <w:r w:rsidRPr="00AF653A">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F87E6B" w14:textId="77777777" w:rsidR="005817F8" w:rsidRPr="00AF653A" w:rsidRDefault="005817F8" w:rsidP="006F3DEC">
            <w:pPr>
              <w:spacing w:before="60" w:after="60" w:line="276" w:lineRule="auto"/>
              <w:rPr>
                <w:sz w:val="20"/>
              </w:rPr>
            </w:pPr>
            <w:r w:rsidRPr="00AF653A">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216C02A" w14:textId="77777777" w:rsidR="005817F8" w:rsidRPr="00AF653A" w:rsidRDefault="005817F8" w:rsidP="006F3DEC">
            <w:pPr>
              <w:spacing w:before="60" w:after="60" w:line="276" w:lineRule="auto"/>
              <w:rPr>
                <w:sz w:val="20"/>
              </w:rPr>
            </w:pPr>
            <w:r w:rsidRPr="00AF653A">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D6D74E" w14:textId="77777777" w:rsidR="005817F8" w:rsidRPr="00AF653A" w:rsidRDefault="005817F8" w:rsidP="006F3DEC">
            <w:pPr>
              <w:spacing w:before="60" w:after="60" w:line="276" w:lineRule="auto"/>
              <w:rPr>
                <w:sz w:val="20"/>
              </w:rPr>
            </w:pPr>
            <w:r w:rsidRPr="00AF653A">
              <w:rPr>
                <w:sz w:val="20"/>
              </w:rPr>
              <w:t>Israel</w:t>
            </w:r>
          </w:p>
        </w:tc>
      </w:tr>
      <w:tr w:rsidR="005817F8" w:rsidRPr="00AF653A" w14:paraId="74D51DEF"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2BCC6C5" w14:textId="77777777" w:rsidR="005817F8" w:rsidRPr="00AF653A" w:rsidRDefault="005817F8" w:rsidP="006F3DEC">
            <w:pPr>
              <w:spacing w:before="60" w:after="60" w:line="276" w:lineRule="auto"/>
              <w:rPr>
                <w:sz w:val="20"/>
              </w:rPr>
            </w:pPr>
            <w:r w:rsidRPr="00AF653A">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F225785" w14:textId="77777777" w:rsidR="005817F8" w:rsidRPr="00AF653A" w:rsidRDefault="005817F8" w:rsidP="006F3DEC">
            <w:pPr>
              <w:spacing w:before="60" w:after="60" w:line="276" w:lineRule="auto"/>
              <w:rPr>
                <w:sz w:val="20"/>
              </w:rPr>
            </w:pPr>
            <w:r w:rsidRPr="00AF653A">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3846F24" w14:textId="77777777" w:rsidR="005817F8" w:rsidRPr="00AF653A" w:rsidRDefault="005817F8" w:rsidP="006F3DEC">
            <w:pPr>
              <w:spacing w:before="60" w:after="60" w:line="276" w:lineRule="auto"/>
              <w:rPr>
                <w:sz w:val="20"/>
              </w:rPr>
            </w:pPr>
            <w:r w:rsidRPr="00AF653A">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AA8B283" w14:textId="77777777" w:rsidR="005817F8" w:rsidRPr="00AF653A" w:rsidRDefault="005817F8" w:rsidP="006F3DEC">
            <w:pPr>
              <w:spacing w:before="60" w:after="60" w:line="276" w:lineRule="auto"/>
              <w:rPr>
                <w:sz w:val="20"/>
              </w:rPr>
            </w:pPr>
            <w:r w:rsidRPr="00AF653A">
              <w:rPr>
                <w:sz w:val="20"/>
              </w:rPr>
              <w:t>Lebanon</w:t>
            </w:r>
          </w:p>
        </w:tc>
      </w:tr>
      <w:tr w:rsidR="005817F8" w:rsidRPr="00AF653A" w14:paraId="2B9CA158"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EEA4B91" w14:textId="77777777" w:rsidR="005817F8" w:rsidRPr="00AF653A" w:rsidRDefault="005817F8" w:rsidP="006F3DEC">
            <w:pPr>
              <w:spacing w:before="60" w:after="60" w:line="276" w:lineRule="auto"/>
              <w:rPr>
                <w:sz w:val="20"/>
              </w:rPr>
            </w:pPr>
            <w:r w:rsidRPr="00AF653A">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D61C952" w14:textId="77777777" w:rsidR="005817F8" w:rsidRPr="00AF653A" w:rsidRDefault="005817F8" w:rsidP="006F3DEC">
            <w:pPr>
              <w:spacing w:before="60" w:after="60" w:line="276" w:lineRule="auto"/>
              <w:rPr>
                <w:sz w:val="20"/>
              </w:rPr>
            </w:pPr>
            <w:r w:rsidRPr="00AF653A">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755236" w14:textId="77777777" w:rsidR="005817F8" w:rsidRPr="00AF653A" w:rsidRDefault="005817F8" w:rsidP="006F3DEC">
            <w:pPr>
              <w:spacing w:before="60" w:after="60" w:line="276" w:lineRule="auto"/>
              <w:rPr>
                <w:sz w:val="20"/>
              </w:rPr>
            </w:pPr>
            <w:r w:rsidRPr="00AF653A">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EDFD289" w14:textId="77777777" w:rsidR="005817F8" w:rsidRPr="00AF653A" w:rsidRDefault="005817F8" w:rsidP="006F3DEC">
            <w:pPr>
              <w:spacing w:before="60" w:after="60" w:line="276" w:lineRule="auto"/>
              <w:rPr>
                <w:sz w:val="20"/>
              </w:rPr>
            </w:pPr>
            <w:r w:rsidRPr="00AF653A">
              <w:rPr>
                <w:sz w:val="20"/>
              </w:rPr>
              <w:t>New Zealand</w:t>
            </w:r>
          </w:p>
        </w:tc>
      </w:tr>
      <w:tr w:rsidR="005817F8" w:rsidRPr="00AF653A" w14:paraId="4CBB963E"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2E68310" w14:textId="77777777" w:rsidR="005817F8" w:rsidRPr="00AF653A" w:rsidRDefault="005817F8" w:rsidP="006F3DEC">
            <w:pPr>
              <w:spacing w:before="60" w:after="60" w:line="276" w:lineRule="auto"/>
              <w:rPr>
                <w:sz w:val="20"/>
              </w:rPr>
            </w:pPr>
            <w:r w:rsidRPr="00AF653A">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03ECB56" w14:textId="77777777" w:rsidR="005817F8" w:rsidRPr="00AF653A" w:rsidRDefault="005817F8" w:rsidP="006F3DEC">
            <w:pPr>
              <w:spacing w:before="60" w:after="60" w:line="276" w:lineRule="auto"/>
              <w:rPr>
                <w:sz w:val="20"/>
              </w:rPr>
            </w:pPr>
            <w:r w:rsidRPr="00AF653A">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0B89DF" w14:textId="77777777" w:rsidR="005817F8" w:rsidRPr="00AF653A" w:rsidRDefault="005817F8" w:rsidP="006F3DEC">
            <w:pPr>
              <w:spacing w:before="60" w:after="60" w:line="276" w:lineRule="auto"/>
              <w:rPr>
                <w:sz w:val="20"/>
              </w:rPr>
            </w:pPr>
            <w:r w:rsidRPr="00AF653A">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9B4EB82" w14:textId="77777777" w:rsidR="005817F8" w:rsidRPr="00AF653A" w:rsidRDefault="005817F8" w:rsidP="006F3DEC">
            <w:pPr>
              <w:spacing w:before="60" w:after="60" w:line="276" w:lineRule="auto"/>
              <w:rPr>
                <w:sz w:val="20"/>
              </w:rPr>
            </w:pPr>
            <w:r w:rsidRPr="00AF653A">
              <w:rPr>
                <w:sz w:val="20"/>
              </w:rPr>
              <w:t>Singapore</w:t>
            </w:r>
          </w:p>
        </w:tc>
      </w:tr>
      <w:tr w:rsidR="005817F8" w:rsidRPr="00AF653A" w14:paraId="64F01FFA"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37FB552" w14:textId="77777777" w:rsidR="005817F8" w:rsidRPr="00AF653A" w:rsidRDefault="005817F8" w:rsidP="006F3DEC">
            <w:pPr>
              <w:spacing w:before="60" w:after="60" w:line="276" w:lineRule="auto"/>
              <w:rPr>
                <w:sz w:val="20"/>
              </w:rPr>
            </w:pPr>
            <w:r w:rsidRPr="00AF653A">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55BDABC" w14:textId="77777777" w:rsidR="005817F8" w:rsidRPr="00AF653A" w:rsidRDefault="005817F8" w:rsidP="006F3DEC">
            <w:pPr>
              <w:spacing w:before="60" w:after="60" w:line="276" w:lineRule="auto"/>
              <w:rPr>
                <w:sz w:val="20"/>
              </w:rPr>
            </w:pPr>
            <w:r w:rsidRPr="00AF653A">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FE3573C" w14:textId="77777777" w:rsidR="005817F8" w:rsidRPr="00AF653A" w:rsidRDefault="005817F8" w:rsidP="006F3DEC">
            <w:pPr>
              <w:spacing w:before="60" w:after="60" w:line="276" w:lineRule="auto"/>
              <w:rPr>
                <w:sz w:val="20"/>
              </w:rPr>
            </w:pPr>
            <w:r w:rsidRPr="00AF653A">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9652B8" w14:textId="77777777" w:rsidR="005817F8" w:rsidRPr="00AF653A" w:rsidRDefault="005817F8" w:rsidP="006F3DEC">
            <w:pPr>
              <w:spacing w:before="60" w:after="60" w:line="276" w:lineRule="auto"/>
              <w:rPr>
                <w:sz w:val="20"/>
              </w:rPr>
            </w:pPr>
            <w:r w:rsidRPr="00AF653A">
              <w:rPr>
                <w:sz w:val="20"/>
              </w:rPr>
              <w:t>Thailand</w:t>
            </w:r>
          </w:p>
        </w:tc>
      </w:tr>
      <w:tr w:rsidR="005817F8" w:rsidRPr="000B7131" w14:paraId="7D5CBC25"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B07B06E" w14:textId="77777777" w:rsidR="005817F8" w:rsidRPr="00AF653A" w:rsidRDefault="005817F8" w:rsidP="006F3DEC">
            <w:pPr>
              <w:spacing w:before="60" w:after="60" w:line="276" w:lineRule="auto"/>
              <w:rPr>
                <w:sz w:val="20"/>
              </w:rPr>
            </w:pPr>
            <w:r w:rsidRPr="00AF653A">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1085A68" w14:textId="77777777" w:rsidR="005817F8" w:rsidRPr="00AF653A" w:rsidRDefault="005817F8" w:rsidP="006F3DEC">
            <w:pPr>
              <w:spacing w:before="60" w:after="60" w:line="276" w:lineRule="auto"/>
              <w:rPr>
                <w:sz w:val="20"/>
              </w:rPr>
            </w:pPr>
            <w:r w:rsidRPr="00AF653A">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88117BB" w14:textId="77777777" w:rsidR="005817F8" w:rsidRDefault="005817F8" w:rsidP="006F3DEC">
            <w:pPr>
              <w:spacing w:before="60" w:after="60" w:line="276" w:lineRule="auto"/>
              <w:rPr>
                <w:sz w:val="20"/>
              </w:rPr>
            </w:pPr>
            <w:r w:rsidRPr="00AF653A">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6B783381" w14:textId="77777777" w:rsidR="005817F8" w:rsidRDefault="005817F8" w:rsidP="006F3DEC">
            <w:pPr>
              <w:spacing w:before="60" w:after="60" w:line="276" w:lineRule="auto"/>
              <w:rPr>
                <w:sz w:val="20"/>
              </w:rPr>
            </w:pPr>
          </w:p>
        </w:tc>
      </w:tr>
    </w:tbl>
    <w:p w14:paraId="69AAC103" w14:textId="77777777" w:rsidR="005817F8" w:rsidRDefault="005817F8" w:rsidP="005817F8">
      <w:pPr>
        <w:pStyle w:val="BodyText"/>
      </w:pPr>
    </w:p>
    <w:p w14:paraId="56BB8DBE" w14:textId="77777777" w:rsidR="005817F8" w:rsidRDefault="005817F8" w:rsidP="005817F8">
      <w:pPr>
        <w:pStyle w:val="Heading6"/>
        <w:keepNext/>
        <w:numPr>
          <w:ilvl w:val="5"/>
          <w:numId w:val="1"/>
        </w:numPr>
        <w:tabs>
          <w:tab w:val="num" w:pos="1429"/>
        </w:tabs>
        <w:ind w:left="709" w:hanging="709"/>
      </w:pPr>
      <w:bookmarkStart w:id="65" w:name="_Toc38015225"/>
      <w:bookmarkStart w:id="66" w:name="_Toc110419642"/>
      <w:bookmarkStart w:id="67" w:name="_Toc168327267"/>
      <w:bookmarkStart w:id="68" w:name="_Toc242274200"/>
      <w:r>
        <w:t>My Account</w:t>
      </w:r>
      <w:bookmarkEnd w:id="65"/>
      <w:bookmarkEnd w:id="66"/>
      <w:bookmarkEnd w:id="67"/>
      <w:bookmarkEnd w:id="68"/>
    </w:p>
    <w:p w14:paraId="7439A350" w14:textId="77777777" w:rsidR="005817F8" w:rsidRDefault="005817F8" w:rsidP="005817F8">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p>
    <w:p w14:paraId="623B267A" w14:textId="77777777" w:rsidR="005817F8" w:rsidRDefault="005817F8" w:rsidP="005817F8">
      <w:pPr>
        <w:pStyle w:val="Heading6"/>
        <w:numPr>
          <w:ilvl w:val="5"/>
          <w:numId w:val="1"/>
        </w:numPr>
        <w:tabs>
          <w:tab w:val="num" w:pos="1429"/>
        </w:tabs>
        <w:ind w:left="709" w:hanging="709"/>
        <w:rPr>
          <w:szCs w:val="20"/>
        </w:rPr>
      </w:pPr>
      <w:bookmarkStart w:id="69" w:name="_Toc38015226"/>
      <w:bookmarkStart w:id="70" w:name="_Toc110419643"/>
      <w:bookmarkStart w:id="71" w:name="_Toc168327268"/>
      <w:bookmarkStart w:id="72" w:name="_Toc242274201"/>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69"/>
      <w:bookmarkEnd w:id="70"/>
      <w:bookmarkEnd w:id="71"/>
      <w:bookmarkEnd w:id="72"/>
    </w:p>
    <w:p w14:paraId="123FFE40" w14:textId="77777777" w:rsidR="005817F8" w:rsidRDefault="005817F8" w:rsidP="005817F8">
      <w:pPr>
        <w:ind w:left="709"/>
        <w:rPr>
          <w:sz w:val="20"/>
          <w:szCs w:val="20"/>
        </w:rPr>
      </w:pPr>
      <w:r>
        <w:rPr>
          <w:sz w:val="20"/>
          <w:szCs w:val="20"/>
        </w:rPr>
        <w:t xml:space="preserve">To the extent of any inconsistency or conflict between this Section 4.9 and clause 11 of the </w:t>
      </w:r>
      <w:r>
        <w:rPr>
          <w:i/>
          <w:sz w:val="20"/>
          <w:szCs w:val="20"/>
        </w:rPr>
        <w:t>SMB terms</w:t>
      </w:r>
      <w:r>
        <w:rPr>
          <w:sz w:val="20"/>
          <w:szCs w:val="20"/>
        </w:rPr>
        <w:t>, this Section 4.9 prevails.</w:t>
      </w:r>
    </w:p>
    <w:p w14:paraId="3C098E41" w14:textId="77777777" w:rsidR="005817F8" w:rsidRDefault="005817F8" w:rsidP="005817F8">
      <w:pPr>
        <w:ind w:left="709"/>
        <w:rPr>
          <w:i/>
          <w:sz w:val="20"/>
          <w:szCs w:val="20"/>
        </w:rPr>
      </w:pPr>
    </w:p>
    <w:p w14:paraId="55A32582" w14:textId="77777777" w:rsidR="005817F8" w:rsidRDefault="005817F8" w:rsidP="005817F8">
      <w:pPr>
        <w:ind w:left="709"/>
        <w:rPr>
          <w:rFonts w:cs="Mark for Optus"/>
          <w:color w:val="000000"/>
          <w:sz w:val="20"/>
          <w:szCs w:val="20"/>
        </w:rPr>
      </w:pPr>
      <w:r w:rsidRPr="0029708A">
        <w:rPr>
          <w:rFonts w:cs="Mark for Optus"/>
          <w:color w:val="000000"/>
          <w:sz w:val="20"/>
          <w:szCs w:val="20"/>
        </w:rPr>
        <w:t>If you cancel or port out your primary</w:t>
      </w:r>
      <w:r>
        <w:rPr>
          <w:rFonts w:cs="Mark for Optus"/>
          <w:color w:val="000000"/>
          <w:sz w:val="20"/>
          <w:szCs w:val="20"/>
        </w:rPr>
        <w:t xml:space="preserve"> Optus Business Connect Plan</w:t>
      </w:r>
      <w:r w:rsidRPr="0029708A">
        <w:rPr>
          <w:rFonts w:cs="Mark for Optus"/>
          <w:color w:val="000000"/>
          <w:sz w:val="20"/>
          <w:szCs w:val="20"/>
        </w:rPr>
        <w:t>, there</w:t>
      </w:r>
      <w:r>
        <w:rPr>
          <w:rFonts w:cs="Mark for Optus"/>
          <w:color w:val="000000"/>
          <w:sz w:val="20"/>
          <w:szCs w:val="20"/>
        </w:rPr>
        <w:t xml:space="preserve"> </w:t>
      </w:r>
      <w:r w:rsidRPr="0029708A">
        <w:rPr>
          <w:rFonts w:cs="Mark for Optus"/>
          <w:color w:val="000000"/>
          <w:sz w:val="20"/>
          <w:szCs w:val="20"/>
        </w:rPr>
        <w:t xml:space="preserve">are no plan cancellation fees but all associated </w:t>
      </w:r>
      <w:r>
        <w:rPr>
          <w:rFonts w:cs="Mark for Optus"/>
          <w:color w:val="000000"/>
          <w:sz w:val="20"/>
          <w:szCs w:val="20"/>
        </w:rPr>
        <w:t>Business Connect SIM</w:t>
      </w:r>
      <w:r w:rsidRPr="0029708A">
        <w:rPr>
          <w:rFonts w:cs="Mark for Optus"/>
          <w:color w:val="000000"/>
          <w:sz w:val="20"/>
          <w:szCs w:val="20"/>
        </w:rPr>
        <w:t xml:space="preserve">s (and </w:t>
      </w:r>
      <w:r>
        <w:rPr>
          <w:rFonts w:cs="Mark for Optus"/>
          <w:color w:val="000000"/>
          <w:sz w:val="20"/>
          <w:szCs w:val="20"/>
        </w:rPr>
        <w:t>$29</w:t>
      </w:r>
      <w:r w:rsidRPr="0029708A">
        <w:rPr>
          <w:rFonts w:cs="Mark for Optus"/>
          <w:color w:val="000000"/>
          <w:sz w:val="20"/>
          <w:szCs w:val="20"/>
        </w:rPr>
        <w:t xml:space="preserve"> </w:t>
      </w:r>
      <w:r>
        <w:rPr>
          <w:rFonts w:cs="Mark for Optus"/>
          <w:color w:val="000000"/>
          <w:sz w:val="20"/>
          <w:szCs w:val="20"/>
        </w:rPr>
        <w:t>Team</w:t>
      </w:r>
      <w:r w:rsidRPr="0029708A">
        <w:rPr>
          <w:rFonts w:cs="Mark for Optus"/>
          <w:color w:val="000000"/>
          <w:sz w:val="20"/>
          <w:szCs w:val="20"/>
        </w:rPr>
        <w:t xml:space="preserve"> Plans, if any</w:t>
      </w:r>
      <w:r>
        <w:rPr>
          <w:rFonts w:cs="Mark for Optus"/>
          <w:color w:val="000000"/>
          <w:sz w:val="20"/>
          <w:szCs w:val="20"/>
        </w:rPr>
        <w:t>, see Section 5</w:t>
      </w:r>
      <w:r w:rsidRPr="0029708A">
        <w:rPr>
          <w:rFonts w:cs="Mark for Optus"/>
          <w:color w:val="000000"/>
          <w:sz w:val="20"/>
          <w:szCs w:val="20"/>
        </w:rPr>
        <w:t>) will need to be changed or</w:t>
      </w:r>
      <w:r>
        <w:rPr>
          <w:rFonts w:cs="Mark for Optus"/>
          <w:color w:val="000000"/>
          <w:sz w:val="20"/>
          <w:szCs w:val="20"/>
        </w:rPr>
        <w:t xml:space="preserve"> </w:t>
      </w:r>
      <w:r w:rsidRPr="0029708A">
        <w:rPr>
          <w:rFonts w:cs="Mark for Optus"/>
          <w:color w:val="000000"/>
          <w:sz w:val="20"/>
          <w:szCs w:val="20"/>
        </w:rPr>
        <w:t>cancelled. If the</w:t>
      </w:r>
      <w:r>
        <w:rPr>
          <w:rFonts w:cs="Mark for Optus"/>
          <w:color w:val="000000"/>
          <w:sz w:val="20"/>
          <w:szCs w:val="20"/>
        </w:rPr>
        <w:t xml:space="preserve">y </w:t>
      </w:r>
      <w:r w:rsidRPr="0029708A">
        <w:rPr>
          <w:rFonts w:cs="Mark for Optus"/>
          <w:color w:val="000000"/>
          <w:sz w:val="20"/>
          <w:szCs w:val="20"/>
        </w:rPr>
        <w:t>are not changed or cancelled, they may be</w:t>
      </w:r>
      <w:r>
        <w:rPr>
          <w:rFonts w:cs="Mark for Optus"/>
          <w:color w:val="000000"/>
          <w:sz w:val="20"/>
          <w:szCs w:val="20"/>
        </w:rPr>
        <w:t xml:space="preserve"> </w:t>
      </w:r>
      <w:r w:rsidRPr="0029708A">
        <w:rPr>
          <w:rFonts w:cs="Mark for Optus"/>
          <w:color w:val="000000"/>
          <w:sz w:val="20"/>
          <w:szCs w:val="20"/>
        </w:rPr>
        <w:t>suspended and then cancelled by us. If your</w:t>
      </w:r>
      <w:r>
        <w:rPr>
          <w:rFonts w:cs="Mark for Optus"/>
          <w:color w:val="000000"/>
          <w:sz w:val="20"/>
          <w:szCs w:val="20"/>
        </w:rPr>
        <w:t xml:space="preserve"> Optus Business Connect Plan </w:t>
      </w:r>
      <w:r w:rsidRPr="0029708A">
        <w:rPr>
          <w:rFonts w:cs="Mark for Optus"/>
          <w:color w:val="000000"/>
          <w:sz w:val="20"/>
          <w:szCs w:val="20"/>
        </w:rPr>
        <w:t>is cancelled (by you or by Optus), then all related device payment</w:t>
      </w:r>
      <w:r>
        <w:rPr>
          <w:rFonts w:cs="Mark for Optus"/>
          <w:color w:val="000000"/>
          <w:sz w:val="20"/>
          <w:szCs w:val="20"/>
        </w:rPr>
        <w:t xml:space="preserve"> </w:t>
      </w:r>
      <w:r w:rsidRPr="0029708A">
        <w:rPr>
          <w:rFonts w:cs="Mark for Optus"/>
          <w:color w:val="000000"/>
          <w:sz w:val="20"/>
          <w:szCs w:val="20"/>
        </w:rPr>
        <w:t>plans will be cancelled and you’ll have to pay out any remaining</w:t>
      </w:r>
      <w:r>
        <w:rPr>
          <w:rFonts w:cs="Mark for Optus"/>
          <w:color w:val="000000"/>
          <w:sz w:val="20"/>
          <w:szCs w:val="20"/>
        </w:rPr>
        <w:t xml:space="preserve"> </w:t>
      </w:r>
      <w:r w:rsidRPr="0029708A">
        <w:rPr>
          <w:rFonts w:cs="Mark for Optus"/>
          <w:color w:val="000000"/>
          <w:sz w:val="20"/>
          <w:szCs w:val="20"/>
        </w:rPr>
        <w:t>payments for the devices under those device payment plans</w:t>
      </w:r>
      <w:r>
        <w:rPr>
          <w:rFonts w:cs="Mark for Optus"/>
          <w:color w:val="000000"/>
          <w:sz w:val="20"/>
          <w:szCs w:val="20"/>
        </w:rPr>
        <w:t xml:space="preserve"> </w:t>
      </w:r>
      <w:r w:rsidRPr="0029708A">
        <w:rPr>
          <w:rFonts w:cs="Mark for Optus"/>
          <w:color w:val="000000"/>
          <w:sz w:val="20"/>
          <w:szCs w:val="20"/>
        </w:rPr>
        <w:t>and any device credits or discounts will be forfeited. You will</w:t>
      </w:r>
      <w:r>
        <w:rPr>
          <w:rFonts w:cs="Mark for Optus"/>
          <w:color w:val="000000"/>
          <w:sz w:val="20"/>
          <w:szCs w:val="20"/>
        </w:rPr>
        <w:t xml:space="preserve"> </w:t>
      </w:r>
      <w:r w:rsidRPr="0029708A">
        <w:rPr>
          <w:rFonts w:cs="Mark for Optus"/>
          <w:color w:val="000000"/>
          <w:sz w:val="20"/>
          <w:szCs w:val="20"/>
        </w:rPr>
        <w:t>also need to pay all charges, including those outside of your</w:t>
      </w:r>
      <w:r>
        <w:rPr>
          <w:rFonts w:cs="Mark for Optus"/>
          <w:color w:val="000000"/>
          <w:sz w:val="20"/>
          <w:szCs w:val="20"/>
        </w:rPr>
        <w:t xml:space="preserve"> </w:t>
      </w:r>
      <w:r w:rsidRPr="0029708A">
        <w:rPr>
          <w:rFonts w:cs="Mark for Optus"/>
          <w:color w:val="000000"/>
          <w:sz w:val="20"/>
          <w:szCs w:val="20"/>
        </w:rPr>
        <w:t>pla</w:t>
      </w:r>
      <w:r>
        <w:rPr>
          <w:rFonts w:cs="Mark for Optus"/>
          <w:color w:val="000000"/>
          <w:sz w:val="20"/>
          <w:szCs w:val="20"/>
        </w:rPr>
        <w:t xml:space="preserve">n </w:t>
      </w:r>
      <w:r w:rsidRPr="0029708A">
        <w:rPr>
          <w:rFonts w:cs="Mark for Optus"/>
          <w:color w:val="000000"/>
          <w:sz w:val="20"/>
          <w:szCs w:val="20"/>
        </w:rPr>
        <w:t>inclusions (including for services or accessories), which</w:t>
      </w:r>
      <w:r>
        <w:rPr>
          <w:rFonts w:cs="Mark for Optus"/>
          <w:color w:val="000000"/>
          <w:sz w:val="20"/>
          <w:szCs w:val="20"/>
        </w:rPr>
        <w:t xml:space="preserve"> </w:t>
      </w:r>
      <w:r w:rsidRPr="0029708A">
        <w:rPr>
          <w:rFonts w:cs="Mark for Optus"/>
          <w:color w:val="000000"/>
          <w:sz w:val="20"/>
          <w:szCs w:val="20"/>
        </w:rPr>
        <w:t xml:space="preserve">have been incurred </w:t>
      </w:r>
      <w:r w:rsidRPr="009E5F1F">
        <w:rPr>
          <w:rFonts w:cs="Mark for Optus"/>
          <w:color w:val="000000"/>
          <w:sz w:val="20"/>
          <w:szCs w:val="20"/>
        </w:rPr>
        <w:t>to the end of the bill cycle in which you cancel</w:t>
      </w:r>
      <w:r w:rsidRPr="0029708A">
        <w:rPr>
          <w:rFonts w:cs="Mark for Optus"/>
          <w:color w:val="000000"/>
          <w:sz w:val="20"/>
          <w:szCs w:val="20"/>
        </w:rPr>
        <w:t>. Associated</w:t>
      </w:r>
      <w:r>
        <w:rPr>
          <w:rFonts w:cs="Mark for Optus"/>
          <w:color w:val="000000"/>
          <w:sz w:val="20"/>
          <w:szCs w:val="20"/>
        </w:rPr>
        <w:t xml:space="preserve"> Business Connect SIM</w:t>
      </w:r>
      <w:r w:rsidRPr="0029708A">
        <w:rPr>
          <w:rFonts w:cs="Mark for Optus"/>
          <w:color w:val="000000"/>
          <w:sz w:val="20"/>
          <w:szCs w:val="20"/>
        </w:rPr>
        <w:t>s that are inactive for more than six months</w:t>
      </w:r>
      <w:r>
        <w:rPr>
          <w:rFonts w:cs="Mark for Optus"/>
          <w:color w:val="000000"/>
          <w:sz w:val="20"/>
          <w:szCs w:val="20"/>
        </w:rPr>
        <w:t xml:space="preserve"> </w:t>
      </w:r>
      <w:r w:rsidRPr="0029708A">
        <w:rPr>
          <w:rFonts w:cs="Mark for Optus"/>
          <w:color w:val="000000"/>
          <w:sz w:val="20"/>
          <w:szCs w:val="20"/>
        </w:rPr>
        <w:t>may be suspended and then cancelled by us.</w:t>
      </w:r>
      <w:r>
        <w:rPr>
          <w:rFonts w:cs="Mark for Optus"/>
          <w:color w:val="000000"/>
          <w:sz w:val="20"/>
          <w:szCs w:val="20"/>
        </w:rPr>
        <w:t xml:space="preserve"> </w:t>
      </w:r>
      <w:r w:rsidRPr="0029708A">
        <w:rPr>
          <w:rFonts w:cs="Mark for Optus"/>
          <w:color w:val="000000"/>
          <w:sz w:val="20"/>
          <w:szCs w:val="20"/>
        </w:rPr>
        <w:t>This is subject to</w:t>
      </w:r>
      <w:r>
        <w:rPr>
          <w:rFonts w:cs="Mark for Optus"/>
          <w:color w:val="000000"/>
          <w:sz w:val="20"/>
          <w:szCs w:val="20"/>
        </w:rPr>
        <w:t xml:space="preserve"> </w:t>
      </w:r>
      <w:r w:rsidRPr="0029708A">
        <w:rPr>
          <w:rFonts w:cs="Mark for Optus"/>
          <w:color w:val="000000"/>
          <w:sz w:val="20"/>
          <w:szCs w:val="20"/>
        </w:rPr>
        <w:t>your Australian Consumer Law rights.</w:t>
      </w:r>
    </w:p>
    <w:p w14:paraId="6EE2DA85" w14:textId="77777777" w:rsidR="005817F8" w:rsidRDefault="005817F8" w:rsidP="00AF6BC3"/>
    <w:p w14:paraId="0FE6088C" w14:textId="77777777" w:rsidR="00384BE9" w:rsidRDefault="00384BE9" w:rsidP="00AF6BC3"/>
    <w:p w14:paraId="06E28974" w14:textId="77777777" w:rsidR="00384BE9" w:rsidRDefault="00384BE9" w:rsidP="00384BE9">
      <w:pPr>
        <w:pStyle w:val="Heading4"/>
        <w:numPr>
          <w:ilvl w:val="3"/>
          <w:numId w:val="1"/>
        </w:numPr>
      </w:pPr>
      <w:bookmarkStart w:id="73" w:name="_Toc110419667"/>
      <w:r>
        <w:br w:type="page"/>
      </w:r>
      <w:bookmarkStart w:id="74" w:name="_Toc168327269"/>
      <w:bookmarkStart w:id="75" w:name="_Toc242274202"/>
      <w:r>
        <w:lastRenderedPageBreak/>
        <w:t>Optus Business Mobile Plus Plan – August 2021</w:t>
      </w:r>
      <w:bookmarkEnd w:id="73"/>
      <w:bookmarkEnd w:id="74"/>
      <w:bookmarkEnd w:id="75"/>
    </w:p>
    <w:p w14:paraId="3BBFC929" w14:textId="77777777" w:rsidR="00384BE9" w:rsidRPr="00D4639A" w:rsidRDefault="00384BE9" w:rsidP="00384BE9"/>
    <w:p w14:paraId="4794EF34" w14:textId="77777777" w:rsidR="00384BE9" w:rsidRDefault="00384BE9" w:rsidP="00384BE9">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939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2126"/>
        <w:gridCol w:w="3260"/>
      </w:tblGrid>
      <w:tr w:rsidR="00384BE9" w:rsidRPr="0026375E" w14:paraId="62D67C3A"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37A97868" w14:textId="77777777" w:rsidR="00384BE9" w:rsidRDefault="00384BE9" w:rsidP="006F3DEC">
            <w:pPr>
              <w:pStyle w:val="BodyText"/>
              <w:spacing w:before="100" w:after="100" w:line="276" w:lineRule="auto"/>
              <w:jc w:val="center"/>
              <w:rPr>
                <w:b/>
              </w:rPr>
            </w:pPr>
            <w:r>
              <w:rPr>
                <w:b/>
              </w:rPr>
              <w:t>Plan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B7CF170" w14:textId="77777777" w:rsidR="00384BE9" w:rsidRDefault="00384BE9" w:rsidP="006F3DEC">
            <w:pPr>
              <w:pStyle w:val="BodyText"/>
              <w:spacing w:before="100" w:after="100" w:line="276" w:lineRule="auto"/>
              <w:jc w:val="center"/>
              <w:rPr>
                <w:b/>
              </w:rPr>
            </w:pPr>
            <w:r>
              <w:rPr>
                <w:b/>
              </w:rPr>
              <w:t>Plan ID</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34756B8" w14:textId="77777777" w:rsidR="00384BE9" w:rsidRDefault="00384BE9" w:rsidP="006F3DEC">
            <w:pPr>
              <w:pStyle w:val="BodyText"/>
              <w:spacing w:before="100" w:after="100" w:line="276" w:lineRule="auto"/>
              <w:jc w:val="center"/>
              <w:rPr>
                <w:b/>
              </w:rPr>
            </w:pPr>
            <w:r>
              <w:rPr>
                <w:b/>
              </w:rPr>
              <w:t>Available</w:t>
            </w:r>
          </w:p>
        </w:tc>
      </w:tr>
      <w:tr w:rsidR="00384BE9" w:rsidRPr="0026375E" w14:paraId="76897439"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vAlign w:val="center"/>
          </w:tcPr>
          <w:p w14:paraId="14F642A8" w14:textId="3CEC6E70" w:rsidR="00384BE9" w:rsidRDefault="00384BE9" w:rsidP="006F3DEC">
            <w:pPr>
              <w:pStyle w:val="BodyText"/>
              <w:spacing w:before="100" w:after="100" w:line="276" w:lineRule="auto"/>
              <w:jc w:val="center"/>
              <w:rPr>
                <w:color w:val="000000"/>
              </w:rPr>
            </w:pPr>
            <w:r>
              <w:rPr>
                <w:color w:val="000000"/>
              </w:rPr>
              <w:t>$</w:t>
            </w:r>
            <w:r w:rsidR="006864D2">
              <w:rPr>
                <w:color w:val="000000"/>
              </w:rPr>
              <w:t>60</w:t>
            </w:r>
            <w:r>
              <w:rPr>
                <w:color w:val="000000"/>
              </w:rPr>
              <w:t xml:space="preserve"> Business Mobile Plus M2M</w:t>
            </w:r>
            <w:r w:rsidR="0058405A">
              <w:rPr>
                <w:color w:val="000000"/>
              </w:rPr>
              <w:t>(Aug 21)</w:t>
            </w:r>
            <w:r>
              <w:rPr>
                <w:color w:val="000000"/>
              </w:rPr>
              <w:t xml:space="preserve"> </w:t>
            </w:r>
          </w:p>
          <w:p w14:paraId="59689D6E" w14:textId="16117FAB" w:rsidR="002C5D61" w:rsidRPr="002C5D61" w:rsidRDefault="002C5D61" w:rsidP="006F3DEC">
            <w:pPr>
              <w:pStyle w:val="BodyText"/>
              <w:spacing w:before="100" w:after="100" w:line="276" w:lineRule="auto"/>
              <w:jc w:val="center"/>
              <w:rPr>
                <w:bCs/>
              </w:rPr>
            </w:pPr>
            <w:r w:rsidRPr="002C5D61">
              <w:rPr>
                <w:bCs/>
              </w:rPr>
              <w:t>(was “$5</w:t>
            </w:r>
            <w:r w:rsidR="00010191">
              <w:rPr>
                <w:bCs/>
              </w:rPr>
              <w:t>5</w:t>
            </w:r>
            <w:r w:rsidRPr="002C5D61">
              <w:rPr>
                <w:bCs/>
              </w:rPr>
              <w:t xml:space="preserve"> </w:t>
            </w:r>
            <w:r w:rsidR="00010191">
              <w:rPr>
                <w:color w:val="000000"/>
              </w:rPr>
              <w:t>Business Mobile Plus M2M</w:t>
            </w:r>
            <w:r w:rsidR="0058405A">
              <w:rPr>
                <w:color w:val="000000"/>
              </w:rPr>
              <w:t>(Aug 21)</w:t>
            </w:r>
            <w:r w:rsidRPr="002C5D61">
              <w:rPr>
                <w:bCs/>
              </w:rPr>
              <w:t>” prior to 4 June 2025</w:t>
            </w:r>
            <w:r w:rsidR="00A47468">
              <w:rPr>
                <w:bCs/>
              </w:rPr>
              <w:t xml:space="preserve"> &amp;</w:t>
            </w:r>
            <w:r w:rsidR="00A47468" w:rsidRPr="002C5D61">
              <w:rPr>
                <w:bCs/>
              </w:rPr>
              <w:t xml:space="preserve"> “$5</w:t>
            </w:r>
            <w:r w:rsidR="00A47468">
              <w:rPr>
                <w:bCs/>
              </w:rPr>
              <w:t>0</w:t>
            </w:r>
            <w:r w:rsidR="00A47468" w:rsidRPr="002C5D61">
              <w:rPr>
                <w:bCs/>
              </w:rPr>
              <w:t xml:space="preserve"> </w:t>
            </w:r>
            <w:r w:rsidR="00A47468">
              <w:rPr>
                <w:color w:val="000000"/>
              </w:rPr>
              <w:t>Business Mobile Plus M2M</w:t>
            </w:r>
            <w:r w:rsidR="0058405A">
              <w:rPr>
                <w:color w:val="000000"/>
              </w:rPr>
              <w:t>(A</w:t>
            </w:r>
            <w:r w:rsidR="00E2313B">
              <w:rPr>
                <w:color w:val="000000"/>
              </w:rPr>
              <w:t>ug 21)</w:t>
            </w:r>
            <w:r w:rsidR="00A47468" w:rsidRPr="002C5D61">
              <w:rPr>
                <w:bCs/>
              </w:rPr>
              <w:t xml:space="preserve">” prior to </w:t>
            </w:r>
            <w:r w:rsidR="00A47468">
              <w:rPr>
                <w:bCs/>
              </w:rPr>
              <w:t>29 August 2022</w:t>
            </w:r>
            <w:r w:rsidRPr="002C5D61">
              <w:rPr>
                <w:bCs/>
              </w:rPr>
              <w:t>)</w:t>
            </w:r>
          </w:p>
        </w:tc>
        <w:tc>
          <w:tcPr>
            <w:tcW w:w="2126" w:type="dxa"/>
            <w:tcBorders>
              <w:top w:val="single" w:sz="4" w:space="0" w:color="auto"/>
              <w:left w:val="single" w:sz="4" w:space="0" w:color="auto"/>
              <w:bottom w:val="single" w:sz="4" w:space="0" w:color="auto"/>
              <w:right w:val="single" w:sz="4" w:space="0" w:color="auto"/>
            </w:tcBorders>
            <w:vAlign w:val="center"/>
          </w:tcPr>
          <w:p w14:paraId="1D6C6612" w14:textId="77777777" w:rsidR="00384BE9" w:rsidRPr="001D5394" w:rsidRDefault="00384BE9" w:rsidP="006F3DEC">
            <w:pPr>
              <w:pStyle w:val="BodyText"/>
              <w:spacing w:before="100" w:after="100" w:line="276" w:lineRule="auto"/>
              <w:jc w:val="center"/>
              <w:rPr>
                <w:color w:val="000000"/>
                <w:lang w:eastAsia="en-AU"/>
              </w:rPr>
            </w:pPr>
            <w:r w:rsidRPr="006F0037">
              <w:rPr>
                <w:color w:val="000000"/>
                <w:lang w:eastAsia="en-AU"/>
              </w:rPr>
              <w:t>35433664</w:t>
            </w:r>
          </w:p>
        </w:tc>
        <w:tc>
          <w:tcPr>
            <w:tcW w:w="3260" w:type="dxa"/>
            <w:tcBorders>
              <w:top w:val="single" w:sz="4" w:space="0" w:color="auto"/>
              <w:left w:val="single" w:sz="4" w:space="0" w:color="auto"/>
              <w:bottom w:val="single" w:sz="4" w:space="0" w:color="auto"/>
              <w:right w:val="single" w:sz="4" w:space="0" w:color="auto"/>
            </w:tcBorders>
            <w:vAlign w:val="center"/>
          </w:tcPr>
          <w:p w14:paraId="62948399" w14:textId="77777777" w:rsidR="00384BE9" w:rsidRPr="00EB3B07" w:rsidRDefault="00384BE9" w:rsidP="006F3DEC">
            <w:pPr>
              <w:pStyle w:val="BodyText"/>
              <w:spacing w:before="100" w:after="100" w:line="276" w:lineRule="auto"/>
              <w:jc w:val="center"/>
              <w:rPr>
                <w:bCs/>
              </w:rPr>
            </w:pPr>
            <w:r w:rsidRPr="00EB3B07">
              <w:rPr>
                <w:bCs/>
              </w:rPr>
              <w:t>23 August 2021 – 29 August 2022</w:t>
            </w:r>
          </w:p>
        </w:tc>
      </w:tr>
      <w:tr w:rsidR="00384BE9" w:rsidRPr="0026375E" w14:paraId="46131323"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123CA147" w14:textId="77777777" w:rsidR="00384BE9" w:rsidRDefault="00384BE9" w:rsidP="006F3DEC">
            <w:pPr>
              <w:pStyle w:val="BodyText"/>
              <w:spacing w:before="100" w:after="100" w:line="276" w:lineRule="auto"/>
              <w:jc w:val="center"/>
            </w:pPr>
            <w:r>
              <w:rPr>
                <w:color w:val="000000"/>
              </w:rPr>
              <w:t>$47.50 Business Mobile Plus 24M</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B03C9EE" w14:textId="77777777" w:rsidR="00384BE9" w:rsidRPr="001D5394" w:rsidRDefault="00384BE9" w:rsidP="006F3DEC">
            <w:pPr>
              <w:pStyle w:val="BodyText"/>
              <w:spacing w:before="100" w:after="100" w:line="276" w:lineRule="auto"/>
              <w:jc w:val="center"/>
              <w:rPr>
                <w:color w:val="000000"/>
                <w:lang w:eastAsia="en-AU"/>
              </w:rPr>
            </w:pPr>
            <w:r w:rsidRPr="006F0037">
              <w:rPr>
                <w:color w:val="000000"/>
                <w:lang w:eastAsia="en-AU"/>
              </w:rPr>
              <w:t>35448894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B667E96" w14:textId="77777777" w:rsidR="00384BE9" w:rsidRPr="00EB3B07" w:rsidRDefault="00384BE9" w:rsidP="006F3DEC">
            <w:pPr>
              <w:pStyle w:val="BodyText"/>
              <w:spacing w:before="100" w:after="100" w:line="276" w:lineRule="auto"/>
              <w:jc w:val="center"/>
            </w:pPr>
            <w:r w:rsidRPr="00EB3B07">
              <w:rPr>
                <w:bCs/>
              </w:rPr>
              <w:t xml:space="preserve">23 August 2021 – </w:t>
            </w:r>
            <w:r w:rsidRPr="00576582">
              <w:rPr>
                <w:bCs/>
              </w:rPr>
              <w:t>29 August 2022</w:t>
            </w:r>
          </w:p>
        </w:tc>
      </w:tr>
      <w:tr w:rsidR="00384BE9" w:rsidRPr="0026375E" w14:paraId="76543DAA"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tcPr>
          <w:p w14:paraId="64D20CF7" w14:textId="77777777" w:rsidR="00384BE9" w:rsidRDefault="00384BE9" w:rsidP="006F3DEC">
            <w:pPr>
              <w:pStyle w:val="BodyText"/>
              <w:spacing w:before="100" w:after="100" w:line="276" w:lineRule="auto"/>
              <w:jc w:val="center"/>
              <w:rPr>
                <w:color w:val="000000"/>
              </w:rPr>
            </w:pPr>
            <w:r w:rsidRPr="00E44D16">
              <w:rPr>
                <w:color w:val="000000"/>
              </w:rPr>
              <w:t>$</w:t>
            </w:r>
            <w:r>
              <w:rPr>
                <w:color w:val="000000"/>
              </w:rPr>
              <w:t>45</w:t>
            </w:r>
            <w:r w:rsidRPr="00E44D16">
              <w:rPr>
                <w:color w:val="000000"/>
              </w:rPr>
              <w:t xml:space="preserve"> Business </w:t>
            </w:r>
            <w:r>
              <w:rPr>
                <w:color w:val="000000"/>
              </w:rPr>
              <w:t>Mobile Plus 36M</w:t>
            </w:r>
          </w:p>
        </w:tc>
        <w:tc>
          <w:tcPr>
            <w:tcW w:w="2126" w:type="dxa"/>
            <w:tcBorders>
              <w:top w:val="single" w:sz="4" w:space="0" w:color="auto"/>
              <w:left w:val="single" w:sz="4" w:space="0" w:color="auto"/>
              <w:bottom w:val="single" w:sz="4" w:space="0" w:color="auto"/>
              <w:right w:val="single" w:sz="4" w:space="0" w:color="auto"/>
            </w:tcBorders>
            <w:vAlign w:val="center"/>
          </w:tcPr>
          <w:p w14:paraId="6948451B" w14:textId="77777777" w:rsidR="00384BE9" w:rsidRDefault="00384BE9" w:rsidP="006F3DEC">
            <w:pPr>
              <w:pStyle w:val="BodyText"/>
              <w:spacing w:before="100" w:after="100" w:line="276" w:lineRule="auto"/>
              <w:jc w:val="center"/>
              <w:rPr>
                <w:color w:val="000000"/>
                <w:lang w:eastAsia="en-AU"/>
              </w:rPr>
            </w:pPr>
            <w:r w:rsidRPr="006F0037">
              <w:rPr>
                <w:color w:val="000000"/>
                <w:lang w:eastAsia="en-AU"/>
              </w:rPr>
              <w:t>35448884</w:t>
            </w:r>
          </w:p>
        </w:tc>
        <w:tc>
          <w:tcPr>
            <w:tcW w:w="3260" w:type="dxa"/>
            <w:tcBorders>
              <w:top w:val="single" w:sz="4" w:space="0" w:color="auto"/>
              <w:left w:val="single" w:sz="4" w:space="0" w:color="auto"/>
              <w:bottom w:val="single" w:sz="4" w:space="0" w:color="auto"/>
              <w:right w:val="single" w:sz="4" w:space="0" w:color="auto"/>
            </w:tcBorders>
            <w:vAlign w:val="center"/>
          </w:tcPr>
          <w:p w14:paraId="149013CC" w14:textId="77777777" w:rsidR="00384BE9" w:rsidRPr="00EB3B07" w:rsidRDefault="00384BE9" w:rsidP="006F3DEC">
            <w:pPr>
              <w:pStyle w:val="BodyText"/>
              <w:spacing w:before="100" w:after="100" w:line="276" w:lineRule="auto"/>
              <w:jc w:val="center"/>
            </w:pPr>
            <w:r w:rsidRPr="00EB3B07">
              <w:rPr>
                <w:bCs/>
              </w:rPr>
              <w:t>23 August 2021</w:t>
            </w:r>
            <w:r>
              <w:rPr>
                <w:bCs/>
              </w:rPr>
              <w:t xml:space="preserve"> - </w:t>
            </w:r>
            <w:r w:rsidRPr="00576582">
              <w:rPr>
                <w:bCs/>
              </w:rPr>
              <w:t>29 August 2022</w:t>
            </w:r>
          </w:p>
        </w:tc>
      </w:tr>
    </w:tbl>
    <w:p w14:paraId="18CEAAAE" w14:textId="77777777" w:rsidR="00384BE9" w:rsidRDefault="00384BE9" w:rsidP="00384BE9"/>
    <w:p w14:paraId="4B769BDE" w14:textId="77777777" w:rsidR="00384BE9" w:rsidRPr="00AF653A" w:rsidRDefault="00384BE9" w:rsidP="00384BE9">
      <w:pPr>
        <w:pStyle w:val="Heading6"/>
        <w:numPr>
          <w:ilvl w:val="5"/>
          <w:numId w:val="1"/>
        </w:numPr>
      </w:pPr>
      <w:bookmarkStart w:id="76" w:name="_Toc110419668"/>
      <w:bookmarkStart w:id="77" w:name="_Toc168327270"/>
      <w:bookmarkStart w:id="78" w:name="_Toc242274203"/>
      <w:r w:rsidRPr="00AE57F9">
        <w:t>Eligibi</w:t>
      </w:r>
      <w:r w:rsidRPr="00AE57F9">
        <w:rPr>
          <w:rStyle w:val="Heading3Char"/>
          <w:sz w:val="20"/>
          <w:szCs w:val="20"/>
        </w:rPr>
        <w:t>l</w:t>
      </w:r>
      <w:r w:rsidRPr="00AF653A">
        <w:t>ity</w:t>
      </w:r>
      <w:bookmarkEnd w:id="76"/>
      <w:bookmarkEnd w:id="77"/>
      <w:bookmarkEnd w:id="78"/>
    </w:p>
    <w:p w14:paraId="20467881" w14:textId="77777777" w:rsidR="00384BE9" w:rsidRPr="00AF653A" w:rsidRDefault="00384BE9" w:rsidP="00384BE9">
      <w:pPr>
        <w:pStyle w:val="Heading7"/>
        <w:numPr>
          <w:ilvl w:val="6"/>
          <w:numId w:val="1"/>
        </w:numPr>
        <w:ind w:left="1995"/>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w:t>
      </w:r>
      <w:r w:rsidRPr="00AF653A">
        <w:rPr>
          <w:szCs w:val="20"/>
        </w:rPr>
        <w:t xml:space="preserve"> available to new and re-contracting services</w:t>
      </w:r>
      <w:r>
        <w:rPr>
          <w:szCs w:val="20"/>
        </w:rPr>
        <w:t>.</w:t>
      </w:r>
      <w:r w:rsidRPr="00AF653A">
        <w:rPr>
          <w:szCs w:val="20"/>
        </w:rPr>
        <w:t xml:space="preserve"> </w:t>
      </w:r>
    </w:p>
    <w:p w14:paraId="4A89B312" w14:textId="77777777" w:rsidR="00384BE9" w:rsidRPr="00834AB7" w:rsidRDefault="00384BE9" w:rsidP="00384BE9">
      <w:pPr>
        <w:pStyle w:val="Heading7"/>
        <w:numPr>
          <w:ilvl w:val="6"/>
          <w:numId w:val="1"/>
        </w:numPr>
        <w:ind w:left="1995"/>
      </w:pPr>
      <w:r w:rsidRPr="00E36A85">
        <w:t xml:space="preserve"> </w:t>
      </w:r>
      <w:r w:rsidRPr="00E36A85">
        <w:rPr>
          <w:szCs w:val="20"/>
        </w:rPr>
        <w:t>The</w:t>
      </w:r>
      <w:r>
        <w:rPr>
          <w:szCs w:val="20"/>
        </w:rPr>
        <w:t>se</w:t>
      </w:r>
      <w:r w:rsidRPr="00E36A85">
        <w:rPr>
          <w:szCs w:val="20"/>
        </w:rPr>
        <w:t xml:space="preserve"> plans</w:t>
      </w:r>
      <w:r>
        <w:rPr>
          <w:szCs w:val="20"/>
        </w:rPr>
        <w:t xml:space="preserve"> are only available to </w:t>
      </w:r>
      <w:r w:rsidRPr="00E36A85">
        <w:rPr>
          <w:szCs w:val="20"/>
        </w:rPr>
        <w:t>customers who pass Optus' credit assessment</w:t>
      </w:r>
      <w:r>
        <w:rPr>
          <w:szCs w:val="20"/>
        </w:rPr>
        <w:t>.</w:t>
      </w:r>
    </w:p>
    <w:p w14:paraId="1FA79AF3" w14:textId="77777777" w:rsidR="00384BE9" w:rsidRPr="00834AB7" w:rsidRDefault="00384BE9" w:rsidP="00384BE9">
      <w:pPr>
        <w:pStyle w:val="Heading7"/>
        <w:numPr>
          <w:ilvl w:val="6"/>
          <w:numId w:val="1"/>
        </w:numPr>
        <w:ind w:left="1995"/>
      </w:pPr>
      <w:r>
        <w:t>You</w:t>
      </w:r>
      <w:r w:rsidRPr="00834AB7">
        <w:t xml:space="preserve"> must have a valid ABN, ARBN or ACN to be eligible to sign up for the </w:t>
      </w:r>
      <w:r>
        <w:t xml:space="preserve">Optus Business Mobile Plus plans. </w:t>
      </w:r>
    </w:p>
    <w:p w14:paraId="7BF014D8" w14:textId="77777777" w:rsidR="00384BE9" w:rsidRPr="00AF653A" w:rsidRDefault="00384BE9" w:rsidP="00384BE9">
      <w:pPr>
        <w:pStyle w:val="Heading7"/>
        <w:numPr>
          <w:ilvl w:val="6"/>
          <w:numId w:val="1"/>
        </w:numPr>
        <w:ind w:left="1995"/>
        <w:rPr>
          <w:szCs w:val="20"/>
        </w:rPr>
      </w:pPr>
      <w:r w:rsidRPr="00AF653A">
        <w:rPr>
          <w:szCs w:val="20"/>
        </w:rPr>
        <w:t>Optus Service Providers' customers are not eligible to apply.</w:t>
      </w:r>
    </w:p>
    <w:p w14:paraId="445CA7FE" w14:textId="77777777" w:rsidR="00384BE9" w:rsidRDefault="00384BE9" w:rsidP="00384BE9">
      <w:pPr>
        <w:pStyle w:val="Heading7"/>
        <w:numPr>
          <w:ilvl w:val="6"/>
          <w:numId w:val="1"/>
        </w:numPr>
        <w:ind w:left="1995"/>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 not</w:t>
      </w:r>
      <w:r w:rsidRPr="00AF653A">
        <w:rPr>
          <w:szCs w:val="20"/>
        </w:rPr>
        <w:t xml:space="preserve"> compatible for data use with BlackBerry handsets on operating systems of 7.1 or earlier.</w:t>
      </w:r>
    </w:p>
    <w:p w14:paraId="31A58920" w14:textId="77777777" w:rsidR="00384BE9" w:rsidRDefault="00384BE9" w:rsidP="00384BE9">
      <w:pPr>
        <w:pStyle w:val="Heading6"/>
        <w:numPr>
          <w:ilvl w:val="5"/>
          <w:numId w:val="1"/>
        </w:numPr>
        <w:tabs>
          <w:tab w:val="num" w:pos="1429"/>
        </w:tabs>
        <w:ind w:left="709" w:hanging="709"/>
      </w:pPr>
      <w:bookmarkStart w:id="79" w:name="_Toc110419669"/>
      <w:bookmarkStart w:id="80" w:name="_Toc168327271"/>
      <w:bookmarkStart w:id="81" w:name="_Toc242274204"/>
      <w:r>
        <w:rPr>
          <w:snapToGrid w:val="0"/>
        </w:rPr>
        <w:t>Minimum Term</w:t>
      </w:r>
      <w:bookmarkEnd w:id="79"/>
      <w:bookmarkEnd w:id="80"/>
      <w:bookmarkEnd w:id="81"/>
    </w:p>
    <w:p w14:paraId="368A5FE6" w14:textId="77777777" w:rsidR="00384BE9" w:rsidRDefault="00384BE9" w:rsidP="00384BE9">
      <w:pPr>
        <w:pStyle w:val="BodyText"/>
        <w:ind w:left="709"/>
        <w:rPr>
          <w:i/>
        </w:rPr>
      </w:pPr>
      <w:r>
        <w:t xml:space="preserve">The Business Mobile Plus M2M </w:t>
      </w:r>
      <w:r w:rsidRPr="00F74DAE">
        <w:t>plan</w:t>
      </w:r>
      <w:r>
        <w:t xml:space="preserve"> is a month to month plan on a </w:t>
      </w:r>
      <w:r w:rsidRPr="00E94B1B">
        <w:rPr>
          <w:i/>
        </w:rPr>
        <w:t>non-</w:t>
      </w:r>
      <w:r w:rsidRPr="00A84846">
        <w:rPr>
          <w:i/>
        </w:rPr>
        <w:t>fixed length agreement</w:t>
      </w:r>
      <w:r w:rsidRPr="000359EA">
        <w:rPr>
          <w:i/>
        </w:rPr>
        <w:t>.</w:t>
      </w:r>
    </w:p>
    <w:p w14:paraId="758DDB22" w14:textId="77777777" w:rsidR="00384BE9" w:rsidRPr="00306A05" w:rsidRDefault="00384BE9" w:rsidP="00384BE9">
      <w:pPr>
        <w:spacing w:after="200"/>
        <w:ind w:left="720"/>
        <w:rPr>
          <w:iCs/>
        </w:rPr>
      </w:pPr>
      <w:r w:rsidRPr="00306A05">
        <w:rPr>
          <w:sz w:val="20"/>
          <w:szCs w:val="20"/>
        </w:rPr>
        <w:t>Th</w:t>
      </w:r>
      <w:r>
        <w:rPr>
          <w:sz w:val="20"/>
          <w:szCs w:val="20"/>
        </w:rPr>
        <w:t xml:space="preserve">e </w:t>
      </w:r>
      <w:r w:rsidRPr="00306A05">
        <w:rPr>
          <w:sz w:val="20"/>
          <w:szCs w:val="20"/>
        </w:rPr>
        <w:t xml:space="preserve">Business Mobile Plus 24M </w:t>
      </w:r>
      <w:r>
        <w:rPr>
          <w:sz w:val="20"/>
          <w:szCs w:val="20"/>
        </w:rPr>
        <w:t xml:space="preserve">and 36M </w:t>
      </w:r>
      <w:r w:rsidRPr="00306A05">
        <w:rPr>
          <w:sz w:val="20"/>
          <w:szCs w:val="20"/>
        </w:rPr>
        <w:t>plan</w:t>
      </w:r>
      <w:r>
        <w:rPr>
          <w:sz w:val="20"/>
          <w:szCs w:val="20"/>
        </w:rPr>
        <w:t>s</w:t>
      </w:r>
      <w:r w:rsidRPr="00306A05">
        <w:rPr>
          <w:sz w:val="20"/>
          <w:szCs w:val="20"/>
        </w:rPr>
        <w:t xml:space="preserve"> </w:t>
      </w:r>
      <w:r>
        <w:rPr>
          <w:sz w:val="20"/>
          <w:szCs w:val="20"/>
        </w:rPr>
        <w:t>have</w:t>
      </w:r>
      <w:r w:rsidRPr="00306A05">
        <w:rPr>
          <w:i/>
          <w:sz w:val="20"/>
          <w:szCs w:val="20"/>
        </w:rPr>
        <w:t xml:space="preserve"> a fixed length agreement with a 24-month </w:t>
      </w:r>
      <w:r>
        <w:rPr>
          <w:i/>
          <w:sz w:val="20"/>
          <w:szCs w:val="20"/>
        </w:rPr>
        <w:t xml:space="preserve">or 36-month </w:t>
      </w:r>
      <w:r w:rsidRPr="00306A05">
        <w:rPr>
          <w:i/>
          <w:sz w:val="20"/>
          <w:szCs w:val="20"/>
        </w:rPr>
        <w:t>minimum term.</w:t>
      </w:r>
    </w:p>
    <w:p w14:paraId="5E1CACB9" w14:textId="77777777" w:rsidR="00384BE9" w:rsidRDefault="00384BE9" w:rsidP="00384BE9">
      <w:pPr>
        <w:pStyle w:val="Heading6"/>
        <w:numPr>
          <w:ilvl w:val="5"/>
          <w:numId w:val="1"/>
        </w:numPr>
        <w:tabs>
          <w:tab w:val="num" w:pos="1429"/>
        </w:tabs>
        <w:ind w:left="709" w:hanging="709"/>
        <w:rPr>
          <w:b/>
        </w:rPr>
      </w:pPr>
      <w:bookmarkStart w:id="82" w:name="_Toc110419670"/>
      <w:bookmarkStart w:id="83" w:name="_Toc168327272"/>
      <w:bookmarkStart w:id="84" w:name="_Toc242274205"/>
      <w:r>
        <w:t xml:space="preserve">What </w:t>
      </w:r>
      <w:r>
        <w:rPr>
          <w:i/>
        </w:rPr>
        <w:t>you</w:t>
      </w:r>
      <w:r>
        <w:t xml:space="preserve"> have to pay </w:t>
      </w:r>
      <w:r>
        <w:rPr>
          <w:i/>
        </w:rPr>
        <w:t>us</w:t>
      </w:r>
      <w:bookmarkEnd w:id="82"/>
      <w:bookmarkEnd w:id="83"/>
      <w:bookmarkEnd w:id="84"/>
    </w:p>
    <w:p w14:paraId="0D1B1B56" w14:textId="0997D893" w:rsidR="00384BE9" w:rsidRDefault="00384BE9" w:rsidP="00384BE9">
      <w:pPr>
        <w:pStyle w:val="Heading7"/>
        <w:numPr>
          <w:ilvl w:val="6"/>
          <w:numId w:val="1"/>
        </w:numPr>
        <w:ind w:left="1995"/>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34" w:history="1">
        <w:r>
          <w:rPr>
            <w:rStyle w:val="Hyperlink"/>
            <w:rFonts w:eastAsia="MS Gothic"/>
            <w:i/>
            <w:szCs w:val="20"/>
          </w:rPr>
          <w:t>Appendix Y Value Added Service Features</w:t>
        </w:r>
        <w:r>
          <w:rPr>
            <w:rStyle w:val="Hyperlink"/>
            <w:rFonts w:eastAsia="MS Gothic"/>
            <w:szCs w:val="20"/>
          </w:rPr>
          <w:t>.</w:t>
        </w:r>
      </w:hyperlink>
    </w:p>
    <w:p w14:paraId="63F47BD2" w14:textId="77777777" w:rsidR="00384BE9" w:rsidRDefault="00384BE9" w:rsidP="00384BE9">
      <w:pPr>
        <w:pStyle w:val="Heading7"/>
        <w:numPr>
          <w:ilvl w:val="6"/>
          <w:numId w:val="1"/>
        </w:numPr>
        <w:ind w:left="1995"/>
        <w:rPr>
          <w:szCs w:val="20"/>
        </w:rPr>
      </w:pPr>
      <w:r>
        <w:rPr>
          <w:szCs w:val="20"/>
        </w:rPr>
        <w:t>If there is a flagfall for a particular call type, the charge for these calls is the flagfall amount plus the relevant rate for the call multiplied by the duration of the call.</w:t>
      </w:r>
    </w:p>
    <w:p w14:paraId="353F0F5E" w14:textId="77777777" w:rsidR="00384BE9" w:rsidRDefault="00384BE9" w:rsidP="00384BE9">
      <w:pPr>
        <w:pStyle w:val="Heading7"/>
        <w:numPr>
          <w:ilvl w:val="6"/>
          <w:numId w:val="1"/>
        </w:numPr>
        <w:ind w:left="1995"/>
        <w:rPr>
          <w:szCs w:val="20"/>
        </w:rPr>
      </w:pPr>
      <w:r>
        <w:rPr>
          <w:szCs w:val="20"/>
        </w:rPr>
        <w:t>Minimum Monthly Charge</w:t>
      </w:r>
    </w:p>
    <w:p w14:paraId="4F3D4816" w14:textId="77777777" w:rsidR="00384BE9" w:rsidRDefault="00384BE9" w:rsidP="00384BE9">
      <w:pPr>
        <w:pStyle w:val="Heading8"/>
        <w:numPr>
          <w:ilvl w:val="7"/>
          <w:numId w:val="1"/>
        </w:numPr>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7D036402" w14:textId="6C127123" w:rsidR="00384BE9" w:rsidRDefault="00384BE9" w:rsidP="00384BE9">
      <w:pPr>
        <w:pStyle w:val="Heading8"/>
        <w:numPr>
          <w:ilvl w:val="7"/>
          <w:numId w:val="1"/>
        </w:numPr>
        <w:rPr>
          <w:szCs w:val="20"/>
        </w:rPr>
      </w:pPr>
      <w:r>
        <w:rPr>
          <w:iCs w:val="0"/>
          <w:szCs w:val="20"/>
        </w:rPr>
        <w:t xml:space="preserve">For each service on the </w:t>
      </w:r>
      <w:r w:rsidRPr="00342E57">
        <w:rPr>
          <w:iCs w:val="0"/>
          <w:szCs w:val="20"/>
        </w:rPr>
        <w:t xml:space="preserve">Business Mobile Plus M2M </w:t>
      </w:r>
      <w:r>
        <w:rPr>
          <w:iCs w:val="0"/>
          <w:szCs w:val="20"/>
        </w:rPr>
        <w:t>plan, y</w:t>
      </w:r>
      <w:r w:rsidRPr="00342E57">
        <w:rPr>
          <w:iCs w:val="0"/>
          <w:szCs w:val="20"/>
        </w:rPr>
        <w:t xml:space="preserve">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hyperlink r:id="rId35" w:history="1">
        <w:r>
          <w:rPr>
            <w:rStyle w:val="Hyperlink"/>
            <w:rFonts w:eastAsia="MS Gothic"/>
            <w:i/>
            <w:szCs w:val="20"/>
          </w:rPr>
          <w:t>Appendix D</w:t>
        </w:r>
      </w:hyperlink>
      <w:r>
        <w:rPr>
          <w:szCs w:val="20"/>
        </w:rPr>
        <w:t>).</w:t>
      </w:r>
    </w:p>
    <w:p w14:paraId="06208FC6" w14:textId="6A2C07E0" w:rsidR="00384BE9" w:rsidRPr="00342E57" w:rsidRDefault="00384BE9" w:rsidP="00384BE9">
      <w:pPr>
        <w:pStyle w:val="Heading8"/>
        <w:numPr>
          <w:ilvl w:val="7"/>
          <w:numId w:val="1"/>
        </w:numPr>
      </w:pPr>
      <w:r w:rsidRPr="00342E57">
        <w:rPr>
          <w:szCs w:val="20"/>
        </w:rPr>
        <w:lastRenderedPageBreak/>
        <w:t xml:space="preserve">For </w:t>
      </w:r>
      <w:r>
        <w:rPr>
          <w:szCs w:val="20"/>
        </w:rPr>
        <w:t xml:space="preserve">each </w:t>
      </w:r>
      <w:r w:rsidRPr="00342E57">
        <w:rPr>
          <w:szCs w:val="20"/>
        </w:rPr>
        <w:t xml:space="preserve">service on the </w:t>
      </w:r>
      <w:r w:rsidRPr="00342E57">
        <w:rPr>
          <w:iCs w:val="0"/>
          <w:szCs w:val="20"/>
        </w:rPr>
        <w:t xml:space="preserve">Business Mobile Plus </w:t>
      </w:r>
      <w:r>
        <w:rPr>
          <w:iCs w:val="0"/>
          <w:szCs w:val="20"/>
        </w:rPr>
        <w:t xml:space="preserve">24M and 36M </w:t>
      </w:r>
      <w:r w:rsidRPr="00342E57">
        <w:rPr>
          <w:szCs w:val="20"/>
        </w:rPr>
        <w:t>plan</w:t>
      </w:r>
      <w:r>
        <w:rPr>
          <w:szCs w:val="20"/>
        </w:rPr>
        <w:t>s</w:t>
      </w:r>
      <w:r w:rsidRPr="00342E57">
        <w:rPr>
          <w:szCs w:val="20"/>
        </w:rPr>
        <w:t>, y</w:t>
      </w:r>
      <w:r w:rsidRPr="00342E57">
        <w:rPr>
          <w:iCs w:val="0"/>
          <w:szCs w:val="20"/>
        </w:rPr>
        <w:t xml:space="preserve">ou </w:t>
      </w:r>
      <w:r w:rsidRPr="00342E57">
        <w:rPr>
          <w:szCs w:val="20"/>
        </w:rPr>
        <w:t xml:space="preserve">may purchase a mobile phone with a 24 or 36 month </w:t>
      </w:r>
      <w:r w:rsidRPr="00342E57">
        <w:rPr>
          <w:i/>
          <w:szCs w:val="20"/>
        </w:rPr>
        <w:t>device payment term</w:t>
      </w:r>
      <w:r>
        <w:rPr>
          <w:i/>
          <w:szCs w:val="20"/>
        </w:rPr>
        <w:t xml:space="preserve"> than aligns with your plan term,</w:t>
      </w:r>
      <w:r w:rsidRPr="00342E57">
        <w:rPr>
          <w:szCs w:val="20"/>
        </w:rPr>
        <w:t xml:space="preserve"> under a </w:t>
      </w:r>
      <w:r w:rsidRPr="00342E57">
        <w:rPr>
          <w:i/>
          <w:szCs w:val="20"/>
        </w:rPr>
        <w:t xml:space="preserve">device payment plan </w:t>
      </w:r>
      <w:r w:rsidRPr="00342E57">
        <w:rPr>
          <w:szCs w:val="20"/>
        </w:rPr>
        <w:t xml:space="preserve">(set out in </w:t>
      </w:r>
      <w:hyperlink r:id="rId36" w:history="1">
        <w:r w:rsidRPr="00342E57">
          <w:rPr>
            <w:rStyle w:val="Hyperlink"/>
            <w:rFonts w:eastAsia="MS Gothic"/>
            <w:i/>
            <w:szCs w:val="20"/>
          </w:rPr>
          <w:t>Appendix D</w:t>
        </w:r>
      </w:hyperlink>
      <w:r w:rsidRPr="00342E57">
        <w:rPr>
          <w:szCs w:val="20"/>
        </w:rPr>
        <w:t>).</w:t>
      </w:r>
    </w:p>
    <w:p w14:paraId="2A3859E6" w14:textId="77777777" w:rsidR="00384BE9" w:rsidRDefault="00384BE9" w:rsidP="00384BE9">
      <w:pPr>
        <w:pStyle w:val="Heading6"/>
        <w:numPr>
          <w:ilvl w:val="5"/>
          <w:numId w:val="1"/>
        </w:numPr>
        <w:tabs>
          <w:tab w:val="num" w:pos="1429"/>
        </w:tabs>
        <w:ind w:left="709" w:hanging="709"/>
        <w:rPr>
          <w:snapToGrid w:val="0"/>
        </w:rPr>
      </w:pPr>
      <w:bookmarkStart w:id="85" w:name="_Toc110419671"/>
      <w:bookmarkStart w:id="86" w:name="_Toc168327273"/>
      <w:bookmarkStart w:id="87" w:name="_Toc242274206"/>
      <w:r>
        <w:rPr>
          <w:snapToGrid w:val="0"/>
        </w:rPr>
        <w:t>How the Optus Business Mobile Plus Plans work:</w:t>
      </w:r>
      <w:bookmarkEnd w:id="85"/>
      <w:bookmarkEnd w:id="86"/>
      <w:bookmarkEnd w:id="87"/>
    </w:p>
    <w:p w14:paraId="4EDDA485" w14:textId="77777777" w:rsidR="00384BE9" w:rsidRDefault="00384BE9" w:rsidP="00384BE9">
      <w:pPr>
        <w:pStyle w:val="Heading7"/>
        <w:numPr>
          <w:ilvl w:val="6"/>
          <w:numId w:val="1"/>
        </w:numPr>
        <w:ind w:left="1995"/>
      </w:pPr>
      <w:r>
        <w:t xml:space="preserve">The Optus Business Mobile Plus Plans </w:t>
      </w:r>
      <w:r w:rsidRPr="00F332C4">
        <w:t xml:space="preserve">include a </w:t>
      </w:r>
      <w:r>
        <w:t>M</w:t>
      </w:r>
      <w:r w:rsidRPr="00F332C4">
        <w:t xml:space="preserve">ultiple </w:t>
      </w:r>
      <w:r>
        <w:t>S</w:t>
      </w:r>
      <w:r w:rsidRPr="00F332C4">
        <w:t xml:space="preserve">ervice </w:t>
      </w:r>
      <w:r>
        <w:t>D</w:t>
      </w:r>
      <w:r w:rsidRPr="00F332C4">
        <w:t>iscount</w:t>
      </w:r>
      <w:r>
        <w:t xml:space="preserve"> based on the number of services on the Business Mobile Plus plans. The amount of </w:t>
      </w:r>
      <w:r w:rsidRPr="00F332C4">
        <w:t xml:space="preserve">Multiple Service </w:t>
      </w:r>
      <w:r>
        <w:t xml:space="preserve">Discount applied depends on the total number of </w:t>
      </w:r>
      <w:r w:rsidRPr="00F332C4">
        <w:t xml:space="preserve">Business Mobile Plus </w:t>
      </w:r>
      <w:r>
        <w:t xml:space="preserve">services </w:t>
      </w:r>
      <w:r w:rsidRPr="00F332C4">
        <w:t xml:space="preserve">on your billing account at the time your monthly bill is </w:t>
      </w:r>
      <w:proofErr w:type="spellStart"/>
      <w:r w:rsidRPr="00F332C4">
        <w:t>finalised</w:t>
      </w:r>
      <w:proofErr w:type="spellEnd"/>
      <w:r>
        <w:t xml:space="preserve">. (Refer to Table 1 below). The discount applies off the monthly service fee and does not include any device repayments, excluded usage or additional charges. </w:t>
      </w:r>
      <w:r w:rsidRPr="007A0A4A">
        <w:t xml:space="preserve"> </w:t>
      </w:r>
      <w:r>
        <w:t xml:space="preserve">Services can be added or subtracted from these plans to increase or decrease the discount applied to the monthly service fee </w:t>
      </w:r>
      <w:r>
        <w:rPr>
          <w:szCs w:val="20"/>
        </w:rPr>
        <w:t xml:space="preserve"> </w:t>
      </w:r>
    </w:p>
    <w:p w14:paraId="27FD6599" w14:textId="77777777" w:rsidR="00384BE9" w:rsidRDefault="00384BE9" w:rsidP="00384BE9">
      <w:pPr>
        <w:pStyle w:val="Heading7"/>
        <w:numPr>
          <w:ilvl w:val="6"/>
          <w:numId w:val="1"/>
        </w:numPr>
        <w:ind w:left="1995"/>
      </w:pPr>
      <w:r w:rsidRPr="00AF653A">
        <w:t>The</w:t>
      </w:r>
      <w:r>
        <w:t xml:space="preserve"> Optus Business Mobile Plus Plans</w:t>
      </w:r>
      <w:r w:rsidRPr="00AF653A">
        <w:t xml:space="preserve"> </w:t>
      </w:r>
      <w:r>
        <w:t>have unlimited minutes to use on standard national calls to landlines and mobiles, 13/1300 numbers and voicemail retrievals and unlimited standard national SMS/MMS, all within Australia. The Optus Business Mobile Plus Plans also includes standard international calls and text to 35 selected destinations from Australia (subject to change).</w:t>
      </w:r>
      <w:r w:rsidRPr="00801AFB">
        <w:t xml:space="preserve"> For a list of selected destinations see Table</w:t>
      </w:r>
      <w:r>
        <w:t xml:space="preserve"> 3</w:t>
      </w:r>
      <w:r w:rsidRPr="00801AFB">
        <w:t xml:space="preserve"> below. </w:t>
      </w:r>
    </w:p>
    <w:p w14:paraId="3F2F6BE9" w14:textId="442F7839" w:rsidR="00384BE9" w:rsidRPr="003C17C6" w:rsidRDefault="00384BE9" w:rsidP="00384BE9">
      <w:pPr>
        <w:pStyle w:val="Heading7"/>
        <w:numPr>
          <w:ilvl w:val="6"/>
          <w:numId w:val="1"/>
        </w:numPr>
        <w:ind w:left="1995"/>
      </w:pPr>
      <w:r w:rsidRPr="003C17C6">
        <w:t xml:space="preserve">Unlimited </w:t>
      </w:r>
      <w:r>
        <w:t xml:space="preserve">standard calls, </w:t>
      </w:r>
      <w:r w:rsidRPr="003C17C6">
        <w:t>SMS and MMS are only available for persona</w:t>
      </w:r>
      <w:r>
        <w:t xml:space="preserve">l and ordinary business </w:t>
      </w:r>
      <w:r w:rsidRPr="003C17C6">
        <w:t xml:space="preserve">use and are not to be used for a commercial </w:t>
      </w:r>
      <w:r w:rsidRPr="00AE57F9">
        <w:t xml:space="preserve">or non-ordinary purpose as set out in the </w:t>
      </w:r>
      <w:hyperlink r:id="rId37" w:history="1">
        <w:r w:rsidRPr="00907AE0">
          <w:rPr>
            <w:i/>
            <w:iCs/>
          </w:rPr>
          <w:t>Fair Go Policy</w:t>
        </w:r>
        <w:r w:rsidRPr="00AF653A">
          <w:t>.</w:t>
        </w:r>
      </w:hyperlink>
      <w:r w:rsidRPr="003C17C6">
        <w:t xml:space="preserve"> For further details refer to </w:t>
      </w:r>
      <w:hyperlink r:id="rId38" w:history="1">
        <w:r w:rsidRPr="00907AE0">
          <w:rPr>
            <w:rStyle w:val="Hyperlink"/>
            <w:i/>
            <w:iCs/>
            <w:sz w:val="20"/>
          </w:rPr>
          <w:t>Appendix S</w:t>
        </w:r>
      </w:hyperlink>
      <w:r w:rsidRPr="00AF653A">
        <w:t>.</w:t>
      </w:r>
    </w:p>
    <w:p w14:paraId="194B8E82" w14:textId="77777777" w:rsidR="00384BE9" w:rsidRDefault="00384BE9" w:rsidP="00384BE9">
      <w:pPr>
        <w:pStyle w:val="Heading7"/>
        <w:numPr>
          <w:ilvl w:val="6"/>
          <w:numId w:val="1"/>
        </w:numPr>
        <w:ind w:left="1995"/>
      </w:pPr>
      <w:r>
        <w:t>The Optus Business Mobile Plus Plans have a certain amount of included shared data (“</w:t>
      </w:r>
      <w:r w:rsidRPr="004D45D0">
        <w:rPr>
          <w:b/>
          <w:bCs/>
        </w:rPr>
        <w:t>Included Data</w:t>
      </w:r>
      <w:r>
        <w:t xml:space="preserve">”) and shares the Included Data with eligible services on the same billing account. </w:t>
      </w:r>
    </w:p>
    <w:p w14:paraId="02A6C1EF" w14:textId="77777777" w:rsidR="00384BE9" w:rsidRDefault="00384BE9" w:rsidP="00384BE9">
      <w:pPr>
        <w:pStyle w:val="Heading7"/>
        <w:numPr>
          <w:ilvl w:val="6"/>
          <w:numId w:val="1"/>
        </w:numPr>
        <w:ind w:left="1995"/>
        <w:rPr>
          <w:snapToGrid w:val="0"/>
        </w:rPr>
      </w:pPr>
      <w:r>
        <w:rPr>
          <w:lang w:eastAsia="en-AU"/>
        </w:rPr>
        <w:t xml:space="preserve">If </w:t>
      </w:r>
      <w:r>
        <w:rPr>
          <w:i/>
          <w:lang w:eastAsia="en-AU"/>
        </w:rPr>
        <w:t xml:space="preserve">you </w:t>
      </w:r>
      <w:r>
        <w:rPr>
          <w:lang w:eastAsia="en-AU"/>
        </w:rPr>
        <w:t xml:space="preserve">have more than one plan that shares data on the same billing account, the included data will combine into one data pool, which will be shared by all eligible services on that account. </w:t>
      </w:r>
    </w:p>
    <w:p w14:paraId="526AA3D9" w14:textId="77777777" w:rsidR="00384BE9" w:rsidRDefault="00384BE9" w:rsidP="00384BE9">
      <w:pPr>
        <w:pStyle w:val="Heading7"/>
        <w:numPr>
          <w:ilvl w:val="6"/>
          <w:numId w:val="1"/>
        </w:numPr>
        <w:ind w:left="1995"/>
        <w:rPr>
          <w:snapToGrid w:val="0"/>
        </w:rPr>
      </w:pPr>
      <w:r>
        <w:rPr>
          <w:snapToGrid w:val="0"/>
        </w:rPr>
        <w:t>Data sharing is only available within Australia.</w:t>
      </w:r>
    </w:p>
    <w:p w14:paraId="601C9440" w14:textId="77777777" w:rsidR="00384BE9" w:rsidRDefault="00384BE9" w:rsidP="00384BE9">
      <w:pPr>
        <w:pStyle w:val="Heading7"/>
        <w:numPr>
          <w:ilvl w:val="6"/>
          <w:numId w:val="1"/>
        </w:numPr>
        <w:ind w:left="1995"/>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 </w:t>
      </w:r>
    </w:p>
    <w:p w14:paraId="4370329E" w14:textId="77777777" w:rsidR="00384BE9" w:rsidRPr="00857816" w:rsidRDefault="00384BE9" w:rsidP="00384BE9">
      <w:pPr>
        <w:pStyle w:val="Heading7"/>
        <w:numPr>
          <w:ilvl w:val="6"/>
          <w:numId w:val="1"/>
        </w:numPr>
        <w:ind w:left="1995"/>
        <w:rPr>
          <w:snapToGrid w:val="0"/>
        </w:rPr>
      </w:pPr>
      <w:r w:rsidRPr="00E57FE7">
        <w:rPr>
          <w:snapToGrid w:val="0"/>
        </w:rPr>
        <w:t>For plans acquired from 11 December 2020, if you exceed your shared Included Data allowance for use in Australia, data usage on your service and all services that share data with this service will be slowed to a maximum of 1.5Mbps until the start of your next billing period unless you purchase extra data</w:t>
      </w:r>
      <w:r w:rsidRPr="00857816">
        <w:rPr>
          <w:snapToGrid w:val="0"/>
        </w:rPr>
        <w:t>.</w:t>
      </w:r>
    </w:p>
    <w:p w14:paraId="4252A94C" w14:textId="77777777" w:rsidR="00384BE9" w:rsidRPr="00DC16B1" w:rsidRDefault="00384BE9" w:rsidP="00384BE9">
      <w:pPr>
        <w:pStyle w:val="Heading7"/>
        <w:numPr>
          <w:ilvl w:val="6"/>
          <w:numId w:val="1"/>
        </w:numPr>
        <w:ind w:left="1995"/>
      </w:pPr>
      <w:r>
        <w:t xml:space="preserve">Any unused portion of </w:t>
      </w:r>
      <w:r>
        <w:rPr>
          <w:i/>
        </w:rPr>
        <w:t>your</w:t>
      </w:r>
      <w:r>
        <w:t xml:space="preserve"> </w:t>
      </w:r>
      <w:r>
        <w:rPr>
          <w:i/>
        </w:rPr>
        <w:t>plan's</w:t>
      </w:r>
      <w:r>
        <w:t xml:space="preserve"> Included Data or Additional Data expires at the end of each month and does not roll over into the next month.</w:t>
      </w:r>
    </w:p>
    <w:p w14:paraId="7835908A" w14:textId="77777777" w:rsidR="00384BE9" w:rsidRDefault="00384BE9" w:rsidP="00384BE9">
      <w:pPr>
        <w:pStyle w:val="Heading7"/>
        <w:numPr>
          <w:ilvl w:val="6"/>
          <w:numId w:val="1"/>
        </w:numPr>
        <w:ind w:left="1995"/>
      </w:pPr>
      <w:r>
        <w:t>Data usage is calculated in one kilobyte increments.</w:t>
      </w:r>
      <w:r w:rsidRPr="006F0BF9" w:rsidDel="006139D6">
        <w:rPr>
          <w:color w:val="FF0000"/>
        </w:rPr>
        <w:t xml:space="preserve"> </w:t>
      </w:r>
      <w:r>
        <w:t xml:space="preserve"> </w:t>
      </w:r>
    </w:p>
    <w:p w14:paraId="39F6E65C" w14:textId="77777777" w:rsidR="00384BE9" w:rsidRDefault="00384BE9" w:rsidP="00384BE9">
      <w:pPr>
        <w:pStyle w:val="Heading7"/>
        <w:numPr>
          <w:ilvl w:val="6"/>
          <w:numId w:val="1"/>
        </w:numPr>
        <w:ind w:left="1995"/>
      </w:pPr>
      <w:r>
        <w:rPr>
          <w:i/>
        </w:rPr>
        <w:t>You</w:t>
      </w:r>
      <w:r>
        <w:t xml:space="preserve"> must pay </w:t>
      </w:r>
      <w:r>
        <w:rPr>
          <w:i/>
        </w:rPr>
        <w:t>us</w:t>
      </w:r>
      <w:r>
        <w:t xml:space="preserve"> an additional amount for use of any services that are not included in </w:t>
      </w:r>
      <w:r>
        <w:rPr>
          <w:i/>
        </w:rPr>
        <w:t>your</w:t>
      </w:r>
      <w:r>
        <w:t xml:space="preserve"> plan's inclusions, examples of which are set out in Table 2 below.</w:t>
      </w:r>
    </w:p>
    <w:p w14:paraId="4FF0245F" w14:textId="77777777" w:rsidR="00384BE9" w:rsidRDefault="00384BE9" w:rsidP="00384BE9">
      <w:pPr>
        <w:pStyle w:val="Heading6"/>
        <w:numPr>
          <w:ilvl w:val="5"/>
          <w:numId w:val="1"/>
        </w:numPr>
        <w:tabs>
          <w:tab w:val="num" w:pos="1429"/>
        </w:tabs>
        <w:ind w:left="709" w:hanging="709"/>
        <w:rPr>
          <w:snapToGrid w:val="0"/>
        </w:rPr>
      </w:pPr>
      <w:bookmarkStart w:id="88" w:name="_Toc110419672"/>
      <w:bookmarkStart w:id="89" w:name="_Toc168327274"/>
      <w:bookmarkStart w:id="90" w:name="_Toc242274207"/>
      <w:r>
        <w:rPr>
          <w:snapToGrid w:val="0"/>
        </w:rPr>
        <w:t>Plan Changes</w:t>
      </w:r>
      <w:bookmarkEnd w:id="88"/>
      <w:bookmarkEnd w:id="89"/>
      <w:bookmarkEnd w:id="90"/>
    </w:p>
    <w:p w14:paraId="4AB03F41" w14:textId="77777777" w:rsidR="00384BE9" w:rsidRDefault="00384BE9" w:rsidP="00384BE9">
      <w:pPr>
        <w:pStyle w:val="Heading7"/>
        <w:numPr>
          <w:ilvl w:val="6"/>
          <w:numId w:val="1"/>
        </w:numPr>
        <w:ind w:left="1995"/>
        <w:rPr>
          <w:iCs/>
        </w:rPr>
      </w:pPr>
      <w:r w:rsidRPr="00AF653A">
        <w:rPr>
          <w:iCs/>
        </w:rPr>
        <w:t>You</w:t>
      </w:r>
      <w:r w:rsidRPr="006F0BF9">
        <w:rPr>
          <w:iCs/>
        </w:rPr>
        <w:t xml:space="preserve"> can change your</w:t>
      </w:r>
      <w:r>
        <w:rPr>
          <w:iCs/>
        </w:rPr>
        <w:t xml:space="preserve"> </w:t>
      </w:r>
      <w:bookmarkStart w:id="91" w:name="_Hlk79604467"/>
      <w:r>
        <w:rPr>
          <w:iCs/>
        </w:rPr>
        <w:t xml:space="preserve">Optus Business Mobile Plus M2M </w:t>
      </w:r>
      <w:bookmarkEnd w:id="91"/>
      <w:r>
        <w:rPr>
          <w:iCs/>
        </w:rPr>
        <w:t>plan</w:t>
      </w:r>
      <w:r w:rsidRPr="006F0BF9">
        <w:rPr>
          <w:iCs/>
        </w:rPr>
        <w:t xml:space="preserve"> </w:t>
      </w:r>
      <w:r w:rsidRPr="00AF653A">
        <w:rPr>
          <w:iCs/>
        </w:rPr>
        <w:t xml:space="preserve">to </w:t>
      </w:r>
      <w:r>
        <w:rPr>
          <w:iCs/>
        </w:rPr>
        <w:t>an</w:t>
      </w:r>
      <w:r w:rsidRPr="003C17C6">
        <w:rPr>
          <w:iCs/>
        </w:rPr>
        <w:t xml:space="preserve"> </w:t>
      </w:r>
      <w:r>
        <w:rPr>
          <w:iCs/>
        </w:rPr>
        <w:t xml:space="preserve">eligible plan </w:t>
      </w:r>
      <w:r w:rsidRPr="006F0BF9">
        <w:rPr>
          <w:iCs/>
        </w:rPr>
        <w:t xml:space="preserve">once per billing period. If </w:t>
      </w:r>
      <w:r w:rsidRPr="00AF653A">
        <w:rPr>
          <w:iCs/>
        </w:rPr>
        <w:t>you</w:t>
      </w:r>
      <w:r w:rsidRPr="006F0BF9">
        <w:rPr>
          <w:iCs/>
        </w:rPr>
        <w:t xml:space="preserve"> change </w:t>
      </w:r>
      <w:r w:rsidRPr="00AF653A">
        <w:rPr>
          <w:iCs/>
        </w:rPr>
        <w:t>your</w:t>
      </w:r>
      <w:r w:rsidRPr="006F0BF9">
        <w:rPr>
          <w:iCs/>
        </w:rPr>
        <w:t xml:space="preserve"> plan and </w:t>
      </w:r>
      <w:r w:rsidRPr="00AF653A">
        <w:rPr>
          <w:iCs/>
        </w:rPr>
        <w:t>you</w:t>
      </w:r>
      <w:r w:rsidRPr="006F0BF9">
        <w:rPr>
          <w:iCs/>
        </w:rPr>
        <w:t xml:space="preserve"> also have a related </w:t>
      </w:r>
      <w:r w:rsidRPr="00AF653A">
        <w:rPr>
          <w:iCs/>
        </w:rPr>
        <w:t>device payment plan</w:t>
      </w:r>
      <w:r w:rsidRPr="006F0BF9">
        <w:rPr>
          <w:iCs/>
        </w:rPr>
        <w:t xml:space="preserve">, </w:t>
      </w:r>
      <w:r w:rsidRPr="00AF653A">
        <w:rPr>
          <w:iCs/>
        </w:rPr>
        <w:t>your</w:t>
      </w:r>
      <w:r w:rsidRPr="006F0BF9">
        <w:rPr>
          <w:iCs/>
        </w:rPr>
        <w:t xml:space="preserve"> </w:t>
      </w:r>
      <w:r w:rsidRPr="00AF653A">
        <w:rPr>
          <w:iCs/>
        </w:rPr>
        <w:t>device payment plan</w:t>
      </w:r>
      <w:r w:rsidRPr="006F0BF9">
        <w:rPr>
          <w:iCs/>
        </w:rPr>
        <w:t xml:space="preserve"> will remain in place and </w:t>
      </w:r>
      <w:r w:rsidRPr="00AF653A">
        <w:rPr>
          <w:iCs/>
        </w:rPr>
        <w:t>your</w:t>
      </w:r>
      <w:r w:rsidRPr="006F0BF9">
        <w:rPr>
          <w:iCs/>
        </w:rPr>
        <w:t xml:space="preserve"> device payments will remain the same. </w:t>
      </w:r>
    </w:p>
    <w:p w14:paraId="66778C49" w14:textId="77777777" w:rsidR="00384BE9" w:rsidRDefault="00384BE9" w:rsidP="00384BE9">
      <w:pPr>
        <w:pStyle w:val="Heading7"/>
        <w:numPr>
          <w:ilvl w:val="6"/>
          <w:numId w:val="1"/>
        </w:numPr>
        <w:ind w:left="1995"/>
        <w:rPr>
          <w:iCs/>
        </w:rPr>
      </w:pPr>
      <w:r>
        <w:rPr>
          <w:iCs/>
        </w:rPr>
        <w:t xml:space="preserve">For </w:t>
      </w:r>
      <w:r w:rsidRPr="00BE508F">
        <w:rPr>
          <w:iCs/>
        </w:rPr>
        <w:t xml:space="preserve">Optus Business Connect Mobile Plus </w:t>
      </w:r>
      <w:r>
        <w:rPr>
          <w:iCs/>
        </w:rPr>
        <w:t>24M or 36M</w:t>
      </w:r>
      <w:r w:rsidRPr="00BE508F">
        <w:rPr>
          <w:iCs/>
        </w:rPr>
        <w:t xml:space="preserve"> plan</w:t>
      </w:r>
      <w:r>
        <w:rPr>
          <w:iCs/>
        </w:rPr>
        <w:t>s,</w:t>
      </w:r>
      <w:r w:rsidRPr="00BE508F">
        <w:rPr>
          <w:iCs/>
        </w:rPr>
        <w:t xml:space="preserve"> </w:t>
      </w:r>
      <w:bookmarkStart w:id="92" w:name="_Hlk80088067"/>
      <w:r>
        <w:rPr>
          <w:iCs/>
        </w:rPr>
        <w:t>i</w:t>
      </w:r>
      <w:r w:rsidRPr="00BE508F">
        <w:rPr>
          <w:iCs/>
        </w:rPr>
        <w:t>f you change your plan during the minimum term</w:t>
      </w:r>
      <w:r>
        <w:rPr>
          <w:iCs/>
        </w:rPr>
        <w:t xml:space="preserve"> </w:t>
      </w:r>
      <w:r w:rsidRPr="00BE508F">
        <w:rPr>
          <w:iCs/>
        </w:rPr>
        <w:t>a fee may apply and if you are paying off a phone over time, any handset repayments will remain the same.</w:t>
      </w:r>
    </w:p>
    <w:bookmarkEnd w:id="92"/>
    <w:p w14:paraId="134DA709" w14:textId="77777777" w:rsidR="00384BE9" w:rsidRDefault="00384BE9" w:rsidP="00384BE9">
      <w:pPr>
        <w:pStyle w:val="Heading7"/>
        <w:numPr>
          <w:ilvl w:val="6"/>
          <w:numId w:val="1"/>
        </w:numPr>
        <w:ind w:left="1995"/>
        <w:rPr>
          <w:iCs/>
        </w:rPr>
      </w:pPr>
      <w:r>
        <w:rPr>
          <w:iCs/>
        </w:rPr>
        <w:t>For plan changes from M2M and fixed term plans,</w:t>
      </w:r>
    </w:p>
    <w:p w14:paraId="250DC7EF" w14:textId="77777777" w:rsidR="00384BE9" w:rsidRDefault="00384BE9" w:rsidP="00384BE9">
      <w:pPr>
        <w:pStyle w:val="Heading8"/>
        <w:numPr>
          <w:ilvl w:val="7"/>
          <w:numId w:val="1"/>
        </w:numPr>
      </w:pPr>
      <w:r w:rsidRPr="00AF653A">
        <w:lastRenderedPageBreak/>
        <w:t>You</w:t>
      </w:r>
      <w:r w:rsidRPr="006F0BF9">
        <w:t xml:space="preserve"> may lose </w:t>
      </w:r>
      <w:r w:rsidRPr="00AF653A">
        <w:t>your</w:t>
      </w:r>
      <w:r w:rsidRPr="006F0BF9">
        <w:t xml:space="preserve"> existing add-ons and/or options if </w:t>
      </w:r>
      <w:r w:rsidRPr="00AF653A">
        <w:t>you</w:t>
      </w:r>
      <w:r w:rsidRPr="006F0BF9">
        <w:t xml:space="preserve"> change to a plan t</w:t>
      </w:r>
      <w:r w:rsidRPr="003C17C6">
        <w:t>hat is not el</w:t>
      </w:r>
      <w:r w:rsidRPr="00AE57F9">
        <w:t xml:space="preserve">igible </w:t>
      </w:r>
      <w:r w:rsidRPr="00AF653A">
        <w:t>for these add-ons and/or options, and these will still be charged in full for your</w:t>
      </w:r>
      <w:r w:rsidRPr="006F0BF9">
        <w:t xml:space="preserve"> current billing period. </w:t>
      </w:r>
    </w:p>
    <w:p w14:paraId="1CBBD020" w14:textId="77777777" w:rsidR="00384BE9" w:rsidRPr="00AF653A" w:rsidRDefault="00384BE9" w:rsidP="00384BE9">
      <w:pPr>
        <w:pStyle w:val="Heading8"/>
        <w:numPr>
          <w:ilvl w:val="7"/>
          <w:numId w:val="1"/>
        </w:numPr>
      </w:pPr>
      <w:r w:rsidRPr="006F0BF9">
        <w:t xml:space="preserve">If </w:t>
      </w:r>
      <w:r w:rsidRPr="003C17C6">
        <w:t>you</w:t>
      </w:r>
      <w:r w:rsidRPr="00AE57F9">
        <w:t xml:space="preserve"> change your</w:t>
      </w:r>
      <w:r>
        <w:t xml:space="preserve"> Optus Business Mobile Plus Plan</w:t>
      </w:r>
      <w:r w:rsidRPr="00AF653A">
        <w:t xml:space="preserve"> to an ineligible plan, all associated Optus </w:t>
      </w:r>
      <w:r>
        <w:t>$29 Team</w:t>
      </w:r>
      <w:r w:rsidRPr="00AF653A">
        <w:t xml:space="preserve"> Plans, </w:t>
      </w:r>
      <w:r>
        <w:t>(</w:t>
      </w:r>
      <w:r w:rsidRPr="00AF653A">
        <w:t>if any</w:t>
      </w:r>
      <w:r>
        <w:t>, see section 5</w:t>
      </w:r>
      <w:r w:rsidRPr="006F0BF9">
        <w:t xml:space="preserve">) will need to be changed or </w:t>
      </w:r>
      <w:r w:rsidRPr="003C17C6">
        <w:t>cancelled. If they are not changed or cancelled, they may be</w:t>
      </w:r>
      <w:r w:rsidRPr="00AE57F9">
        <w:t xml:space="preserve"> suspended and then cancelled by </w:t>
      </w:r>
      <w:r w:rsidRPr="00AF653A">
        <w:t>us.</w:t>
      </w:r>
    </w:p>
    <w:p w14:paraId="6C2C2D38" w14:textId="77777777" w:rsidR="00384BE9" w:rsidRDefault="00384BE9" w:rsidP="00384BE9">
      <w:pPr>
        <w:pStyle w:val="Heading7"/>
        <w:numPr>
          <w:ilvl w:val="6"/>
          <w:numId w:val="1"/>
        </w:numPr>
        <w:ind w:left="1995"/>
        <w:rPr>
          <w:iCs/>
        </w:rPr>
      </w:pPr>
      <w:r>
        <w:rPr>
          <w:iCs/>
        </w:rPr>
        <w:t>S</w:t>
      </w:r>
      <w:r w:rsidRPr="002F4693">
        <w:rPr>
          <w:iCs/>
        </w:rPr>
        <w:t xml:space="preserve">ubject to Clause 2A of the SMB </w:t>
      </w:r>
      <w:r>
        <w:rPr>
          <w:iCs/>
        </w:rPr>
        <w:t>T</w:t>
      </w:r>
      <w:r w:rsidRPr="002F4693">
        <w:rPr>
          <w:iCs/>
        </w:rPr>
        <w:t>erms</w:t>
      </w:r>
      <w:r>
        <w:rPr>
          <w:iCs/>
        </w:rPr>
        <w:t>:</w:t>
      </w:r>
      <w:r w:rsidRPr="002F4693">
        <w:rPr>
          <w:iCs/>
        </w:rPr>
        <w:t xml:space="preserve"> </w:t>
      </w:r>
    </w:p>
    <w:p w14:paraId="75CFB620" w14:textId="77777777" w:rsidR="00384BE9" w:rsidRDefault="00384BE9" w:rsidP="00384BE9">
      <w:pPr>
        <w:pStyle w:val="Heading8"/>
        <w:numPr>
          <w:ilvl w:val="7"/>
          <w:numId w:val="1"/>
        </w:numPr>
      </w:pPr>
      <w:r>
        <w:t>w</w:t>
      </w:r>
      <w:r w:rsidRPr="00AF653A">
        <w:t>e may make changes to your</w:t>
      </w:r>
      <w:r>
        <w:t xml:space="preserve"> Multiple Service Discount; and </w:t>
      </w:r>
    </w:p>
    <w:p w14:paraId="3C8AE256" w14:textId="77777777" w:rsidR="00384BE9" w:rsidRPr="006F0BF9" w:rsidRDefault="00384BE9" w:rsidP="00384BE9">
      <w:pPr>
        <w:pStyle w:val="Heading8"/>
        <w:numPr>
          <w:ilvl w:val="7"/>
          <w:numId w:val="1"/>
        </w:numPr>
      </w:pPr>
      <w:r>
        <w:t>w</w:t>
      </w:r>
      <w:r w:rsidRPr="00AF653A">
        <w:t>e may make changes to your</w:t>
      </w:r>
      <w:r w:rsidRPr="006F0BF9">
        <w:t xml:space="preserve"> plan, options and add-ons. This could include moving </w:t>
      </w:r>
      <w:r w:rsidRPr="00AF653A">
        <w:t>you</w:t>
      </w:r>
      <w:r w:rsidRPr="006F0BF9">
        <w:t xml:space="preserve"> to a new plan, option or add-on which may cost more. If we in</w:t>
      </w:r>
      <w:r w:rsidRPr="003C17C6">
        <w:t>cr</w:t>
      </w:r>
      <w:r w:rsidRPr="00AE57F9">
        <w:t xml:space="preserve">ease </w:t>
      </w:r>
      <w:r w:rsidRPr="00AF653A">
        <w:t>your</w:t>
      </w:r>
      <w:r w:rsidRPr="006F0BF9">
        <w:t xml:space="preserve"> plan price or add-on fees</w:t>
      </w:r>
      <w:r w:rsidRPr="003C17C6">
        <w:t xml:space="preserve"> </w:t>
      </w:r>
      <w:r w:rsidRPr="00AE57F9">
        <w:t xml:space="preserve">(additional data, international calls &amp; </w:t>
      </w:r>
      <w:r w:rsidRPr="00AF653A">
        <w:t>SMS/MMS or roaming), decrease your</w:t>
      </w:r>
      <w:r w:rsidRPr="006F0BF9">
        <w:t xml:space="preserve"> data inclusion or move </w:t>
      </w:r>
      <w:r w:rsidRPr="00AF653A">
        <w:t>you</w:t>
      </w:r>
      <w:r w:rsidRPr="006F0BF9">
        <w:t xml:space="preserve"> to a new plan, we will give </w:t>
      </w:r>
      <w:r w:rsidRPr="00AF653A">
        <w:t>you</w:t>
      </w:r>
      <w:r w:rsidRPr="006F0BF9">
        <w:t xml:space="preserve"> at least 30 days’ notice of these changes.</w:t>
      </w:r>
    </w:p>
    <w:p w14:paraId="3719C8B2" w14:textId="77777777" w:rsidR="00384BE9" w:rsidRDefault="00384BE9" w:rsidP="00384BE9">
      <w:pPr>
        <w:pStyle w:val="Heading6"/>
        <w:numPr>
          <w:ilvl w:val="5"/>
          <w:numId w:val="1"/>
        </w:numPr>
        <w:tabs>
          <w:tab w:val="num" w:pos="1429"/>
        </w:tabs>
        <w:ind w:left="709" w:hanging="709"/>
        <w:rPr>
          <w:snapToGrid w:val="0"/>
        </w:rPr>
      </w:pPr>
      <w:bookmarkStart w:id="93" w:name="_Toc110419673"/>
      <w:bookmarkStart w:id="94" w:name="_Toc168327275"/>
      <w:bookmarkStart w:id="95" w:name="_Toc242274208"/>
      <w:r>
        <w:rPr>
          <w:snapToGrid w:val="0"/>
        </w:rPr>
        <w:t>Add-on Changes</w:t>
      </w:r>
      <w:bookmarkEnd w:id="93"/>
      <w:bookmarkEnd w:id="94"/>
      <w:bookmarkEnd w:id="95"/>
    </w:p>
    <w:p w14:paraId="73352B21" w14:textId="77777777" w:rsidR="00384BE9" w:rsidRPr="00B66275" w:rsidRDefault="00384BE9" w:rsidP="00384BE9">
      <w:pPr>
        <w:ind w:left="709"/>
        <w:rPr>
          <w:rFonts w:cs="Arial"/>
          <w:sz w:val="20"/>
          <w:szCs w:val="20"/>
        </w:rPr>
      </w:pPr>
      <w:r w:rsidRPr="00B66275">
        <w:rPr>
          <w:rFonts w:cs="Arial"/>
          <w:i/>
          <w:sz w:val="20"/>
          <w:szCs w:val="20"/>
        </w:rPr>
        <w:t>You</w:t>
      </w:r>
      <w:r w:rsidRPr="00B66275">
        <w:rPr>
          <w:rFonts w:cs="Arial"/>
          <w:sz w:val="20"/>
          <w:szCs w:val="20"/>
        </w:rPr>
        <w:t xml:space="preserve"> can make changes to </w:t>
      </w:r>
      <w:r w:rsidRPr="00B66275">
        <w:rPr>
          <w:rFonts w:cs="Arial"/>
          <w:i/>
          <w:sz w:val="20"/>
          <w:szCs w:val="20"/>
        </w:rPr>
        <w:t>your</w:t>
      </w:r>
      <w:r w:rsidRPr="00B66275">
        <w:rPr>
          <w:rFonts w:cs="Arial"/>
          <w:sz w:val="20"/>
          <w:szCs w:val="20"/>
        </w:rPr>
        <w:t xml:space="preserve"> plan add-ons at any time. For example, </w:t>
      </w:r>
      <w:r w:rsidRPr="00B66275">
        <w:rPr>
          <w:rFonts w:cs="Arial"/>
          <w:i/>
          <w:sz w:val="20"/>
          <w:szCs w:val="20"/>
        </w:rPr>
        <w:t>you</w:t>
      </w:r>
      <w:r w:rsidRPr="00B66275">
        <w:rPr>
          <w:rFonts w:cs="Arial"/>
          <w:sz w:val="20"/>
          <w:szCs w:val="20"/>
        </w:rPr>
        <w:t xml:space="preserve"> may be able to add data. When adding a data add-on, </w:t>
      </w:r>
      <w:r w:rsidRPr="00B66275">
        <w:rPr>
          <w:rFonts w:cs="Arial"/>
          <w:i/>
          <w:sz w:val="20"/>
          <w:szCs w:val="20"/>
        </w:rPr>
        <w:t>you</w:t>
      </w:r>
      <w:r w:rsidRPr="00B66275">
        <w:rPr>
          <w:rFonts w:cs="Arial"/>
          <w:sz w:val="20"/>
          <w:szCs w:val="20"/>
        </w:rPr>
        <w:t xml:space="preserve"> can choose for it to be applied immediately or at the start of </w:t>
      </w:r>
      <w:r w:rsidRPr="00B66275">
        <w:rPr>
          <w:rFonts w:cs="Arial"/>
          <w:i/>
          <w:sz w:val="20"/>
          <w:szCs w:val="20"/>
        </w:rPr>
        <w:t>your</w:t>
      </w:r>
      <w:r w:rsidRPr="00B66275">
        <w:rPr>
          <w:rFonts w:cs="Arial"/>
          <w:sz w:val="20"/>
          <w:szCs w:val="20"/>
        </w:rPr>
        <w:t xml:space="preserve"> next billing period. If </w:t>
      </w:r>
      <w:r w:rsidRPr="00B66275">
        <w:rPr>
          <w:rFonts w:cs="Arial"/>
          <w:i/>
          <w:sz w:val="20"/>
          <w:szCs w:val="20"/>
        </w:rPr>
        <w:t>you</w:t>
      </w:r>
      <w:r w:rsidRPr="00B66275">
        <w:rPr>
          <w:rFonts w:cs="Arial"/>
          <w:sz w:val="20"/>
          <w:szCs w:val="20"/>
        </w:rPr>
        <w:t xml:space="preserve"> choose for it to be applied immediately, </w:t>
      </w:r>
      <w:r w:rsidRPr="00B66275">
        <w:rPr>
          <w:rFonts w:cs="Arial"/>
          <w:i/>
          <w:sz w:val="20"/>
          <w:szCs w:val="20"/>
        </w:rPr>
        <w:t>you</w:t>
      </w:r>
      <w:r w:rsidRPr="00B66275">
        <w:rPr>
          <w:rFonts w:cs="Arial"/>
          <w:sz w:val="20"/>
          <w:szCs w:val="20"/>
        </w:rPr>
        <w:t xml:space="preserve"> will receive the new inclusions straight away and pay the full monthly cost of the add-on on </w:t>
      </w:r>
      <w:r w:rsidRPr="00B66275">
        <w:rPr>
          <w:rFonts w:cs="Arial"/>
          <w:i/>
          <w:sz w:val="20"/>
          <w:szCs w:val="20"/>
        </w:rPr>
        <w:t>your</w:t>
      </w:r>
      <w:r w:rsidRPr="00B66275">
        <w:rPr>
          <w:rFonts w:cs="Arial"/>
          <w:sz w:val="20"/>
          <w:szCs w:val="20"/>
        </w:rPr>
        <w:t xml:space="preserve"> next bill. </w:t>
      </w:r>
      <w:r w:rsidRPr="00B66275">
        <w:rPr>
          <w:rFonts w:cs="Arial"/>
          <w:i/>
          <w:sz w:val="20"/>
          <w:szCs w:val="20"/>
        </w:rPr>
        <w:t>You</w:t>
      </w:r>
      <w:r w:rsidRPr="00B66275">
        <w:rPr>
          <w:rFonts w:cs="Arial"/>
          <w:sz w:val="20"/>
          <w:szCs w:val="20"/>
        </w:rPr>
        <w:t xml:space="preserve"> will lose </w:t>
      </w:r>
      <w:r w:rsidRPr="00B66275">
        <w:rPr>
          <w:rFonts w:cs="Arial"/>
          <w:i/>
          <w:sz w:val="20"/>
          <w:szCs w:val="20"/>
        </w:rPr>
        <w:t>your</w:t>
      </w:r>
      <w:r w:rsidRPr="00B66275">
        <w:rPr>
          <w:rFonts w:cs="Arial"/>
          <w:sz w:val="20"/>
          <w:szCs w:val="20"/>
        </w:rPr>
        <w:t xml:space="preserve"> existing add-on if </w:t>
      </w:r>
      <w:r w:rsidRPr="00B66275">
        <w:rPr>
          <w:rFonts w:cs="Arial"/>
          <w:i/>
          <w:sz w:val="20"/>
          <w:szCs w:val="20"/>
        </w:rPr>
        <w:t>your</w:t>
      </w:r>
      <w:r w:rsidRPr="00B66275">
        <w:rPr>
          <w:rFonts w:cs="Arial"/>
          <w:sz w:val="20"/>
          <w:szCs w:val="20"/>
        </w:rPr>
        <w:t xml:space="preserve"> new add-on is not compatible with </w:t>
      </w:r>
      <w:r w:rsidRPr="00B66275">
        <w:rPr>
          <w:rFonts w:cs="Arial"/>
          <w:i/>
          <w:sz w:val="20"/>
          <w:szCs w:val="20"/>
        </w:rPr>
        <w:t>your</w:t>
      </w:r>
      <w:r w:rsidRPr="00B66275">
        <w:rPr>
          <w:rFonts w:cs="Arial"/>
          <w:sz w:val="20"/>
          <w:szCs w:val="20"/>
        </w:rPr>
        <w:t xml:space="preserve"> old add-on, and these will still be charged in full for </w:t>
      </w:r>
      <w:r w:rsidRPr="00B66275">
        <w:rPr>
          <w:rFonts w:cs="Arial"/>
          <w:i/>
          <w:sz w:val="20"/>
          <w:szCs w:val="20"/>
        </w:rPr>
        <w:t>your</w:t>
      </w:r>
      <w:r w:rsidRPr="00B66275">
        <w:rPr>
          <w:rFonts w:cs="Arial"/>
          <w:sz w:val="20"/>
          <w:szCs w:val="20"/>
        </w:rPr>
        <w:t xml:space="preserve"> current billing period. Add-on charges are billed a month in advance and will continue each billing period until removed from </w:t>
      </w:r>
      <w:r w:rsidRPr="00B66275">
        <w:rPr>
          <w:rFonts w:cs="Arial"/>
          <w:i/>
          <w:sz w:val="20"/>
          <w:szCs w:val="20"/>
        </w:rPr>
        <w:t>your</w:t>
      </w:r>
      <w:r w:rsidRPr="00B66275">
        <w:rPr>
          <w:rFonts w:cs="Arial"/>
          <w:sz w:val="20"/>
          <w:szCs w:val="20"/>
        </w:rPr>
        <w:t xml:space="preserve"> service.</w:t>
      </w:r>
    </w:p>
    <w:p w14:paraId="59C4825B" w14:textId="77777777" w:rsidR="00384BE9" w:rsidRDefault="00384BE9" w:rsidP="00384BE9">
      <w:pPr>
        <w:pStyle w:val="BodyText"/>
        <w:rPr>
          <w:b/>
        </w:rPr>
      </w:pPr>
    </w:p>
    <w:p w14:paraId="62C9B027" w14:textId="77777777" w:rsidR="00384BE9" w:rsidRDefault="00384BE9" w:rsidP="00384BE9">
      <w:pPr>
        <w:pStyle w:val="BodyText"/>
        <w:rPr>
          <w:b/>
        </w:rPr>
      </w:pPr>
      <w:r>
        <w:rPr>
          <w:b/>
        </w:rPr>
        <w:t>Table 1 – Plan Inclusions and Charges</w:t>
      </w: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984"/>
        <w:gridCol w:w="7"/>
        <w:gridCol w:w="1978"/>
        <w:gridCol w:w="2004"/>
      </w:tblGrid>
      <w:tr w:rsidR="00384BE9" w:rsidRPr="0026375E" w14:paraId="25121FB6" w14:textId="77777777" w:rsidTr="006F3DEC">
        <w:trPr>
          <w:trHeight w:val="849"/>
          <w:jc w:val="center"/>
        </w:trPr>
        <w:tc>
          <w:tcPr>
            <w:tcW w:w="2298" w:type="dxa"/>
            <w:tcBorders>
              <w:top w:val="single" w:sz="4" w:space="0" w:color="auto"/>
              <w:left w:val="single" w:sz="4" w:space="0" w:color="auto"/>
              <w:bottom w:val="single" w:sz="4" w:space="0" w:color="auto"/>
              <w:right w:val="single" w:sz="4" w:space="0" w:color="auto"/>
            </w:tcBorders>
            <w:vAlign w:val="center"/>
          </w:tcPr>
          <w:p w14:paraId="6E77B2DD" w14:textId="77777777" w:rsidR="00384BE9" w:rsidRPr="0026375E" w:rsidRDefault="00384BE9" w:rsidP="006F3DEC">
            <w:pPr>
              <w:spacing w:line="276" w:lineRule="auto"/>
              <w:rPr>
                <w:rFonts w:ascii="MarkOT-Light" w:hAnsi="MarkOT-Light"/>
                <w:sz w:val="18"/>
                <w:szCs w:val="18"/>
              </w:rPr>
            </w:pPr>
            <w:r w:rsidRPr="0026375E">
              <w:rPr>
                <w:rFonts w:ascii="MarkOT-Light" w:hAnsi="MarkOT-Light"/>
                <w:sz w:val="18"/>
                <w:szCs w:val="18"/>
              </w:rPr>
              <w:t>Plan</w:t>
            </w:r>
          </w:p>
        </w:tc>
        <w:tc>
          <w:tcPr>
            <w:tcW w:w="1984" w:type="dxa"/>
            <w:tcBorders>
              <w:top w:val="single" w:sz="4" w:space="0" w:color="auto"/>
              <w:left w:val="single" w:sz="4" w:space="0" w:color="auto"/>
              <w:bottom w:val="single" w:sz="4" w:space="0" w:color="auto"/>
              <w:right w:val="single" w:sz="4" w:space="0" w:color="auto"/>
            </w:tcBorders>
            <w:vAlign w:val="center"/>
          </w:tcPr>
          <w:p w14:paraId="25ADE8A7" w14:textId="55558472" w:rsidR="00384BE9" w:rsidRDefault="00384BE9" w:rsidP="006F3DEC">
            <w:pPr>
              <w:spacing w:before="120" w:line="276" w:lineRule="auto"/>
              <w:jc w:val="center"/>
              <w:rPr>
                <w:rFonts w:ascii="MarkOT-Medium" w:hAnsi="MarkOT-Medium"/>
                <w:bCs/>
                <w:sz w:val="18"/>
                <w:szCs w:val="18"/>
              </w:rPr>
            </w:pPr>
            <w:r w:rsidRPr="0026375E">
              <w:rPr>
                <w:rFonts w:ascii="MarkOT-Medium" w:hAnsi="MarkOT-Medium"/>
                <w:bCs/>
                <w:sz w:val="18"/>
                <w:szCs w:val="18"/>
              </w:rPr>
              <w:t>$</w:t>
            </w:r>
            <w:r w:rsidR="00A47468">
              <w:rPr>
                <w:rFonts w:ascii="MarkOT-Medium" w:hAnsi="MarkOT-Medium"/>
                <w:bCs/>
                <w:sz w:val="18"/>
                <w:szCs w:val="18"/>
              </w:rPr>
              <w:t>60</w:t>
            </w:r>
            <w:r w:rsidRPr="0026375E">
              <w:rPr>
                <w:rFonts w:ascii="MarkOT-Medium" w:hAnsi="MarkOT-Medium"/>
                <w:bCs/>
                <w:sz w:val="18"/>
                <w:szCs w:val="18"/>
              </w:rPr>
              <w:t xml:space="preserve"> Business </w:t>
            </w:r>
            <w:r>
              <w:rPr>
                <w:rFonts w:ascii="MarkOT-Medium" w:hAnsi="MarkOT-Medium"/>
                <w:bCs/>
                <w:sz w:val="18"/>
                <w:szCs w:val="18"/>
              </w:rPr>
              <w:t>Mobile Plus M2M</w:t>
            </w:r>
          </w:p>
          <w:p w14:paraId="0115BB4E" w14:textId="4A3C589D" w:rsidR="00A47468" w:rsidRPr="0026375E" w:rsidRDefault="00A47468" w:rsidP="006F3DEC">
            <w:pPr>
              <w:spacing w:before="120" w:line="276" w:lineRule="auto"/>
              <w:jc w:val="center"/>
              <w:rPr>
                <w:rFonts w:ascii="MarkOT-Medium" w:hAnsi="MarkOT-Medium"/>
                <w:bCs/>
                <w:sz w:val="18"/>
                <w:szCs w:val="18"/>
              </w:rPr>
            </w:pPr>
            <w:r w:rsidRPr="00A47468">
              <w:rPr>
                <w:rFonts w:ascii="MarkOT-Medium" w:hAnsi="MarkOT-Medium"/>
                <w:bCs/>
                <w:sz w:val="18"/>
                <w:szCs w:val="18"/>
              </w:rPr>
              <w:t>(was “$55 Business Mobile Plus M2M” prior to 4 June 2025 &amp; “$50 Business Mobile Plus M2M” prior to 29 August 2022)</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39BF4BEB" w14:textId="77777777" w:rsidR="00384BE9" w:rsidRPr="0026375E" w:rsidRDefault="00384BE9" w:rsidP="006F3DEC">
            <w:pPr>
              <w:spacing w:before="120" w:line="276" w:lineRule="auto"/>
              <w:jc w:val="center"/>
              <w:rPr>
                <w:rFonts w:ascii="MarkOT-Medium" w:hAnsi="MarkOT-Medium"/>
                <w:bCs/>
                <w:sz w:val="18"/>
                <w:szCs w:val="18"/>
              </w:rPr>
            </w:pPr>
            <w:r w:rsidRPr="0026375E">
              <w:rPr>
                <w:rFonts w:ascii="MarkOT-Medium" w:hAnsi="MarkOT-Medium"/>
                <w:bCs/>
                <w:sz w:val="18"/>
                <w:szCs w:val="18"/>
              </w:rPr>
              <w:t>$</w:t>
            </w:r>
            <w:r>
              <w:rPr>
                <w:rFonts w:ascii="MarkOT-Medium" w:hAnsi="MarkOT-Medium"/>
                <w:bCs/>
                <w:sz w:val="18"/>
                <w:szCs w:val="18"/>
              </w:rPr>
              <w:t>47.50</w:t>
            </w:r>
            <w:r w:rsidRPr="0026375E">
              <w:rPr>
                <w:rFonts w:ascii="MarkOT-Medium" w:hAnsi="MarkOT-Medium"/>
                <w:bCs/>
                <w:sz w:val="18"/>
                <w:szCs w:val="18"/>
              </w:rPr>
              <w:t xml:space="preserve"> Business </w:t>
            </w:r>
            <w:r>
              <w:rPr>
                <w:rFonts w:ascii="MarkOT-Medium" w:hAnsi="MarkOT-Medium"/>
                <w:bCs/>
                <w:sz w:val="18"/>
                <w:szCs w:val="18"/>
              </w:rPr>
              <w:t>Mobile Plus 24M</w:t>
            </w:r>
          </w:p>
        </w:tc>
        <w:tc>
          <w:tcPr>
            <w:tcW w:w="2004" w:type="dxa"/>
            <w:tcBorders>
              <w:top w:val="single" w:sz="4" w:space="0" w:color="auto"/>
              <w:left w:val="single" w:sz="4" w:space="0" w:color="auto"/>
              <w:bottom w:val="single" w:sz="4" w:space="0" w:color="auto"/>
              <w:right w:val="single" w:sz="4" w:space="0" w:color="auto"/>
            </w:tcBorders>
            <w:vAlign w:val="center"/>
          </w:tcPr>
          <w:p w14:paraId="7AD05321" w14:textId="77777777" w:rsidR="00384BE9" w:rsidRPr="0026375E" w:rsidRDefault="00384BE9" w:rsidP="006F3DEC">
            <w:pPr>
              <w:spacing w:before="120" w:line="276" w:lineRule="auto"/>
              <w:jc w:val="center"/>
              <w:rPr>
                <w:rFonts w:ascii="MarkOT-Medium" w:hAnsi="MarkOT-Medium"/>
                <w:bCs/>
                <w:sz w:val="18"/>
                <w:szCs w:val="18"/>
              </w:rPr>
            </w:pPr>
            <w:r w:rsidRPr="0026375E">
              <w:rPr>
                <w:rFonts w:ascii="MarkOT-Medium" w:hAnsi="MarkOT-Medium"/>
                <w:bCs/>
                <w:sz w:val="18"/>
                <w:szCs w:val="18"/>
              </w:rPr>
              <w:t>$</w:t>
            </w:r>
            <w:r>
              <w:rPr>
                <w:rFonts w:ascii="MarkOT-Medium" w:hAnsi="MarkOT-Medium"/>
                <w:bCs/>
                <w:sz w:val="18"/>
                <w:szCs w:val="18"/>
              </w:rPr>
              <w:t>45</w:t>
            </w:r>
            <w:r w:rsidRPr="0026375E">
              <w:rPr>
                <w:rFonts w:ascii="MarkOT-Medium" w:hAnsi="MarkOT-Medium"/>
                <w:bCs/>
                <w:sz w:val="18"/>
                <w:szCs w:val="18"/>
              </w:rPr>
              <w:t xml:space="preserve"> Business </w:t>
            </w:r>
            <w:r>
              <w:rPr>
                <w:rFonts w:ascii="MarkOT-Medium" w:hAnsi="MarkOT-Medium"/>
                <w:bCs/>
                <w:sz w:val="18"/>
                <w:szCs w:val="18"/>
              </w:rPr>
              <w:t>Mobile Plus 36M</w:t>
            </w:r>
          </w:p>
        </w:tc>
      </w:tr>
      <w:tr w:rsidR="00384BE9" w:rsidRPr="0026375E" w14:paraId="31EDAEF8" w14:textId="77777777" w:rsidTr="006F3DEC">
        <w:trPr>
          <w:trHeight w:val="62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4357535F" w14:textId="77777777" w:rsidR="00384BE9" w:rsidRPr="0026375E" w:rsidRDefault="00384BE9" w:rsidP="006F3DEC">
            <w:pPr>
              <w:spacing w:before="120" w:after="120" w:line="276" w:lineRule="auto"/>
              <w:rPr>
                <w:rFonts w:ascii="MarkOT-Medium" w:hAnsi="MarkOT-Medium"/>
                <w:sz w:val="18"/>
                <w:szCs w:val="18"/>
              </w:rPr>
            </w:pPr>
            <w:r w:rsidRPr="0026375E">
              <w:rPr>
                <w:rFonts w:ascii="MarkOT-Medium" w:hAnsi="MarkOT-Medium"/>
                <w:b/>
                <w:bCs/>
                <w:sz w:val="18"/>
                <w:szCs w:val="18"/>
                <w:lang w:eastAsia="en-AU"/>
              </w:rPr>
              <w:t>Minimum Monthly charge</w:t>
            </w:r>
          </w:p>
        </w:tc>
        <w:tc>
          <w:tcPr>
            <w:tcW w:w="1984" w:type="dxa"/>
            <w:tcBorders>
              <w:top w:val="single" w:sz="4" w:space="0" w:color="auto"/>
              <w:left w:val="single" w:sz="4" w:space="0" w:color="auto"/>
              <w:bottom w:val="single" w:sz="4" w:space="0" w:color="auto"/>
              <w:right w:val="single" w:sz="4" w:space="0" w:color="auto"/>
            </w:tcBorders>
            <w:vAlign w:val="center"/>
          </w:tcPr>
          <w:p w14:paraId="08263D94" w14:textId="4CC6E760" w:rsidR="00384BE9" w:rsidRPr="00954F5D" w:rsidRDefault="00384BE9" w:rsidP="006F3DEC">
            <w:pPr>
              <w:spacing w:before="240" w:line="276" w:lineRule="auto"/>
              <w:rPr>
                <w:rFonts w:ascii="MarkOT-Light" w:hAnsi="MarkOT-Light"/>
                <w:sz w:val="18"/>
                <w:szCs w:val="18"/>
                <w:lang w:val="en-AU"/>
              </w:rPr>
            </w:pPr>
            <w:r w:rsidRPr="0026375E">
              <w:rPr>
                <w:rFonts w:ascii="MarkOT-Light" w:hAnsi="MarkOT-Light"/>
                <w:sz w:val="18"/>
                <w:szCs w:val="18"/>
              </w:rPr>
              <w:t>$</w:t>
            </w:r>
            <w:r w:rsidR="00A47468">
              <w:rPr>
                <w:rFonts w:ascii="MarkOT-Light" w:hAnsi="MarkOT-Light"/>
                <w:sz w:val="18"/>
                <w:szCs w:val="18"/>
              </w:rPr>
              <w:t>60</w:t>
            </w:r>
            <w:r>
              <w:rPr>
                <w:rFonts w:ascii="MarkOT-Light" w:hAnsi="MarkOT-Light"/>
                <w:sz w:val="18"/>
                <w:szCs w:val="18"/>
              </w:rPr>
              <w:br/>
            </w:r>
            <w:r w:rsidRPr="00954F5D">
              <w:rPr>
                <w:rFonts w:ascii="MarkOT-Light" w:hAnsi="MarkOT-Light"/>
                <w:sz w:val="18"/>
                <w:szCs w:val="18"/>
                <w:lang w:val="en-AU"/>
              </w:rPr>
              <w:t xml:space="preserve">(was </w:t>
            </w:r>
            <w:r w:rsidR="00D11E2F">
              <w:rPr>
                <w:rFonts w:ascii="MarkOT-Light" w:hAnsi="MarkOT-Light"/>
                <w:sz w:val="18"/>
                <w:szCs w:val="18"/>
                <w:lang w:val="en-AU"/>
              </w:rPr>
              <w:t xml:space="preserve">$55/mth prior to 4 June 2025 &amp; </w:t>
            </w:r>
            <w:r w:rsidRPr="00954F5D">
              <w:rPr>
                <w:rFonts w:ascii="MarkOT-Light" w:hAnsi="MarkOT-Light"/>
                <w:sz w:val="18"/>
                <w:szCs w:val="18"/>
                <w:lang w:val="en-AU"/>
              </w:rPr>
              <w:t>$50/mth prior to 29 August 2022)</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3E1516FB" w14:textId="77777777" w:rsidR="00384BE9" w:rsidRPr="0026375E" w:rsidRDefault="00384BE9" w:rsidP="006F3DEC">
            <w:pPr>
              <w:spacing w:before="240" w:line="276" w:lineRule="auto"/>
              <w:jc w:val="center"/>
              <w:rPr>
                <w:rFonts w:ascii="MarkOT-Light" w:hAnsi="MarkOT-Light"/>
                <w:sz w:val="18"/>
                <w:szCs w:val="18"/>
              </w:rPr>
            </w:pPr>
            <w:r w:rsidRPr="0026375E">
              <w:rPr>
                <w:rFonts w:ascii="MarkOT-Light" w:hAnsi="MarkOT-Light"/>
                <w:sz w:val="18"/>
                <w:szCs w:val="18"/>
              </w:rPr>
              <w:t>$</w:t>
            </w:r>
            <w:r>
              <w:rPr>
                <w:rFonts w:ascii="MarkOT-Light" w:hAnsi="MarkOT-Light"/>
                <w:sz w:val="18"/>
                <w:szCs w:val="18"/>
              </w:rPr>
              <w:t>47.50</w:t>
            </w:r>
          </w:p>
        </w:tc>
        <w:tc>
          <w:tcPr>
            <w:tcW w:w="2004" w:type="dxa"/>
            <w:tcBorders>
              <w:top w:val="single" w:sz="4" w:space="0" w:color="auto"/>
              <w:left w:val="single" w:sz="4" w:space="0" w:color="auto"/>
              <w:bottom w:val="single" w:sz="4" w:space="0" w:color="auto"/>
              <w:right w:val="single" w:sz="4" w:space="0" w:color="auto"/>
            </w:tcBorders>
            <w:vAlign w:val="center"/>
          </w:tcPr>
          <w:p w14:paraId="4A1F6836" w14:textId="77777777" w:rsidR="00384BE9" w:rsidRPr="0026375E" w:rsidRDefault="00384BE9" w:rsidP="006F3DEC">
            <w:pPr>
              <w:spacing w:before="240" w:line="276" w:lineRule="auto"/>
              <w:jc w:val="center"/>
              <w:rPr>
                <w:rFonts w:ascii="MarkOT-Light" w:hAnsi="MarkOT-Light"/>
                <w:sz w:val="18"/>
                <w:szCs w:val="18"/>
              </w:rPr>
            </w:pPr>
            <w:r w:rsidRPr="0026375E">
              <w:rPr>
                <w:rFonts w:ascii="MarkOT-Light" w:hAnsi="MarkOT-Light"/>
                <w:sz w:val="18"/>
                <w:szCs w:val="18"/>
              </w:rPr>
              <w:t>$</w:t>
            </w:r>
            <w:r>
              <w:rPr>
                <w:rFonts w:ascii="MarkOT-Light" w:hAnsi="MarkOT-Light"/>
                <w:sz w:val="18"/>
                <w:szCs w:val="18"/>
              </w:rPr>
              <w:t>45</w:t>
            </w:r>
          </w:p>
        </w:tc>
      </w:tr>
      <w:tr w:rsidR="00384BE9" w:rsidRPr="0026375E" w14:paraId="553BFB6B" w14:textId="77777777" w:rsidTr="006F3DEC">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tcPr>
          <w:p w14:paraId="065E2149" w14:textId="77777777" w:rsidR="00384BE9" w:rsidRPr="0026375E" w:rsidRDefault="00384BE9" w:rsidP="006F3DEC">
            <w:pPr>
              <w:spacing w:before="240" w:after="200" w:line="276" w:lineRule="auto"/>
              <w:rPr>
                <w:rFonts w:ascii="MarkOT-Medium" w:hAnsi="MarkOT-Medium"/>
                <w:b/>
                <w:bCs/>
                <w:sz w:val="18"/>
                <w:szCs w:val="18"/>
                <w:lang w:eastAsia="en-AU"/>
              </w:rPr>
            </w:pPr>
            <w:r>
              <w:rPr>
                <w:rFonts w:ascii="MarkOT-Medium" w:hAnsi="MarkOT-Medium"/>
                <w:b/>
                <w:bCs/>
                <w:sz w:val="18"/>
                <w:szCs w:val="18"/>
                <w:lang w:eastAsia="en-AU"/>
              </w:rPr>
              <w:t>Minimum Term</w:t>
            </w:r>
          </w:p>
        </w:tc>
        <w:tc>
          <w:tcPr>
            <w:tcW w:w="1984" w:type="dxa"/>
            <w:tcBorders>
              <w:top w:val="single" w:sz="4" w:space="0" w:color="auto"/>
              <w:left w:val="single" w:sz="4" w:space="0" w:color="auto"/>
              <w:bottom w:val="single" w:sz="4" w:space="0" w:color="auto"/>
              <w:right w:val="single" w:sz="4" w:space="0" w:color="auto"/>
            </w:tcBorders>
            <w:vAlign w:val="center"/>
          </w:tcPr>
          <w:p w14:paraId="642FA20B" w14:textId="77777777" w:rsidR="00384BE9" w:rsidRPr="0026375E" w:rsidRDefault="00384BE9" w:rsidP="006F3DEC">
            <w:pPr>
              <w:spacing w:before="240" w:line="276" w:lineRule="auto"/>
              <w:jc w:val="center"/>
              <w:rPr>
                <w:rFonts w:ascii="MarkOT-Light" w:hAnsi="MarkOT-Light"/>
                <w:sz w:val="18"/>
                <w:szCs w:val="18"/>
              </w:rPr>
            </w:pPr>
            <w:r>
              <w:rPr>
                <w:rFonts w:ascii="MarkOT-Light" w:hAnsi="MarkOT-Light"/>
                <w:sz w:val="18"/>
                <w:szCs w:val="18"/>
              </w:rPr>
              <w:t>Month to month</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12686680" w14:textId="77777777" w:rsidR="00384BE9" w:rsidRPr="0026375E" w:rsidRDefault="00384BE9" w:rsidP="006F3DEC">
            <w:pPr>
              <w:spacing w:before="240" w:line="276" w:lineRule="auto"/>
              <w:jc w:val="center"/>
              <w:rPr>
                <w:rFonts w:ascii="MarkOT-Light" w:hAnsi="MarkOT-Light"/>
                <w:sz w:val="18"/>
                <w:szCs w:val="18"/>
              </w:rPr>
            </w:pPr>
            <w:r>
              <w:rPr>
                <w:rFonts w:ascii="MarkOT-Light" w:hAnsi="MarkOT-Light"/>
                <w:sz w:val="18"/>
                <w:szCs w:val="18"/>
              </w:rPr>
              <w:t>24 months</w:t>
            </w:r>
          </w:p>
        </w:tc>
        <w:tc>
          <w:tcPr>
            <w:tcW w:w="2004" w:type="dxa"/>
            <w:tcBorders>
              <w:top w:val="single" w:sz="4" w:space="0" w:color="auto"/>
              <w:left w:val="single" w:sz="4" w:space="0" w:color="auto"/>
              <w:bottom w:val="single" w:sz="4" w:space="0" w:color="auto"/>
              <w:right w:val="single" w:sz="4" w:space="0" w:color="auto"/>
            </w:tcBorders>
            <w:vAlign w:val="center"/>
          </w:tcPr>
          <w:p w14:paraId="4A31028F" w14:textId="77777777" w:rsidR="00384BE9" w:rsidRPr="0026375E" w:rsidRDefault="00384BE9" w:rsidP="006F3DEC">
            <w:pPr>
              <w:spacing w:before="240" w:line="276" w:lineRule="auto"/>
              <w:jc w:val="center"/>
              <w:rPr>
                <w:rFonts w:ascii="MarkOT-Light" w:hAnsi="MarkOT-Light"/>
                <w:sz w:val="18"/>
                <w:szCs w:val="18"/>
              </w:rPr>
            </w:pPr>
            <w:r>
              <w:rPr>
                <w:rFonts w:ascii="MarkOT-Light" w:hAnsi="MarkOT-Light"/>
                <w:sz w:val="18"/>
                <w:szCs w:val="18"/>
              </w:rPr>
              <w:t>36 months</w:t>
            </w:r>
          </w:p>
        </w:tc>
      </w:tr>
      <w:tr w:rsidR="00384BE9" w:rsidRPr="0026375E" w14:paraId="35E28840" w14:textId="77777777" w:rsidTr="006F3DEC">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9291F0B" w14:textId="77777777" w:rsidR="00384BE9" w:rsidRPr="0026375E" w:rsidRDefault="00384BE9" w:rsidP="006F3DEC">
            <w:pPr>
              <w:spacing w:before="240" w:after="200" w:line="276" w:lineRule="auto"/>
              <w:rPr>
                <w:rFonts w:ascii="MarkOT-Medium" w:hAnsi="MarkOT-Medium"/>
                <w:sz w:val="18"/>
                <w:szCs w:val="18"/>
              </w:rPr>
            </w:pPr>
            <w:bookmarkStart w:id="96" w:name="_Hlk79586398"/>
            <w:r w:rsidRPr="0026375E">
              <w:rPr>
                <w:rFonts w:ascii="MarkOT-Medium" w:hAnsi="MarkOT-Medium"/>
                <w:b/>
                <w:bCs/>
                <w:sz w:val="18"/>
                <w:szCs w:val="18"/>
                <w:lang w:eastAsia="en-AU"/>
              </w:rPr>
              <w:t>Monthly Included Data</w:t>
            </w:r>
            <w:r>
              <w:rPr>
                <w:rFonts w:ascii="MarkOT-Medium" w:hAnsi="MarkOT-Medium"/>
                <w:b/>
                <w:bCs/>
                <w:sz w:val="18"/>
                <w:szCs w:val="18"/>
                <w:lang w:eastAsia="en-AU"/>
              </w:rPr>
              <w:t xml:space="preserve"> </w:t>
            </w: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3998EDC5" w14:textId="05A71F2D" w:rsidR="00384BE9" w:rsidRPr="00954F5D" w:rsidRDefault="00D11E2F" w:rsidP="006F3DEC">
            <w:pPr>
              <w:spacing w:before="240" w:line="276" w:lineRule="auto"/>
              <w:rPr>
                <w:rFonts w:ascii="MarkOT-Light" w:hAnsi="MarkOT-Light"/>
                <w:sz w:val="18"/>
                <w:szCs w:val="18"/>
                <w:lang w:val="en-AU"/>
              </w:rPr>
            </w:pPr>
            <w:r>
              <w:rPr>
                <w:rFonts w:ascii="MarkOT-Light" w:hAnsi="MarkOT-Light"/>
                <w:sz w:val="18"/>
                <w:szCs w:val="18"/>
              </w:rPr>
              <w:t>100</w:t>
            </w:r>
            <w:r w:rsidR="00384BE9" w:rsidRPr="0026375E">
              <w:rPr>
                <w:rFonts w:ascii="MarkOT-Light" w:hAnsi="MarkOT-Light"/>
                <w:sz w:val="18"/>
                <w:szCs w:val="18"/>
              </w:rPr>
              <w:t>GB</w:t>
            </w:r>
            <w:r w:rsidR="00384BE9">
              <w:rPr>
                <w:rFonts w:ascii="MarkOT-Light" w:hAnsi="MarkOT-Light"/>
                <w:sz w:val="18"/>
                <w:szCs w:val="18"/>
              </w:rPr>
              <w:br/>
            </w:r>
            <w:r w:rsidR="00384BE9" w:rsidRPr="00954F5D">
              <w:rPr>
                <w:rFonts w:ascii="MarkOT-Light" w:hAnsi="MarkOT-Light"/>
                <w:sz w:val="18"/>
                <w:szCs w:val="18"/>
                <w:lang w:val="en-AU"/>
              </w:rPr>
              <w:t xml:space="preserve">(was </w:t>
            </w:r>
            <w:r>
              <w:rPr>
                <w:rFonts w:ascii="MarkOT-Light" w:hAnsi="MarkOT-Light"/>
                <w:sz w:val="18"/>
                <w:szCs w:val="18"/>
                <w:lang w:val="en-AU"/>
              </w:rPr>
              <w:t xml:space="preserve">80GB prior to </w:t>
            </w:r>
            <w:r w:rsidR="00FE5C50">
              <w:rPr>
                <w:rFonts w:ascii="MarkOT-Light" w:hAnsi="MarkOT-Light"/>
                <w:sz w:val="18"/>
                <w:szCs w:val="18"/>
                <w:lang w:val="en-AU"/>
              </w:rPr>
              <w:t xml:space="preserve">4 June 2025 &amp; </w:t>
            </w:r>
            <w:r w:rsidR="00384BE9" w:rsidRPr="00954F5D">
              <w:rPr>
                <w:rFonts w:ascii="MarkOT-Light" w:hAnsi="MarkOT-Light"/>
                <w:sz w:val="18"/>
                <w:szCs w:val="18"/>
                <w:lang w:val="en-AU"/>
              </w:rPr>
              <w:t>50GB prior to 29 August 2022)</w:t>
            </w:r>
          </w:p>
        </w:tc>
        <w:tc>
          <w:tcPr>
            <w:tcW w:w="3982" w:type="dxa"/>
            <w:gridSpan w:val="2"/>
            <w:tcBorders>
              <w:top w:val="single" w:sz="4" w:space="0" w:color="auto"/>
              <w:left w:val="single" w:sz="4" w:space="0" w:color="auto"/>
              <w:bottom w:val="single" w:sz="4" w:space="0" w:color="auto"/>
              <w:right w:val="single" w:sz="4" w:space="0" w:color="auto"/>
            </w:tcBorders>
            <w:vAlign w:val="center"/>
          </w:tcPr>
          <w:p w14:paraId="3AE67350" w14:textId="77777777" w:rsidR="00384BE9" w:rsidRPr="0026375E" w:rsidRDefault="00384BE9" w:rsidP="006F3DEC">
            <w:pPr>
              <w:spacing w:before="240" w:line="276" w:lineRule="auto"/>
              <w:jc w:val="center"/>
              <w:rPr>
                <w:rFonts w:ascii="MarkOT-Light" w:hAnsi="MarkOT-Light"/>
                <w:sz w:val="18"/>
                <w:szCs w:val="18"/>
              </w:rPr>
            </w:pPr>
            <w:r>
              <w:rPr>
                <w:rFonts w:ascii="MarkOT-Light" w:hAnsi="MarkOT-Light"/>
                <w:sz w:val="18"/>
                <w:szCs w:val="18"/>
              </w:rPr>
              <w:t xml:space="preserve">50GB </w:t>
            </w:r>
            <w:r>
              <w:rPr>
                <w:rFonts w:ascii="MarkOT-Light" w:hAnsi="MarkOT-Light"/>
                <w:sz w:val="18"/>
                <w:szCs w:val="18"/>
              </w:rPr>
              <w:br/>
              <w:t>To share with other data sharing mobile services on the same billing account.</w:t>
            </w:r>
          </w:p>
        </w:tc>
      </w:tr>
      <w:bookmarkEnd w:id="96"/>
      <w:tr w:rsidR="00384BE9" w:rsidRPr="0026375E" w14:paraId="28AC07A6" w14:textId="77777777" w:rsidTr="006F3DEC">
        <w:trPr>
          <w:trHeight w:val="990"/>
          <w:jc w:val="center"/>
        </w:trPr>
        <w:tc>
          <w:tcPr>
            <w:tcW w:w="2298" w:type="dxa"/>
            <w:tcBorders>
              <w:top w:val="single" w:sz="4" w:space="0" w:color="auto"/>
              <w:left w:val="single" w:sz="4" w:space="0" w:color="auto"/>
              <w:bottom w:val="single" w:sz="4" w:space="0" w:color="auto"/>
              <w:right w:val="single" w:sz="4" w:space="0" w:color="auto"/>
            </w:tcBorders>
            <w:vAlign w:val="center"/>
          </w:tcPr>
          <w:p w14:paraId="4E91BDF7" w14:textId="77777777" w:rsidR="00384BE9" w:rsidRPr="0034666B" w:rsidRDefault="00384BE9" w:rsidP="006F3DEC">
            <w:pPr>
              <w:spacing w:before="120" w:line="276" w:lineRule="auto"/>
              <w:rPr>
                <w:rFonts w:ascii="MarkOT-Medium" w:hAnsi="MarkOT-Medium"/>
                <w:b/>
                <w:bCs/>
                <w:sz w:val="18"/>
                <w:szCs w:val="18"/>
                <w:lang w:eastAsia="en-AU"/>
              </w:rPr>
            </w:pPr>
            <w:r w:rsidRPr="0034666B">
              <w:rPr>
                <w:rFonts w:ascii="MarkOT-Medium" w:hAnsi="MarkOT-Medium"/>
                <w:b/>
                <w:bCs/>
                <w:sz w:val="16"/>
                <w:szCs w:val="16"/>
                <w:lang w:eastAsia="en-AU"/>
              </w:rPr>
              <w:lastRenderedPageBreak/>
              <w:t>Maximum speed limit if data allowance is exceeded</w:t>
            </w:r>
          </w:p>
        </w:tc>
        <w:tc>
          <w:tcPr>
            <w:tcW w:w="5973" w:type="dxa"/>
            <w:gridSpan w:val="4"/>
            <w:tcBorders>
              <w:top w:val="single" w:sz="4" w:space="0" w:color="auto"/>
              <w:left w:val="single" w:sz="4" w:space="0" w:color="auto"/>
              <w:bottom w:val="single" w:sz="4" w:space="0" w:color="auto"/>
              <w:right w:val="single" w:sz="4" w:space="0" w:color="auto"/>
            </w:tcBorders>
            <w:vAlign w:val="center"/>
          </w:tcPr>
          <w:p w14:paraId="483187D8" w14:textId="77777777" w:rsidR="00384BE9" w:rsidRPr="0026375E" w:rsidRDefault="00384BE9" w:rsidP="006F3DEC">
            <w:pPr>
              <w:spacing w:before="100" w:after="100"/>
              <w:jc w:val="center"/>
              <w:rPr>
                <w:sz w:val="16"/>
                <w:szCs w:val="16"/>
              </w:rPr>
            </w:pPr>
            <w:r w:rsidRPr="0026375E">
              <w:rPr>
                <w:sz w:val="16"/>
                <w:szCs w:val="16"/>
              </w:rPr>
              <w:t>1.5Mbps</w:t>
            </w:r>
          </w:p>
          <w:p w14:paraId="2F353E84" w14:textId="77777777" w:rsidR="00384BE9" w:rsidRPr="008D7686" w:rsidRDefault="00384BE9" w:rsidP="006F3DEC">
            <w:pPr>
              <w:spacing w:before="240" w:line="276" w:lineRule="auto"/>
              <w:jc w:val="center"/>
              <w:rPr>
                <w:rFonts w:ascii="MarkOT-Light" w:hAnsi="MarkOT-Light" w:cs="Calibri"/>
                <w:sz w:val="18"/>
                <w:szCs w:val="18"/>
              </w:rPr>
            </w:pPr>
            <w:r w:rsidRPr="008D7686">
              <w:rPr>
                <w:rFonts w:ascii="MarkOT-Light" w:hAnsi="MarkOT-Light" w:cs="Calibri"/>
                <w:sz w:val="16"/>
                <w:szCs w:val="16"/>
              </w:rPr>
              <w:t>(Unless you purchase extra data)</w:t>
            </w:r>
          </w:p>
        </w:tc>
      </w:tr>
      <w:tr w:rsidR="00384BE9" w:rsidRPr="0026375E" w14:paraId="6A0F3393" w14:textId="77777777" w:rsidTr="006F3DEC">
        <w:trPr>
          <w:trHeight w:val="900"/>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6AAE3FE5" w14:textId="77777777" w:rsidR="00384BE9" w:rsidRPr="00AF7AB3" w:rsidRDefault="00384BE9" w:rsidP="006F3DEC">
            <w:pPr>
              <w:spacing w:after="120" w:line="276" w:lineRule="auto"/>
              <w:rPr>
                <w:rFonts w:ascii="MarkOT-Medium" w:hAnsi="MarkOT-Medium"/>
                <w:b/>
                <w:sz w:val="18"/>
                <w:szCs w:val="18"/>
                <w:lang w:eastAsia="en-AU"/>
              </w:rPr>
            </w:pPr>
            <w:r w:rsidRPr="00AF7AB3">
              <w:rPr>
                <w:rFonts w:ascii="MarkOT-Medium" w:hAnsi="MarkOT-Medium"/>
                <w:b/>
                <w:sz w:val="18"/>
                <w:szCs w:val="18"/>
                <w:lang w:eastAsia="en-AU"/>
              </w:rPr>
              <w:t xml:space="preserve">Standard national calls </w:t>
            </w:r>
          </w:p>
        </w:tc>
        <w:tc>
          <w:tcPr>
            <w:tcW w:w="5973" w:type="dxa"/>
            <w:gridSpan w:val="4"/>
            <w:tcBorders>
              <w:top w:val="single" w:sz="4" w:space="0" w:color="auto"/>
              <w:left w:val="single" w:sz="4" w:space="0" w:color="auto"/>
              <w:bottom w:val="single" w:sz="4" w:space="0" w:color="auto"/>
              <w:right w:val="single" w:sz="4" w:space="0" w:color="auto"/>
            </w:tcBorders>
          </w:tcPr>
          <w:p w14:paraId="39D6372B" w14:textId="77777777" w:rsidR="00384BE9" w:rsidRPr="0026375E" w:rsidRDefault="00384BE9" w:rsidP="006F3DEC">
            <w:pPr>
              <w:spacing w:before="240" w:line="276" w:lineRule="auto"/>
              <w:jc w:val="center"/>
              <w:rPr>
                <w:rFonts w:ascii="MarkOT-Light" w:hAnsi="MarkOT-Light"/>
                <w:sz w:val="18"/>
                <w:szCs w:val="18"/>
              </w:rPr>
            </w:pPr>
            <w:r w:rsidRPr="0026375E">
              <w:rPr>
                <w:rFonts w:ascii="MarkOT-Light" w:hAnsi="MarkOT-Light"/>
                <w:sz w:val="18"/>
                <w:szCs w:val="18"/>
              </w:rPr>
              <w:t>Unlimited standard national calls to landlines and mobiles, 1300 numbers and voicemail, within Australia</w:t>
            </w:r>
          </w:p>
        </w:tc>
      </w:tr>
      <w:tr w:rsidR="00384BE9" w:rsidRPr="0026375E" w14:paraId="33A8D8CF" w14:textId="77777777" w:rsidTr="006F3DEC">
        <w:trPr>
          <w:trHeight w:val="842"/>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643A8F21" w14:textId="77777777" w:rsidR="00384BE9" w:rsidRPr="0026375E" w:rsidRDefault="00384BE9" w:rsidP="006F3DEC">
            <w:pPr>
              <w:spacing w:before="240" w:after="200" w:line="276" w:lineRule="auto"/>
              <w:rPr>
                <w:rFonts w:ascii="MarkOT-Medium" w:hAnsi="MarkOT-Medium"/>
                <w:sz w:val="18"/>
                <w:szCs w:val="18"/>
              </w:rPr>
            </w:pPr>
            <w:r w:rsidRPr="0026375E">
              <w:rPr>
                <w:rFonts w:ascii="MarkOT-Medium" w:hAnsi="MarkOT-Medium"/>
                <w:b/>
                <w:bCs/>
                <w:sz w:val="18"/>
                <w:szCs w:val="18"/>
                <w:lang w:eastAsia="en-AU"/>
              </w:rPr>
              <w:t xml:space="preserve">Standard national SMS </w:t>
            </w:r>
          </w:p>
        </w:tc>
        <w:tc>
          <w:tcPr>
            <w:tcW w:w="5973" w:type="dxa"/>
            <w:gridSpan w:val="4"/>
            <w:tcBorders>
              <w:top w:val="single" w:sz="4" w:space="0" w:color="auto"/>
              <w:left w:val="single" w:sz="4" w:space="0" w:color="auto"/>
              <w:bottom w:val="single" w:sz="4" w:space="0" w:color="auto"/>
              <w:right w:val="single" w:sz="4" w:space="0" w:color="auto"/>
            </w:tcBorders>
          </w:tcPr>
          <w:p w14:paraId="3591C113" w14:textId="77777777" w:rsidR="00384BE9" w:rsidRPr="0026375E" w:rsidRDefault="00384BE9" w:rsidP="006F3DEC">
            <w:pPr>
              <w:autoSpaceDE w:val="0"/>
              <w:autoSpaceDN w:val="0"/>
              <w:adjustRightInd w:val="0"/>
              <w:spacing w:after="120" w:line="276" w:lineRule="auto"/>
              <w:jc w:val="center"/>
              <w:rPr>
                <w:rFonts w:ascii="MarkOT-Light" w:hAnsi="MarkOT-Light"/>
                <w:sz w:val="18"/>
                <w:szCs w:val="18"/>
                <w:lang w:eastAsia="en-AU"/>
              </w:rPr>
            </w:pPr>
            <w:r w:rsidRPr="0026375E">
              <w:rPr>
                <w:rFonts w:ascii="MarkOT-Light" w:hAnsi="MarkOT-Light"/>
                <w:sz w:val="18"/>
                <w:szCs w:val="18"/>
                <w:lang w:eastAsia="en-AU"/>
              </w:rPr>
              <w:t>Unlimited standard national SMS (per SMS of up to 160 standard characters)</w:t>
            </w:r>
          </w:p>
        </w:tc>
      </w:tr>
      <w:tr w:rsidR="00384BE9" w:rsidRPr="0026375E" w14:paraId="6B71A2FE" w14:textId="77777777" w:rsidTr="006F3DEC">
        <w:trPr>
          <w:trHeight w:val="806"/>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6F924E0B" w14:textId="77777777" w:rsidR="00384BE9" w:rsidRPr="0026375E" w:rsidRDefault="00384BE9" w:rsidP="006F3DEC">
            <w:pPr>
              <w:spacing w:before="120" w:after="200" w:line="276" w:lineRule="auto"/>
              <w:rPr>
                <w:rFonts w:ascii="MarkOT-Medium" w:hAnsi="MarkOT-Medium"/>
                <w:b/>
                <w:bCs/>
                <w:sz w:val="18"/>
                <w:szCs w:val="18"/>
                <w:lang w:eastAsia="en-AU"/>
              </w:rPr>
            </w:pPr>
            <w:r w:rsidRPr="0026375E">
              <w:rPr>
                <w:rFonts w:ascii="MarkOT-Medium" w:hAnsi="MarkOT-Medium"/>
                <w:b/>
                <w:bCs/>
                <w:sz w:val="18"/>
                <w:szCs w:val="18"/>
                <w:lang w:eastAsia="en-AU"/>
              </w:rPr>
              <w:t xml:space="preserve">Standard national MMS </w:t>
            </w:r>
          </w:p>
        </w:tc>
        <w:tc>
          <w:tcPr>
            <w:tcW w:w="5973" w:type="dxa"/>
            <w:gridSpan w:val="4"/>
            <w:tcBorders>
              <w:top w:val="single" w:sz="4" w:space="0" w:color="auto"/>
              <w:left w:val="single" w:sz="4" w:space="0" w:color="auto"/>
              <w:bottom w:val="single" w:sz="4" w:space="0" w:color="auto"/>
              <w:right w:val="single" w:sz="4" w:space="0" w:color="auto"/>
            </w:tcBorders>
          </w:tcPr>
          <w:p w14:paraId="5AC8FBD3" w14:textId="77777777" w:rsidR="00384BE9" w:rsidRPr="0026375E" w:rsidRDefault="00384BE9" w:rsidP="006F3DEC">
            <w:pPr>
              <w:spacing w:before="120" w:line="276" w:lineRule="auto"/>
              <w:jc w:val="center"/>
              <w:rPr>
                <w:rFonts w:ascii="MarkOT-Light" w:hAnsi="MarkOT-Light"/>
                <w:sz w:val="18"/>
                <w:szCs w:val="18"/>
              </w:rPr>
            </w:pPr>
            <w:r w:rsidRPr="0026375E">
              <w:rPr>
                <w:rFonts w:ascii="MarkOT-Light" w:hAnsi="MarkOT-Light"/>
                <w:sz w:val="18"/>
                <w:szCs w:val="18"/>
              </w:rPr>
              <w:t xml:space="preserve">Unlimited </w:t>
            </w:r>
            <w:r w:rsidRPr="0026375E">
              <w:rPr>
                <w:rFonts w:ascii="MarkOT-Light" w:hAnsi="MarkOT-Light"/>
                <w:sz w:val="18"/>
                <w:szCs w:val="18"/>
                <w:lang w:eastAsia="en-AU"/>
              </w:rPr>
              <w:t>standard national MMS</w:t>
            </w:r>
          </w:p>
        </w:tc>
      </w:tr>
      <w:tr w:rsidR="00384BE9" w:rsidRPr="0026375E" w14:paraId="693CE4A3" w14:textId="77777777" w:rsidTr="006F3DEC">
        <w:trPr>
          <w:trHeight w:val="854"/>
          <w:jc w:val="center"/>
        </w:trPr>
        <w:tc>
          <w:tcPr>
            <w:tcW w:w="2298" w:type="dxa"/>
            <w:tcBorders>
              <w:top w:val="single" w:sz="4" w:space="0" w:color="auto"/>
              <w:left w:val="single" w:sz="4" w:space="0" w:color="auto"/>
              <w:bottom w:val="single" w:sz="4" w:space="0" w:color="auto"/>
              <w:right w:val="single" w:sz="4" w:space="0" w:color="auto"/>
            </w:tcBorders>
            <w:vAlign w:val="center"/>
          </w:tcPr>
          <w:p w14:paraId="0186E635" w14:textId="77777777" w:rsidR="00384BE9" w:rsidRPr="0026375E" w:rsidRDefault="00384BE9" w:rsidP="006F3DEC">
            <w:pPr>
              <w:spacing w:before="120" w:after="200" w:line="276" w:lineRule="auto"/>
              <w:rPr>
                <w:rFonts w:ascii="MarkOT-Medium" w:hAnsi="MarkOT-Medium"/>
                <w:b/>
                <w:bCs/>
                <w:sz w:val="18"/>
                <w:szCs w:val="18"/>
                <w:lang w:eastAsia="en-AU"/>
              </w:rPr>
            </w:pPr>
            <w:r w:rsidRPr="0026375E">
              <w:rPr>
                <w:rFonts w:ascii="MarkOT-Medium" w:hAnsi="MarkOT-Medium"/>
                <w:b/>
                <w:bCs/>
                <w:sz w:val="18"/>
                <w:szCs w:val="18"/>
                <w:lang w:eastAsia="en-AU"/>
              </w:rPr>
              <w:t xml:space="preserve">Standard International talk &amp; text </w:t>
            </w:r>
          </w:p>
        </w:tc>
        <w:tc>
          <w:tcPr>
            <w:tcW w:w="5973" w:type="dxa"/>
            <w:gridSpan w:val="4"/>
            <w:tcBorders>
              <w:top w:val="single" w:sz="4" w:space="0" w:color="auto"/>
              <w:left w:val="single" w:sz="4" w:space="0" w:color="auto"/>
              <w:bottom w:val="single" w:sz="4" w:space="0" w:color="auto"/>
              <w:right w:val="single" w:sz="4" w:space="0" w:color="auto"/>
            </w:tcBorders>
          </w:tcPr>
          <w:p w14:paraId="2F3A4384" w14:textId="77777777" w:rsidR="00384BE9" w:rsidRPr="0026375E" w:rsidRDefault="00384BE9" w:rsidP="006F3DEC">
            <w:pPr>
              <w:spacing w:before="120" w:line="276" w:lineRule="auto"/>
              <w:jc w:val="center"/>
              <w:rPr>
                <w:rFonts w:ascii="MarkOT-Light" w:hAnsi="MarkOT-Light"/>
                <w:sz w:val="18"/>
                <w:szCs w:val="18"/>
              </w:rPr>
            </w:pPr>
            <w:r w:rsidRPr="0026375E">
              <w:rPr>
                <w:rFonts w:ascii="MarkOT-Light" w:hAnsi="MarkOT-Light"/>
                <w:sz w:val="18"/>
                <w:szCs w:val="18"/>
              </w:rPr>
              <w:t>Unlimited standard calls from Australia to 35 Select Destinations (subject to change)</w:t>
            </w:r>
          </w:p>
        </w:tc>
      </w:tr>
      <w:tr w:rsidR="00384BE9" w:rsidRPr="0026375E" w14:paraId="5E205A59" w14:textId="77777777" w:rsidTr="006F3DEC">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601C23B5" w14:textId="77777777" w:rsidR="00384BE9" w:rsidRPr="0026375E" w:rsidRDefault="00384BE9" w:rsidP="006F3DEC">
            <w:pPr>
              <w:spacing w:before="240" w:after="200" w:line="276" w:lineRule="auto"/>
              <w:rPr>
                <w:rFonts w:ascii="MarkOT-Medium" w:hAnsi="MarkOT-Medium"/>
                <w:sz w:val="18"/>
                <w:szCs w:val="18"/>
              </w:rPr>
            </w:pPr>
            <w:r w:rsidRPr="00AF7AB3">
              <w:rPr>
                <w:rFonts w:ascii="MarkOT-Medium" w:hAnsi="MarkOT-Medium"/>
                <w:b/>
                <w:bCs/>
                <w:sz w:val="18"/>
                <w:szCs w:val="18"/>
              </w:rPr>
              <w:t>Minimum total cost</w:t>
            </w:r>
          </w:p>
        </w:tc>
        <w:tc>
          <w:tcPr>
            <w:tcW w:w="1984" w:type="dxa"/>
            <w:tcBorders>
              <w:top w:val="single" w:sz="4" w:space="0" w:color="auto"/>
              <w:left w:val="single" w:sz="4" w:space="0" w:color="auto"/>
              <w:bottom w:val="single" w:sz="4" w:space="0" w:color="auto"/>
              <w:right w:val="single" w:sz="4" w:space="0" w:color="auto"/>
            </w:tcBorders>
            <w:vAlign w:val="center"/>
          </w:tcPr>
          <w:p w14:paraId="3292BADC" w14:textId="0064BBFC" w:rsidR="00384BE9" w:rsidRPr="0026375E" w:rsidRDefault="00384BE9" w:rsidP="006F3DEC">
            <w:pPr>
              <w:spacing w:before="240" w:line="276" w:lineRule="auto"/>
              <w:jc w:val="center"/>
              <w:rPr>
                <w:rFonts w:ascii="MarkOT-Light" w:hAnsi="MarkOT-Light"/>
                <w:sz w:val="18"/>
                <w:szCs w:val="18"/>
              </w:rPr>
            </w:pPr>
            <w:r>
              <w:rPr>
                <w:rFonts w:ascii="MarkOT-Light" w:hAnsi="MarkOT-Light"/>
                <w:sz w:val="18"/>
                <w:szCs w:val="18"/>
              </w:rPr>
              <w:t>$</w:t>
            </w:r>
            <w:r w:rsidR="00FE5C50">
              <w:rPr>
                <w:rFonts w:ascii="MarkOT-Light" w:hAnsi="MarkOT-Light"/>
                <w:sz w:val="18"/>
                <w:szCs w:val="18"/>
              </w:rPr>
              <w:t>60</w:t>
            </w:r>
            <w:r>
              <w:rPr>
                <w:rFonts w:ascii="MarkOT-Light" w:hAnsi="MarkOT-Light"/>
                <w:sz w:val="18"/>
                <w:szCs w:val="18"/>
              </w:rPr>
              <w:br/>
            </w:r>
            <w:r w:rsidRPr="00954F5D">
              <w:rPr>
                <w:rFonts w:ascii="MarkOT-Light" w:hAnsi="MarkOT-Light"/>
                <w:sz w:val="18"/>
                <w:szCs w:val="18"/>
                <w:lang w:val="en-AU"/>
              </w:rPr>
              <w:t xml:space="preserve">(was </w:t>
            </w:r>
            <w:r w:rsidR="00FE5C50">
              <w:rPr>
                <w:rFonts w:ascii="MarkOT-Light" w:hAnsi="MarkOT-Light"/>
                <w:sz w:val="18"/>
                <w:szCs w:val="18"/>
                <w:lang w:val="en-AU"/>
              </w:rPr>
              <w:t xml:space="preserve">$55 prior to 4 June 2025 &amp; </w:t>
            </w:r>
            <w:r w:rsidRPr="00954F5D">
              <w:rPr>
                <w:rFonts w:ascii="MarkOT-Light" w:hAnsi="MarkOT-Light"/>
                <w:sz w:val="18"/>
                <w:szCs w:val="18"/>
                <w:lang w:val="en-AU"/>
              </w:rPr>
              <w:t>$50/mth prior to 29 August 2022)</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217572C" w14:textId="77777777" w:rsidR="00384BE9" w:rsidRPr="0026375E" w:rsidRDefault="00384BE9" w:rsidP="006F3DEC">
            <w:pPr>
              <w:spacing w:before="240" w:line="276" w:lineRule="auto"/>
              <w:jc w:val="center"/>
              <w:rPr>
                <w:rFonts w:ascii="MarkOT-Light" w:hAnsi="MarkOT-Light"/>
                <w:sz w:val="18"/>
                <w:szCs w:val="18"/>
              </w:rPr>
            </w:pPr>
            <w:r>
              <w:rPr>
                <w:rFonts w:ascii="MarkOT-Light" w:hAnsi="MarkOT-Light"/>
                <w:sz w:val="18"/>
                <w:szCs w:val="18"/>
              </w:rPr>
              <w:t>$1140</w:t>
            </w:r>
          </w:p>
        </w:tc>
        <w:tc>
          <w:tcPr>
            <w:tcW w:w="2004" w:type="dxa"/>
            <w:tcBorders>
              <w:top w:val="single" w:sz="4" w:space="0" w:color="auto"/>
              <w:left w:val="single" w:sz="4" w:space="0" w:color="auto"/>
              <w:bottom w:val="single" w:sz="4" w:space="0" w:color="auto"/>
              <w:right w:val="single" w:sz="4" w:space="0" w:color="auto"/>
            </w:tcBorders>
            <w:vAlign w:val="center"/>
          </w:tcPr>
          <w:p w14:paraId="1478173E" w14:textId="77777777" w:rsidR="00384BE9" w:rsidRPr="0026375E" w:rsidRDefault="00384BE9" w:rsidP="006F3DEC">
            <w:pPr>
              <w:spacing w:before="240" w:line="276" w:lineRule="auto"/>
              <w:jc w:val="center"/>
              <w:rPr>
                <w:rFonts w:ascii="MarkOT-Light" w:hAnsi="MarkOT-Light"/>
                <w:sz w:val="18"/>
                <w:szCs w:val="18"/>
              </w:rPr>
            </w:pPr>
            <w:r>
              <w:rPr>
                <w:rFonts w:ascii="MarkOT-Light" w:hAnsi="MarkOT-Light"/>
                <w:sz w:val="18"/>
                <w:szCs w:val="18"/>
              </w:rPr>
              <w:t>$1620</w:t>
            </w:r>
          </w:p>
        </w:tc>
      </w:tr>
    </w:tbl>
    <w:p w14:paraId="1A36E459" w14:textId="77777777" w:rsidR="00384BE9" w:rsidRDefault="00384BE9" w:rsidP="00384BE9">
      <w:pPr>
        <w:pStyle w:val="BodyText"/>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180"/>
        <w:gridCol w:w="1181"/>
        <w:gridCol w:w="1181"/>
        <w:gridCol w:w="1181"/>
        <w:gridCol w:w="1181"/>
        <w:gridCol w:w="1181"/>
      </w:tblGrid>
      <w:tr w:rsidR="00384BE9" w:rsidRPr="0026375E" w14:paraId="08B49C41" w14:textId="77777777" w:rsidTr="006F3DEC">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46E2DFE8" w14:textId="77777777" w:rsidR="00384BE9" w:rsidRPr="00243D22" w:rsidRDefault="00384BE9" w:rsidP="006F3DEC">
            <w:pPr>
              <w:spacing w:before="120" w:line="276" w:lineRule="auto"/>
              <w:jc w:val="center"/>
              <w:rPr>
                <w:rFonts w:ascii="MarkOT-Medium" w:hAnsi="MarkOT-Medium" w:cs="Calibri"/>
                <w:b/>
                <w:sz w:val="18"/>
                <w:szCs w:val="18"/>
              </w:rPr>
            </w:pPr>
            <w:r w:rsidRPr="00243D22">
              <w:rPr>
                <w:rFonts w:ascii="MarkOT-Medium" w:hAnsi="MarkOT-Medium" w:cs="Calibri"/>
                <w:b/>
                <w:sz w:val="18"/>
                <w:szCs w:val="18"/>
              </w:rPr>
              <w:t>Multiple Service Discount</w:t>
            </w:r>
          </w:p>
        </w:tc>
      </w:tr>
      <w:tr w:rsidR="00384BE9" w:rsidRPr="0026375E" w14:paraId="57DB0E52" w14:textId="77777777" w:rsidTr="006F3DEC">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13DB1C58" w14:textId="77777777" w:rsidR="00384BE9" w:rsidRPr="00243D22" w:rsidRDefault="00384BE9" w:rsidP="006F3DEC">
            <w:pPr>
              <w:spacing w:before="120" w:line="276" w:lineRule="auto"/>
              <w:jc w:val="center"/>
              <w:rPr>
                <w:rFonts w:ascii="MarkOT" w:hAnsi="MarkOT" w:cs="Calibri"/>
                <w:bCs/>
                <w:sz w:val="18"/>
                <w:szCs w:val="18"/>
              </w:rPr>
            </w:pPr>
            <w:r w:rsidRPr="00243D22">
              <w:rPr>
                <w:rFonts w:ascii="MarkOT" w:hAnsi="MarkOT" w:cs="Calibri"/>
                <w:bCs/>
                <w:sz w:val="18"/>
                <w:szCs w:val="18"/>
              </w:rPr>
              <w:t xml:space="preserve">Applies to the total number of Business Mobile Plus services on your billing account at the time your monthly bill is </w:t>
            </w:r>
            <w:proofErr w:type="spellStart"/>
            <w:r w:rsidRPr="00243D22">
              <w:rPr>
                <w:rFonts w:ascii="MarkOT" w:hAnsi="MarkOT" w:cs="Calibri"/>
                <w:bCs/>
                <w:sz w:val="18"/>
                <w:szCs w:val="18"/>
              </w:rPr>
              <w:t>finalised</w:t>
            </w:r>
            <w:proofErr w:type="spellEnd"/>
            <w:r w:rsidRPr="00243D22">
              <w:rPr>
                <w:rFonts w:ascii="MarkOT" w:hAnsi="MarkOT" w:cs="Calibri"/>
                <w:bCs/>
                <w:sz w:val="18"/>
                <w:szCs w:val="18"/>
              </w:rPr>
              <w:t>.</w:t>
            </w:r>
            <w:r>
              <w:rPr>
                <w:rFonts w:ascii="MarkOT" w:hAnsi="MarkOT" w:cs="Calibri"/>
                <w:bCs/>
                <w:sz w:val="18"/>
                <w:szCs w:val="18"/>
              </w:rPr>
              <w:t xml:space="preserve"> Discount applies to SIM fees only and excludes devices and handset charges.</w:t>
            </w:r>
          </w:p>
        </w:tc>
      </w:tr>
      <w:tr w:rsidR="00384BE9" w:rsidRPr="0026375E" w14:paraId="314E9E0B" w14:textId="77777777" w:rsidTr="006F3DEC">
        <w:trPr>
          <w:trHeight w:val="98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09C13C08" w14:textId="77777777" w:rsidR="00384BE9" w:rsidRPr="00243D22" w:rsidRDefault="00384BE9" w:rsidP="006F3DEC">
            <w:pPr>
              <w:spacing w:before="120" w:after="120" w:line="276" w:lineRule="auto"/>
              <w:rPr>
                <w:rFonts w:ascii="MarkOT-Medium" w:hAnsi="MarkOT-Medium"/>
                <w:sz w:val="18"/>
                <w:szCs w:val="18"/>
              </w:rPr>
            </w:pPr>
            <w:r w:rsidRPr="00243D22">
              <w:rPr>
                <w:rFonts w:ascii="MarkOT-Medium" w:hAnsi="MarkOT-Medium"/>
                <w:b/>
                <w:bCs/>
                <w:sz w:val="18"/>
                <w:szCs w:val="18"/>
                <w:lang w:eastAsia="en-AU"/>
              </w:rPr>
              <w:t>Services</w:t>
            </w:r>
          </w:p>
        </w:tc>
        <w:tc>
          <w:tcPr>
            <w:tcW w:w="1180" w:type="dxa"/>
            <w:tcBorders>
              <w:top w:val="single" w:sz="4" w:space="0" w:color="auto"/>
              <w:left w:val="single" w:sz="4" w:space="0" w:color="auto"/>
              <w:bottom w:val="single" w:sz="4" w:space="0" w:color="auto"/>
              <w:right w:val="single" w:sz="4" w:space="0" w:color="auto"/>
            </w:tcBorders>
            <w:vAlign w:val="center"/>
          </w:tcPr>
          <w:p w14:paraId="5528A305"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1</w:t>
            </w:r>
          </w:p>
        </w:tc>
        <w:tc>
          <w:tcPr>
            <w:tcW w:w="1181" w:type="dxa"/>
            <w:tcBorders>
              <w:top w:val="single" w:sz="4" w:space="0" w:color="auto"/>
              <w:left w:val="single" w:sz="4" w:space="0" w:color="auto"/>
              <w:bottom w:val="single" w:sz="4" w:space="0" w:color="auto"/>
              <w:right w:val="single" w:sz="4" w:space="0" w:color="auto"/>
            </w:tcBorders>
            <w:vAlign w:val="center"/>
          </w:tcPr>
          <w:p w14:paraId="1302E5CA"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2</w:t>
            </w:r>
          </w:p>
        </w:tc>
        <w:tc>
          <w:tcPr>
            <w:tcW w:w="1181" w:type="dxa"/>
            <w:tcBorders>
              <w:top w:val="single" w:sz="4" w:space="0" w:color="auto"/>
              <w:left w:val="single" w:sz="4" w:space="0" w:color="auto"/>
              <w:bottom w:val="single" w:sz="4" w:space="0" w:color="auto"/>
              <w:right w:val="single" w:sz="4" w:space="0" w:color="auto"/>
            </w:tcBorders>
            <w:vAlign w:val="center"/>
          </w:tcPr>
          <w:p w14:paraId="71362A3B"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3</w:t>
            </w:r>
          </w:p>
        </w:tc>
        <w:tc>
          <w:tcPr>
            <w:tcW w:w="1181" w:type="dxa"/>
            <w:tcBorders>
              <w:top w:val="single" w:sz="4" w:space="0" w:color="auto"/>
              <w:left w:val="single" w:sz="4" w:space="0" w:color="auto"/>
              <w:bottom w:val="single" w:sz="4" w:space="0" w:color="auto"/>
              <w:right w:val="single" w:sz="4" w:space="0" w:color="auto"/>
            </w:tcBorders>
            <w:vAlign w:val="center"/>
          </w:tcPr>
          <w:p w14:paraId="45FF0DF2"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4 to 7</w:t>
            </w:r>
          </w:p>
        </w:tc>
        <w:tc>
          <w:tcPr>
            <w:tcW w:w="1181" w:type="dxa"/>
            <w:tcBorders>
              <w:top w:val="single" w:sz="4" w:space="0" w:color="auto"/>
              <w:left w:val="single" w:sz="4" w:space="0" w:color="auto"/>
              <w:bottom w:val="single" w:sz="4" w:space="0" w:color="auto"/>
              <w:right w:val="single" w:sz="4" w:space="0" w:color="auto"/>
            </w:tcBorders>
            <w:vAlign w:val="center"/>
          </w:tcPr>
          <w:p w14:paraId="64C6E822"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8 to 11</w:t>
            </w:r>
          </w:p>
        </w:tc>
        <w:tc>
          <w:tcPr>
            <w:tcW w:w="1181" w:type="dxa"/>
            <w:tcBorders>
              <w:top w:val="single" w:sz="4" w:space="0" w:color="auto"/>
              <w:left w:val="single" w:sz="4" w:space="0" w:color="auto"/>
              <w:bottom w:val="single" w:sz="4" w:space="0" w:color="auto"/>
              <w:right w:val="single" w:sz="4" w:space="0" w:color="auto"/>
            </w:tcBorders>
            <w:vAlign w:val="center"/>
          </w:tcPr>
          <w:p w14:paraId="3DC45DC8"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12+</w:t>
            </w:r>
          </w:p>
        </w:tc>
      </w:tr>
      <w:tr w:rsidR="00384BE9" w:rsidRPr="0026375E" w14:paraId="702B3C6B" w14:textId="77777777" w:rsidTr="006F3DEC">
        <w:trPr>
          <w:trHeight w:val="114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3011E46A" w14:textId="77777777" w:rsidR="00384BE9" w:rsidRPr="00243D22" w:rsidRDefault="00384BE9" w:rsidP="006F3DEC">
            <w:pPr>
              <w:spacing w:before="240" w:after="200" w:line="276" w:lineRule="auto"/>
              <w:rPr>
                <w:rFonts w:ascii="MarkOT-Medium" w:hAnsi="MarkOT-Medium"/>
                <w:sz w:val="18"/>
                <w:szCs w:val="18"/>
              </w:rPr>
            </w:pPr>
            <w:r w:rsidRPr="00243D22">
              <w:rPr>
                <w:rFonts w:ascii="MarkOT-Medium" w:hAnsi="MarkOT-Medium"/>
                <w:b/>
                <w:bCs/>
                <w:sz w:val="18"/>
                <w:szCs w:val="18"/>
                <w:lang w:eastAsia="en-AU"/>
              </w:rPr>
              <w:t>Discount</w:t>
            </w:r>
          </w:p>
        </w:tc>
        <w:tc>
          <w:tcPr>
            <w:tcW w:w="1180" w:type="dxa"/>
            <w:tcBorders>
              <w:top w:val="single" w:sz="4" w:space="0" w:color="auto"/>
              <w:left w:val="single" w:sz="4" w:space="0" w:color="auto"/>
              <w:bottom w:val="single" w:sz="4" w:space="0" w:color="auto"/>
              <w:right w:val="single" w:sz="4" w:space="0" w:color="auto"/>
            </w:tcBorders>
            <w:vAlign w:val="center"/>
          </w:tcPr>
          <w:p w14:paraId="397476DF"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0%</w:t>
            </w:r>
          </w:p>
        </w:tc>
        <w:tc>
          <w:tcPr>
            <w:tcW w:w="1181" w:type="dxa"/>
            <w:tcBorders>
              <w:top w:val="single" w:sz="4" w:space="0" w:color="auto"/>
              <w:left w:val="single" w:sz="4" w:space="0" w:color="auto"/>
              <w:bottom w:val="single" w:sz="4" w:space="0" w:color="auto"/>
              <w:right w:val="single" w:sz="4" w:space="0" w:color="auto"/>
            </w:tcBorders>
            <w:vAlign w:val="center"/>
          </w:tcPr>
          <w:p w14:paraId="440123FA"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10%</w:t>
            </w:r>
          </w:p>
        </w:tc>
        <w:tc>
          <w:tcPr>
            <w:tcW w:w="1181" w:type="dxa"/>
            <w:tcBorders>
              <w:top w:val="single" w:sz="4" w:space="0" w:color="auto"/>
              <w:left w:val="single" w:sz="4" w:space="0" w:color="auto"/>
              <w:bottom w:val="single" w:sz="4" w:space="0" w:color="auto"/>
              <w:right w:val="single" w:sz="4" w:space="0" w:color="auto"/>
            </w:tcBorders>
            <w:vAlign w:val="center"/>
          </w:tcPr>
          <w:p w14:paraId="7ACDF4ED"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20%</w:t>
            </w:r>
          </w:p>
        </w:tc>
        <w:tc>
          <w:tcPr>
            <w:tcW w:w="1181" w:type="dxa"/>
            <w:tcBorders>
              <w:top w:val="single" w:sz="4" w:space="0" w:color="auto"/>
              <w:left w:val="single" w:sz="4" w:space="0" w:color="auto"/>
              <w:bottom w:val="single" w:sz="4" w:space="0" w:color="auto"/>
              <w:right w:val="single" w:sz="4" w:space="0" w:color="auto"/>
            </w:tcBorders>
            <w:vAlign w:val="center"/>
          </w:tcPr>
          <w:p w14:paraId="4A3A1066"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26%</w:t>
            </w:r>
          </w:p>
        </w:tc>
        <w:tc>
          <w:tcPr>
            <w:tcW w:w="1181" w:type="dxa"/>
            <w:tcBorders>
              <w:top w:val="single" w:sz="4" w:space="0" w:color="auto"/>
              <w:left w:val="single" w:sz="4" w:space="0" w:color="auto"/>
              <w:bottom w:val="single" w:sz="4" w:space="0" w:color="auto"/>
              <w:right w:val="single" w:sz="4" w:space="0" w:color="auto"/>
            </w:tcBorders>
            <w:vAlign w:val="center"/>
          </w:tcPr>
          <w:p w14:paraId="3093ECE7"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30%</w:t>
            </w:r>
          </w:p>
        </w:tc>
        <w:tc>
          <w:tcPr>
            <w:tcW w:w="1181" w:type="dxa"/>
            <w:tcBorders>
              <w:top w:val="single" w:sz="4" w:space="0" w:color="auto"/>
              <w:left w:val="single" w:sz="4" w:space="0" w:color="auto"/>
              <w:bottom w:val="single" w:sz="4" w:space="0" w:color="auto"/>
              <w:right w:val="single" w:sz="4" w:space="0" w:color="auto"/>
            </w:tcBorders>
            <w:vAlign w:val="center"/>
          </w:tcPr>
          <w:p w14:paraId="35F41736" w14:textId="77777777" w:rsidR="00384BE9" w:rsidRPr="00243D22" w:rsidRDefault="00384BE9" w:rsidP="006F3DEC">
            <w:pPr>
              <w:spacing w:before="240" w:line="276" w:lineRule="auto"/>
              <w:jc w:val="center"/>
              <w:rPr>
                <w:rFonts w:ascii="MarkOT" w:hAnsi="MarkOT"/>
                <w:sz w:val="18"/>
                <w:szCs w:val="18"/>
              </w:rPr>
            </w:pPr>
            <w:r w:rsidRPr="00243D22">
              <w:rPr>
                <w:rFonts w:ascii="MarkOT" w:hAnsi="MarkOT"/>
                <w:sz w:val="18"/>
                <w:szCs w:val="18"/>
              </w:rPr>
              <w:t>34%</w:t>
            </w:r>
          </w:p>
        </w:tc>
      </w:tr>
    </w:tbl>
    <w:p w14:paraId="45B9D1DA" w14:textId="77777777" w:rsidR="00384BE9" w:rsidRDefault="00384BE9" w:rsidP="00384BE9">
      <w:pPr>
        <w:pStyle w:val="BodyText"/>
      </w:pPr>
    </w:p>
    <w:p w14:paraId="04B47124" w14:textId="77777777" w:rsidR="00384BE9" w:rsidRDefault="00384BE9" w:rsidP="00384BE9">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384BE9" w:rsidRPr="0026375E" w14:paraId="28A1BB58"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965167F" w14:textId="77777777" w:rsidR="00384BE9" w:rsidRDefault="00384BE9" w:rsidP="006F3DEC">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61CC440" w14:textId="77777777" w:rsidR="00384BE9" w:rsidRDefault="00384BE9" w:rsidP="006F3DEC">
            <w:pPr>
              <w:pStyle w:val="BodyText"/>
              <w:spacing w:before="100" w:after="100" w:line="276" w:lineRule="auto"/>
              <w:jc w:val="center"/>
              <w:rPr>
                <w:b/>
              </w:rPr>
            </w:pPr>
            <w:r>
              <w:rPr>
                <w:b/>
              </w:rPr>
              <w:t>Charge</w:t>
            </w:r>
          </w:p>
        </w:tc>
      </w:tr>
      <w:tr w:rsidR="00384BE9" w:rsidRPr="0026375E" w14:paraId="63CD7945"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F9CEE9E" w14:textId="77777777" w:rsidR="00384BE9" w:rsidRDefault="00384BE9" w:rsidP="006F3DEC">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27B0076" w14:textId="77777777" w:rsidR="00384BE9" w:rsidRDefault="00384BE9" w:rsidP="006F3DEC">
            <w:pPr>
              <w:pStyle w:val="BodyText"/>
              <w:spacing w:before="100" w:after="100" w:line="276" w:lineRule="auto"/>
              <w:jc w:val="center"/>
            </w:pPr>
            <w:r>
              <w:t>$1.00 per min + 40c flagfall</w:t>
            </w:r>
          </w:p>
        </w:tc>
      </w:tr>
      <w:tr w:rsidR="00384BE9" w:rsidRPr="0026375E" w14:paraId="5DC4C55D"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CB23411" w14:textId="77777777" w:rsidR="00384BE9" w:rsidRDefault="00384BE9" w:rsidP="006F3DEC">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B844E83" w14:textId="77777777" w:rsidR="00384BE9" w:rsidRDefault="00384BE9" w:rsidP="006F3DEC">
            <w:pPr>
              <w:pStyle w:val="BodyText"/>
              <w:spacing w:before="100" w:after="100" w:line="276" w:lineRule="auto"/>
              <w:jc w:val="center"/>
            </w:pPr>
            <w:r>
              <w:t>$0 per minute</w:t>
            </w:r>
          </w:p>
        </w:tc>
      </w:tr>
      <w:tr w:rsidR="00384BE9" w:rsidRPr="0026375E" w14:paraId="214ED21B"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0D46F74" w14:textId="77777777" w:rsidR="00384BE9" w:rsidRDefault="00384BE9" w:rsidP="006F3DEC">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0C499D8" w14:textId="3C73FA4C" w:rsidR="00384BE9" w:rsidRDefault="00384BE9" w:rsidP="006F3DEC">
            <w:pPr>
              <w:pStyle w:val="BodyText"/>
              <w:spacing w:before="100" w:after="100" w:line="276" w:lineRule="auto"/>
              <w:jc w:val="center"/>
            </w:pPr>
            <w:r>
              <w:t>'</w:t>
            </w:r>
            <w:proofErr w:type="spellStart"/>
            <w:r>
              <w:t>yes'</w:t>
            </w:r>
            <w:proofErr w:type="spellEnd"/>
            <w:r>
              <w:t xml:space="preserve"> international rates</w:t>
            </w:r>
            <w:r>
              <w:br/>
              <w:t xml:space="preserve">See </w:t>
            </w:r>
            <w:hyperlink r:id="rId39" w:history="1">
              <w:r w:rsidRPr="00A653E9">
                <w:rPr>
                  <w:rStyle w:val="Hyperlink"/>
                </w:rPr>
                <w:t>optus.com.au/international</w:t>
              </w:r>
            </w:hyperlink>
          </w:p>
        </w:tc>
      </w:tr>
      <w:tr w:rsidR="00384BE9" w:rsidRPr="0026375E" w14:paraId="4C4E031F"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7DF1918" w14:textId="77777777" w:rsidR="00384BE9" w:rsidRDefault="00384BE9" w:rsidP="006F3DEC">
            <w:pPr>
              <w:pStyle w:val="BodyText"/>
              <w:spacing w:before="100" w:after="100" w:line="276" w:lineRule="auto"/>
              <w:rPr>
                <w:b/>
                <w:bCs/>
                <w:lang w:eastAsia="en-AU"/>
              </w:rPr>
            </w:pPr>
            <w:r>
              <w:rPr>
                <w:b/>
                <w:bCs/>
                <w:lang w:eastAsia="en-AU"/>
              </w:rPr>
              <w:lastRenderedPageBreak/>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4D28BE7" w14:textId="77777777" w:rsidR="00384BE9" w:rsidRDefault="00384BE9" w:rsidP="006F3DEC">
            <w:pPr>
              <w:pStyle w:val="BodyText"/>
              <w:spacing w:before="100" w:after="100" w:line="276" w:lineRule="auto"/>
              <w:jc w:val="center"/>
            </w:pPr>
            <w:r>
              <w:t>$0 per minute</w:t>
            </w:r>
          </w:p>
        </w:tc>
      </w:tr>
      <w:tr w:rsidR="00384BE9" w:rsidRPr="0026375E" w14:paraId="56904ED8"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7DA8CCF" w14:textId="77777777" w:rsidR="00384BE9" w:rsidRDefault="00384BE9" w:rsidP="006F3DEC">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658C527" w14:textId="77777777" w:rsidR="00384BE9" w:rsidRDefault="00384BE9" w:rsidP="006F3DEC">
            <w:pPr>
              <w:pStyle w:val="BodyText"/>
              <w:spacing w:before="100" w:after="100" w:line="276" w:lineRule="auto"/>
              <w:jc w:val="center"/>
            </w:pPr>
            <w:r>
              <w:t>50c per call</w:t>
            </w:r>
          </w:p>
        </w:tc>
      </w:tr>
      <w:tr w:rsidR="00384BE9" w:rsidRPr="0026375E" w14:paraId="17179AC1"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92DA0F6" w14:textId="77777777" w:rsidR="00384BE9" w:rsidRDefault="00384BE9" w:rsidP="006F3DEC">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684FE2B" w14:textId="77777777" w:rsidR="00384BE9" w:rsidRDefault="00384BE9" w:rsidP="006F3DEC">
            <w:pPr>
              <w:pStyle w:val="BodyText"/>
              <w:spacing w:before="100" w:after="100" w:line="276" w:lineRule="auto"/>
              <w:jc w:val="center"/>
            </w:pPr>
            <w:r>
              <w:t>90c per minute +$1.75c flagfall</w:t>
            </w:r>
          </w:p>
        </w:tc>
      </w:tr>
      <w:tr w:rsidR="00384BE9" w:rsidRPr="0026375E" w14:paraId="25C3BBA9"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F989D80" w14:textId="77777777" w:rsidR="00384BE9" w:rsidRDefault="00384BE9" w:rsidP="006F3DEC">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CDF2AF8" w14:textId="77777777" w:rsidR="00384BE9" w:rsidRDefault="00384BE9" w:rsidP="006F3DEC">
            <w:pPr>
              <w:pStyle w:val="BodyText"/>
              <w:spacing w:before="100" w:after="100" w:line="276" w:lineRule="auto"/>
              <w:jc w:val="center"/>
            </w:pPr>
            <w:r>
              <w:t>'</w:t>
            </w:r>
            <w:proofErr w:type="spellStart"/>
            <w:r>
              <w:t>yes'</w:t>
            </w:r>
            <w:proofErr w:type="spellEnd"/>
            <w:r>
              <w:t xml:space="preserve"> international rates</w:t>
            </w:r>
          </w:p>
          <w:p w14:paraId="38801C20" w14:textId="2709128F" w:rsidR="00384BE9" w:rsidRDefault="00384BE9" w:rsidP="006F3DEC">
            <w:pPr>
              <w:pStyle w:val="BodyText"/>
              <w:spacing w:before="100" w:after="100" w:line="276" w:lineRule="auto"/>
              <w:jc w:val="center"/>
            </w:pPr>
            <w:r>
              <w:t xml:space="preserve">See </w:t>
            </w:r>
            <w:hyperlink r:id="rId40" w:history="1">
              <w:r w:rsidRPr="00A653E9">
                <w:rPr>
                  <w:rStyle w:val="Hyperlink"/>
                </w:rPr>
                <w:t>optus.com.au/international</w:t>
              </w:r>
            </w:hyperlink>
          </w:p>
        </w:tc>
      </w:tr>
      <w:tr w:rsidR="00384BE9" w:rsidRPr="0026375E" w14:paraId="07FB1FEC"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1031989" w14:textId="77777777" w:rsidR="00384BE9" w:rsidRDefault="00384BE9" w:rsidP="006F3DEC">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EF78020" w14:textId="77777777" w:rsidR="00384BE9" w:rsidRDefault="00384BE9" w:rsidP="006F3DEC">
            <w:pPr>
              <w:pStyle w:val="BodyText"/>
              <w:spacing w:before="100" w:after="100" w:line="276" w:lineRule="auto"/>
              <w:jc w:val="center"/>
            </w:pPr>
            <w:r>
              <w:t>50c per SMS up to 160 standard characters</w:t>
            </w:r>
          </w:p>
        </w:tc>
      </w:tr>
      <w:tr w:rsidR="00384BE9" w:rsidRPr="0026375E" w14:paraId="345FBFEC"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8046179" w14:textId="77777777" w:rsidR="00384BE9" w:rsidRDefault="00384BE9" w:rsidP="006F3DEC">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B1C3665" w14:textId="77777777" w:rsidR="00384BE9" w:rsidRDefault="00384BE9" w:rsidP="006F3DEC">
            <w:pPr>
              <w:pStyle w:val="BodyText"/>
              <w:spacing w:before="100" w:after="100" w:line="276" w:lineRule="auto"/>
              <w:jc w:val="center"/>
            </w:pPr>
            <w:r>
              <w:t>75c per MMS</w:t>
            </w:r>
          </w:p>
        </w:tc>
      </w:tr>
      <w:tr w:rsidR="00384BE9" w:rsidRPr="0026375E" w14:paraId="152AA939"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85284B1" w14:textId="77777777" w:rsidR="00384BE9" w:rsidRDefault="00384BE9" w:rsidP="006F3DEC">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0B970D6" w14:textId="77777777" w:rsidR="00384BE9" w:rsidRDefault="00384BE9" w:rsidP="006F3DEC">
            <w:pPr>
              <w:pStyle w:val="BodyText"/>
              <w:spacing w:before="100" w:after="100" w:line="276" w:lineRule="auto"/>
              <w:jc w:val="center"/>
            </w:pPr>
            <w:r>
              <w:t>$1.50 per minute +35c flagfall</w:t>
            </w:r>
          </w:p>
        </w:tc>
      </w:tr>
      <w:tr w:rsidR="00384BE9" w:rsidRPr="0026375E" w14:paraId="07E51C4F"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0AA9D57" w14:textId="77777777" w:rsidR="00384BE9" w:rsidRDefault="00384BE9" w:rsidP="006F3DEC">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C62DDD5" w14:textId="4DFA8475" w:rsidR="00384BE9" w:rsidRDefault="00384BE9" w:rsidP="006F3DEC">
            <w:pPr>
              <w:pStyle w:val="BodyText"/>
              <w:spacing w:before="100" w:after="100" w:line="276" w:lineRule="auto"/>
              <w:jc w:val="center"/>
            </w:pPr>
            <w:r>
              <w:t xml:space="preserve">See </w:t>
            </w:r>
            <w:hyperlink r:id="rId41" w:history="1">
              <w:r w:rsidRPr="00A653E9">
                <w:rPr>
                  <w:rStyle w:val="Hyperlink"/>
                </w:rPr>
                <w:t>optus.com.au/roaming</w:t>
              </w:r>
            </w:hyperlink>
          </w:p>
        </w:tc>
      </w:tr>
    </w:tbl>
    <w:p w14:paraId="7B7BB3B3" w14:textId="77777777" w:rsidR="00384BE9" w:rsidRDefault="00384BE9" w:rsidP="00384BE9">
      <w:pPr>
        <w:pStyle w:val="BodyText"/>
      </w:pPr>
    </w:p>
    <w:p w14:paraId="53A9D249" w14:textId="77777777" w:rsidR="00384BE9" w:rsidRPr="00A2541F" w:rsidRDefault="00384BE9" w:rsidP="00384BE9">
      <w:pPr>
        <w:pStyle w:val="BodyText"/>
        <w:rPr>
          <w:b/>
          <w:bCs/>
        </w:rPr>
      </w:pPr>
      <w:r w:rsidRPr="00907AE0">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384BE9" w:rsidRPr="0026375E" w14:paraId="694174E9"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4F528E4" w14:textId="77777777" w:rsidR="00384BE9" w:rsidRPr="0026375E" w:rsidRDefault="00384BE9" w:rsidP="006F3DEC">
            <w:pPr>
              <w:spacing w:before="60" w:after="60" w:line="276" w:lineRule="auto"/>
              <w:rPr>
                <w:sz w:val="20"/>
              </w:rPr>
            </w:pPr>
            <w:r w:rsidRPr="0026375E">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2E7BA9" w14:textId="77777777" w:rsidR="00384BE9" w:rsidRPr="0026375E" w:rsidRDefault="00384BE9" w:rsidP="006F3DEC">
            <w:pPr>
              <w:spacing w:before="60" w:after="60" w:line="276" w:lineRule="auto"/>
              <w:rPr>
                <w:sz w:val="20"/>
              </w:rPr>
            </w:pPr>
            <w:r w:rsidRPr="0026375E">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E4ACB26" w14:textId="77777777" w:rsidR="00384BE9" w:rsidRPr="0026375E" w:rsidRDefault="00384BE9" w:rsidP="006F3DEC">
            <w:pPr>
              <w:spacing w:before="60" w:after="60" w:line="276" w:lineRule="auto"/>
              <w:rPr>
                <w:sz w:val="20"/>
              </w:rPr>
            </w:pPr>
            <w:r w:rsidRPr="0026375E">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66058F4" w14:textId="77777777" w:rsidR="00384BE9" w:rsidRPr="0026375E" w:rsidRDefault="00384BE9" w:rsidP="006F3DEC">
            <w:pPr>
              <w:spacing w:before="60" w:after="60" w:line="276" w:lineRule="auto"/>
              <w:rPr>
                <w:sz w:val="20"/>
              </w:rPr>
            </w:pPr>
            <w:r w:rsidRPr="0026375E">
              <w:rPr>
                <w:sz w:val="20"/>
              </w:rPr>
              <w:t>Canada</w:t>
            </w:r>
          </w:p>
        </w:tc>
      </w:tr>
      <w:tr w:rsidR="00384BE9" w:rsidRPr="0026375E" w14:paraId="16B5973C"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F2EFA9F" w14:textId="77777777" w:rsidR="00384BE9" w:rsidRPr="0026375E" w:rsidRDefault="00384BE9" w:rsidP="006F3DEC">
            <w:pPr>
              <w:spacing w:before="60" w:after="60" w:line="276" w:lineRule="auto"/>
              <w:rPr>
                <w:sz w:val="20"/>
              </w:rPr>
            </w:pPr>
            <w:r w:rsidRPr="0026375E">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8514F6D" w14:textId="77777777" w:rsidR="00384BE9" w:rsidRPr="0026375E" w:rsidRDefault="00384BE9" w:rsidP="006F3DEC">
            <w:pPr>
              <w:spacing w:before="60" w:after="60" w:line="276" w:lineRule="auto"/>
              <w:rPr>
                <w:sz w:val="20"/>
              </w:rPr>
            </w:pPr>
            <w:r w:rsidRPr="0026375E">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260BBC7" w14:textId="77777777" w:rsidR="00384BE9" w:rsidRPr="0026375E" w:rsidRDefault="00384BE9" w:rsidP="006F3DEC">
            <w:pPr>
              <w:spacing w:before="60" w:after="60" w:line="276" w:lineRule="auto"/>
              <w:rPr>
                <w:sz w:val="20"/>
              </w:rPr>
            </w:pPr>
            <w:r w:rsidRPr="0026375E">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4107717" w14:textId="77777777" w:rsidR="00384BE9" w:rsidRPr="0026375E" w:rsidRDefault="00384BE9" w:rsidP="006F3DEC">
            <w:pPr>
              <w:spacing w:before="60" w:after="60" w:line="276" w:lineRule="auto"/>
              <w:rPr>
                <w:sz w:val="20"/>
              </w:rPr>
            </w:pPr>
            <w:r w:rsidRPr="0026375E">
              <w:rPr>
                <w:sz w:val="20"/>
              </w:rPr>
              <w:t>France</w:t>
            </w:r>
          </w:p>
        </w:tc>
      </w:tr>
      <w:tr w:rsidR="00384BE9" w:rsidRPr="0026375E" w14:paraId="410D0A8E"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F77962A" w14:textId="77777777" w:rsidR="00384BE9" w:rsidRPr="0026375E" w:rsidRDefault="00384BE9" w:rsidP="006F3DEC">
            <w:pPr>
              <w:spacing w:before="60" w:after="60" w:line="276" w:lineRule="auto"/>
              <w:rPr>
                <w:sz w:val="20"/>
              </w:rPr>
            </w:pPr>
            <w:r w:rsidRPr="0026375E">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9C89A08" w14:textId="77777777" w:rsidR="00384BE9" w:rsidRPr="0026375E" w:rsidRDefault="00384BE9" w:rsidP="006F3DEC">
            <w:pPr>
              <w:spacing w:before="60" w:after="60" w:line="276" w:lineRule="auto"/>
              <w:rPr>
                <w:sz w:val="20"/>
              </w:rPr>
            </w:pPr>
            <w:r w:rsidRPr="0026375E">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FC9F767" w14:textId="77777777" w:rsidR="00384BE9" w:rsidRPr="0026375E" w:rsidRDefault="00384BE9" w:rsidP="006F3DEC">
            <w:pPr>
              <w:spacing w:before="60" w:after="60" w:line="276" w:lineRule="auto"/>
              <w:rPr>
                <w:sz w:val="20"/>
              </w:rPr>
            </w:pPr>
            <w:r w:rsidRPr="0026375E">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2503BB" w14:textId="77777777" w:rsidR="00384BE9" w:rsidRPr="0026375E" w:rsidRDefault="00384BE9" w:rsidP="006F3DEC">
            <w:pPr>
              <w:spacing w:before="60" w:after="60" w:line="276" w:lineRule="auto"/>
              <w:rPr>
                <w:sz w:val="20"/>
              </w:rPr>
            </w:pPr>
            <w:r w:rsidRPr="0026375E">
              <w:rPr>
                <w:sz w:val="20"/>
              </w:rPr>
              <w:t xml:space="preserve">Hungary </w:t>
            </w:r>
          </w:p>
        </w:tc>
      </w:tr>
      <w:tr w:rsidR="00384BE9" w:rsidRPr="0026375E" w14:paraId="459ED19C"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C5AB976" w14:textId="77777777" w:rsidR="00384BE9" w:rsidRPr="0026375E" w:rsidRDefault="00384BE9" w:rsidP="006F3DEC">
            <w:pPr>
              <w:spacing w:before="60" w:after="60" w:line="276" w:lineRule="auto"/>
              <w:rPr>
                <w:sz w:val="20"/>
              </w:rPr>
            </w:pPr>
            <w:r w:rsidRPr="0026375E">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89AF79" w14:textId="77777777" w:rsidR="00384BE9" w:rsidRPr="0026375E" w:rsidRDefault="00384BE9" w:rsidP="006F3DEC">
            <w:pPr>
              <w:spacing w:before="60" w:after="60" w:line="276" w:lineRule="auto"/>
              <w:rPr>
                <w:sz w:val="20"/>
              </w:rPr>
            </w:pPr>
            <w:r w:rsidRPr="0026375E">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01D72FF" w14:textId="77777777" w:rsidR="00384BE9" w:rsidRPr="0026375E" w:rsidRDefault="00384BE9" w:rsidP="006F3DEC">
            <w:pPr>
              <w:spacing w:before="60" w:after="60" w:line="276" w:lineRule="auto"/>
              <w:rPr>
                <w:sz w:val="20"/>
              </w:rPr>
            </w:pPr>
            <w:r w:rsidRPr="0026375E">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D189C4" w14:textId="77777777" w:rsidR="00384BE9" w:rsidRPr="0026375E" w:rsidRDefault="00384BE9" w:rsidP="006F3DEC">
            <w:pPr>
              <w:spacing w:before="60" w:after="60" w:line="276" w:lineRule="auto"/>
              <w:rPr>
                <w:sz w:val="20"/>
              </w:rPr>
            </w:pPr>
            <w:r w:rsidRPr="0026375E">
              <w:rPr>
                <w:sz w:val="20"/>
              </w:rPr>
              <w:t>Israel</w:t>
            </w:r>
          </w:p>
        </w:tc>
      </w:tr>
      <w:tr w:rsidR="00384BE9" w:rsidRPr="0026375E" w14:paraId="55B63DAB"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8DC2A5B" w14:textId="77777777" w:rsidR="00384BE9" w:rsidRPr="0026375E" w:rsidRDefault="00384BE9" w:rsidP="006F3DEC">
            <w:pPr>
              <w:spacing w:before="60" w:after="60" w:line="276" w:lineRule="auto"/>
              <w:rPr>
                <w:sz w:val="20"/>
              </w:rPr>
            </w:pPr>
            <w:r w:rsidRPr="0026375E">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151D959" w14:textId="77777777" w:rsidR="00384BE9" w:rsidRPr="0026375E" w:rsidRDefault="00384BE9" w:rsidP="006F3DEC">
            <w:pPr>
              <w:spacing w:before="60" w:after="60" w:line="276" w:lineRule="auto"/>
              <w:rPr>
                <w:sz w:val="20"/>
              </w:rPr>
            </w:pPr>
            <w:r w:rsidRPr="0026375E">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C0C0193" w14:textId="77777777" w:rsidR="00384BE9" w:rsidRPr="0026375E" w:rsidRDefault="00384BE9" w:rsidP="006F3DEC">
            <w:pPr>
              <w:spacing w:before="60" w:after="60" w:line="276" w:lineRule="auto"/>
              <w:rPr>
                <w:sz w:val="20"/>
              </w:rPr>
            </w:pPr>
            <w:r w:rsidRPr="0026375E">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A540DD" w14:textId="77777777" w:rsidR="00384BE9" w:rsidRPr="0026375E" w:rsidRDefault="00384BE9" w:rsidP="006F3DEC">
            <w:pPr>
              <w:spacing w:before="60" w:after="60" w:line="276" w:lineRule="auto"/>
              <w:rPr>
                <w:sz w:val="20"/>
              </w:rPr>
            </w:pPr>
            <w:r w:rsidRPr="0026375E">
              <w:rPr>
                <w:sz w:val="20"/>
              </w:rPr>
              <w:t>Lebanon</w:t>
            </w:r>
          </w:p>
        </w:tc>
      </w:tr>
      <w:tr w:rsidR="00384BE9" w:rsidRPr="0026375E" w14:paraId="3B94C1B5"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B68ABBA" w14:textId="77777777" w:rsidR="00384BE9" w:rsidRPr="0026375E" w:rsidRDefault="00384BE9" w:rsidP="006F3DEC">
            <w:pPr>
              <w:spacing w:before="60" w:after="60" w:line="276" w:lineRule="auto"/>
              <w:rPr>
                <w:sz w:val="20"/>
              </w:rPr>
            </w:pPr>
            <w:r w:rsidRPr="0026375E">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990D9E9" w14:textId="77777777" w:rsidR="00384BE9" w:rsidRPr="0026375E" w:rsidRDefault="00384BE9" w:rsidP="006F3DEC">
            <w:pPr>
              <w:spacing w:before="60" w:after="60" w:line="276" w:lineRule="auto"/>
              <w:rPr>
                <w:sz w:val="20"/>
              </w:rPr>
            </w:pPr>
            <w:r w:rsidRPr="0026375E">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504833C" w14:textId="77777777" w:rsidR="00384BE9" w:rsidRPr="0026375E" w:rsidRDefault="00384BE9" w:rsidP="006F3DEC">
            <w:pPr>
              <w:spacing w:before="60" w:after="60" w:line="276" w:lineRule="auto"/>
              <w:rPr>
                <w:sz w:val="20"/>
              </w:rPr>
            </w:pPr>
            <w:r w:rsidRPr="0026375E">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2B4220" w14:textId="77777777" w:rsidR="00384BE9" w:rsidRPr="0026375E" w:rsidRDefault="00384BE9" w:rsidP="006F3DEC">
            <w:pPr>
              <w:spacing w:before="60" w:after="60" w:line="276" w:lineRule="auto"/>
              <w:rPr>
                <w:sz w:val="20"/>
              </w:rPr>
            </w:pPr>
            <w:r w:rsidRPr="0026375E">
              <w:rPr>
                <w:sz w:val="20"/>
              </w:rPr>
              <w:t>New Zealand</w:t>
            </w:r>
          </w:p>
        </w:tc>
      </w:tr>
      <w:tr w:rsidR="00384BE9" w:rsidRPr="0026375E" w14:paraId="03814A4B"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4D80ECD" w14:textId="77777777" w:rsidR="00384BE9" w:rsidRPr="0026375E" w:rsidRDefault="00384BE9" w:rsidP="006F3DEC">
            <w:pPr>
              <w:spacing w:before="60" w:after="60" w:line="276" w:lineRule="auto"/>
              <w:rPr>
                <w:sz w:val="20"/>
              </w:rPr>
            </w:pPr>
            <w:r w:rsidRPr="0026375E">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FBCA456" w14:textId="77777777" w:rsidR="00384BE9" w:rsidRPr="0026375E" w:rsidRDefault="00384BE9" w:rsidP="006F3DEC">
            <w:pPr>
              <w:spacing w:before="60" w:after="60" w:line="276" w:lineRule="auto"/>
              <w:rPr>
                <w:sz w:val="20"/>
              </w:rPr>
            </w:pPr>
            <w:r w:rsidRPr="0026375E">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2F97D98" w14:textId="77777777" w:rsidR="00384BE9" w:rsidRPr="0026375E" w:rsidRDefault="00384BE9" w:rsidP="006F3DEC">
            <w:pPr>
              <w:spacing w:before="60" w:after="60" w:line="276" w:lineRule="auto"/>
              <w:rPr>
                <w:sz w:val="20"/>
              </w:rPr>
            </w:pPr>
            <w:r w:rsidRPr="0026375E">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853D78F" w14:textId="77777777" w:rsidR="00384BE9" w:rsidRPr="0026375E" w:rsidRDefault="00384BE9" w:rsidP="006F3DEC">
            <w:pPr>
              <w:spacing w:before="60" w:after="60" w:line="276" w:lineRule="auto"/>
              <w:rPr>
                <w:sz w:val="20"/>
              </w:rPr>
            </w:pPr>
            <w:r w:rsidRPr="0026375E">
              <w:rPr>
                <w:sz w:val="20"/>
              </w:rPr>
              <w:t>Singapore</w:t>
            </w:r>
          </w:p>
        </w:tc>
      </w:tr>
      <w:tr w:rsidR="00384BE9" w:rsidRPr="0026375E" w14:paraId="083F91E4"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20BD25A" w14:textId="77777777" w:rsidR="00384BE9" w:rsidRPr="0026375E" w:rsidRDefault="00384BE9" w:rsidP="006F3DEC">
            <w:pPr>
              <w:spacing w:before="60" w:after="60" w:line="276" w:lineRule="auto"/>
              <w:rPr>
                <w:sz w:val="20"/>
              </w:rPr>
            </w:pPr>
            <w:r w:rsidRPr="0026375E">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917586" w14:textId="77777777" w:rsidR="00384BE9" w:rsidRPr="0026375E" w:rsidRDefault="00384BE9" w:rsidP="006F3DEC">
            <w:pPr>
              <w:spacing w:before="60" w:after="60" w:line="276" w:lineRule="auto"/>
              <w:rPr>
                <w:sz w:val="20"/>
              </w:rPr>
            </w:pPr>
            <w:r w:rsidRPr="0026375E">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5683AC" w14:textId="77777777" w:rsidR="00384BE9" w:rsidRPr="0026375E" w:rsidRDefault="00384BE9" w:rsidP="006F3DEC">
            <w:pPr>
              <w:spacing w:before="60" w:after="60" w:line="276" w:lineRule="auto"/>
              <w:rPr>
                <w:sz w:val="20"/>
              </w:rPr>
            </w:pPr>
            <w:r w:rsidRPr="0026375E">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7065033" w14:textId="77777777" w:rsidR="00384BE9" w:rsidRPr="0026375E" w:rsidRDefault="00384BE9" w:rsidP="006F3DEC">
            <w:pPr>
              <w:spacing w:before="60" w:after="60" w:line="276" w:lineRule="auto"/>
              <w:rPr>
                <w:sz w:val="20"/>
              </w:rPr>
            </w:pPr>
            <w:r w:rsidRPr="0026375E">
              <w:rPr>
                <w:sz w:val="20"/>
              </w:rPr>
              <w:t>Thailand</w:t>
            </w:r>
          </w:p>
        </w:tc>
      </w:tr>
      <w:tr w:rsidR="00384BE9" w:rsidRPr="0026375E" w14:paraId="196A12A2"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9CC97BF" w14:textId="77777777" w:rsidR="00384BE9" w:rsidRPr="0026375E" w:rsidRDefault="00384BE9" w:rsidP="006F3DEC">
            <w:pPr>
              <w:spacing w:before="60" w:after="60" w:line="276" w:lineRule="auto"/>
              <w:rPr>
                <w:sz w:val="20"/>
              </w:rPr>
            </w:pPr>
            <w:r w:rsidRPr="0026375E">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E62B8B" w14:textId="77777777" w:rsidR="00384BE9" w:rsidRPr="0026375E" w:rsidRDefault="00384BE9" w:rsidP="006F3DEC">
            <w:pPr>
              <w:spacing w:before="60" w:after="60" w:line="276" w:lineRule="auto"/>
              <w:rPr>
                <w:sz w:val="20"/>
              </w:rPr>
            </w:pPr>
            <w:r w:rsidRPr="0026375E">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1212CF8" w14:textId="77777777" w:rsidR="00384BE9" w:rsidRPr="0026375E" w:rsidRDefault="00384BE9" w:rsidP="006F3DEC">
            <w:pPr>
              <w:spacing w:before="60" w:after="60" w:line="276" w:lineRule="auto"/>
              <w:rPr>
                <w:sz w:val="20"/>
              </w:rPr>
            </w:pPr>
            <w:r w:rsidRPr="0026375E">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70C6E5C8" w14:textId="77777777" w:rsidR="00384BE9" w:rsidRPr="0026375E" w:rsidRDefault="00384BE9" w:rsidP="006F3DEC">
            <w:pPr>
              <w:spacing w:before="60" w:after="60" w:line="276" w:lineRule="auto"/>
              <w:rPr>
                <w:sz w:val="20"/>
              </w:rPr>
            </w:pPr>
          </w:p>
        </w:tc>
      </w:tr>
    </w:tbl>
    <w:p w14:paraId="1559A24D" w14:textId="77777777" w:rsidR="00384BE9" w:rsidRDefault="00384BE9" w:rsidP="00384BE9">
      <w:pPr>
        <w:pStyle w:val="BodyText"/>
      </w:pPr>
    </w:p>
    <w:p w14:paraId="2AB42875" w14:textId="77777777" w:rsidR="00384BE9" w:rsidRDefault="00384BE9" w:rsidP="00384BE9">
      <w:pPr>
        <w:pStyle w:val="Heading6"/>
        <w:keepNext/>
        <w:numPr>
          <w:ilvl w:val="5"/>
          <w:numId w:val="1"/>
        </w:numPr>
        <w:tabs>
          <w:tab w:val="num" w:pos="1429"/>
        </w:tabs>
        <w:ind w:left="709" w:hanging="709"/>
      </w:pPr>
      <w:bookmarkStart w:id="97" w:name="_Toc110419674"/>
      <w:bookmarkStart w:id="98" w:name="_Toc168327276"/>
      <w:bookmarkStart w:id="99" w:name="_Toc242274209"/>
      <w:r>
        <w:t>My Account</w:t>
      </w:r>
      <w:bookmarkEnd w:id="97"/>
      <w:bookmarkEnd w:id="98"/>
      <w:bookmarkEnd w:id="99"/>
    </w:p>
    <w:p w14:paraId="5C80EB17" w14:textId="77777777" w:rsidR="00384BE9" w:rsidRDefault="00384BE9" w:rsidP="00384BE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r w:rsidRPr="00ED0D24">
        <w:t>If you have more than 6 services on your account, My Account may not be suitable for viewing usage and managing your usage alerts.</w:t>
      </w:r>
    </w:p>
    <w:p w14:paraId="58C7C259" w14:textId="77777777" w:rsidR="00384BE9" w:rsidRDefault="00384BE9" w:rsidP="00384BE9">
      <w:pPr>
        <w:pStyle w:val="Heading6"/>
        <w:numPr>
          <w:ilvl w:val="5"/>
          <w:numId w:val="1"/>
        </w:numPr>
        <w:tabs>
          <w:tab w:val="num" w:pos="1429"/>
        </w:tabs>
        <w:ind w:left="709" w:hanging="709"/>
        <w:rPr>
          <w:szCs w:val="20"/>
        </w:rPr>
      </w:pPr>
      <w:bookmarkStart w:id="100" w:name="_Toc110419675"/>
      <w:bookmarkStart w:id="101" w:name="_Toc168327277"/>
      <w:bookmarkStart w:id="102" w:name="_Toc242274210"/>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100"/>
      <w:bookmarkEnd w:id="101"/>
      <w:bookmarkEnd w:id="102"/>
    </w:p>
    <w:p w14:paraId="0277A6E1" w14:textId="77777777" w:rsidR="00384BE9" w:rsidRPr="0065660E" w:rsidRDefault="00384BE9" w:rsidP="00384BE9">
      <w:pPr>
        <w:ind w:left="709"/>
        <w:rPr>
          <w:sz w:val="20"/>
          <w:szCs w:val="20"/>
        </w:rPr>
      </w:pPr>
      <w:r w:rsidRPr="0065660E">
        <w:rPr>
          <w:sz w:val="20"/>
          <w:szCs w:val="20"/>
        </w:rPr>
        <w:t>To the extent of any inconsistency or conflict between this Section 7.8 and clause 11 of the consumer terms, this Section 7.8 prevails.</w:t>
      </w:r>
    </w:p>
    <w:p w14:paraId="4349B159" w14:textId="77777777" w:rsidR="00384BE9" w:rsidRDefault="00384BE9" w:rsidP="00384BE9">
      <w:pPr>
        <w:pStyle w:val="Heading7"/>
        <w:numPr>
          <w:ilvl w:val="6"/>
          <w:numId w:val="1"/>
        </w:numPr>
        <w:ind w:left="1995"/>
      </w:pPr>
      <w:r>
        <w:t>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7D25723B" w14:textId="77777777" w:rsidR="00384BE9" w:rsidRDefault="00384BE9" w:rsidP="00384BE9">
      <w:pPr>
        <w:pStyle w:val="Heading8"/>
        <w:numPr>
          <w:ilvl w:val="7"/>
          <w:numId w:val="1"/>
        </w:numPr>
        <w:rPr>
          <w:iCs w:val="0"/>
        </w:rPr>
      </w:pPr>
      <w:r>
        <w:rPr>
          <w:iCs w:val="0"/>
        </w:rPr>
        <w:t xml:space="preserve">any usage charges incurred up to, and including, the </w:t>
      </w:r>
      <w:r>
        <w:rPr>
          <w:i/>
          <w:iCs w:val="0"/>
        </w:rPr>
        <w:t xml:space="preserve">cancellation date; </w:t>
      </w:r>
      <w:r>
        <w:rPr>
          <w:iCs w:val="0"/>
        </w:rPr>
        <w:t>plus</w:t>
      </w:r>
    </w:p>
    <w:p w14:paraId="209C3C8B" w14:textId="6152093A" w:rsidR="00384BE9" w:rsidRDefault="00384BE9" w:rsidP="00384BE9">
      <w:pPr>
        <w:pStyle w:val="Heading8"/>
        <w:numPr>
          <w:ilvl w:val="7"/>
          <w:numId w:val="1"/>
        </w:numPr>
        <w:rPr>
          <w:iCs w:val="0"/>
        </w:rPr>
      </w:pPr>
      <w:r>
        <w:rPr>
          <w:iCs w:val="0"/>
        </w:rPr>
        <w:t xml:space="preserve">the </w:t>
      </w:r>
      <w:r>
        <w:rPr>
          <w:i/>
          <w:iCs w:val="0"/>
        </w:rPr>
        <w:t>cancellation fees</w:t>
      </w:r>
      <w:r>
        <w:rPr>
          <w:iCs w:val="0"/>
        </w:rPr>
        <w:t xml:space="preserve"> set out in paragraph </w:t>
      </w:r>
      <w:r>
        <w:rPr>
          <w:iCs w:val="0"/>
        </w:rPr>
        <w:fldChar w:fldCharType="begin"/>
      </w:r>
      <w:r>
        <w:rPr>
          <w:iCs w:val="0"/>
        </w:rPr>
        <w:instrText xml:space="preserve"> REF _Ref446042467 \n \h </w:instrText>
      </w:r>
      <w:r>
        <w:rPr>
          <w:iCs w:val="0"/>
        </w:rPr>
      </w:r>
      <w:r>
        <w:rPr>
          <w:iCs w:val="0"/>
        </w:rPr>
        <w:fldChar w:fldCharType="separate"/>
      </w:r>
      <w:r w:rsidR="002A13BC">
        <w:rPr>
          <w:b/>
          <w:bCs/>
          <w:iCs w:val="0"/>
        </w:rPr>
        <w:t>Error! Reference source not found.</w:t>
      </w:r>
      <w:r>
        <w:rPr>
          <w:iCs w:val="0"/>
        </w:rPr>
        <w:fldChar w:fldCharType="end"/>
      </w:r>
      <w:r>
        <w:rPr>
          <w:iCs w:val="0"/>
        </w:rPr>
        <w:t xml:space="preserve"> below (unless under clause 2A of the </w:t>
      </w:r>
      <w:r>
        <w:rPr>
          <w:i/>
          <w:iCs w:val="0"/>
        </w:rPr>
        <w:t>consumer terms</w:t>
      </w:r>
      <w:r>
        <w:rPr>
          <w:iCs w:val="0"/>
        </w:rPr>
        <w:t xml:space="preserve">, </w:t>
      </w:r>
      <w:r>
        <w:rPr>
          <w:i/>
          <w:iCs w:val="0"/>
        </w:rPr>
        <w:t>you</w:t>
      </w:r>
      <w:r>
        <w:rPr>
          <w:iCs w:val="0"/>
        </w:rPr>
        <w:t xml:space="preserve"> are entitled to </w:t>
      </w:r>
      <w:r>
        <w:rPr>
          <w:i/>
          <w:iCs w:val="0"/>
        </w:rPr>
        <w:t>cancel the service</w:t>
      </w:r>
      <w:r>
        <w:rPr>
          <w:iCs w:val="0"/>
        </w:rPr>
        <w:t xml:space="preserve"> without incurring a </w:t>
      </w:r>
      <w:r>
        <w:rPr>
          <w:i/>
          <w:iCs w:val="0"/>
        </w:rPr>
        <w:t>cancellation fee</w:t>
      </w:r>
      <w:r>
        <w:rPr>
          <w:iCs w:val="0"/>
        </w:rPr>
        <w:t>); plus</w:t>
      </w:r>
    </w:p>
    <w:p w14:paraId="24CB64C2" w14:textId="77777777" w:rsidR="00384BE9" w:rsidRDefault="00384BE9" w:rsidP="00384BE9">
      <w:pPr>
        <w:pStyle w:val="Heading8"/>
        <w:numPr>
          <w:ilvl w:val="7"/>
          <w:numId w:val="1"/>
        </w:numPr>
        <w:rPr>
          <w:iCs w:val="0"/>
        </w:rPr>
      </w:pPr>
      <w:r>
        <w:rPr>
          <w:iCs w:val="0"/>
        </w:rPr>
        <w:lastRenderedPageBreak/>
        <w:t xml:space="preserve">the sum of unpaid </w:t>
      </w:r>
      <w:r>
        <w:rPr>
          <w:i/>
          <w:iCs w:val="0"/>
        </w:rPr>
        <w:t xml:space="preserve">equipment charges </w:t>
      </w:r>
      <w:r>
        <w:rPr>
          <w:iCs w:val="0"/>
        </w:rPr>
        <w:t xml:space="preserve">owing on </w:t>
      </w:r>
      <w:r>
        <w:rPr>
          <w:i/>
          <w:iCs w:val="0"/>
        </w:rPr>
        <w:t xml:space="preserve">your mobile phone </w:t>
      </w:r>
      <w:r>
        <w:rPr>
          <w:iCs w:val="0"/>
        </w:rPr>
        <w:t xml:space="preserve">under the </w:t>
      </w:r>
      <w:r>
        <w:rPr>
          <w:i/>
          <w:iCs w:val="0"/>
        </w:rPr>
        <w:t xml:space="preserve">mobile equipment payment plan </w:t>
      </w:r>
      <w:r>
        <w:rPr>
          <w:iCs w:val="0"/>
        </w:rPr>
        <w:t>(if any).</w:t>
      </w:r>
    </w:p>
    <w:p w14:paraId="29E52C29" w14:textId="77777777" w:rsidR="00384BE9" w:rsidRDefault="00384BE9" w:rsidP="00384BE9">
      <w:pPr>
        <w:pStyle w:val="Heading7"/>
        <w:numPr>
          <w:ilvl w:val="6"/>
          <w:numId w:val="1"/>
        </w:numPr>
        <w:ind w:left="1995"/>
      </w:pPr>
      <w:r>
        <w:t xml:space="preserve">The </w:t>
      </w:r>
      <w:r>
        <w:rPr>
          <w:i/>
        </w:rPr>
        <w:t>cancellation fee</w:t>
      </w:r>
      <w:r>
        <w:t xml:space="preserve"> is calculated as the following amounts, multiplied by the months remaining on </w:t>
      </w:r>
      <w:r>
        <w:rPr>
          <w:i/>
        </w:rPr>
        <w:t>your minimum term</w:t>
      </w:r>
      <w:r>
        <w:t>:</w:t>
      </w:r>
    </w:p>
    <w:p w14:paraId="57DBF7E3" w14:textId="77777777" w:rsidR="00384BE9" w:rsidRPr="007A6868" w:rsidRDefault="00384BE9" w:rsidP="00384BE9"/>
    <w:tbl>
      <w:tblPr>
        <w:tblpPr w:leftFromText="180" w:rightFromText="180" w:vertAnchor="text" w:tblpX="642"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635"/>
        <w:gridCol w:w="2635"/>
        <w:gridCol w:w="2635"/>
      </w:tblGrid>
      <w:tr w:rsidR="00384BE9" w:rsidRPr="003F0313" w14:paraId="28BF369C" w14:textId="77777777" w:rsidTr="006F3DEC">
        <w:trPr>
          <w:trHeight w:val="54"/>
        </w:trPr>
        <w:tc>
          <w:tcPr>
            <w:tcW w:w="1121" w:type="pct"/>
            <w:tcBorders>
              <w:top w:val="single" w:sz="4" w:space="0" w:color="auto"/>
              <w:left w:val="single" w:sz="4" w:space="0" w:color="auto"/>
              <w:bottom w:val="single" w:sz="4" w:space="0" w:color="auto"/>
              <w:right w:val="single" w:sz="4" w:space="0" w:color="auto"/>
            </w:tcBorders>
            <w:vAlign w:val="center"/>
          </w:tcPr>
          <w:p w14:paraId="2CC194E2" w14:textId="77777777" w:rsidR="00384BE9" w:rsidRPr="003F0313" w:rsidRDefault="00384BE9" w:rsidP="006F3DEC">
            <w:pPr>
              <w:spacing w:before="100" w:after="100"/>
              <w:rPr>
                <w:sz w:val="20"/>
              </w:rPr>
            </w:pPr>
          </w:p>
        </w:tc>
        <w:tc>
          <w:tcPr>
            <w:tcW w:w="1293" w:type="pct"/>
            <w:tcBorders>
              <w:top w:val="single" w:sz="4" w:space="0" w:color="auto"/>
              <w:left w:val="single" w:sz="4" w:space="0" w:color="auto"/>
              <w:bottom w:val="single" w:sz="4" w:space="0" w:color="auto"/>
              <w:right w:val="single" w:sz="4" w:space="0" w:color="auto"/>
            </w:tcBorders>
          </w:tcPr>
          <w:p w14:paraId="53AD9EA2" w14:textId="2A0DBE8E" w:rsidR="00384BE9" w:rsidRDefault="00384BE9" w:rsidP="006F3DEC">
            <w:pPr>
              <w:spacing w:before="100" w:after="100"/>
              <w:jc w:val="center"/>
              <w:rPr>
                <w:b/>
                <w:bCs/>
                <w:sz w:val="20"/>
              </w:rPr>
            </w:pPr>
            <w:r w:rsidRPr="003F0313">
              <w:rPr>
                <w:b/>
                <w:bCs/>
                <w:sz w:val="20"/>
              </w:rPr>
              <w:t>$</w:t>
            </w:r>
            <w:r w:rsidR="00B144C8">
              <w:rPr>
                <w:b/>
                <w:bCs/>
                <w:sz w:val="20"/>
              </w:rPr>
              <w:t>60</w:t>
            </w:r>
            <w:r w:rsidRPr="003F0313">
              <w:rPr>
                <w:b/>
                <w:bCs/>
                <w:sz w:val="20"/>
              </w:rPr>
              <w:t xml:space="preserve"> Business Mobile Plus M2M</w:t>
            </w:r>
          </w:p>
          <w:p w14:paraId="19797EA4" w14:textId="0C615384" w:rsidR="00531974" w:rsidRPr="003F0313" w:rsidRDefault="00531974" w:rsidP="006F3DEC">
            <w:pPr>
              <w:spacing w:before="100" w:after="100"/>
              <w:jc w:val="center"/>
              <w:rPr>
                <w:b/>
                <w:sz w:val="20"/>
              </w:rPr>
            </w:pPr>
            <w:r w:rsidRPr="00531974">
              <w:rPr>
                <w:b/>
                <w:sz w:val="20"/>
              </w:rPr>
              <w:t>(was “$55 Business Mobile Plus M2M” prior to 4 June 2025 &amp; “$50 Business Mobile Plus M2M” prior to 29 August 2022)</w:t>
            </w:r>
          </w:p>
        </w:tc>
        <w:tc>
          <w:tcPr>
            <w:tcW w:w="1293" w:type="pct"/>
            <w:tcBorders>
              <w:top w:val="single" w:sz="4" w:space="0" w:color="auto"/>
              <w:left w:val="single" w:sz="4" w:space="0" w:color="auto"/>
              <w:bottom w:val="single" w:sz="4" w:space="0" w:color="auto"/>
              <w:right w:val="single" w:sz="4" w:space="0" w:color="auto"/>
            </w:tcBorders>
          </w:tcPr>
          <w:p w14:paraId="64FC1991" w14:textId="77777777" w:rsidR="00384BE9" w:rsidRPr="003F0313" w:rsidRDefault="00384BE9" w:rsidP="006F3DEC">
            <w:pPr>
              <w:spacing w:before="100" w:after="100"/>
              <w:jc w:val="center"/>
              <w:rPr>
                <w:b/>
                <w:sz w:val="20"/>
              </w:rPr>
            </w:pPr>
            <w:r w:rsidRPr="003F0313">
              <w:rPr>
                <w:b/>
                <w:sz w:val="20"/>
              </w:rPr>
              <w:t>$</w:t>
            </w:r>
            <w:r>
              <w:rPr>
                <w:b/>
                <w:sz w:val="20"/>
              </w:rPr>
              <w:t>47.</w:t>
            </w:r>
            <w:r w:rsidRPr="003F0313">
              <w:rPr>
                <w:b/>
                <w:sz w:val="20"/>
              </w:rPr>
              <w:t>5</w:t>
            </w:r>
            <w:r>
              <w:rPr>
                <w:b/>
                <w:sz w:val="20"/>
              </w:rPr>
              <w:t>0</w:t>
            </w:r>
            <w:r w:rsidRPr="003F0313">
              <w:rPr>
                <w:b/>
                <w:sz w:val="20"/>
              </w:rPr>
              <w:t xml:space="preserve"> Business </w:t>
            </w:r>
            <w:r>
              <w:rPr>
                <w:b/>
                <w:sz w:val="20"/>
              </w:rPr>
              <w:t xml:space="preserve">Mobile </w:t>
            </w:r>
            <w:r w:rsidRPr="003F0313">
              <w:rPr>
                <w:b/>
                <w:sz w:val="20"/>
              </w:rPr>
              <w:t xml:space="preserve">Plus 24M </w:t>
            </w:r>
          </w:p>
        </w:tc>
        <w:tc>
          <w:tcPr>
            <w:tcW w:w="1293" w:type="pct"/>
            <w:tcBorders>
              <w:top w:val="single" w:sz="4" w:space="0" w:color="auto"/>
              <w:left w:val="single" w:sz="4" w:space="0" w:color="auto"/>
              <w:bottom w:val="single" w:sz="4" w:space="0" w:color="auto"/>
              <w:right w:val="single" w:sz="4" w:space="0" w:color="auto"/>
            </w:tcBorders>
            <w:hideMark/>
          </w:tcPr>
          <w:p w14:paraId="366DAE29" w14:textId="77777777" w:rsidR="00384BE9" w:rsidRPr="003F0313" w:rsidRDefault="00384BE9" w:rsidP="006F3DEC">
            <w:pPr>
              <w:spacing w:before="100" w:after="100"/>
              <w:jc w:val="center"/>
              <w:rPr>
                <w:b/>
                <w:sz w:val="20"/>
              </w:rPr>
            </w:pPr>
            <w:r w:rsidRPr="003F0313">
              <w:rPr>
                <w:b/>
                <w:sz w:val="20"/>
              </w:rPr>
              <w:t>$4</w:t>
            </w:r>
            <w:r>
              <w:rPr>
                <w:b/>
                <w:sz w:val="20"/>
              </w:rPr>
              <w:t>5</w:t>
            </w:r>
            <w:r w:rsidRPr="003F0313">
              <w:rPr>
                <w:b/>
                <w:sz w:val="20"/>
              </w:rPr>
              <w:t xml:space="preserve"> Business </w:t>
            </w:r>
            <w:r>
              <w:rPr>
                <w:b/>
                <w:sz w:val="20"/>
              </w:rPr>
              <w:t xml:space="preserve">Mobile </w:t>
            </w:r>
            <w:r w:rsidRPr="003F0313">
              <w:rPr>
                <w:b/>
                <w:sz w:val="20"/>
              </w:rPr>
              <w:t xml:space="preserve">Plus </w:t>
            </w:r>
            <w:r>
              <w:rPr>
                <w:b/>
                <w:sz w:val="20"/>
              </w:rPr>
              <w:t>36</w:t>
            </w:r>
            <w:r w:rsidRPr="003F0313">
              <w:rPr>
                <w:b/>
                <w:sz w:val="20"/>
              </w:rPr>
              <w:t>M</w:t>
            </w:r>
          </w:p>
        </w:tc>
      </w:tr>
      <w:tr w:rsidR="00384BE9" w:rsidRPr="003F0313" w14:paraId="26DE5FB7" w14:textId="77777777" w:rsidTr="006F3DEC">
        <w:trPr>
          <w:trHeight w:val="596"/>
        </w:trPr>
        <w:tc>
          <w:tcPr>
            <w:tcW w:w="1121" w:type="pct"/>
            <w:tcBorders>
              <w:top w:val="single" w:sz="4" w:space="0" w:color="auto"/>
              <w:left w:val="single" w:sz="4" w:space="0" w:color="auto"/>
              <w:bottom w:val="single" w:sz="4" w:space="0" w:color="auto"/>
              <w:right w:val="single" w:sz="4" w:space="0" w:color="auto"/>
            </w:tcBorders>
            <w:vAlign w:val="center"/>
            <w:hideMark/>
          </w:tcPr>
          <w:p w14:paraId="4A9EBEBC" w14:textId="77777777" w:rsidR="00384BE9" w:rsidRPr="003F0313" w:rsidRDefault="00384BE9" w:rsidP="006F3DEC">
            <w:pPr>
              <w:spacing w:before="100" w:after="100"/>
              <w:jc w:val="center"/>
              <w:rPr>
                <w:b/>
                <w:sz w:val="20"/>
                <w:szCs w:val="20"/>
              </w:rPr>
            </w:pPr>
            <w:r w:rsidRPr="003F0313">
              <w:rPr>
                <w:b/>
                <w:bCs/>
                <w:sz w:val="20"/>
                <w:szCs w:val="20"/>
                <w:lang w:eastAsia="en-AU"/>
              </w:rPr>
              <w:t>Cancellation Fee</w:t>
            </w:r>
            <w:r>
              <w:rPr>
                <w:b/>
                <w:bCs/>
                <w:sz w:val="20"/>
                <w:szCs w:val="20"/>
                <w:lang w:eastAsia="en-AU"/>
              </w:rPr>
              <w:t xml:space="preserve"> (per service)</w:t>
            </w:r>
          </w:p>
        </w:tc>
        <w:tc>
          <w:tcPr>
            <w:tcW w:w="1293" w:type="pct"/>
            <w:tcBorders>
              <w:top w:val="single" w:sz="4" w:space="0" w:color="auto"/>
              <w:left w:val="single" w:sz="4" w:space="0" w:color="auto"/>
              <w:bottom w:val="single" w:sz="4" w:space="0" w:color="auto"/>
              <w:right w:val="single" w:sz="4" w:space="0" w:color="auto"/>
            </w:tcBorders>
            <w:vAlign w:val="center"/>
          </w:tcPr>
          <w:p w14:paraId="470817C0" w14:textId="77777777" w:rsidR="00384BE9" w:rsidRPr="003F0313" w:rsidRDefault="00384BE9" w:rsidP="006F3DEC">
            <w:pPr>
              <w:spacing w:before="100" w:after="100"/>
              <w:jc w:val="center"/>
              <w:rPr>
                <w:rFonts w:cs="Arial"/>
                <w:sz w:val="20"/>
                <w:szCs w:val="20"/>
              </w:rPr>
            </w:pPr>
            <w:r>
              <w:rPr>
                <w:rFonts w:cs="Arial"/>
                <w:sz w:val="20"/>
                <w:szCs w:val="20"/>
              </w:rPr>
              <w:t>$0</w:t>
            </w:r>
          </w:p>
        </w:tc>
        <w:tc>
          <w:tcPr>
            <w:tcW w:w="1293" w:type="pct"/>
            <w:tcBorders>
              <w:top w:val="single" w:sz="4" w:space="0" w:color="auto"/>
              <w:left w:val="single" w:sz="4" w:space="0" w:color="auto"/>
              <w:bottom w:val="single" w:sz="4" w:space="0" w:color="auto"/>
              <w:right w:val="single" w:sz="4" w:space="0" w:color="auto"/>
            </w:tcBorders>
            <w:vAlign w:val="center"/>
          </w:tcPr>
          <w:p w14:paraId="1C83F858" w14:textId="77777777" w:rsidR="00384BE9" w:rsidRPr="003F0313" w:rsidRDefault="00384BE9" w:rsidP="006F3DEC">
            <w:pPr>
              <w:spacing w:before="100" w:after="100"/>
              <w:jc w:val="center"/>
              <w:rPr>
                <w:rFonts w:cs="Arial"/>
                <w:sz w:val="20"/>
                <w:szCs w:val="20"/>
              </w:rPr>
            </w:pPr>
            <w:r w:rsidRPr="003F0313">
              <w:rPr>
                <w:rFonts w:cs="Arial"/>
                <w:sz w:val="20"/>
                <w:szCs w:val="20"/>
              </w:rPr>
              <w:t>$</w:t>
            </w:r>
            <w:r>
              <w:rPr>
                <w:rFonts w:cs="Arial"/>
                <w:sz w:val="20"/>
                <w:szCs w:val="20"/>
              </w:rPr>
              <w:t xml:space="preserve">19 </w:t>
            </w:r>
            <w:r w:rsidRPr="003F0313">
              <w:rPr>
                <w:rFonts w:cs="Arial"/>
                <w:sz w:val="20"/>
                <w:szCs w:val="20"/>
              </w:rPr>
              <w:t>x Months remaining</w:t>
            </w:r>
          </w:p>
        </w:tc>
        <w:tc>
          <w:tcPr>
            <w:tcW w:w="1293" w:type="pct"/>
            <w:tcBorders>
              <w:top w:val="single" w:sz="4" w:space="0" w:color="auto"/>
              <w:left w:val="single" w:sz="4" w:space="0" w:color="auto"/>
              <w:bottom w:val="single" w:sz="4" w:space="0" w:color="auto"/>
              <w:right w:val="single" w:sz="4" w:space="0" w:color="auto"/>
            </w:tcBorders>
            <w:vAlign w:val="center"/>
            <w:hideMark/>
          </w:tcPr>
          <w:p w14:paraId="0DDB0869" w14:textId="77777777" w:rsidR="00384BE9" w:rsidRPr="003F0313" w:rsidRDefault="00384BE9" w:rsidP="006F3DEC">
            <w:pPr>
              <w:spacing w:before="100" w:after="100"/>
              <w:jc w:val="center"/>
              <w:rPr>
                <w:sz w:val="20"/>
                <w:szCs w:val="20"/>
              </w:rPr>
            </w:pPr>
            <w:r w:rsidRPr="003F0313">
              <w:rPr>
                <w:rFonts w:cs="Arial"/>
                <w:sz w:val="20"/>
                <w:szCs w:val="20"/>
              </w:rPr>
              <w:t>$</w:t>
            </w:r>
            <w:r>
              <w:rPr>
                <w:rFonts w:cs="Arial"/>
                <w:sz w:val="20"/>
                <w:szCs w:val="20"/>
              </w:rPr>
              <w:t>18</w:t>
            </w:r>
            <w:r w:rsidRPr="003F0313">
              <w:rPr>
                <w:rFonts w:cs="Arial"/>
                <w:sz w:val="20"/>
                <w:szCs w:val="20"/>
              </w:rPr>
              <w:t xml:space="preserve"> x Months remaining</w:t>
            </w:r>
          </w:p>
        </w:tc>
      </w:tr>
      <w:tr w:rsidR="00384BE9" w:rsidRPr="003F0313" w14:paraId="19C21C91" w14:textId="77777777" w:rsidTr="006F3DEC">
        <w:trPr>
          <w:trHeight w:val="57"/>
        </w:trPr>
        <w:tc>
          <w:tcPr>
            <w:tcW w:w="1121" w:type="pct"/>
            <w:tcBorders>
              <w:top w:val="single" w:sz="4" w:space="0" w:color="auto"/>
              <w:left w:val="single" w:sz="4" w:space="0" w:color="auto"/>
              <w:bottom w:val="single" w:sz="4" w:space="0" w:color="auto"/>
              <w:right w:val="single" w:sz="4" w:space="0" w:color="auto"/>
            </w:tcBorders>
            <w:vAlign w:val="center"/>
            <w:hideMark/>
          </w:tcPr>
          <w:p w14:paraId="3C0AB278" w14:textId="77777777" w:rsidR="00384BE9" w:rsidRPr="003F0313" w:rsidRDefault="00384BE9" w:rsidP="006F3DEC">
            <w:pPr>
              <w:spacing w:before="100" w:after="100"/>
              <w:jc w:val="center"/>
              <w:rPr>
                <w:b/>
                <w:bCs/>
                <w:sz w:val="20"/>
                <w:szCs w:val="20"/>
                <w:lang w:eastAsia="en-AU"/>
              </w:rPr>
            </w:pPr>
            <w:r w:rsidRPr="003F0313">
              <w:rPr>
                <w:b/>
                <w:bCs/>
                <w:sz w:val="20"/>
                <w:szCs w:val="20"/>
                <w:lang w:eastAsia="en-AU"/>
              </w:rPr>
              <w:t>Maximum Cancellation Fee</w:t>
            </w:r>
            <w:r>
              <w:rPr>
                <w:b/>
                <w:bCs/>
                <w:sz w:val="20"/>
                <w:szCs w:val="20"/>
                <w:lang w:eastAsia="en-AU"/>
              </w:rPr>
              <w:t xml:space="preserve"> (per service)</w:t>
            </w:r>
          </w:p>
        </w:tc>
        <w:tc>
          <w:tcPr>
            <w:tcW w:w="1293" w:type="pct"/>
            <w:tcBorders>
              <w:top w:val="single" w:sz="4" w:space="0" w:color="auto"/>
              <w:left w:val="single" w:sz="4" w:space="0" w:color="auto"/>
              <w:bottom w:val="single" w:sz="4" w:space="0" w:color="auto"/>
              <w:right w:val="single" w:sz="4" w:space="0" w:color="auto"/>
            </w:tcBorders>
            <w:vAlign w:val="center"/>
          </w:tcPr>
          <w:p w14:paraId="016D67E9" w14:textId="77777777" w:rsidR="00384BE9" w:rsidRPr="003F0313" w:rsidRDefault="00384BE9" w:rsidP="006F3DEC">
            <w:pPr>
              <w:spacing w:after="100"/>
              <w:jc w:val="center"/>
              <w:rPr>
                <w:rFonts w:cs="Arial"/>
                <w:sz w:val="20"/>
                <w:szCs w:val="20"/>
              </w:rPr>
            </w:pPr>
            <w:r>
              <w:rPr>
                <w:rFonts w:cs="Arial"/>
                <w:sz w:val="20"/>
                <w:szCs w:val="20"/>
              </w:rPr>
              <w:t>$0</w:t>
            </w:r>
          </w:p>
        </w:tc>
        <w:tc>
          <w:tcPr>
            <w:tcW w:w="1293" w:type="pct"/>
            <w:tcBorders>
              <w:top w:val="single" w:sz="4" w:space="0" w:color="auto"/>
              <w:left w:val="single" w:sz="4" w:space="0" w:color="auto"/>
              <w:bottom w:val="single" w:sz="4" w:space="0" w:color="auto"/>
              <w:right w:val="single" w:sz="4" w:space="0" w:color="auto"/>
            </w:tcBorders>
            <w:vAlign w:val="center"/>
          </w:tcPr>
          <w:p w14:paraId="5D37FF9A" w14:textId="77777777" w:rsidR="00384BE9" w:rsidRPr="003F0313" w:rsidRDefault="00384BE9" w:rsidP="006F3DEC">
            <w:pPr>
              <w:spacing w:after="100"/>
              <w:jc w:val="center"/>
              <w:rPr>
                <w:rFonts w:cs="Arial"/>
                <w:sz w:val="20"/>
                <w:szCs w:val="20"/>
              </w:rPr>
            </w:pPr>
            <w:r w:rsidRPr="003F0313">
              <w:rPr>
                <w:rFonts w:cs="Arial"/>
                <w:sz w:val="20"/>
                <w:szCs w:val="20"/>
              </w:rPr>
              <w:t>$</w:t>
            </w:r>
            <w:r>
              <w:rPr>
                <w:rFonts w:cs="Arial"/>
                <w:sz w:val="20"/>
                <w:szCs w:val="20"/>
              </w:rPr>
              <w:t>456</w:t>
            </w:r>
          </w:p>
        </w:tc>
        <w:tc>
          <w:tcPr>
            <w:tcW w:w="1293" w:type="pct"/>
            <w:tcBorders>
              <w:top w:val="single" w:sz="4" w:space="0" w:color="auto"/>
              <w:left w:val="single" w:sz="4" w:space="0" w:color="auto"/>
              <w:bottom w:val="single" w:sz="4" w:space="0" w:color="auto"/>
              <w:right w:val="single" w:sz="4" w:space="0" w:color="auto"/>
            </w:tcBorders>
            <w:vAlign w:val="center"/>
            <w:hideMark/>
          </w:tcPr>
          <w:p w14:paraId="4855AC5C" w14:textId="77777777" w:rsidR="00384BE9" w:rsidRPr="003F0313" w:rsidRDefault="00384BE9" w:rsidP="006F3DEC">
            <w:pPr>
              <w:spacing w:after="100"/>
              <w:jc w:val="center"/>
              <w:rPr>
                <w:sz w:val="20"/>
                <w:szCs w:val="20"/>
              </w:rPr>
            </w:pPr>
            <w:r w:rsidRPr="003F0313">
              <w:rPr>
                <w:rFonts w:cs="Arial"/>
                <w:sz w:val="20"/>
                <w:szCs w:val="20"/>
              </w:rPr>
              <w:t>$</w:t>
            </w:r>
            <w:r>
              <w:rPr>
                <w:rFonts w:cs="Arial"/>
                <w:sz w:val="20"/>
                <w:szCs w:val="20"/>
              </w:rPr>
              <w:t>648</w:t>
            </w:r>
          </w:p>
        </w:tc>
      </w:tr>
    </w:tbl>
    <w:p w14:paraId="46CEA3AB" w14:textId="77777777" w:rsidR="00384BE9" w:rsidRDefault="00384BE9" w:rsidP="00384BE9">
      <w:pPr>
        <w:ind w:left="709"/>
        <w:rPr>
          <w:sz w:val="20"/>
          <w:szCs w:val="20"/>
        </w:rPr>
      </w:pPr>
    </w:p>
    <w:p w14:paraId="0069AB6B" w14:textId="77777777" w:rsidR="00384BE9" w:rsidRDefault="00384BE9" w:rsidP="00384BE9">
      <w:pPr>
        <w:ind w:left="709"/>
        <w:rPr>
          <w:rFonts w:cs="Arial"/>
          <w:color w:val="000000"/>
          <w:sz w:val="20"/>
          <w:szCs w:val="20"/>
        </w:rPr>
      </w:pPr>
      <w:r w:rsidRPr="005A36DF">
        <w:rPr>
          <w:rFonts w:cs="Arial"/>
          <w:color w:val="000000"/>
          <w:sz w:val="20"/>
          <w:szCs w:val="20"/>
        </w:rPr>
        <w:t xml:space="preserve">If you cancel or port out your Optus Business Mobile Plus Plan all associated </w:t>
      </w:r>
      <w:r>
        <w:rPr>
          <w:rFonts w:cs="Arial"/>
          <w:color w:val="000000"/>
          <w:sz w:val="20"/>
          <w:szCs w:val="20"/>
        </w:rPr>
        <w:t xml:space="preserve">Optus </w:t>
      </w:r>
      <w:r w:rsidRPr="005A36DF">
        <w:rPr>
          <w:rFonts w:cs="Arial"/>
          <w:color w:val="000000"/>
          <w:sz w:val="20"/>
          <w:szCs w:val="20"/>
        </w:rPr>
        <w:t xml:space="preserve">$29 Team Plans, (if any, see Section 5) will need to be changed or cancelled. If they are not changed or cancelled, they may be suspended and then cancelled by us. </w:t>
      </w:r>
    </w:p>
    <w:p w14:paraId="70E1E89B" w14:textId="77777777" w:rsidR="00384BE9" w:rsidRPr="005A36DF" w:rsidRDefault="00384BE9" w:rsidP="00384BE9">
      <w:pPr>
        <w:ind w:left="709"/>
        <w:rPr>
          <w:rFonts w:cs="Arial"/>
          <w:color w:val="000000"/>
          <w:sz w:val="20"/>
          <w:szCs w:val="20"/>
        </w:rPr>
      </w:pPr>
    </w:p>
    <w:p w14:paraId="25A5801E" w14:textId="77777777" w:rsidR="00384BE9" w:rsidRPr="005A36DF" w:rsidRDefault="00384BE9" w:rsidP="00384BE9">
      <w:pPr>
        <w:ind w:left="709"/>
        <w:rPr>
          <w:rFonts w:cs="Arial"/>
          <w:color w:val="000000"/>
          <w:sz w:val="20"/>
          <w:szCs w:val="20"/>
        </w:rPr>
      </w:pPr>
      <w:r w:rsidRPr="005A36DF">
        <w:rPr>
          <w:rFonts w:cs="Arial"/>
          <w:color w:val="000000"/>
          <w:sz w:val="20"/>
          <w:szCs w:val="20"/>
        </w:rPr>
        <w:t>If your Optus Business Mobile Plus Plan is cancelled (by you or by Optus), then all related device payment plans will be cancelled and you’ll have to pay out any remaining payments for the devices under those device payment plans and any device credits or discounts will be forfeited. You will also need to pay all charges, including those outside of your plan inclusions (including for services or accessories), which have been incurred to the end of the bill cycle in which you cancel. This is subject to your Australian Consumer Law rights.</w:t>
      </w:r>
    </w:p>
    <w:p w14:paraId="5930BFDC" w14:textId="77777777" w:rsidR="00384BE9" w:rsidRDefault="00384BE9" w:rsidP="00AF6BC3"/>
    <w:p w14:paraId="3E3D4745" w14:textId="77777777" w:rsidR="00AA5489" w:rsidRDefault="00AA5489" w:rsidP="00AF6BC3"/>
    <w:p w14:paraId="4FE3EE91" w14:textId="77777777" w:rsidR="00AA5489" w:rsidRPr="009C02DF" w:rsidRDefault="00AA5489" w:rsidP="00EB3B07">
      <w:pPr>
        <w:pStyle w:val="Heading4"/>
        <w:numPr>
          <w:ilvl w:val="3"/>
          <w:numId w:val="1"/>
        </w:numPr>
      </w:pPr>
      <w:bookmarkStart w:id="103" w:name="_Toc76457057"/>
      <w:bookmarkStart w:id="104" w:name="_Toc84850432"/>
      <w:bookmarkStart w:id="105" w:name="_Toc110419676"/>
      <w:r>
        <w:br w:type="page"/>
      </w:r>
      <w:bookmarkStart w:id="106" w:name="_Toc168327278"/>
      <w:bookmarkStart w:id="107" w:name="_Toc242274211"/>
      <w:r>
        <w:lastRenderedPageBreak/>
        <w:t xml:space="preserve">$115 Optus </w:t>
      </w:r>
      <w:bookmarkEnd w:id="103"/>
      <w:r>
        <w:t>Business Promo Plan (Nov 2021)</w:t>
      </w:r>
      <w:bookmarkEnd w:id="104"/>
      <w:bookmarkEnd w:id="105"/>
      <w:bookmarkEnd w:id="106"/>
      <w:bookmarkEnd w:id="107"/>
    </w:p>
    <w:p w14:paraId="76441BF8" w14:textId="77777777" w:rsidR="00AA5489" w:rsidRDefault="00AA5489" w:rsidP="00AA5489">
      <w:pPr>
        <w:pStyle w:val="BodyText"/>
        <w:ind w:left="720"/>
      </w:pPr>
      <w:r w:rsidRPr="009C02DF">
        <w:t>This section relates to the following plans</w:t>
      </w:r>
      <w:r>
        <w:t xml:space="preserve">. </w:t>
      </w:r>
      <w:r w:rsidRPr="00066B4C">
        <w:rPr>
          <w:i/>
        </w:rPr>
        <w:t>You</w:t>
      </w:r>
      <w:r w:rsidRPr="001C0ED6">
        <w:t xml:space="preserve"> can find </w:t>
      </w:r>
      <w:r w:rsidRPr="00066B4C">
        <w:rPr>
          <w:i/>
        </w:rPr>
        <w:t>your</w:t>
      </w:r>
      <w:r w:rsidRPr="001C0ED6">
        <w:t xml:space="preserve"> Plan I</w:t>
      </w:r>
      <w:r>
        <w:t>D</w:t>
      </w:r>
      <w:r w:rsidRPr="001C0ED6">
        <w:t xml:space="preserve"> on </w:t>
      </w:r>
      <w:r w:rsidRPr="00066B4C">
        <w:rPr>
          <w:i/>
        </w:rPr>
        <w:t>your</w:t>
      </w:r>
      <w:r w:rsidRPr="001C0ED6">
        <w:t xml:space="preserve"> bill under the Mobile Number Summary section</w:t>
      </w:r>
      <w:r w:rsidRPr="009C02DF">
        <w:t>:</w:t>
      </w:r>
      <w:r w:rsidRPr="008E1D85">
        <w:t xml:space="preserve"> </w:t>
      </w:r>
    </w:p>
    <w:tbl>
      <w:tblPr>
        <w:tblW w:w="8971"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1417"/>
        <w:gridCol w:w="3402"/>
      </w:tblGrid>
      <w:tr w:rsidR="00AA5489" w:rsidRPr="008E1D85" w14:paraId="77466F54" w14:textId="77777777" w:rsidTr="00EB3B07">
        <w:trPr>
          <w:trHeight w:val="54"/>
        </w:trPr>
        <w:tc>
          <w:tcPr>
            <w:tcW w:w="4152" w:type="dxa"/>
            <w:tcBorders>
              <w:bottom w:val="single" w:sz="4" w:space="0" w:color="auto"/>
            </w:tcBorders>
            <w:vAlign w:val="center"/>
          </w:tcPr>
          <w:p w14:paraId="2DF1FD7E" w14:textId="77777777" w:rsidR="00AA5489" w:rsidRPr="00082585" w:rsidRDefault="00AA5489" w:rsidP="006F3DEC">
            <w:pPr>
              <w:pStyle w:val="BodyText"/>
              <w:spacing w:before="100" w:after="100"/>
              <w:jc w:val="center"/>
              <w:rPr>
                <w:b/>
              </w:rPr>
            </w:pPr>
            <w:r w:rsidRPr="00082585">
              <w:rPr>
                <w:b/>
              </w:rPr>
              <w:t>Plan</w:t>
            </w:r>
          </w:p>
        </w:tc>
        <w:tc>
          <w:tcPr>
            <w:tcW w:w="1417" w:type="dxa"/>
            <w:tcBorders>
              <w:bottom w:val="single" w:sz="4" w:space="0" w:color="auto"/>
            </w:tcBorders>
            <w:vAlign w:val="center"/>
          </w:tcPr>
          <w:p w14:paraId="3796A31D" w14:textId="77777777" w:rsidR="00AA5489" w:rsidRPr="00082585" w:rsidRDefault="00AA5489" w:rsidP="006F3DEC">
            <w:pPr>
              <w:pStyle w:val="BodyText"/>
              <w:spacing w:before="100" w:after="100"/>
              <w:jc w:val="center"/>
              <w:rPr>
                <w:b/>
              </w:rPr>
            </w:pPr>
            <w:r w:rsidRPr="00082585">
              <w:rPr>
                <w:b/>
              </w:rPr>
              <w:t>Plan ID</w:t>
            </w:r>
          </w:p>
        </w:tc>
        <w:tc>
          <w:tcPr>
            <w:tcW w:w="3402" w:type="dxa"/>
            <w:tcBorders>
              <w:bottom w:val="single" w:sz="4" w:space="0" w:color="auto"/>
            </w:tcBorders>
            <w:vAlign w:val="center"/>
          </w:tcPr>
          <w:p w14:paraId="28FC6F4C" w14:textId="77777777" w:rsidR="00AA5489" w:rsidRPr="00082585" w:rsidRDefault="00AA5489" w:rsidP="006F3DEC">
            <w:pPr>
              <w:pStyle w:val="BodyText"/>
              <w:spacing w:before="100" w:after="100"/>
              <w:jc w:val="center"/>
              <w:rPr>
                <w:b/>
              </w:rPr>
            </w:pPr>
            <w:r w:rsidRPr="00082585">
              <w:rPr>
                <w:b/>
              </w:rPr>
              <w:t>Available</w:t>
            </w:r>
          </w:p>
        </w:tc>
      </w:tr>
      <w:tr w:rsidR="00AA5489" w:rsidRPr="00DA527E" w14:paraId="033AA87E" w14:textId="77777777" w:rsidTr="00EB3B07">
        <w:trPr>
          <w:trHeight w:val="54"/>
        </w:trPr>
        <w:tc>
          <w:tcPr>
            <w:tcW w:w="4152" w:type="dxa"/>
            <w:tcBorders>
              <w:top w:val="single" w:sz="4" w:space="0" w:color="auto"/>
              <w:left w:val="single" w:sz="4" w:space="0" w:color="auto"/>
              <w:bottom w:val="single" w:sz="4" w:space="0" w:color="auto"/>
              <w:right w:val="single" w:sz="4" w:space="0" w:color="auto"/>
            </w:tcBorders>
            <w:vAlign w:val="center"/>
          </w:tcPr>
          <w:p w14:paraId="6429D69C" w14:textId="77777777" w:rsidR="00AA5489" w:rsidRDefault="00AA5489" w:rsidP="006F3DEC">
            <w:pPr>
              <w:pStyle w:val="BodyText"/>
              <w:spacing w:before="100" w:after="100"/>
            </w:pPr>
            <w:r w:rsidRPr="008C3CAB">
              <w:t>$11</w:t>
            </w:r>
            <w:r>
              <w:t>5</w:t>
            </w:r>
            <w:r w:rsidRPr="008C3CAB">
              <w:t xml:space="preserve"> Optus </w:t>
            </w:r>
            <w:r>
              <w:t xml:space="preserve">Business Promo Plan </w:t>
            </w:r>
            <w:r w:rsidRPr="008C3CAB">
              <w:t>(</w:t>
            </w:r>
            <w:r>
              <w:t>Oct</w:t>
            </w:r>
            <w:r w:rsidRPr="008C3CAB">
              <w:t xml:space="preserve"> </w:t>
            </w:r>
            <w:r>
              <w:t>21</w:t>
            </w:r>
            <w:r w:rsidRPr="008C3CAB">
              <w:t>)</w:t>
            </w:r>
          </w:p>
        </w:tc>
        <w:tc>
          <w:tcPr>
            <w:tcW w:w="1417" w:type="dxa"/>
            <w:tcBorders>
              <w:top w:val="single" w:sz="4" w:space="0" w:color="auto"/>
              <w:left w:val="single" w:sz="4" w:space="0" w:color="auto"/>
              <w:bottom w:val="single" w:sz="4" w:space="0" w:color="auto"/>
              <w:right w:val="single" w:sz="4" w:space="0" w:color="auto"/>
            </w:tcBorders>
            <w:vAlign w:val="center"/>
          </w:tcPr>
          <w:p w14:paraId="341B0A7F" w14:textId="77777777" w:rsidR="00AA5489" w:rsidRPr="0073187D" w:rsidRDefault="00AA5489" w:rsidP="006F3DEC">
            <w:pPr>
              <w:pStyle w:val="BodyText"/>
              <w:spacing w:before="100" w:after="100"/>
              <w:jc w:val="center"/>
            </w:pPr>
            <w:r>
              <w:t>35690224</w:t>
            </w:r>
          </w:p>
        </w:tc>
        <w:tc>
          <w:tcPr>
            <w:tcW w:w="3402" w:type="dxa"/>
            <w:tcBorders>
              <w:top w:val="single" w:sz="4" w:space="0" w:color="auto"/>
              <w:left w:val="single" w:sz="4" w:space="0" w:color="auto"/>
              <w:bottom w:val="single" w:sz="4" w:space="0" w:color="auto"/>
              <w:right w:val="single" w:sz="4" w:space="0" w:color="auto"/>
            </w:tcBorders>
            <w:vAlign w:val="center"/>
          </w:tcPr>
          <w:p w14:paraId="0C6E6C3A" w14:textId="77777777" w:rsidR="00AA5489" w:rsidRDefault="00AA5489" w:rsidP="006F3DEC">
            <w:pPr>
              <w:pStyle w:val="BodyText"/>
              <w:spacing w:before="100" w:after="100"/>
              <w:jc w:val="center"/>
            </w:pPr>
            <w:r>
              <w:t xml:space="preserve">22 November 2021 – </w:t>
            </w:r>
            <w:r w:rsidRPr="00576582">
              <w:rPr>
                <w:highlight w:val="yellow"/>
              </w:rPr>
              <w:t>29 Sep</w:t>
            </w:r>
            <w:r>
              <w:t xml:space="preserve"> 2022</w:t>
            </w:r>
          </w:p>
        </w:tc>
      </w:tr>
    </w:tbl>
    <w:p w14:paraId="7C5E9ED2" w14:textId="77777777" w:rsidR="00AA5489" w:rsidRDefault="00AA5489" w:rsidP="00AA5489">
      <w:pPr>
        <w:pStyle w:val="Heading6"/>
        <w:numPr>
          <w:ilvl w:val="0"/>
          <w:numId w:val="0"/>
        </w:numPr>
        <w:ind w:left="851"/>
      </w:pPr>
    </w:p>
    <w:p w14:paraId="54FFCF35" w14:textId="77777777" w:rsidR="00AA5489" w:rsidRPr="00F663E3" w:rsidRDefault="00AA5489" w:rsidP="00AA5489">
      <w:pPr>
        <w:pStyle w:val="Heading6"/>
        <w:numPr>
          <w:ilvl w:val="5"/>
          <w:numId w:val="1"/>
        </w:numPr>
        <w:ind w:left="851" w:hanging="851"/>
      </w:pPr>
      <w:bookmarkStart w:id="108" w:name="_Toc76457058"/>
      <w:bookmarkStart w:id="109" w:name="_Toc84850433"/>
      <w:bookmarkStart w:id="110" w:name="_Toc110419677"/>
      <w:bookmarkStart w:id="111" w:name="_Toc168327279"/>
      <w:bookmarkStart w:id="112" w:name="_Toc242274212"/>
      <w:r w:rsidRPr="00F663E3">
        <w:t>Eligibi</w:t>
      </w:r>
      <w:r w:rsidRPr="009950AD">
        <w:rPr>
          <w:rStyle w:val="BodyTextChar"/>
          <w:rFonts w:eastAsia="MS Gothic"/>
        </w:rPr>
        <w:t>l</w:t>
      </w:r>
      <w:r w:rsidRPr="00F663E3">
        <w:t>ity</w:t>
      </w:r>
      <w:bookmarkEnd w:id="108"/>
      <w:bookmarkEnd w:id="109"/>
      <w:bookmarkEnd w:id="110"/>
      <w:bookmarkEnd w:id="111"/>
      <w:bookmarkEnd w:id="112"/>
    </w:p>
    <w:p w14:paraId="74BD0AD4" w14:textId="77777777" w:rsidR="00AA5489" w:rsidRDefault="00AA5489" w:rsidP="00AA5489">
      <w:pPr>
        <w:pStyle w:val="BodyText"/>
        <w:ind w:left="709"/>
      </w:pPr>
      <w:r>
        <w:t xml:space="preserve">This plan is available to new and re-contracting mobile customers, as advertised from time to time, connecting to the </w:t>
      </w:r>
      <w:r>
        <w:rPr>
          <w:i/>
        </w:rPr>
        <w:t xml:space="preserve">service </w:t>
      </w:r>
      <w:r>
        <w:t xml:space="preserve">who pass Optus' credit assessment. </w:t>
      </w:r>
      <w:r w:rsidRPr="00560671">
        <w:t>For use in mobile phones and tablet devices only. You cannot use the SIM card in other devices like modems.</w:t>
      </w:r>
    </w:p>
    <w:p w14:paraId="13555A69" w14:textId="77777777" w:rsidR="00AA5489" w:rsidRDefault="00AA5489" w:rsidP="00AA5489">
      <w:pPr>
        <w:pStyle w:val="BodyText"/>
        <w:ind w:left="709"/>
        <w:rPr>
          <w:snapToGrid w:val="0"/>
        </w:rPr>
      </w:pPr>
      <w:r>
        <w:t>Optus Service Providers' customers are not eligible to apply</w:t>
      </w:r>
      <w:r>
        <w:rPr>
          <w:snapToGrid w:val="0"/>
        </w:rPr>
        <w:t>.</w:t>
      </w:r>
    </w:p>
    <w:p w14:paraId="4C7A1721" w14:textId="77777777" w:rsidR="00AA5489" w:rsidRDefault="00AA5489" w:rsidP="00AA5489">
      <w:pPr>
        <w:pStyle w:val="BodyText"/>
        <w:ind w:left="709"/>
      </w:pPr>
      <w:r>
        <w:rPr>
          <w:snapToGrid w:val="0"/>
        </w:rPr>
        <w:t>Limit of six $115 Optus Business Promo Plans per account.</w:t>
      </w:r>
    </w:p>
    <w:p w14:paraId="02D6348B" w14:textId="77777777" w:rsidR="00AA5489" w:rsidRDefault="00AA5489" w:rsidP="00AA5489">
      <w:pPr>
        <w:pStyle w:val="BodyText"/>
        <w:ind w:left="709"/>
      </w:pPr>
      <w:r>
        <w:t>Not eligible on all devices. Check with Optus to determine device eligibility.</w:t>
      </w:r>
    </w:p>
    <w:p w14:paraId="6EAA6D05" w14:textId="77777777" w:rsidR="00AA5489" w:rsidRPr="00F663E3" w:rsidRDefault="00AA5489" w:rsidP="00AA5489">
      <w:pPr>
        <w:pStyle w:val="Heading6"/>
        <w:keepNext/>
        <w:numPr>
          <w:ilvl w:val="5"/>
          <w:numId w:val="1"/>
        </w:numPr>
        <w:ind w:left="709" w:hanging="709"/>
      </w:pPr>
      <w:bookmarkStart w:id="113" w:name="_Toc76457059"/>
      <w:bookmarkStart w:id="114" w:name="_Toc84850434"/>
      <w:bookmarkStart w:id="115" w:name="_Toc110419678"/>
      <w:bookmarkStart w:id="116" w:name="_Toc168327280"/>
      <w:bookmarkStart w:id="117" w:name="_Toc242274213"/>
      <w:r w:rsidRPr="00F663E3">
        <w:rPr>
          <w:snapToGrid w:val="0"/>
        </w:rPr>
        <w:t>Minimum Term</w:t>
      </w:r>
      <w:bookmarkEnd w:id="113"/>
      <w:bookmarkEnd w:id="114"/>
      <w:bookmarkEnd w:id="115"/>
      <w:bookmarkEnd w:id="116"/>
      <w:bookmarkEnd w:id="117"/>
    </w:p>
    <w:p w14:paraId="1B253F53" w14:textId="77777777" w:rsidR="00AA5489" w:rsidRPr="00AA3898" w:rsidRDefault="00AA5489" w:rsidP="00AA5489">
      <w:pPr>
        <w:pStyle w:val="BodyText"/>
        <w:ind w:left="709"/>
      </w:pPr>
      <w:r>
        <w:t>These</w:t>
      </w:r>
      <w:r w:rsidRPr="00F74DAE">
        <w:t xml:space="preserve"> plan</w:t>
      </w:r>
      <w:r>
        <w:t>s</w:t>
      </w:r>
      <w:r w:rsidRPr="00F74DAE">
        <w:t xml:space="preserve"> </w:t>
      </w:r>
      <w:r>
        <w:t xml:space="preserve">are month to month plans on a </w:t>
      </w:r>
      <w:r w:rsidRPr="00E94B1B">
        <w:rPr>
          <w:i/>
        </w:rPr>
        <w:t>non-</w:t>
      </w:r>
      <w:r w:rsidRPr="00A84846">
        <w:rPr>
          <w:i/>
        </w:rPr>
        <w:t>fixed length agreement</w:t>
      </w:r>
      <w:r w:rsidRPr="000359EA">
        <w:rPr>
          <w:i/>
        </w:rPr>
        <w:t>.</w:t>
      </w:r>
    </w:p>
    <w:p w14:paraId="7EFB09EC" w14:textId="77777777" w:rsidR="00AA5489" w:rsidRPr="00786EDC" w:rsidRDefault="00AA5489" w:rsidP="00AA5489">
      <w:pPr>
        <w:pStyle w:val="Heading6"/>
        <w:numPr>
          <w:ilvl w:val="5"/>
          <w:numId w:val="1"/>
        </w:numPr>
        <w:ind w:left="709" w:hanging="709"/>
        <w:rPr>
          <w:b/>
        </w:rPr>
      </w:pPr>
      <w:bookmarkStart w:id="118" w:name="_Toc76457060"/>
      <w:bookmarkStart w:id="119" w:name="_Toc84850435"/>
      <w:bookmarkStart w:id="120" w:name="_Toc110419679"/>
      <w:bookmarkStart w:id="121" w:name="_Toc168327281"/>
      <w:bookmarkStart w:id="122" w:name="_Toc242274214"/>
      <w:r w:rsidRPr="00DA3DBC">
        <w:t xml:space="preserve">What </w:t>
      </w:r>
      <w:r w:rsidRPr="001217E3">
        <w:rPr>
          <w:i/>
        </w:rPr>
        <w:t>you</w:t>
      </w:r>
      <w:r w:rsidRPr="00DA3DBC">
        <w:t xml:space="preserve"> have to pay </w:t>
      </w:r>
      <w:r w:rsidRPr="001217E3">
        <w:rPr>
          <w:i/>
        </w:rPr>
        <w:t>us</w:t>
      </w:r>
      <w:bookmarkEnd w:id="118"/>
      <w:bookmarkEnd w:id="119"/>
      <w:bookmarkEnd w:id="120"/>
      <w:bookmarkEnd w:id="121"/>
      <w:bookmarkEnd w:id="122"/>
    </w:p>
    <w:p w14:paraId="7FB89A77" w14:textId="0260D80E" w:rsidR="00AA5489" w:rsidRPr="000933C2" w:rsidRDefault="00AA5489" w:rsidP="00AA5489">
      <w:pPr>
        <w:pStyle w:val="Heading7"/>
        <w:numPr>
          <w:ilvl w:val="6"/>
          <w:numId w:val="1"/>
        </w:numPr>
        <w:rPr>
          <w:szCs w:val="20"/>
        </w:rPr>
      </w:pPr>
      <w:r w:rsidRPr="000933C2">
        <w:rPr>
          <w:i/>
          <w:szCs w:val="20"/>
        </w:rPr>
        <w:t>You</w:t>
      </w:r>
      <w:r w:rsidRPr="000933C2">
        <w:rPr>
          <w:szCs w:val="20"/>
        </w:rPr>
        <w:t xml:space="preserve"> must pay </w:t>
      </w:r>
      <w:r w:rsidRPr="000933C2">
        <w:rPr>
          <w:i/>
          <w:szCs w:val="20"/>
        </w:rPr>
        <w:t>us</w:t>
      </w:r>
      <w:r w:rsidRPr="000933C2">
        <w:rPr>
          <w:szCs w:val="20"/>
        </w:rPr>
        <w:t xml:space="preserve"> for use of the </w:t>
      </w:r>
      <w:r w:rsidRPr="000933C2">
        <w:rPr>
          <w:i/>
          <w:szCs w:val="20"/>
        </w:rPr>
        <w:t>service</w:t>
      </w:r>
      <w:r w:rsidRPr="000933C2">
        <w:rPr>
          <w:szCs w:val="20"/>
        </w:rPr>
        <w:t xml:space="preserve"> at the rates set out in Section 1 of this </w:t>
      </w:r>
      <w:r w:rsidRPr="000933C2">
        <w:rPr>
          <w:i/>
          <w:szCs w:val="20"/>
        </w:rPr>
        <w:t>standard pricing table</w:t>
      </w:r>
      <w:r w:rsidRPr="000933C2">
        <w:rPr>
          <w:szCs w:val="20"/>
        </w:rPr>
        <w:t xml:space="preserve"> and for value added service features at the rates set out in </w:t>
      </w:r>
      <w:hyperlink r:id="rId42" w:history="1">
        <w:r w:rsidRPr="00C22725">
          <w:rPr>
            <w:rStyle w:val="Hyperlink"/>
            <w:rFonts w:eastAsia="MS Gothic"/>
            <w:i/>
            <w:szCs w:val="20"/>
          </w:rPr>
          <w:t>Appendix Y Value Added Service Features</w:t>
        </w:r>
        <w:r w:rsidRPr="00C22725">
          <w:rPr>
            <w:rStyle w:val="Hyperlink"/>
            <w:rFonts w:eastAsia="MS Gothic"/>
            <w:szCs w:val="20"/>
          </w:rPr>
          <w:t>.</w:t>
        </w:r>
      </w:hyperlink>
    </w:p>
    <w:p w14:paraId="680AD19F" w14:textId="77777777" w:rsidR="00AA5489" w:rsidRPr="000933C2" w:rsidRDefault="00AA5489" w:rsidP="00AA5489">
      <w:pPr>
        <w:pStyle w:val="Heading7"/>
        <w:numPr>
          <w:ilvl w:val="6"/>
          <w:numId w:val="1"/>
        </w:numPr>
        <w:rPr>
          <w:szCs w:val="20"/>
        </w:rPr>
      </w:pPr>
      <w:r w:rsidRPr="000933C2">
        <w:rPr>
          <w:szCs w:val="20"/>
        </w:rPr>
        <w:t>If there is a flagfall for a particular call type, the charge for these calls is the flagfall amount plus the relevant rate for the call multiplied by the duration of the call.</w:t>
      </w:r>
    </w:p>
    <w:p w14:paraId="0218AD7D" w14:textId="77777777" w:rsidR="00AA5489" w:rsidRPr="001217E3" w:rsidRDefault="00AA5489" w:rsidP="00AA5489">
      <w:pPr>
        <w:pStyle w:val="Heading7"/>
        <w:numPr>
          <w:ilvl w:val="6"/>
          <w:numId w:val="1"/>
        </w:numPr>
        <w:rPr>
          <w:szCs w:val="20"/>
        </w:rPr>
      </w:pPr>
      <w:r w:rsidRPr="001217E3">
        <w:rPr>
          <w:szCs w:val="20"/>
        </w:rPr>
        <w:t>Minimum Monthly Charge</w:t>
      </w:r>
    </w:p>
    <w:p w14:paraId="07C43708" w14:textId="77777777" w:rsidR="00AA5489" w:rsidRPr="000933C2" w:rsidRDefault="00AA5489" w:rsidP="00AA5489">
      <w:pPr>
        <w:pStyle w:val="Heading8"/>
        <w:numPr>
          <w:ilvl w:val="7"/>
          <w:numId w:val="1"/>
        </w:numPr>
        <w:rPr>
          <w:szCs w:val="20"/>
        </w:rPr>
      </w:pPr>
      <w:r>
        <w:rPr>
          <w:szCs w:val="20"/>
        </w:rPr>
        <w:t>Each plan has</w:t>
      </w:r>
      <w:r w:rsidRPr="000933C2">
        <w:rPr>
          <w:szCs w:val="20"/>
        </w:rPr>
        <w:t xml:space="preserve"> a Minimum Monthly Charge amount that </w:t>
      </w:r>
      <w:r w:rsidRPr="000933C2">
        <w:rPr>
          <w:i/>
          <w:szCs w:val="20"/>
        </w:rPr>
        <w:t>you</w:t>
      </w:r>
      <w:r w:rsidRPr="000933C2">
        <w:rPr>
          <w:szCs w:val="20"/>
        </w:rPr>
        <w:t xml:space="preserve"> must pay </w:t>
      </w:r>
      <w:r w:rsidRPr="000933C2">
        <w:rPr>
          <w:i/>
          <w:szCs w:val="20"/>
        </w:rPr>
        <w:t>us</w:t>
      </w:r>
      <w:r w:rsidRPr="000933C2">
        <w:rPr>
          <w:szCs w:val="20"/>
        </w:rPr>
        <w:t xml:space="preserve"> each month as set out in Table 1 below</w:t>
      </w:r>
      <w:r>
        <w:rPr>
          <w:szCs w:val="20"/>
        </w:rPr>
        <w:t xml:space="preserve">. </w:t>
      </w:r>
    </w:p>
    <w:p w14:paraId="0D7FDE3E" w14:textId="29CFFD05" w:rsidR="00AA5489" w:rsidRPr="00652D6B" w:rsidRDefault="00AA5489" w:rsidP="00AA5489">
      <w:pPr>
        <w:pStyle w:val="Heading8"/>
        <w:numPr>
          <w:ilvl w:val="7"/>
          <w:numId w:val="1"/>
        </w:numPr>
      </w:pPr>
      <w:r w:rsidRPr="00B03BB0">
        <w:rPr>
          <w:i/>
          <w:szCs w:val="20"/>
        </w:rPr>
        <w:t xml:space="preserve">You </w:t>
      </w:r>
      <w:r w:rsidRPr="00B03BB0">
        <w:rPr>
          <w:szCs w:val="20"/>
        </w:rPr>
        <w:t>may purchase a mobile phone</w:t>
      </w:r>
      <w:r>
        <w:rPr>
          <w:szCs w:val="20"/>
        </w:rPr>
        <w:t xml:space="preserve"> with a 12, 24 or 36 month </w:t>
      </w:r>
      <w:r w:rsidRPr="00903F88">
        <w:rPr>
          <w:i/>
          <w:iCs w:val="0"/>
          <w:szCs w:val="20"/>
        </w:rPr>
        <w:t>device payment term</w:t>
      </w:r>
      <w:r>
        <w:rPr>
          <w:szCs w:val="20"/>
        </w:rPr>
        <w:t xml:space="preserve"> under a </w:t>
      </w:r>
      <w:r w:rsidRPr="00903F88">
        <w:rPr>
          <w:i/>
          <w:iCs w:val="0"/>
          <w:szCs w:val="20"/>
        </w:rPr>
        <w:t>device payment plan</w:t>
      </w:r>
      <w:r>
        <w:rPr>
          <w:szCs w:val="20"/>
        </w:rPr>
        <w:t xml:space="preserve"> (set out in </w:t>
      </w:r>
      <w:hyperlink r:id="rId43" w:history="1">
        <w:r>
          <w:rPr>
            <w:rStyle w:val="Hyperlink"/>
            <w:rFonts w:eastAsia="MS Gothic"/>
            <w:i/>
            <w:szCs w:val="20"/>
          </w:rPr>
          <w:t>Appendix D</w:t>
        </w:r>
      </w:hyperlink>
      <w:r>
        <w:rPr>
          <w:szCs w:val="20"/>
        </w:rPr>
        <w:t>).</w:t>
      </w:r>
    </w:p>
    <w:p w14:paraId="7D7D9AB2" w14:textId="77777777" w:rsidR="00AA5489" w:rsidRPr="000359EA" w:rsidRDefault="00AA5489" w:rsidP="00AA5489">
      <w:pPr>
        <w:pStyle w:val="Heading6"/>
        <w:numPr>
          <w:ilvl w:val="5"/>
          <w:numId w:val="1"/>
        </w:numPr>
        <w:ind w:left="709" w:hanging="709"/>
        <w:rPr>
          <w:snapToGrid w:val="0"/>
        </w:rPr>
      </w:pPr>
      <w:bookmarkStart w:id="123" w:name="_Toc76457061"/>
      <w:bookmarkStart w:id="124" w:name="_Toc84850436"/>
      <w:bookmarkStart w:id="125" w:name="_Toc110419680"/>
      <w:bookmarkStart w:id="126" w:name="_Toc168327282"/>
      <w:bookmarkStart w:id="127" w:name="_Toc242274215"/>
      <w:r>
        <w:rPr>
          <w:snapToGrid w:val="0"/>
        </w:rPr>
        <w:t>How $115 Optus Business Promo plan works</w:t>
      </w:r>
      <w:bookmarkEnd w:id="123"/>
      <w:bookmarkEnd w:id="124"/>
      <w:bookmarkEnd w:id="125"/>
      <w:bookmarkEnd w:id="126"/>
      <w:bookmarkEnd w:id="127"/>
    </w:p>
    <w:p w14:paraId="56A499BC" w14:textId="77777777" w:rsidR="00AA5489" w:rsidRDefault="00AA5489" w:rsidP="00AA5489">
      <w:pPr>
        <w:pStyle w:val="Bodt"/>
      </w:pPr>
      <w:r>
        <w:t xml:space="preserve">The $115 </w:t>
      </w:r>
      <w:r>
        <w:rPr>
          <w:snapToGrid w:val="0"/>
        </w:rPr>
        <w:t xml:space="preserve">Optus Business Promo </w:t>
      </w:r>
      <w:r>
        <w:t xml:space="preserve">plan has unlimited minutes to use on standard national calls to landlines and mobiles, 13/1300 numbers and voicemail retrievals within Australia and 500GB of Included Data (for mobile internet use) to share with other services that share data on the same account within Australia. </w:t>
      </w:r>
    </w:p>
    <w:p w14:paraId="03AA954C" w14:textId="77777777" w:rsidR="00AA5489" w:rsidRDefault="00AA5489" w:rsidP="00AA5489">
      <w:pPr>
        <w:pStyle w:val="Bodt"/>
      </w:pPr>
      <w:r>
        <w:t xml:space="preserve">This plan also includes unlimited standard national SMS/MMS. </w:t>
      </w:r>
    </w:p>
    <w:p w14:paraId="422E2979" w14:textId="77777777" w:rsidR="00AA5489" w:rsidRPr="003B78A5" w:rsidRDefault="00AA5489" w:rsidP="00AA5489">
      <w:pPr>
        <w:pStyle w:val="Bodt"/>
      </w:pPr>
      <w:r>
        <w:t xml:space="preserve">This plan has unlimited standard International SMS/MMS and unlimited international minutes to use on standard international calls to 35 selected destinations. For a list of selected destinations see Table 3 below. </w:t>
      </w:r>
    </w:p>
    <w:p w14:paraId="7FF9EEE1" w14:textId="77777777" w:rsidR="00AA5489" w:rsidRDefault="00AA5489" w:rsidP="00AA5489">
      <w:pPr>
        <w:pStyle w:val="Bodt"/>
      </w:pPr>
      <w:r>
        <w:t>Data usage is calculated in one kilobyte increments. International minutes are billed in one minute increments.</w:t>
      </w:r>
    </w:p>
    <w:p w14:paraId="324E2B78" w14:textId="77777777" w:rsidR="00AA5489" w:rsidRDefault="00AA5489" w:rsidP="00AA5489">
      <w:pPr>
        <w:pStyle w:val="Bodt"/>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 (Additional Data).</w:t>
      </w:r>
    </w:p>
    <w:p w14:paraId="7BE66CA3" w14:textId="77777777" w:rsidR="00AA5489" w:rsidRDefault="00AA5489" w:rsidP="00AA5489">
      <w:pPr>
        <w:pStyle w:val="Bodt"/>
      </w:pPr>
      <w:r>
        <w:lastRenderedPageBreak/>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51E2A572" w14:textId="77777777" w:rsidR="00AA5489" w:rsidRDefault="00AA5489" w:rsidP="00AA5489">
      <w:pPr>
        <w:pStyle w:val="Bodt"/>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7EF1E68B" w14:textId="77777777" w:rsidR="00AA5489" w:rsidRDefault="00AA5489" w:rsidP="00AA5489">
      <w:pPr>
        <w:pStyle w:val="Heading6"/>
        <w:numPr>
          <w:ilvl w:val="5"/>
          <w:numId w:val="1"/>
        </w:numPr>
        <w:ind w:left="709" w:hanging="709"/>
        <w:rPr>
          <w:snapToGrid w:val="0"/>
        </w:rPr>
      </w:pPr>
      <w:bookmarkStart w:id="128" w:name="_Toc76457062"/>
      <w:bookmarkStart w:id="129" w:name="_Toc84850437"/>
      <w:bookmarkStart w:id="130" w:name="_Toc110419681"/>
      <w:bookmarkStart w:id="131" w:name="_Toc168327283"/>
      <w:bookmarkStart w:id="132" w:name="_Toc242274216"/>
      <w:r>
        <w:rPr>
          <w:snapToGrid w:val="0"/>
        </w:rPr>
        <w:t>Plan Changes</w:t>
      </w:r>
      <w:bookmarkEnd w:id="128"/>
      <w:bookmarkEnd w:id="129"/>
      <w:bookmarkEnd w:id="130"/>
      <w:bookmarkEnd w:id="131"/>
      <w:bookmarkEnd w:id="132"/>
    </w:p>
    <w:p w14:paraId="2126646D" w14:textId="77777777" w:rsidR="00AA5489" w:rsidRDefault="00AA5489" w:rsidP="00AA5489">
      <w:pPr>
        <w:ind w:left="709"/>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58E75BE0" w14:textId="77777777" w:rsidR="00AA5489" w:rsidRDefault="00AA5489" w:rsidP="00AA5489">
      <w:pPr>
        <w:ind w:left="709"/>
        <w:rPr>
          <w:sz w:val="20"/>
          <w:szCs w:val="20"/>
        </w:rPr>
      </w:pPr>
    </w:p>
    <w:p w14:paraId="3EBC75A5" w14:textId="77777777" w:rsidR="00AA5489" w:rsidRDefault="00AA5489" w:rsidP="00AA5489">
      <w:pPr>
        <w:pStyle w:val="Heading7"/>
        <w:numPr>
          <w:ilvl w:val="6"/>
          <w:numId w:val="1"/>
        </w:numPr>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SMB terms</w:t>
      </w:r>
      <w:r>
        <w:rPr>
          <w:szCs w:val="20"/>
        </w:rPr>
        <w:t>.</w:t>
      </w:r>
    </w:p>
    <w:p w14:paraId="5EFA098A" w14:textId="77777777" w:rsidR="00AA5489" w:rsidRPr="00836020" w:rsidRDefault="00AA5489" w:rsidP="00AA5489">
      <w:pPr>
        <w:pStyle w:val="Heading7"/>
        <w:numPr>
          <w:ilvl w:val="6"/>
          <w:numId w:val="1"/>
        </w:numPr>
        <w:rPr>
          <w:szCs w:val="20"/>
        </w:rPr>
      </w:pPr>
      <w:r>
        <w:rPr>
          <w:snapToGrid w:val="0"/>
        </w:rPr>
        <w:t>We</w:t>
      </w:r>
      <w:r>
        <w:rPr>
          <w:szCs w:val="20"/>
        </w:rPr>
        <w:t xml:space="preserve"> may make changes to </w:t>
      </w:r>
      <w:r>
        <w:rPr>
          <w:i/>
          <w:szCs w:val="20"/>
        </w:rPr>
        <w:t>your</w:t>
      </w:r>
      <w:r>
        <w:rPr>
          <w:szCs w:val="20"/>
        </w:rPr>
        <w:t xml:space="preserve"> plan and add-ons. This could include moving </w:t>
      </w:r>
      <w:r>
        <w:rPr>
          <w:i/>
          <w:szCs w:val="20"/>
        </w:rPr>
        <w:t>you</w:t>
      </w:r>
      <w:r>
        <w:rPr>
          <w:szCs w:val="20"/>
        </w:rPr>
        <w:t xml:space="preserve"> to a new plan which may cost more. If we increase </w:t>
      </w:r>
      <w:r>
        <w:rPr>
          <w:i/>
          <w:szCs w:val="20"/>
        </w:rPr>
        <w:t>your</w:t>
      </w:r>
      <w:r>
        <w:rPr>
          <w:szCs w:val="20"/>
        </w:rPr>
        <w:t xml:space="preserve"> plan price or add-on charges (for example, add-ons like additional data), decrease </w:t>
      </w:r>
      <w:r>
        <w:rPr>
          <w:i/>
          <w:szCs w:val="20"/>
        </w:rPr>
        <w:t>your</w:t>
      </w:r>
      <w:r>
        <w:rPr>
          <w:szCs w:val="20"/>
        </w:rPr>
        <w:t xml:space="preserve"> data inclusion or move </w:t>
      </w:r>
      <w:r>
        <w:rPr>
          <w:i/>
          <w:szCs w:val="20"/>
        </w:rPr>
        <w:t>you</w:t>
      </w:r>
      <w:r>
        <w:rPr>
          <w:szCs w:val="20"/>
        </w:rPr>
        <w:t xml:space="preserve"> to a new plan, we will give </w:t>
      </w:r>
      <w:r>
        <w:rPr>
          <w:i/>
          <w:szCs w:val="20"/>
        </w:rPr>
        <w:t>you</w:t>
      </w:r>
      <w:r>
        <w:rPr>
          <w:szCs w:val="20"/>
        </w:rPr>
        <w:t xml:space="preserve"> at least 30 days’ notice of these changes. If </w:t>
      </w:r>
      <w:r>
        <w:rPr>
          <w:i/>
          <w:szCs w:val="20"/>
        </w:rPr>
        <w:t>you</w:t>
      </w:r>
      <w:r>
        <w:rPr>
          <w:szCs w:val="20"/>
        </w:rPr>
        <w:t xml:space="preserve"> don’t like the changes, </w:t>
      </w:r>
      <w:r>
        <w:rPr>
          <w:i/>
          <w:szCs w:val="20"/>
        </w:rPr>
        <w:t>you</w:t>
      </w:r>
      <w:r>
        <w:rPr>
          <w:szCs w:val="20"/>
        </w:rPr>
        <w:t xml:space="preserve"> can choose a new plan (once per payment cycle) or cancel </w:t>
      </w:r>
      <w:r>
        <w:rPr>
          <w:i/>
          <w:szCs w:val="20"/>
        </w:rPr>
        <w:t>your</w:t>
      </w:r>
      <w:r>
        <w:rPr>
          <w:szCs w:val="20"/>
        </w:rPr>
        <w:t xml:space="preserve"> plan (see section ‘What happens if the </w:t>
      </w:r>
      <w:r>
        <w:rPr>
          <w:i/>
          <w:iCs/>
          <w:szCs w:val="20"/>
        </w:rPr>
        <w:t xml:space="preserve">service </w:t>
      </w:r>
      <w:r>
        <w:rPr>
          <w:szCs w:val="20"/>
        </w:rPr>
        <w:t xml:space="preserve">is </w:t>
      </w:r>
      <w:r>
        <w:rPr>
          <w:i/>
          <w:iCs/>
          <w:szCs w:val="20"/>
        </w:rPr>
        <w:t>cancelled</w:t>
      </w:r>
      <w:r>
        <w:rPr>
          <w:szCs w:val="20"/>
        </w:rPr>
        <w:t xml:space="preserve">?’ below). For any other changes we make to </w:t>
      </w:r>
      <w:r>
        <w:rPr>
          <w:i/>
          <w:szCs w:val="20"/>
        </w:rPr>
        <w:t>your</w:t>
      </w:r>
      <w:r>
        <w:rPr>
          <w:szCs w:val="20"/>
        </w:rPr>
        <w:t xml:space="preserve"> plan that we reasonably believe may adversely impact on </w:t>
      </w:r>
      <w:r>
        <w:rPr>
          <w:i/>
          <w:szCs w:val="20"/>
        </w:rPr>
        <w:t>you</w:t>
      </w:r>
      <w:r>
        <w:rPr>
          <w:szCs w:val="20"/>
        </w:rPr>
        <w:t xml:space="preserve">, we will give </w:t>
      </w:r>
      <w:r>
        <w:rPr>
          <w:i/>
          <w:szCs w:val="20"/>
        </w:rPr>
        <w:t>you</w:t>
      </w:r>
      <w:r>
        <w:rPr>
          <w:szCs w:val="20"/>
        </w:rPr>
        <w:t xml:space="preserve"> reasonable notice of those changes Our change rights are subject to </w:t>
      </w:r>
      <w:r>
        <w:rPr>
          <w:i/>
          <w:szCs w:val="20"/>
        </w:rPr>
        <w:t>your</w:t>
      </w:r>
      <w:r>
        <w:rPr>
          <w:szCs w:val="20"/>
        </w:rPr>
        <w:t xml:space="preserve"> </w:t>
      </w:r>
      <w:r>
        <w:rPr>
          <w:i/>
          <w:szCs w:val="20"/>
        </w:rPr>
        <w:t xml:space="preserve">Australian Consumer Law </w:t>
      </w:r>
      <w:r>
        <w:rPr>
          <w:szCs w:val="20"/>
        </w:rPr>
        <w:t>rights.</w:t>
      </w:r>
    </w:p>
    <w:p w14:paraId="394CE1BA" w14:textId="77777777" w:rsidR="00AA5489" w:rsidRDefault="00AA5489" w:rsidP="00AA5489">
      <w:pPr>
        <w:pStyle w:val="Heading6"/>
        <w:numPr>
          <w:ilvl w:val="5"/>
          <w:numId w:val="1"/>
        </w:numPr>
        <w:ind w:left="709" w:hanging="709"/>
        <w:rPr>
          <w:snapToGrid w:val="0"/>
        </w:rPr>
      </w:pPr>
      <w:bookmarkStart w:id="133" w:name="_Toc76457063"/>
      <w:bookmarkStart w:id="134" w:name="_Toc84850438"/>
      <w:bookmarkStart w:id="135" w:name="_Toc110419682"/>
      <w:bookmarkStart w:id="136" w:name="_Toc168327284"/>
      <w:bookmarkStart w:id="137" w:name="_Toc242274217"/>
      <w:r>
        <w:rPr>
          <w:snapToGrid w:val="0"/>
        </w:rPr>
        <w:t>Add-on changes</w:t>
      </w:r>
      <w:bookmarkEnd w:id="133"/>
      <w:bookmarkEnd w:id="134"/>
      <w:bookmarkEnd w:id="135"/>
      <w:bookmarkEnd w:id="136"/>
      <w:bookmarkEnd w:id="137"/>
    </w:p>
    <w:p w14:paraId="557C7A4E" w14:textId="77777777" w:rsidR="00AA5489" w:rsidRDefault="00AA5489" w:rsidP="00AA5489">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w:t>
      </w:r>
      <w:r>
        <w:rPr>
          <w:sz w:val="20"/>
          <w:szCs w:val="20"/>
        </w:rPr>
        <w:t xml:space="preserve"> for use in Australia</w:t>
      </w:r>
      <w:r w:rsidRPr="004A7641">
        <w:rPr>
          <w:sz w:val="20"/>
          <w:szCs w:val="20"/>
        </w:rPr>
        <w:t xml:space="preserve">. </w:t>
      </w:r>
      <w:r w:rsidRPr="009B4E10">
        <w:rPr>
          <w:rFonts w:cs="MarkOT-Light"/>
          <w:color w:val="000000"/>
          <w:sz w:val="20"/>
          <w:szCs w:val="20"/>
        </w:rPr>
        <w:t xml:space="preserve">Data add-ons will be applied immediately and each data add-on can be added once per </w:t>
      </w:r>
      <w:r>
        <w:rPr>
          <w:rFonts w:cs="MarkOT-Light"/>
          <w:color w:val="000000"/>
          <w:sz w:val="20"/>
          <w:szCs w:val="20"/>
        </w:rPr>
        <w:t>24 hours</w:t>
      </w:r>
      <w:r w:rsidRPr="009B4E10">
        <w:rPr>
          <w:rFonts w:cs="MarkOT-Light"/>
          <w:color w:val="000000"/>
          <w:sz w:val="20"/>
          <w:szCs w:val="20"/>
        </w:rPr>
        <w:t xml:space="preserve">, per </w:t>
      </w:r>
      <w:r w:rsidRPr="0082312F">
        <w:rPr>
          <w:rFonts w:cs="MarkOT-Light"/>
          <w:i/>
          <w:iCs/>
          <w:color w:val="000000"/>
          <w:sz w:val="20"/>
          <w:szCs w:val="20"/>
        </w:rPr>
        <w:t>service</w:t>
      </w:r>
      <w:r w:rsidRPr="009B4E10">
        <w:rPr>
          <w:rFonts w:cs="MarkOT-Light"/>
          <w:color w:val="000000"/>
          <w:sz w:val="20"/>
          <w:szCs w:val="20"/>
        </w:rPr>
        <w:t xml:space="preserve">. You will receive the new inclusions straight away and pay the full cost of the add-on(s) </w:t>
      </w:r>
      <w:r>
        <w:rPr>
          <w:rFonts w:cs="MarkOT-Light"/>
          <w:color w:val="000000"/>
          <w:sz w:val="20"/>
          <w:szCs w:val="20"/>
        </w:rPr>
        <w:t xml:space="preserve">for that billing period </w:t>
      </w:r>
      <w:r w:rsidRPr="009B4E10">
        <w:rPr>
          <w:rFonts w:cs="MarkOT-Light"/>
          <w:color w:val="000000"/>
          <w:sz w:val="20"/>
          <w:szCs w:val="20"/>
        </w:rPr>
        <w:t xml:space="preserve">on your next bill. The inclusion of your data add-on is added to your shared data allowance and will be shared across all </w:t>
      </w:r>
      <w:r w:rsidRPr="0082312F">
        <w:rPr>
          <w:rFonts w:cs="MarkOT-Light"/>
          <w:i/>
          <w:iCs/>
          <w:color w:val="000000"/>
          <w:sz w:val="20"/>
          <w:szCs w:val="20"/>
        </w:rPr>
        <w:t>services</w:t>
      </w:r>
      <w:r w:rsidRPr="009B4E10">
        <w:rPr>
          <w:rFonts w:cs="MarkOT-Light"/>
          <w:color w:val="000000"/>
          <w:sz w:val="20"/>
          <w:szCs w:val="20"/>
        </w:rPr>
        <w:t xml:space="preserve"> that share data on your billing account. Data add-ons expire if all the data is used or at the end of the billing period (whichever comes first). Any unused data is forfeited and cannot be rolled over to your next billing period. </w:t>
      </w:r>
    </w:p>
    <w:p w14:paraId="236CE518" w14:textId="77777777" w:rsidR="00AA5489" w:rsidRPr="00652D6B" w:rsidRDefault="00AA5489" w:rsidP="00AA5489"/>
    <w:p w14:paraId="239D8CA2" w14:textId="77777777" w:rsidR="00AA5489" w:rsidRDefault="00AA5489" w:rsidP="00AA5489">
      <w:pPr>
        <w:pStyle w:val="Heading6"/>
        <w:numPr>
          <w:ilvl w:val="5"/>
          <w:numId w:val="1"/>
        </w:numPr>
        <w:tabs>
          <w:tab w:val="clear" w:pos="720"/>
        </w:tabs>
        <w:ind w:left="709" w:hanging="709"/>
        <w:rPr>
          <w:snapToGrid w:val="0"/>
        </w:rPr>
      </w:pPr>
      <w:bookmarkStart w:id="138" w:name="_Toc76457065"/>
      <w:bookmarkStart w:id="139" w:name="_Toc84850439"/>
      <w:bookmarkStart w:id="140" w:name="_Toc110419683"/>
      <w:bookmarkStart w:id="141" w:name="_Toc168327285"/>
      <w:bookmarkStart w:id="142" w:name="_Toc242274218"/>
      <w:r>
        <w:rPr>
          <w:snapToGrid w:val="0"/>
        </w:rPr>
        <w:t>Data Sharing</w:t>
      </w:r>
      <w:bookmarkEnd w:id="138"/>
      <w:bookmarkEnd w:id="139"/>
      <w:bookmarkEnd w:id="140"/>
      <w:bookmarkEnd w:id="141"/>
      <w:bookmarkEnd w:id="142"/>
    </w:p>
    <w:p w14:paraId="6E28DE31" w14:textId="77777777" w:rsidR="00AA5489" w:rsidRPr="004F3310" w:rsidRDefault="00AA5489" w:rsidP="00AA5489">
      <w:pPr>
        <w:pStyle w:val="Heading7"/>
        <w:numPr>
          <w:ilvl w:val="6"/>
          <w:numId w:val="1"/>
        </w:numPr>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30E0F89C" w14:textId="77777777" w:rsidR="00AA5489" w:rsidRPr="000E02F4" w:rsidRDefault="00AA5489" w:rsidP="00AA5489">
      <w:pPr>
        <w:pStyle w:val="Heading7"/>
        <w:numPr>
          <w:ilvl w:val="6"/>
          <w:numId w:val="1"/>
        </w:numPr>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41AE476C" w14:textId="77777777" w:rsidR="00AA5489" w:rsidRDefault="00AA5489" w:rsidP="00AA5489">
      <w:pPr>
        <w:pStyle w:val="Heading7"/>
        <w:numPr>
          <w:ilvl w:val="6"/>
          <w:numId w:val="1"/>
        </w:numPr>
        <w:rPr>
          <w:snapToGrid w:val="0"/>
        </w:rPr>
      </w:pPr>
      <w:r>
        <w:rPr>
          <w:snapToGrid w:val="0"/>
        </w:rPr>
        <w:t>Data sharing is only available within Australia.</w:t>
      </w:r>
    </w:p>
    <w:p w14:paraId="55F6D067" w14:textId="77777777" w:rsidR="00AA5489" w:rsidRPr="00810CEB" w:rsidRDefault="00AA5489" w:rsidP="00AA5489">
      <w:pPr>
        <w:pStyle w:val="Heading6"/>
        <w:numPr>
          <w:ilvl w:val="5"/>
          <w:numId w:val="1"/>
        </w:numPr>
        <w:ind w:left="709" w:hanging="709"/>
        <w:rPr>
          <w:snapToGrid w:val="0"/>
        </w:rPr>
      </w:pPr>
      <w:bookmarkStart w:id="143" w:name="_Toc76457066"/>
      <w:bookmarkStart w:id="144" w:name="_Toc84850440"/>
      <w:bookmarkStart w:id="145" w:name="_Toc110419684"/>
      <w:bookmarkStart w:id="146" w:name="_Toc168327286"/>
      <w:bookmarkStart w:id="147" w:name="_Toc242274219"/>
      <w:r w:rsidRPr="00810CEB">
        <w:rPr>
          <w:snapToGrid w:val="0"/>
        </w:rPr>
        <w:t>Unlimited standard national SMS and MMS</w:t>
      </w:r>
      <w:bookmarkEnd w:id="143"/>
      <w:bookmarkEnd w:id="144"/>
      <w:bookmarkEnd w:id="145"/>
      <w:bookmarkEnd w:id="146"/>
      <w:bookmarkEnd w:id="147"/>
    </w:p>
    <w:p w14:paraId="78A5D4E8" w14:textId="77777777" w:rsidR="00AA5489" w:rsidRDefault="00AA5489" w:rsidP="00AA5489">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0CE5D227" w14:textId="531CE79C" w:rsidR="00AA5489" w:rsidRDefault="00AA5489" w:rsidP="00AA5489">
      <w:pPr>
        <w:pStyle w:val="BodyText"/>
        <w:ind w:left="720"/>
        <w:rPr>
          <w:rStyle w:val="Hyperlink"/>
          <w:szCs w:val="20"/>
        </w:rPr>
      </w:pPr>
      <w:r w:rsidRPr="00B67E1D">
        <w:rPr>
          <w:szCs w:val="20"/>
        </w:rPr>
        <w:t xml:space="preserve">Unlimited standard national SMS and MMS are only available for personal use and are not to be used for a commercial or non-ordinary purpose as set out in the </w:t>
      </w:r>
      <w:hyperlink r:id="rId44" w:history="1">
        <w:r w:rsidRPr="00C22725">
          <w:rPr>
            <w:rStyle w:val="Hyperlink"/>
            <w:i/>
            <w:szCs w:val="20"/>
          </w:rPr>
          <w:t>Fair Go Policy</w:t>
        </w:r>
        <w:r w:rsidRPr="00C22725">
          <w:rPr>
            <w:rStyle w:val="Hyperlink"/>
            <w:szCs w:val="20"/>
          </w:rPr>
          <w:t>.</w:t>
        </w:r>
      </w:hyperlink>
      <w:r w:rsidRPr="00B67E1D">
        <w:rPr>
          <w:szCs w:val="20"/>
        </w:rPr>
        <w:t xml:space="preserve"> For further details refer to </w:t>
      </w:r>
      <w:hyperlink r:id="rId45" w:history="1">
        <w:r w:rsidRPr="00C22725">
          <w:rPr>
            <w:rStyle w:val="Hyperlink"/>
            <w:i/>
            <w:szCs w:val="20"/>
          </w:rPr>
          <w:t>Appendix S</w:t>
        </w:r>
        <w:r w:rsidRPr="00C22725">
          <w:rPr>
            <w:rStyle w:val="Hyperlink"/>
            <w:szCs w:val="20"/>
          </w:rPr>
          <w:t>.</w:t>
        </w:r>
      </w:hyperlink>
    </w:p>
    <w:p w14:paraId="67BBDE09" w14:textId="77777777" w:rsidR="00AA5489" w:rsidRPr="00693CF9" w:rsidRDefault="00AA5489" w:rsidP="00AA5489">
      <w:pPr>
        <w:pStyle w:val="Heading6"/>
        <w:numPr>
          <w:ilvl w:val="5"/>
          <w:numId w:val="1"/>
        </w:numPr>
        <w:rPr>
          <w:snapToGrid w:val="0"/>
        </w:rPr>
      </w:pPr>
      <w:bookmarkStart w:id="148" w:name="_Toc76457067"/>
      <w:bookmarkStart w:id="149" w:name="_Toc84850441"/>
      <w:bookmarkStart w:id="150" w:name="_Toc110419685"/>
      <w:bookmarkStart w:id="151" w:name="_Toc168327287"/>
      <w:bookmarkStart w:id="152" w:name="_Toc242274220"/>
      <w:r w:rsidRPr="00693CF9">
        <w:rPr>
          <w:snapToGrid w:val="0"/>
        </w:rPr>
        <w:t>Unlimited standard international Minutes</w:t>
      </w:r>
      <w:bookmarkEnd w:id="148"/>
      <w:bookmarkEnd w:id="149"/>
      <w:bookmarkEnd w:id="150"/>
      <w:bookmarkEnd w:id="151"/>
      <w:bookmarkEnd w:id="152"/>
    </w:p>
    <w:p w14:paraId="2D41DE21" w14:textId="77777777" w:rsidR="00AA5489" w:rsidRDefault="00AA5489" w:rsidP="00AA5489">
      <w:pPr>
        <w:pStyle w:val="BodyText"/>
        <w:ind w:left="720"/>
      </w:pPr>
      <w:r>
        <w:t>This plan includes unlimited international minutes for standard calls to mobiles and fixed lines to 35 selected destinations from within Australia. For a list of selected destinations see Table 3 below.</w:t>
      </w:r>
    </w:p>
    <w:p w14:paraId="52F3702E" w14:textId="77777777" w:rsidR="00AA5489" w:rsidRPr="00810CEB" w:rsidRDefault="00AA5489" w:rsidP="00AA5489">
      <w:pPr>
        <w:pStyle w:val="Heading6"/>
        <w:numPr>
          <w:ilvl w:val="5"/>
          <w:numId w:val="1"/>
        </w:numPr>
        <w:ind w:left="709" w:hanging="709"/>
        <w:rPr>
          <w:snapToGrid w:val="0"/>
        </w:rPr>
      </w:pPr>
      <w:bookmarkStart w:id="153" w:name="_Toc76457068"/>
      <w:bookmarkStart w:id="154" w:name="_Toc84850442"/>
      <w:bookmarkStart w:id="155" w:name="_Toc110419686"/>
      <w:bookmarkStart w:id="156" w:name="_Toc168327288"/>
      <w:bookmarkStart w:id="157" w:name="_Toc242274221"/>
      <w:r w:rsidRPr="00810CEB">
        <w:rPr>
          <w:snapToGrid w:val="0"/>
        </w:rPr>
        <w:t>Unlimited standard national SMS and MMS</w:t>
      </w:r>
      <w:bookmarkEnd w:id="153"/>
      <w:bookmarkEnd w:id="154"/>
      <w:bookmarkEnd w:id="155"/>
      <w:bookmarkEnd w:id="156"/>
      <w:bookmarkEnd w:id="157"/>
    </w:p>
    <w:p w14:paraId="60236688" w14:textId="77777777" w:rsidR="00AA5489" w:rsidRDefault="00AA5489" w:rsidP="00AA5489">
      <w:pPr>
        <w:pStyle w:val="BodyText"/>
        <w:ind w:left="720"/>
        <w:rPr>
          <w:szCs w:val="20"/>
        </w:rPr>
      </w:pPr>
      <w:r>
        <w:t xml:space="preserve">This plan </w:t>
      </w:r>
      <w:r>
        <w:rPr>
          <w:szCs w:val="20"/>
        </w:rPr>
        <w:t xml:space="preserve">includes unlimited standard SMS and MMS to 35 selected destinations </w:t>
      </w:r>
      <w:r>
        <w:t>from within Australia</w:t>
      </w:r>
      <w:r>
        <w:rPr>
          <w:szCs w:val="20"/>
        </w:rPr>
        <w:t>. For a list of selected destinations see Table 3 below.</w:t>
      </w:r>
    </w:p>
    <w:p w14:paraId="492156BB" w14:textId="7EDD98DF" w:rsidR="00AA5489" w:rsidRDefault="00AA5489" w:rsidP="00AA5489">
      <w:pPr>
        <w:pStyle w:val="BodyText"/>
        <w:ind w:left="720"/>
        <w:rPr>
          <w:rStyle w:val="Hyperlink"/>
          <w:szCs w:val="20"/>
        </w:rPr>
      </w:pPr>
      <w:r w:rsidRPr="00B67E1D">
        <w:rPr>
          <w:szCs w:val="20"/>
        </w:rPr>
        <w:lastRenderedPageBreak/>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 xml:space="preserve">use and are not to be used for a commercial or non-ordinary purpose as set out in the </w:t>
      </w:r>
      <w:hyperlink r:id="rId46" w:history="1">
        <w:r w:rsidRPr="00C22725">
          <w:rPr>
            <w:rStyle w:val="Hyperlink"/>
            <w:i/>
            <w:szCs w:val="20"/>
          </w:rPr>
          <w:t>Fair Go Policy</w:t>
        </w:r>
        <w:r w:rsidRPr="00C22725">
          <w:rPr>
            <w:rStyle w:val="Hyperlink"/>
            <w:szCs w:val="20"/>
          </w:rPr>
          <w:t>.</w:t>
        </w:r>
      </w:hyperlink>
      <w:r w:rsidRPr="00B67E1D">
        <w:rPr>
          <w:szCs w:val="20"/>
        </w:rPr>
        <w:t xml:space="preserve"> For further details refer to </w:t>
      </w:r>
      <w:hyperlink r:id="rId47" w:history="1">
        <w:r w:rsidRPr="00C22725">
          <w:rPr>
            <w:rStyle w:val="Hyperlink"/>
            <w:i/>
            <w:szCs w:val="20"/>
          </w:rPr>
          <w:t>Appendix S</w:t>
        </w:r>
        <w:r w:rsidRPr="00C22725">
          <w:rPr>
            <w:rStyle w:val="Hyperlink"/>
            <w:szCs w:val="20"/>
          </w:rPr>
          <w:t>.</w:t>
        </w:r>
      </w:hyperlink>
    </w:p>
    <w:p w14:paraId="1F093048" w14:textId="77777777" w:rsidR="00AA5489" w:rsidRPr="00DA2AA3" w:rsidRDefault="00AA5489" w:rsidP="00AA5489">
      <w:pPr>
        <w:pStyle w:val="BodyText"/>
        <w:ind w:left="426" w:hanging="426"/>
        <w:rPr>
          <w:b/>
        </w:rPr>
      </w:pPr>
      <w:r w:rsidRPr="00DA2AA3">
        <w:rPr>
          <w:b/>
        </w:rPr>
        <w:t>Table 1 –</w:t>
      </w:r>
      <w:r>
        <w:rPr>
          <w:b/>
        </w:rPr>
        <w:t xml:space="preserve"> </w:t>
      </w:r>
      <w:r w:rsidRPr="00DA2AA3">
        <w:rPr>
          <w:b/>
        </w:rPr>
        <w:t>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AA5489" w:rsidRPr="000B7131" w14:paraId="1170E28E" w14:textId="77777777" w:rsidTr="006F3DEC">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3E8E06A9" w14:textId="77777777" w:rsidR="00AA5489" w:rsidRDefault="00AA5489" w:rsidP="006F3DEC">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69A24654" w14:textId="77777777" w:rsidR="00AA5489" w:rsidRDefault="00AA5489" w:rsidP="006F3DEC">
            <w:pPr>
              <w:spacing w:before="120" w:line="276" w:lineRule="auto"/>
              <w:jc w:val="center"/>
              <w:rPr>
                <w:rFonts w:eastAsia="Calibri"/>
                <w:b/>
                <w:sz w:val="20"/>
                <w:szCs w:val="20"/>
              </w:rPr>
            </w:pPr>
            <w:r>
              <w:rPr>
                <w:rFonts w:eastAsia="Calibri"/>
                <w:b/>
                <w:sz w:val="20"/>
                <w:szCs w:val="20"/>
              </w:rPr>
              <w:t>$115 Optus Business Promo Plan (Oct 21)</w:t>
            </w:r>
          </w:p>
        </w:tc>
      </w:tr>
      <w:tr w:rsidR="00AA5489" w:rsidRPr="000B7131" w14:paraId="1CCB36BC" w14:textId="77777777" w:rsidTr="006F3DEC">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2B0137D" w14:textId="77777777" w:rsidR="00AA5489" w:rsidRDefault="00AA5489" w:rsidP="006F3DEC">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7E87B34" w14:textId="77777777" w:rsidR="00AA5489" w:rsidRDefault="00AA5489" w:rsidP="006F3DEC">
            <w:pPr>
              <w:spacing w:before="240" w:line="276" w:lineRule="auto"/>
              <w:jc w:val="center"/>
              <w:rPr>
                <w:rFonts w:eastAsia="Calibri"/>
                <w:sz w:val="20"/>
                <w:szCs w:val="20"/>
              </w:rPr>
            </w:pPr>
            <w:r>
              <w:rPr>
                <w:rFonts w:eastAsia="Calibri"/>
                <w:sz w:val="20"/>
                <w:szCs w:val="20"/>
              </w:rPr>
              <w:t>$115</w:t>
            </w:r>
          </w:p>
        </w:tc>
      </w:tr>
      <w:tr w:rsidR="00AA5489" w:rsidRPr="000B7131" w14:paraId="48BE53A4" w14:textId="77777777" w:rsidTr="006F3DEC">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3AFF90A8" w14:textId="77777777" w:rsidR="00AA5489" w:rsidRDefault="00AA5489" w:rsidP="006F3DEC">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5780" w:type="dxa"/>
            <w:tcBorders>
              <w:top w:val="single" w:sz="4" w:space="0" w:color="auto"/>
              <w:left w:val="single" w:sz="4" w:space="0" w:color="auto"/>
              <w:bottom w:val="single" w:sz="4" w:space="0" w:color="auto"/>
              <w:right w:val="single" w:sz="4" w:space="0" w:color="auto"/>
            </w:tcBorders>
            <w:vAlign w:val="center"/>
          </w:tcPr>
          <w:p w14:paraId="795D4602" w14:textId="77777777" w:rsidR="00AA5489" w:rsidRDefault="00AA5489" w:rsidP="006F3DEC">
            <w:pPr>
              <w:spacing w:before="240" w:line="276" w:lineRule="auto"/>
              <w:jc w:val="center"/>
              <w:rPr>
                <w:sz w:val="20"/>
                <w:szCs w:val="20"/>
              </w:rPr>
            </w:pPr>
            <w:r>
              <w:rPr>
                <w:sz w:val="20"/>
                <w:szCs w:val="20"/>
              </w:rPr>
              <w:t>$65/mth for 12 months</w:t>
            </w:r>
          </w:p>
          <w:p w14:paraId="0A53B7C9" w14:textId="77777777" w:rsidR="00AA5489" w:rsidRDefault="00AA5489" w:rsidP="006F3DEC">
            <w:pPr>
              <w:spacing w:before="240" w:line="276" w:lineRule="auto"/>
              <w:jc w:val="center"/>
              <w:rPr>
                <w:rFonts w:eastAsia="Calibri"/>
                <w:sz w:val="20"/>
                <w:szCs w:val="20"/>
              </w:rPr>
            </w:pPr>
            <w:r w:rsidRPr="009F45E9">
              <w:rPr>
                <w:sz w:val="20"/>
                <w:szCs w:val="20"/>
              </w:rPr>
              <w:t>Available to eligible business customers signing up or recontracting to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$115/mth).</w:t>
            </w:r>
          </w:p>
        </w:tc>
      </w:tr>
      <w:tr w:rsidR="00AA5489" w:rsidRPr="000B7131" w14:paraId="508EA7B5" w14:textId="77777777" w:rsidTr="006F3DEC">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89B8834" w14:textId="77777777" w:rsidR="00AA5489" w:rsidRDefault="00AA5489" w:rsidP="006F3DEC">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1C513A0" w14:textId="77777777" w:rsidR="00AA5489" w:rsidRDefault="00AA5489" w:rsidP="006F3DEC">
            <w:pPr>
              <w:spacing w:before="240" w:line="276" w:lineRule="auto"/>
              <w:jc w:val="center"/>
              <w:rPr>
                <w:rFonts w:eastAsia="Calibri"/>
                <w:sz w:val="20"/>
                <w:szCs w:val="20"/>
              </w:rPr>
            </w:pPr>
            <w:r>
              <w:rPr>
                <w:rFonts w:eastAsia="Calibri"/>
                <w:sz w:val="20"/>
                <w:szCs w:val="20"/>
              </w:rPr>
              <w:t>500GB</w:t>
            </w:r>
          </w:p>
        </w:tc>
      </w:tr>
      <w:tr w:rsidR="00AA5489" w:rsidRPr="000B7131" w14:paraId="5F0544B7" w14:textId="77777777" w:rsidTr="006F3DEC">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BC4A8A4" w14:textId="77777777" w:rsidR="00AA5489" w:rsidRPr="00B51890" w:rsidRDefault="00AA5489" w:rsidP="006F3DEC">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780" w:type="dxa"/>
            <w:vAlign w:val="center"/>
          </w:tcPr>
          <w:p w14:paraId="128665E9" w14:textId="77777777" w:rsidR="00AA5489" w:rsidRDefault="00AA5489" w:rsidP="006F3DEC">
            <w:pPr>
              <w:jc w:val="center"/>
              <w:rPr>
                <w:rFonts w:eastAsia="Calibri"/>
                <w:sz w:val="20"/>
                <w:szCs w:val="20"/>
              </w:rPr>
            </w:pPr>
            <w:r>
              <w:rPr>
                <w:rFonts w:eastAsia="Calibri"/>
                <w:sz w:val="20"/>
                <w:szCs w:val="20"/>
              </w:rPr>
              <w:t>Up to 1.5Mbps</w:t>
            </w:r>
          </w:p>
          <w:p w14:paraId="49005650" w14:textId="77777777" w:rsidR="00AA5489" w:rsidRDefault="00AA5489" w:rsidP="006F3DEC">
            <w:pPr>
              <w:jc w:val="center"/>
              <w:rPr>
                <w:rFonts w:eastAsia="Calibri"/>
                <w:sz w:val="20"/>
                <w:szCs w:val="20"/>
              </w:rPr>
            </w:pPr>
            <w:r>
              <w:rPr>
                <w:rFonts w:eastAsia="Calibri"/>
                <w:sz w:val="20"/>
                <w:szCs w:val="20"/>
              </w:rPr>
              <w:t>(Unless you purchase extra data)</w:t>
            </w:r>
          </w:p>
          <w:p w14:paraId="2CFC1D85" w14:textId="7908C92E" w:rsidR="00AA5489" w:rsidRPr="000B7131" w:rsidRDefault="00AA5489" w:rsidP="006F3DEC">
            <w:pPr>
              <w:spacing w:after="200" w:line="276" w:lineRule="auto"/>
              <w:jc w:val="center"/>
            </w:pPr>
            <w:r>
              <w:rPr>
                <w:rFonts w:eastAsia="Calibri"/>
                <w:sz w:val="20"/>
                <w:szCs w:val="20"/>
              </w:rPr>
              <w:t xml:space="preserve">Fair Go Policy applies. Refer to </w:t>
            </w:r>
            <w:hyperlink r:id="rId48" w:history="1">
              <w:r w:rsidRPr="00845B18">
                <w:rPr>
                  <w:rStyle w:val="Hyperlink"/>
                  <w:rFonts w:eastAsia="Calibri"/>
                  <w:szCs w:val="20"/>
                </w:rPr>
                <w:t>Appendix S</w:t>
              </w:r>
            </w:hyperlink>
            <w:r>
              <w:rPr>
                <w:rFonts w:eastAsia="Calibri"/>
                <w:sz w:val="20"/>
                <w:szCs w:val="20"/>
              </w:rPr>
              <w:t xml:space="preserve"> for further details.</w:t>
            </w:r>
          </w:p>
        </w:tc>
      </w:tr>
      <w:tr w:rsidR="00AA5489" w:rsidRPr="000B7131" w14:paraId="0407011B" w14:textId="77777777" w:rsidTr="006F3DEC">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82A12AB" w14:textId="77777777" w:rsidR="00AA5489" w:rsidRDefault="00AA5489" w:rsidP="006F3DEC">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311B236E" w14:textId="77777777" w:rsidR="00AA5489" w:rsidRDefault="00AA5489" w:rsidP="006F3DEC">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92B0FB8" w14:textId="77777777" w:rsidR="00AA5489" w:rsidRDefault="00AA5489" w:rsidP="006F3DEC">
            <w:pPr>
              <w:spacing w:before="240" w:line="276" w:lineRule="auto"/>
              <w:jc w:val="center"/>
              <w:rPr>
                <w:rFonts w:eastAsia="Calibri"/>
                <w:sz w:val="20"/>
                <w:szCs w:val="20"/>
              </w:rPr>
            </w:pPr>
            <w:r>
              <w:rPr>
                <w:rFonts w:eastAsia="Calibri"/>
                <w:sz w:val="20"/>
                <w:szCs w:val="20"/>
              </w:rPr>
              <w:t>Unlimited</w:t>
            </w:r>
          </w:p>
        </w:tc>
      </w:tr>
      <w:tr w:rsidR="00AA5489" w:rsidRPr="00AF653A" w14:paraId="72D3DC6A" w14:textId="77777777" w:rsidTr="006F3DEC">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BC214A5" w14:textId="77777777" w:rsidR="00AA5489" w:rsidRPr="00AE57F9" w:rsidRDefault="00AA5489" w:rsidP="006F3DEC">
            <w:pPr>
              <w:autoSpaceDE w:val="0"/>
              <w:autoSpaceDN w:val="0"/>
              <w:adjustRightInd w:val="0"/>
              <w:spacing w:before="120" w:line="276" w:lineRule="auto"/>
              <w:rPr>
                <w:b/>
                <w:bCs/>
                <w:sz w:val="20"/>
                <w:szCs w:val="20"/>
                <w:lang w:eastAsia="en-AU"/>
              </w:rPr>
            </w:pPr>
            <w:r w:rsidRPr="00AE57F9">
              <w:rPr>
                <w:b/>
                <w:bCs/>
                <w:sz w:val="20"/>
                <w:szCs w:val="20"/>
                <w:lang w:eastAsia="en-AU"/>
              </w:rPr>
              <w:t>Included International Minutes</w:t>
            </w:r>
          </w:p>
          <w:p w14:paraId="7F9EBB61" w14:textId="77777777" w:rsidR="00AA5489" w:rsidRPr="00AF653A" w:rsidRDefault="00AA5489" w:rsidP="006F3DEC">
            <w:pPr>
              <w:autoSpaceDE w:val="0"/>
              <w:autoSpaceDN w:val="0"/>
              <w:adjustRightInd w:val="0"/>
              <w:spacing w:after="120" w:line="276" w:lineRule="auto"/>
              <w:rPr>
                <w:rFonts w:eastAsia="Calibri"/>
                <w:b/>
                <w:bCs/>
                <w:sz w:val="20"/>
                <w:szCs w:val="20"/>
                <w:lang w:eastAsia="en-AU"/>
              </w:rPr>
            </w:pPr>
            <w:r w:rsidRPr="00AF653A">
              <w:rPr>
                <w:sz w:val="20"/>
                <w:szCs w:val="20"/>
                <w:lang w:eastAsia="en-AU"/>
              </w:rPr>
              <w:t xml:space="preserve">Standard international calls to landlines and mobiles to 35 selected destinations </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7877659" w14:textId="77777777" w:rsidR="00AA5489" w:rsidRPr="00AF653A" w:rsidRDefault="00AA5489" w:rsidP="006F3DEC">
            <w:pPr>
              <w:spacing w:before="600" w:line="276" w:lineRule="auto"/>
              <w:jc w:val="center"/>
              <w:rPr>
                <w:rFonts w:eastAsia="Calibri"/>
                <w:sz w:val="20"/>
                <w:szCs w:val="20"/>
              </w:rPr>
            </w:pPr>
            <w:r w:rsidRPr="00AF653A">
              <w:rPr>
                <w:bCs/>
                <w:sz w:val="20"/>
                <w:szCs w:val="20"/>
                <w:lang w:eastAsia="en-AU"/>
              </w:rPr>
              <w:t>Unlimited</w:t>
            </w:r>
          </w:p>
        </w:tc>
      </w:tr>
      <w:tr w:rsidR="00AA5489" w:rsidRPr="00AF653A" w14:paraId="6FBD9B90" w14:textId="77777777" w:rsidTr="006F3DEC">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4BBD587" w14:textId="77777777" w:rsidR="00AA5489" w:rsidRPr="00AF653A" w:rsidRDefault="00AA5489" w:rsidP="006F3DEC">
            <w:pPr>
              <w:spacing w:before="240" w:after="200" w:line="276" w:lineRule="auto"/>
              <w:rPr>
                <w:rFonts w:eastAsia="Calibri"/>
                <w:sz w:val="20"/>
                <w:szCs w:val="20"/>
              </w:rPr>
            </w:pPr>
            <w:r w:rsidRPr="00AE57F9">
              <w:rPr>
                <w:rFonts w:eastAsia="Calibri"/>
                <w:b/>
                <w:bCs/>
                <w:sz w:val="20"/>
                <w:szCs w:val="20"/>
                <w:lang w:eastAsia="en-AU"/>
              </w:rPr>
              <w:t>Standard national SM</w:t>
            </w:r>
            <w:r w:rsidRPr="00AF653A">
              <w:rPr>
                <w:rFonts w:eastAsia="Calibri"/>
                <w:b/>
                <w:bCs/>
                <w:sz w:val="20"/>
                <w:szCs w:val="20"/>
                <w:lang w:eastAsia="en-AU"/>
              </w:rPr>
              <w:t xml:space="preserve">S </w:t>
            </w:r>
            <w:r w:rsidRPr="00AF653A">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4FB822B" w14:textId="77777777" w:rsidR="00AA5489" w:rsidRPr="00AF653A" w:rsidRDefault="00AA5489" w:rsidP="006F3DEC">
            <w:pPr>
              <w:autoSpaceDE w:val="0"/>
              <w:autoSpaceDN w:val="0"/>
              <w:adjustRightInd w:val="0"/>
              <w:spacing w:after="120" w:line="276" w:lineRule="auto"/>
              <w:jc w:val="center"/>
              <w:rPr>
                <w:rFonts w:eastAsia="Calibri"/>
                <w:sz w:val="20"/>
                <w:szCs w:val="20"/>
              </w:rPr>
            </w:pPr>
            <w:r w:rsidRPr="00AF653A">
              <w:rPr>
                <w:sz w:val="20"/>
                <w:szCs w:val="20"/>
                <w:lang w:eastAsia="en-AU"/>
              </w:rPr>
              <w:t>Unlimited</w:t>
            </w:r>
          </w:p>
        </w:tc>
      </w:tr>
      <w:tr w:rsidR="00AA5489" w:rsidRPr="00AF653A" w14:paraId="46E7265F" w14:textId="77777777" w:rsidTr="006F3DEC">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805CB89" w14:textId="77777777" w:rsidR="00AA5489" w:rsidRPr="00AF653A" w:rsidRDefault="00AA5489" w:rsidP="006F3DEC">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national MMS </w:t>
            </w:r>
            <w:r w:rsidRPr="00AE57F9">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15E3A15" w14:textId="77777777" w:rsidR="00AA5489" w:rsidRPr="00AF653A" w:rsidRDefault="00AA5489" w:rsidP="006F3DEC">
            <w:pPr>
              <w:spacing w:before="120" w:line="276" w:lineRule="auto"/>
              <w:jc w:val="center"/>
              <w:rPr>
                <w:rFonts w:eastAsia="Calibri"/>
                <w:sz w:val="20"/>
                <w:szCs w:val="20"/>
              </w:rPr>
            </w:pPr>
            <w:r w:rsidRPr="00AF653A">
              <w:rPr>
                <w:rFonts w:eastAsia="Calibri"/>
                <w:sz w:val="20"/>
                <w:szCs w:val="20"/>
              </w:rPr>
              <w:t>Unlimited</w:t>
            </w:r>
          </w:p>
        </w:tc>
      </w:tr>
      <w:tr w:rsidR="00AA5489" w:rsidRPr="00AF653A" w14:paraId="38F68F4C" w14:textId="77777777" w:rsidTr="006F3DEC">
        <w:trPr>
          <w:trHeight w:val="87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CB7F656" w14:textId="77777777" w:rsidR="00AA5489" w:rsidRPr="00AF653A" w:rsidRDefault="00AA5489" w:rsidP="006F3DEC">
            <w:pPr>
              <w:spacing w:before="120" w:after="120" w:line="276" w:lineRule="auto"/>
              <w:rPr>
                <w:rFonts w:eastAsia="Calibri"/>
                <w:b/>
                <w:bCs/>
                <w:sz w:val="20"/>
                <w:szCs w:val="20"/>
                <w:lang w:eastAsia="en-AU"/>
              </w:rPr>
            </w:pPr>
            <w:r w:rsidRPr="00AE57F9">
              <w:rPr>
                <w:rFonts w:eastAsia="Calibri"/>
                <w:b/>
                <w:bCs/>
                <w:sz w:val="20"/>
                <w:szCs w:val="20"/>
                <w:lang w:eastAsia="en-AU"/>
              </w:rPr>
              <w:lastRenderedPageBreak/>
              <w:t xml:space="preserve">Standard international SMS </w:t>
            </w:r>
            <w:r w:rsidRPr="00AE57F9">
              <w:rPr>
                <w:rFonts w:eastAsia="Calibri"/>
                <w:sz w:val="20"/>
                <w:szCs w:val="20"/>
                <w:lang w:eastAsia="en-AU"/>
              </w:rPr>
              <w:t>(per SMS of up to 160 s</w:t>
            </w:r>
            <w:r w:rsidRPr="00AF653A">
              <w:rPr>
                <w:rFonts w:eastAsia="Calibri"/>
                <w:sz w:val="20"/>
                <w:szCs w:val="20"/>
                <w:lang w:eastAsia="en-AU"/>
              </w:rPr>
              <w:t>tandard characters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8720355" w14:textId="77777777" w:rsidR="00AA5489" w:rsidRPr="00AF653A" w:rsidRDefault="00AA5489" w:rsidP="006F3DEC">
            <w:pPr>
              <w:spacing w:before="120" w:line="276" w:lineRule="auto"/>
              <w:jc w:val="center"/>
              <w:rPr>
                <w:rFonts w:eastAsia="Calibri"/>
                <w:sz w:val="20"/>
                <w:szCs w:val="20"/>
              </w:rPr>
            </w:pPr>
            <w:r w:rsidRPr="00AF653A">
              <w:rPr>
                <w:rFonts w:eastAsia="Calibri"/>
                <w:sz w:val="20"/>
                <w:szCs w:val="20"/>
              </w:rPr>
              <w:t>Unlimited</w:t>
            </w:r>
          </w:p>
        </w:tc>
      </w:tr>
      <w:tr w:rsidR="00AA5489" w:rsidRPr="00AF653A" w14:paraId="3E572DDF" w14:textId="77777777" w:rsidTr="006F3DEC">
        <w:trPr>
          <w:trHeight w:val="1409"/>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5E43205" w14:textId="77777777" w:rsidR="00AA5489" w:rsidRPr="00AF653A" w:rsidRDefault="00AA5489" w:rsidP="006F3DEC">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international MMS </w:t>
            </w:r>
            <w:r w:rsidRPr="00AF653A">
              <w:rPr>
                <w:rFonts w:eastAsia="Calibri"/>
                <w:sz w:val="20"/>
                <w:szCs w:val="20"/>
                <w:lang w:eastAsia="en-AU"/>
              </w:rPr>
              <w:t>(per message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E5FDABB" w14:textId="77777777" w:rsidR="00AA5489" w:rsidRPr="00AF653A" w:rsidRDefault="00AA5489" w:rsidP="006F3DEC">
            <w:pPr>
              <w:spacing w:line="276" w:lineRule="auto"/>
              <w:jc w:val="center"/>
              <w:rPr>
                <w:rFonts w:eastAsia="Calibri"/>
                <w:sz w:val="20"/>
                <w:szCs w:val="20"/>
              </w:rPr>
            </w:pPr>
            <w:r w:rsidRPr="00AF653A">
              <w:rPr>
                <w:rFonts w:eastAsia="Calibri"/>
                <w:sz w:val="20"/>
                <w:szCs w:val="20"/>
              </w:rPr>
              <w:t>Unlimited</w:t>
            </w:r>
          </w:p>
        </w:tc>
      </w:tr>
      <w:tr w:rsidR="00AA5489" w:rsidRPr="000B7131" w14:paraId="334B944A" w14:textId="77777777" w:rsidTr="006F3DEC">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31879A41" w14:textId="77777777" w:rsidR="00AA5489" w:rsidRPr="00AF653A" w:rsidRDefault="00AA5489" w:rsidP="006F3DEC">
            <w:pPr>
              <w:spacing w:before="120" w:after="200" w:line="276" w:lineRule="auto"/>
              <w:rPr>
                <w:b/>
                <w:bCs/>
                <w:snapToGrid w:val="0"/>
                <w:sz w:val="20"/>
                <w:szCs w:val="20"/>
              </w:rPr>
            </w:pPr>
            <w:r w:rsidRPr="00AE57F9">
              <w:rPr>
                <w:b/>
                <w:bCs/>
                <w:snapToGrid w:val="0"/>
                <w:sz w:val="20"/>
                <w:szCs w:val="20"/>
              </w:rPr>
              <w:t>Minimum total cost when you stay connected for</w:t>
            </w:r>
            <w:r w:rsidRPr="00AF653A">
              <w:rPr>
                <w:b/>
                <w:bCs/>
                <w:snapToGrid w:val="0"/>
                <w:sz w:val="20"/>
                <w:szCs w:val="20"/>
              </w:rPr>
              <w:t xml:space="preserve"> 1 month </w:t>
            </w:r>
          </w:p>
        </w:tc>
        <w:tc>
          <w:tcPr>
            <w:tcW w:w="5780" w:type="dxa"/>
            <w:tcBorders>
              <w:top w:val="single" w:sz="4" w:space="0" w:color="auto"/>
              <w:left w:val="single" w:sz="4" w:space="0" w:color="auto"/>
              <w:bottom w:val="single" w:sz="4" w:space="0" w:color="auto"/>
              <w:right w:val="single" w:sz="4" w:space="0" w:color="auto"/>
            </w:tcBorders>
            <w:vAlign w:val="center"/>
          </w:tcPr>
          <w:p w14:paraId="3A358C13" w14:textId="77777777" w:rsidR="00AA5489" w:rsidRPr="00AF653A" w:rsidRDefault="00AA5489" w:rsidP="006F3DEC">
            <w:pPr>
              <w:spacing w:before="240" w:after="240" w:line="276" w:lineRule="auto"/>
              <w:jc w:val="center"/>
              <w:rPr>
                <w:rFonts w:eastAsia="Calibri"/>
                <w:sz w:val="20"/>
                <w:szCs w:val="20"/>
              </w:rPr>
            </w:pPr>
            <w:r w:rsidRPr="00AF653A">
              <w:rPr>
                <w:rFonts w:eastAsia="Calibri"/>
                <w:sz w:val="20"/>
                <w:szCs w:val="20"/>
              </w:rPr>
              <w:t>$</w:t>
            </w:r>
            <w:r>
              <w:rPr>
                <w:rFonts w:eastAsia="Calibri"/>
                <w:sz w:val="20"/>
                <w:szCs w:val="20"/>
              </w:rPr>
              <w:t>65</w:t>
            </w:r>
          </w:p>
        </w:tc>
      </w:tr>
    </w:tbl>
    <w:p w14:paraId="7584971F" w14:textId="77777777" w:rsidR="00AA5489" w:rsidRDefault="00AA5489" w:rsidP="00AA5489">
      <w:pPr>
        <w:pStyle w:val="BodyText"/>
      </w:pPr>
    </w:p>
    <w:p w14:paraId="7AA681F6" w14:textId="77777777" w:rsidR="00AA5489" w:rsidRPr="00DA2AA3" w:rsidRDefault="00AA5489" w:rsidP="00AA5489">
      <w:pPr>
        <w:pStyle w:val="BodyText"/>
        <w:rPr>
          <w:b/>
        </w:rPr>
      </w:pPr>
      <w:r w:rsidRPr="00DA2AA3">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AA5489" w:rsidRPr="002373A9" w14:paraId="761F43BD" w14:textId="77777777" w:rsidTr="006F3DEC">
        <w:trPr>
          <w:trHeight w:val="288"/>
        </w:trPr>
        <w:tc>
          <w:tcPr>
            <w:tcW w:w="5868" w:type="dxa"/>
            <w:vAlign w:val="center"/>
          </w:tcPr>
          <w:p w14:paraId="60D4A464" w14:textId="77777777" w:rsidR="00AA5489" w:rsidRPr="00E7634C" w:rsidRDefault="00AA5489" w:rsidP="006F3DEC">
            <w:pPr>
              <w:pStyle w:val="BodyText"/>
              <w:spacing w:before="100" w:after="100"/>
              <w:rPr>
                <w:b/>
              </w:rPr>
            </w:pPr>
            <w:r w:rsidRPr="00E7634C">
              <w:rPr>
                <w:b/>
              </w:rPr>
              <w:t>Usage type</w:t>
            </w:r>
          </w:p>
        </w:tc>
        <w:tc>
          <w:tcPr>
            <w:tcW w:w="4546" w:type="dxa"/>
            <w:vAlign w:val="center"/>
          </w:tcPr>
          <w:p w14:paraId="58B36B11" w14:textId="77777777" w:rsidR="00AA5489" w:rsidRPr="00E7634C" w:rsidRDefault="00AA5489" w:rsidP="006F3DEC">
            <w:pPr>
              <w:pStyle w:val="BodyText"/>
              <w:spacing w:before="100" w:after="100"/>
              <w:jc w:val="center"/>
              <w:rPr>
                <w:b/>
              </w:rPr>
            </w:pPr>
            <w:r w:rsidRPr="00E7634C">
              <w:rPr>
                <w:b/>
              </w:rPr>
              <w:t>Charge</w:t>
            </w:r>
          </w:p>
        </w:tc>
      </w:tr>
      <w:tr w:rsidR="00AA5489" w:rsidRPr="002373A9" w14:paraId="6CF24119" w14:textId="77777777" w:rsidTr="006F3DEC">
        <w:trPr>
          <w:trHeight w:val="288"/>
        </w:trPr>
        <w:tc>
          <w:tcPr>
            <w:tcW w:w="5868" w:type="dxa"/>
            <w:vAlign w:val="center"/>
          </w:tcPr>
          <w:p w14:paraId="28769E53" w14:textId="77777777" w:rsidR="00AA5489" w:rsidRPr="002373A9" w:rsidRDefault="00AA5489" w:rsidP="006F3DEC">
            <w:pPr>
              <w:pStyle w:val="BodyText"/>
              <w:spacing w:before="100" w:after="100"/>
            </w:pPr>
            <w:r w:rsidRPr="00E7634C">
              <w:rPr>
                <w:b/>
                <w:bCs/>
                <w:lang w:eastAsia="en-AU"/>
              </w:rPr>
              <w:t>National video calls</w:t>
            </w:r>
            <w:r w:rsidRPr="002373A9">
              <w:rPr>
                <w:bCs/>
                <w:lang w:eastAsia="en-AU"/>
              </w:rPr>
              <w:t xml:space="preserve"> </w:t>
            </w:r>
            <w:r w:rsidRPr="002373A9">
              <w:rPr>
                <w:lang w:eastAsia="en-AU"/>
              </w:rPr>
              <w:t>(per minute)</w:t>
            </w:r>
          </w:p>
        </w:tc>
        <w:tc>
          <w:tcPr>
            <w:tcW w:w="4546" w:type="dxa"/>
            <w:vAlign w:val="center"/>
          </w:tcPr>
          <w:p w14:paraId="69A4A8F2" w14:textId="77777777" w:rsidR="00AA5489" w:rsidRPr="002373A9" w:rsidRDefault="00AA5489" w:rsidP="006F3DEC">
            <w:pPr>
              <w:pStyle w:val="BodyText"/>
              <w:spacing w:before="100" w:after="100"/>
              <w:jc w:val="center"/>
            </w:pPr>
            <w:r w:rsidRPr="002373A9">
              <w:t>$1.00 per min + 40c flagfall</w:t>
            </w:r>
          </w:p>
        </w:tc>
      </w:tr>
      <w:tr w:rsidR="00AA5489" w:rsidRPr="002373A9" w14:paraId="024AFA41" w14:textId="77777777" w:rsidTr="006F3DEC">
        <w:trPr>
          <w:trHeight w:val="288"/>
        </w:trPr>
        <w:tc>
          <w:tcPr>
            <w:tcW w:w="5868" w:type="dxa"/>
            <w:vAlign w:val="center"/>
          </w:tcPr>
          <w:p w14:paraId="24B85F95" w14:textId="77777777" w:rsidR="00AA5489" w:rsidRPr="00E7634C" w:rsidRDefault="00AA5489" w:rsidP="006F3DEC">
            <w:pPr>
              <w:pStyle w:val="BodyText"/>
              <w:spacing w:before="100" w:after="100"/>
              <w:rPr>
                <w:b/>
                <w:bCs/>
                <w:lang w:eastAsia="en-AU"/>
              </w:rPr>
            </w:pPr>
            <w:r w:rsidRPr="00E7634C">
              <w:rPr>
                <w:b/>
                <w:bCs/>
                <w:lang w:eastAsia="en-AU"/>
              </w:rPr>
              <w:t>National Diversions</w:t>
            </w:r>
          </w:p>
        </w:tc>
        <w:tc>
          <w:tcPr>
            <w:tcW w:w="4546" w:type="dxa"/>
            <w:vAlign w:val="center"/>
          </w:tcPr>
          <w:p w14:paraId="5037A893" w14:textId="77777777" w:rsidR="00AA5489" w:rsidRPr="002373A9" w:rsidRDefault="00AA5489" w:rsidP="006F3DEC">
            <w:pPr>
              <w:pStyle w:val="BodyText"/>
              <w:spacing w:before="100" w:after="100"/>
              <w:jc w:val="center"/>
            </w:pPr>
            <w:r w:rsidRPr="002373A9">
              <w:t>$0 per minute</w:t>
            </w:r>
          </w:p>
        </w:tc>
      </w:tr>
      <w:tr w:rsidR="00AA5489" w:rsidRPr="002373A9" w14:paraId="7AA16ED7" w14:textId="77777777" w:rsidTr="006F3DEC">
        <w:trPr>
          <w:trHeight w:val="288"/>
        </w:trPr>
        <w:tc>
          <w:tcPr>
            <w:tcW w:w="5868" w:type="dxa"/>
            <w:vAlign w:val="center"/>
          </w:tcPr>
          <w:p w14:paraId="116F43D7" w14:textId="77777777" w:rsidR="00AA5489" w:rsidRPr="00E7634C" w:rsidRDefault="00AA5489" w:rsidP="006F3DEC">
            <w:pPr>
              <w:pStyle w:val="BodyText"/>
              <w:spacing w:before="100" w:after="100"/>
              <w:rPr>
                <w:b/>
                <w:bCs/>
                <w:lang w:eastAsia="en-AU"/>
              </w:rPr>
            </w:pPr>
            <w:r w:rsidRPr="00E7634C">
              <w:rPr>
                <w:b/>
                <w:bCs/>
                <w:lang w:eastAsia="en-AU"/>
              </w:rPr>
              <w:t xml:space="preserve">International Diversions </w:t>
            </w:r>
          </w:p>
        </w:tc>
        <w:tc>
          <w:tcPr>
            <w:tcW w:w="4546" w:type="dxa"/>
            <w:vAlign w:val="center"/>
          </w:tcPr>
          <w:p w14:paraId="748A59BC" w14:textId="77777777" w:rsidR="00AA5489" w:rsidRPr="002373A9" w:rsidRDefault="00AA5489" w:rsidP="006F3DEC">
            <w:pPr>
              <w:pStyle w:val="BodyText"/>
              <w:spacing w:before="100" w:after="100"/>
              <w:jc w:val="center"/>
            </w:pPr>
            <w:r>
              <w:t>'</w:t>
            </w:r>
            <w:proofErr w:type="spellStart"/>
            <w:r w:rsidRPr="002373A9">
              <w:t>yes</w:t>
            </w:r>
            <w:r>
              <w:t>'</w:t>
            </w:r>
            <w:proofErr w:type="spellEnd"/>
            <w:r w:rsidRPr="002373A9">
              <w:t xml:space="preserve"> international rates</w:t>
            </w:r>
            <w:r w:rsidRPr="002373A9">
              <w:br/>
              <w:t>See optus.com.au/international</w:t>
            </w:r>
          </w:p>
        </w:tc>
      </w:tr>
      <w:tr w:rsidR="00AA5489" w:rsidRPr="002373A9" w14:paraId="4C567443" w14:textId="77777777" w:rsidTr="006F3DEC">
        <w:trPr>
          <w:trHeight w:val="288"/>
        </w:trPr>
        <w:tc>
          <w:tcPr>
            <w:tcW w:w="5868" w:type="dxa"/>
            <w:vAlign w:val="center"/>
          </w:tcPr>
          <w:p w14:paraId="1E261D87" w14:textId="77777777" w:rsidR="00AA5489" w:rsidRPr="00E7634C" w:rsidRDefault="00AA5489" w:rsidP="006F3DEC">
            <w:pPr>
              <w:pStyle w:val="BodyText"/>
              <w:spacing w:before="100" w:after="100"/>
              <w:rPr>
                <w:b/>
                <w:bCs/>
                <w:lang w:eastAsia="en-AU"/>
              </w:rPr>
            </w:pPr>
            <w:r w:rsidRPr="00E7634C">
              <w:rPr>
                <w:b/>
                <w:bCs/>
                <w:lang w:eastAsia="en-AU"/>
              </w:rPr>
              <w:t xml:space="preserve">1800 numbers </w:t>
            </w:r>
          </w:p>
        </w:tc>
        <w:tc>
          <w:tcPr>
            <w:tcW w:w="4546" w:type="dxa"/>
            <w:vAlign w:val="center"/>
          </w:tcPr>
          <w:p w14:paraId="37477B6A" w14:textId="77777777" w:rsidR="00AA5489" w:rsidRPr="002373A9" w:rsidRDefault="00AA5489" w:rsidP="006F3DEC">
            <w:pPr>
              <w:pStyle w:val="BodyText"/>
              <w:spacing w:before="100" w:after="100"/>
              <w:jc w:val="center"/>
            </w:pPr>
            <w:r w:rsidRPr="002373A9">
              <w:t>$0 per minute</w:t>
            </w:r>
          </w:p>
        </w:tc>
      </w:tr>
      <w:tr w:rsidR="00AA5489" w:rsidRPr="002373A9" w14:paraId="068F2479" w14:textId="77777777" w:rsidTr="006F3DEC">
        <w:trPr>
          <w:trHeight w:val="288"/>
        </w:trPr>
        <w:tc>
          <w:tcPr>
            <w:tcW w:w="5868" w:type="dxa"/>
            <w:vAlign w:val="center"/>
          </w:tcPr>
          <w:p w14:paraId="2BB7179E" w14:textId="77777777" w:rsidR="00AA5489" w:rsidRPr="00E7634C" w:rsidRDefault="00AA5489" w:rsidP="006F3DEC">
            <w:pPr>
              <w:pStyle w:val="BodyText"/>
              <w:spacing w:before="100" w:after="100"/>
              <w:rPr>
                <w:b/>
                <w:bCs/>
                <w:lang w:eastAsia="en-AU"/>
              </w:rPr>
            </w:pPr>
            <w:r w:rsidRPr="00E7634C">
              <w:rPr>
                <w:b/>
                <w:bCs/>
                <w:lang w:eastAsia="en-AU"/>
              </w:rPr>
              <w:t xml:space="preserve">Directory Assistance 1223 </w:t>
            </w:r>
          </w:p>
        </w:tc>
        <w:tc>
          <w:tcPr>
            <w:tcW w:w="4546" w:type="dxa"/>
            <w:vAlign w:val="center"/>
          </w:tcPr>
          <w:p w14:paraId="2A11C3BE" w14:textId="77777777" w:rsidR="00AA5489" w:rsidRPr="002373A9" w:rsidRDefault="00AA5489" w:rsidP="006F3DEC">
            <w:pPr>
              <w:pStyle w:val="BodyText"/>
              <w:spacing w:before="100" w:after="100"/>
              <w:jc w:val="center"/>
            </w:pPr>
            <w:r w:rsidRPr="002373A9">
              <w:t>50c per call</w:t>
            </w:r>
          </w:p>
        </w:tc>
      </w:tr>
      <w:tr w:rsidR="00AA5489" w:rsidRPr="002373A9" w14:paraId="3F5E2651" w14:textId="77777777" w:rsidTr="006F3DEC">
        <w:trPr>
          <w:trHeight w:val="288"/>
        </w:trPr>
        <w:tc>
          <w:tcPr>
            <w:tcW w:w="5868" w:type="dxa"/>
            <w:vAlign w:val="center"/>
          </w:tcPr>
          <w:p w14:paraId="3C76DE45" w14:textId="77777777" w:rsidR="00AA5489" w:rsidRPr="00E7634C" w:rsidRDefault="00AA5489" w:rsidP="006F3DEC">
            <w:pPr>
              <w:pStyle w:val="BodyText"/>
              <w:spacing w:before="100" w:after="100"/>
              <w:rPr>
                <w:b/>
                <w:bCs/>
                <w:lang w:eastAsia="en-AU"/>
              </w:rPr>
            </w:pPr>
            <w:r w:rsidRPr="00E7634C">
              <w:rPr>
                <w:b/>
                <w:bCs/>
                <w:lang w:eastAsia="en-AU"/>
              </w:rPr>
              <w:t>124 Yes</w:t>
            </w:r>
          </w:p>
        </w:tc>
        <w:tc>
          <w:tcPr>
            <w:tcW w:w="4546" w:type="dxa"/>
            <w:vAlign w:val="center"/>
          </w:tcPr>
          <w:p w14:paraId="3739CC44" w14:textId="77777777" w:rsidR="00AA5489" w:rsidRPr="002373A9" w:rsidRDefault="00AA5489" w:rsidP="006F3DEC">
            <w:pPr>
              <w:pStyle w:val="BodyText"/>
              <w:spacing w:before="100" w:after="100"/>
              <w:jc w:val="center"/>
            </w:pPr>
            <w:r w:rsidRPr="002373A9">
              <w:t>90c per minute +$1.75c flagfall</w:t>
            </w:r>
          </w:p>
        </w:tc>
      </w:tr>
      <w:tr w:rsidR="00AA5489" w:rsidRPr="002373A9" w14:paraId="48B12D12" w14:textId="77777777" w:rsidTr="006F3DEC">
        <w:trPr>
          <w:trHeight w:val="288"/>
        </w:trPr>
        <w:tc>
          <w:tcPr>
            <w:tcW w:w="5868" w:type="dxa"/>
            <w:vAlign w:val="center"/>
          </w:tcPr>
          <w:p w14:paraId="19F0D48F" w14:textId="77777777" w:rsidR="00AA5489" w:rsidRPr="00E7634C" w:rsidRDefault="00AA5489" w:rsidP="006F3DEC">
            <w:pPr>
              <w:pStyle w:val="BodyText"/>
              <w:spacing w:before="100" w:after="100"/>
              <w:rPr>
                <w:b/>
                <w:bCs/>
                <w:lang w:eastAsia="en-AU"/>
              </w:rPr>
            </w:pPr>
            <w:r w:rsidRPr="00E7634C">
              <w:rPr>
                <w:b/>
                <w:bCs/>
                <w:lang w:eastAsia="en-AU"/>
              </w:rPr>
              <w:t xml:space="preserve">International voice calls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47173157" w14:textId="77777777" w:rsidR="00AA5489" w:rsidRPr="002373A9" w:rsidRDefault="00AA5489" w:rsidP="006F3DEC">
            <w:pPr>
              <w:pStyle w:val="BodyText"/>
              <w:spacing w:before="100" w:after="100"/>
              <w:jc w:val="center"/>
            </w:pPr>
            <w:r>
              <w:t>'</w:t>
            </w:r>
            <w:proofErr w:type="spellStart"/>
            <w:r w:rsidRPr="002373A9">
              <w:t>yes</w:t>
            </w:r>
            <w:r>
              <w:t>'</w:t>
            </w:r>
            <w:proofErr w:type="spellEnd"/>
            <w:r w:rsidRPr="002373A9">
              <w:t xml:space="preserve"> international rates</w:t>
            </w:r>
          </w:p>
          <w:p w14:paraId="5FCCA3B4" w14:textId="77777777" w:rsidR="00AA5489" w:rsidRPr="002373A9" w:rsidRDefault="00AA5489" w:rsidP="006F3DEC">
            <w:pPr>
              <w:pStyle w:val="BodyText"/>
              <w:spacing w:before="100" w:after="100"/>
              <w:jc w:val="center"/>
            </w:pPr>
            <w:r w:rsidRPr="002373A9">
              <w:t>See optus.com.au/international</w:t>
            </w:r>
          </w:p>
        </w:tc>
      </w:tr>
      <w:tr w:rsidR="00AA5489" w:rsidRPr="002373A9" w14:paraId="41DF350A" w14:textId="77777777" w:rsidTr="006F3DEC">
        <w:trPr>
          <w:trHeight w:val="288"/>
        </w:trPr>
        <w:tc>
          <w:tcPr>
            <w:tcW w:w="5868" w:type="dxa"/>
            <w:vAlign w:val="center"/>
          </w:tcPr>
          <w:p w14:paraId="501AEEF8" w14:textId="77777777" w:rsidR="00AA5489" w:rsidRPr="00E7634C" w:rsidRDefault="00AA5489" w:rsidP="006F3DEC">
            <w:pPr>
              <w:pStyle w:val="BodyText"/>
              <w:spacing w:before="100" w:after="100"/>
              <w:rPr>
                <w:b/>
                <w:bCs/>
                <w:lang w:eastAsia="en-AU"/>
              </w:rPr>
            </w:pPr>
            <w:r w:rsidRPr="00E7634C">
              <w:rPr>
                <w:b/>
                <w:bCs/>
                <w:lang w:eastAsia="en-AU"/>
              </w:rPr>
              <w:t xml:space="preserve">International SMS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344E7B5C" w14:textId="77777777" w:rsidR="00AA5489" w:rsidRPr="002373A9" w:rsidRDefault="00AA5489" w:rsidP="006F3DEC">
            <w:pPr>
              <w:pStyle w:val="BodyText"/>
              <w:spacing w:before="100" w:after="100"/>
              <w:jc w:val="center"/>
            </w:pPr>
            <w:r w:rsidRPr="002373A9">
              <w:t>50c per SMS up to 160 standard characters</w:t>
            </w:r>
          </w:p>
        </w:tc>
      </w:tr>
      <w:tr w:rsidR="00AA5489" w:rsidRPr="002373A9" w14:paraId="02C4FFD5" w14:textId="77777777" w:rsidTr="006F3DEC">
        <w:trPr>
          <w:trHeight w:val="288"/>
        </w:trPr>
        <w:tc>
          <w:tcPr>
            <w:tcW w:w="5868" w:type="dxa"/>
            <w:vAlign w:val="center"/>
          </w:tcPr>
          <w:p w14:paraId="2B029873" w14:textId="77777777" w:rsidR="00AA5489" w:rsidRPr="00E7634C" w:rsidRDefault="00AA5489" w:rsidP="006F3DEC">
            <w:pPr>
              <w:pStyle w:val="BodyText"/>
              <w:spacing w:before="100" w:after="100"/>
              <w:rPr>
                <w:b/>
                <w:bCs/>
                <w:lang w:eastAsia="en-AU"/>
              </w:rPr>
            </w:pPr>
            <w:r w:rsidRPr="00E7634C">
              <w:rPr>
                <w:b/>
                <w:bCs/>
                <w:lang w:eastAsia="en-AU"/>
              </w:rPr>
              <w:t xml:space="preserve">International MMS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1D9F4920" w14:textId="77777777" w:rsidR="00AA5489" w:rsidRPr="002373A9" w:rsidRDefault="00AA5489" w:rsidP="006F3DEC">
            <w:pPr>
              <w:pStyle w:val="BodyText"/>
              <w:spacing w:before="100" w:after="100"/>
              <w:jc w:val="center"/>
            </w:pPr>
            <w:r w:rsidRPr="002373A9">
              <w:t>75c per MMS</w:t>
            </w:r>
          </w:p>
        </w:tc>
      </w:tr>
      <w:tr w:rsidR="00AA5489" w:rsidRPr="002373A9" w14:paraId="2CAADB8E" w14:textId="77777777" w:rsidTr="006F3DEC">
        <w:trPr>
          <w:trHeight w:val="288"/>
        </w:trPr>
        <w:tc>
          <w:tcPr>
            <w:tcW w:w="5868" w:type="dxa"/>
            <w:vAlign w:val="center"/>
          </w:tcPr>
          <w:p w14:paraId="5A97527D" w14:textId="77777777" w:rsidR="00AA5489" w:rsidRPr="00E7634C" w:rsidRDefault="00AA5489" w:rsidP="006F3DEC">
            <w:pPr>
              <w:pStyle w:val="BodyText"/>
              <w:spacing w:before="100" w:after="100"/>
              <w:rPr>
                <w:b/>
                <w:bCs/>
                <w:lang w:eastAsia="en-AU"/>
              </w:rPr>
            </w:pPr>
            <w:r w:rsidRPr="00E7634C">
              <w:rPr>
                <w:b/>
                <w:bCs/>
                <w:lang w:eastAsia="en-AU"/>
              </w:rPr>
              <w:t xml:space="preserve">International video calling </w:t>
            </w:r>
          </w:p>
        </w:tc>
        <w:tc>
          <w:tcPr>
            <w:tcW w:w="4546" w:type="dxa"/>
            <w:vAlign w:val="center"/>
          </w:tcPr>
          <w:p w14:paraId="7A446385" w14:textId="77777777" w:rsidR="00AA5489" w:rsidRPr="002373A9" w:rsidRDefault="00AA5489" w:rsidP="006F3DEC">
            <w:pPr>
              <w:pStyle w:val="BodyText"/>
              <w:spacing w:before="100" w:after="100"/>
              <w:jc w:val="center"/>
            </w:pPr>
            <w:r w:rsidRPr="002373A9">
              <w:t>$1.50 per minute +35c flagfall</w:t>
            </w:r>
          </w:p>
        </w:tc>
      </w:tr>
      <w:tr w:rsidR="00AA5489" w:rsidRPr="002373A9" w14:paraId="4759C803" w14:textId="77777777" w:rsidTr="006F3DEC">
        <w:trPr>
          <w:trHeight w:val="288"/>
        </w:trPr>
        <w:tc>
          <w:tcPr>
            <w:tcW w:w="5868" w:type="dxa"/>
            <w:vAlign w:val="center"/>
          </w:tcPr>
          <w:p w14:paraId="31B5A257" w14:textId="77777777" w:rsidR="00AA5489" w:rsidRPr="00E7634C" w:rsidRDefault="00AA5489" w:rsidP="006F3DEC">
            <w:pPr>
              <w:pStyle w:val="BodyText"/>
              <w:spacing w:before="100" w:after="100"/>
              <w:rPr>
                <w:b/>
                <w:bCs/>
                <w:lang w:eastAsia="en-AU"/>
              </w:rPr>
            </w:pPr>
            <w:r>
              <w:rPr>
                <w:b/>
                <w:bCs/>
                <w:lang w:eastAsia="en-AU"/>
              </w:rPr>
              <w:t>International roaming</w:t>
            </w:r>
          </w:p>
        </w:tc>
        <w:tc>
          <w:tcPr>
            <w:tcW w:w="4546" w:type="dxa"/>
            <w:vAlign w:val="center"/>
          </w:tcPr>
          <w:p w14:paraId="2021AF96" w14:textId="77777777" w:rsidR="00AA5489" w:rsidRPr="002373A9" w:rsidRDefault="00AA5489" w:rsidP="006F3DEC">
            <w:pPr>
              <w:pStyle w:val="BodyText"/>
              <w:spacing w:before="100" w:after="100"/>
              <w:jc w:val="center"/>
            </w:pPr>
            <w:r w:rsidRPr="002373A9">
              <w:t>See optus.com.au/roaming</w:t>
            </w:r>
          </w:p>
        </w:tc>
      </w:tr>
    </w:tbl>
    <w:p w14:paraId="5A5AEF9C" w14:textId="77777777" w:rsidR="00AA5489" w:rsidRDefault="00AA5489" w:rsidP="00AA5489">
      <w:pPr>
        <w:pStyle w:val="BodyText"/>
      </w:pPr>
    </w:p>
    <w:p w14:paraId="6DA70950" w14:textId="77777777" w:rsidR="00AA5489" w:rsidRDefault="00AA5489" w:rsidP="00AA5489">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AA5489" w:rsidRPr="000B7131" w14:paraId="3133A8EE"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C1D3381" w14:textId="77777777" w:rsidR="00AA5489" w:rsidRDefault="00AA5489" w:rsidP="006F3DEC">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4DB600" w14:textId="77777777" w:rsidR="00AA5489" w:rsidRDefault="00AA5489" w:rsidP="006F3DEC">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B4C0B8C" w14:textId="77777777" w:rsidR="00AA5489" w:rsidRDefault="00AA5489" w:rsidP="006F3DEC">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F63C2C3" w14:textId="77777777" w:rsidR="00AA5489" w:rsidRDefault="00AA5489" w:rsidP="006F3DEC">
            <w:pPr>
              <w:spacing w:before="60" w:after="60" w:line="276" w:lineRule="auto"/>
              <w:rPr>
                <w:sz w:val="20"/>
              </w:rPr>
            </w:pPr>
            <w:r>
              <w:rPr>
                <w:sz w:val="20"/>
              </w:rPr>
              <w:t>Canada</w:t>
            </w:r>
          </w:p>
        </w:tc>
      </w:tr>
      <w:tr w:rsidR="00AA5489" w:rsidRPr="000B7131" w14:paraId="304181D2"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5E47021" w14:textId="77777777" w:rsidR="00AA5489" w:rsidRDefault="00AA5489" w:rsidP="006F3DEC">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AE6845" w14:textId="77777777" w:rsidR="00AA5489" w:rsidRDefault="00AA5489" w:rsidP="006F3DEC">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E30772" w14:textId="77777777" w:rsidR="00AA5489" w:rsidRDefault="00AA5489" w:rsidP="006F3DEC">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A154DE" w14:textId="77777777" w:rsidR="00AA5489" w:rsidRDefault="00AA5489" w:rsidP="006F3DEC">
            <w:pPr>
              <w:spacing w:before="60" w:after="60" w:line="276" w:lineRule="auto"/>
              <w:rPr>
                <w:sz w:val="20"/>
              </w:rPr>
            </w:pPr>
            <w:r>
              <w:rPr>
                <w:sz w:val="20"/>
              </w:rPr>
              <w:t>France</w:t>
            </w:r>
          </w:p>
        </w:tc>
      </w:tr>
      <w:tr w:rsidR="00AA5489" w:rsidRPr="000B7131" w14:paraId="1D3F3B86"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C1E1F77" w14:textId="77777777" w:rsidR="00AA5489" w:rsidRDefault="00AA5489" w:rsidP="006F3DEC">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AAA11B1" w14:textId="77777777" w:rsidR="00AA5489" w:rsidRDefault="00AA5489" w:rsidP="006F3DEC">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97577A3" w14:textId="77777777" w:rsidR="00AA5489" w:rsidRDefault="00AA5489" w:rsidP="006F3DEC">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7B74DD" w14:textId="77777777" w:rsidR="00AA5489" w:rsidRDefault="00AA5489" w:rsidP="006F3DEC">
            <w:pPr>
              <w:spacing w:before="60" w:after="60" w:line="276" w:lineRule="auto"/>
              <w:rPr>
                <w:sz w:val="20"/>
              </w:rPr>
            </w:pPr>
            <w:r>
              <w:rPr>
                <w:sz w:val="20"/>
              </w:rPr>
              <w:t xml:space="preserve">Hungary </w:t>
            </w:r>
          </w:p>
        </w:tc>
      </w:tr>
      <w:tr w:rsidR="00AA5489" w:rsidRPr="000B7131" w14:paraId="0692E04E"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DDB331D" w14:textId="77777777" w:rsidR="00AA5489" w:rsidRDefault="00AA5489" w:rsidP="006F3DEC">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44922F" w14:textId="77777777" w:rsidR="00AA5489" w:rsidRDefault="00AA5489" w:rsidP="006F3DEC">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A90D2F" w14:textId="77777777" w:rsidR="00AA5489" w:rsidRDefault="00AA5489" w:rsidP="006F3DEC">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26BA482" w14:textId="77777777" w:rsidR="00AA5489" w:rsidRDefault="00AA5489" w:rsidP="006F3DEC">
            <w:pPr>
              <w:spacing w:before="60" w:after="60" w:line="276" w:lineRule="auto"/>
              <w:rPr>
                <w:sz w:val="20"/>
              </w:rPr>
            </w:pPr>
            <w:r>
              <w:rPr>
                <w:sz w:val="20"/>
              </w:rPr>
              <w:t>Israel</w:t>
            </w:r>
          </w:p>
        </w:tc>
      </w:tr>
      <w:tr w:rsidR="00AA5489" w:rsidRPr="000B7131" w14:paraId="7A57A1B0"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BB3B1FA" w14:textId="77777777" w:rsidR="00AA5489" w:rsidRDefault="00AA5489" w:rsidP="006F3DEC">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BFB304" w14:textId="77777777" w:rsidR="00AA5489" w:rsidRDefault="00AA5489" w:rsidP="006F3DEC">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436936" w14:textId="77777777" w:rsidR="00AA5489" w:rsidRDefault="00AA5489" w:rsidP="006F3DEC">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27FE67" w14:textId="77777777" w:rsidR="00AA5489" w:rsidRDefault="00AA5489" w:rsidP="006F3DEC">
            <w:pPr>
              <w:spacing w:before="60" w:after="60" w:line="276" w:lineRule="auto"/>
              <w:rPr>
                <w:sz w:val="20"/>
              </w:rPr>
            </w:pPr>
            <w:r>
              <w:rPr>
                <w:sz w:val="20"/>
              </w:rPr>
              <w:t>Lebanon</w:t>
            </w:r>
          </w:p>
        </w:tc>
      </w:tr>
      <w:tr w:rsidR="00AA5489" w:rsidRPr="000B7131" w14:paraId="20C0582B"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EE2C8D6" w14:textId="77777777" w:rsidR="00AA5489" w:rsidRDefault="00AA5489" w:rsidP="006F3DEC">
            <w:pPr>
              <w:spacing w:before="60" w:after="60" w:line="276" w:lineRule="auto"/>
              <w:rPr>
                <w:sz w:val="20"/>
              </w:rPr>
            </w:pPr>
            <w:r>
              <w:rPr>
                <w:sz w:val="20"/>
              </w:rPr>
              <w:lastRenderedPageBreak/>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3F82CC" w14:textId="77777777" w:rsidR="00AA5489" w:rsidRDefault="00AA5489" w:rsidP="006F3DEC">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889A9C4" w14:textId="77777777" w:rsidR="00AA5489" w:rsidRDefault="00AA5489" w:rsidP="006F3DEC">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442C65A" w14:textId="77777777" w:rsidR="00AA5489" w:rsidRDefault="00AA5489" w:rsidP="006F3DEC">
            <w:pPr>
              <w:spacing w:before="60" w:after="60" w:line="276" w:lineRule="auto"/>
              <w:rPr>
                <w:sz w:val="20"/>
              </w:rPr>
            </w:pPr>
            <w:r>
              <w:rPr>
                <w:sz w:val="20"/>
              </w:rPr>
              <w:t>New Zealand</w:t>
            </w:r>
          </w:p>
        </w:tc>
      </w:tr>
      <w:tr w:rsidR="00AA5489" w:rsidRPr="000B7131" w14:paraId="58767D66"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E032B90" w14:textId="77777777" w:rsidR="00AA5489" w:rsidRDefault="00AA5489" w:rsidP="006F3DEC">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AAAE0CC" w14:textId="77777777" w:rsidR="00AA5489" w:rsidRDefault="00AA5489" w:rsidP="006F3DEC">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87EAF66" w14:textId="77777777" w:rsidR="00AA5489" w:rsidRDefault="00AA5489" w:rsidP="006F3DEC">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1BCC39" w14:textId="77777777" w:rsidR="00AA5489" w:rsidRDefault="00AA5489" w:rsidP="006F3DEC">
            <w:pPr>
              <w:spacing w:before="60" w:after="60" w:line="276" w:lineRule="auto"/>
              <w:rPr>
                <w:sz w:val="20"/>
              </w:rPr>
            </w:pPr>
            <w:r>
              <w:rPr>
                <w:sz w:val="20"/>
              </w:rPr>
              <w:t>Singapore</w:t>
            </w:r>
          </w:p>
        </w:tc>
      </w:tr>
      <w:tr w:rsidR="00AA5489" w:rsidRPr="000B7131" w14:paraId="53D8CC8B"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4B591F6" w14:textId="77777777" w:rsidR="00AA5489" w:rsidRDefault="00AA5489" w:rsidP="006F3DEC">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4AD7763" w14:textId="77777777" w:rsidR="00AA5489" w:rsidRDefault="00AA5489" w:rsidP="006F3DEC">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DC9F5D2" w14:textId="77777777" w:rsidR="00AA5489" w:rsidRDefault="00AA5489" w:rsidP="006F3DEC">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7E83F7F" w14:textId="77777777" w:rsidR="00AA5489" w:rsidRDefault="00AA5489" w:rsidP="006F3DEC">
            <w:pPr>
              <w:spacing w:before="60" w:after="60" w:line="276" w:lineRule="auto"/>
              <w:rPr>
                <w:sz w:val="20"/>
              </w:rPr>
            </w:pPr>
            <w:r>
              <w:rPr>
                <w:sz w:val="20"/>
              </w:rPr>
              <w:t>Thailand</w:t>
            </w:r>
          </w:p>
        </w:tc>
      </w:tr>
      <w:tr w:rsidR="00AA5489" w:rsidRPr="000B7131" w14:paraId="19F64E01"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F2BCF6E" w14:textId="77777777" w:rsidR="00AA5489" w:rsidRDefault="00AA5489" w:rsidP="006F3DEC">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C18E20" w14:textId="77777777" w:rsidR="00AA5489" w:rsidRDefault="00AA5489" w:rsidP="006F3DEC">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7608F7" w14:textId="77777777" w:rsidR="00AA5489" w:rsidRDefault="00AA5489" w:rsidP="006F3DEC">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7542AD11" w14:textId="77777777" w:rsidR="00AA5489" w:rsidRDefault="00AA5489" w:rsidP="006F3DEC">
            <w:pPr>
              <w:spacing w:before="60" w:after="60" w:line="276" w:lineRule="auto"/>
              <w:rPr>
                <w:sz w:val="20"/>
              </w:rPr>
            </w:pPr>
          </w:p>
        </w:tc>
      </w:tr>
    </w:tbl>
    <w:p w14:paraId="191B3456" w14:textId="77777777" w:rsidR="00AA5489" w:rsidRPr="009E0138" w:rsidRDefault="00AA5489" w:rsidP="00AA5489">
      <w:pPr>
        <w:pStyle w:val="BodyText"/>
      </w:pPr>
    </w:p>
    <w:p w14:paraId="43B39505" w14:textId="77777777" w:rsidR="00AA5489" w:rsidRDefault="00AA5489" w:rsidP="00AA5489">
      <w:pPr>
        <w:pStyle w:val="Heading6"/>
        <w:keepNext/>
        <w:numPr>
          <w:ilvl w:val="5"/>
          <w:numId w:val="1"/>
        </w:numPr>
        <w:ind w:left="709" w:hanging="709"/>
      </w:pPr>
      <w:bookmarkStart w:id="158" w:name="_Toc76457070"/>
      <w:bookmarkStart w:id="159" w:name="_Toc84850443"/>
      <w:bookmarkStart w:id="160" w:name="_Toc110419687"/>
      <w:bookmarkStart w:id="161" w:name="_Toc168327289"/>
      <w:bookmarkStart w:id="162" w:name="_Toc242274222"/>
      <w:r>
        <w:t>My Account</w:t>
      </w:r>
      <w:bookmarkEnd w:id="158"/>
      <w:bookmarkEnd w:id="159"/>
      <w:bookmarkEnd w:id="160"/>
      <w:bookmarkEnd w:id="161"/>
      <w:bookmarkEnd w:id="162"/>
    </w:p>
    <w:p w14:paraId="5B68A91F" w14:textId="77777777" w:rsidR="00AA5489" w:rsidRDefault="00AA5489" w:rsidP="00AA5489">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592CEEF7" w14:textId="77777777" w:rsidR="00AA5489" w:rsidRPr="00050DBB" w:rsidRDefault="00AA5489" w:rsidP="00AA5489">
      <w:pPr>
        <w:pStyle w:val="Heading6"/>
        <w:numPr>
          <w:ilvl w:val="5"/>
          <w:numId w:val="1"/>
        </w:numPr>
        <w:ind w:left="709" w:hanging="709"/>
        <w:rPr>
          <w:szCs w:val="20"/>
        </w:rPr>
      </w:pPr>
      <w:bookmarkStart w:id="163" w:name="_Toc76457071"/>
      <w:bookmarkStart w:id="164" w:name="_Toc84850444"/>
      <w:bookmarkStart w:id="165" w:name="_Toc110419688"/>
      <w:bookmarkStart w:id="166" w:name="_Toc168327290"/>
      <w:bookmarkStart w:id="167" w:name="_Toc242274223"/>
      <w:r w:rsidRPr="009C02DF">
        <w:t>Wha</w:t>
      </w:r>
      <w:r w:rsidRPr="00050DBB">
        <w:rPr>
          <w:szCs w:val="20"/>
        </w:rPr>
        <w:t xml:space="preserve">t happens if the </w:t>
      </w:r>
      <w:r w:rsidRPr="00050DBB">
        <w:rPr>
          <w:i/>
          <w:szCs w:val="20"/>
        </w:rPr>
        <w:t xml:space="preserve">service </w:t>
      </w:r>
      <w:r w:rsidRPr="00050DBB">
        <w:rPr>
          <w:szCs w:val="20"/>
        </w:rPr>
        <w:t>is</w:t>
      </w:r>
      <w:r w:rsidRPr="00050DBB">
        <w:rPr>
          <w:i/>
          <w:szCs w:val="20"/>
        </w:rPr>
        <w:t xml:space="preserve"> cancelled </w:t>
      </w:r>
      <w:r w:rsidRPr="00050DBB">
        <w:rPr>
          <w:szCs w:val="20"/>
        </w:rPr>
        <w:t>early?</w:t>
      </w:r>
      <w:bookmarkEnd w:id="163"/>
      <w:bookmarkEnd w:id="164"/>
      <w:bookmarkEnd w:id="165"/>
      <w:bookmarkEnd w:id="166"/>
      <w:bookmarkEnd w:id="167"/>
    </w:p>
    <w:p w14:paraId="2BD8585E" w14:textId="77777777" w:rsidR="00AA5489" w:rsidRDefault="00AA5489" w:rsidP="00AA5489">
      <w:pPr>
        <w:ind w:left="709"/>
        <w:rPr>
          <w:i/>
          <w:iCs/>
          <w:sz w:val="20"/>
          <w:szCs w:val="20"/>
        </w:rPr>
      </w:pPr>
      <w:r>
        <w:rPr>
          <w:sz w:val="20"/>
          <w:szCs w:val="20"/>
        </w:rPr>
        <w:t xml:space="preserve">To the extent of any inconsistency or conflict between this section and the </w:t>
      </w:r>
      <w:r>
        <w:rPr>
          <w:i/>
          <w:sz w:val="20"/>
          <w:szCs w:val="20"/>
        </w:rPr>
        <w:t>SMB terms</w:t>
      </w:r>
      <w:r>
        <w:rPr>
          <w:sz w:val="20"/>
          <w:szCs w:val="20"/>
        </w:rPr>
        <w:t>, this section prevails.</w:t>
      </w:r>
    </w:p>
    <w:p w14:paraId="25C2D170" w14:textId="77777777" w:rsidR="00AA5489" w:rsidRDefault="00AA5489" w:rsidP="00AA5489">
      <w:pPr>
        <w:ind w:left="709"/>
        <w:rPr>
          <w:i/>
          <w:iCs/>
          <w:sz w:val="20"/>
          <w:szCs w:val="20"/>
        </w:rPr>
      </w:pPr>
    </w:p>
    <w:p w14:paraId="3DE96D82" w14:textId="77777777" w:rsidR="00AA5489" w:rsidRDefault="00AA5489" w:rsidP="00AA5489">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with no cancellation fee.</w:t>
      </w:r>
      <w:r>
        <w:rPr>
          <w:sz w:val="20"/>
          <w:szCs w:val="20"/>
        </w:rPr>
        <w:t xml:space="preserve"> </w:t>
      </w:r>
      <w:r w:rsidRPr="001B2418">
        <w:rPr>
          <w:i/>
          <w:sz w:val="20"/>
          <w:szCs w:val="20"/>
        </w:rPr>
        <w:t>You</w:t>
      </w:r>
      <w:r>
        <w:rPr>
          <w:sz w:val="20"/>
          <w:szCs w:val="20"/>
        </w:rPr>
        <w:t xml:space="preserve"> will</w:t>
      </w:r>
      <w:r w:rsidRPr="001C7270">
        <w:rPr>
          <w:sz w:val="20"/>
          <w:szCs w:val="20"/>
        </w:rPr>
        <w:t xml:space="preserve"> need to pay all charges and fees, inclusive of charges</w:t>
      </w:r>
      <w:r>
        <w:rPr>
          <w:sz w:val="20"/>
          <w:szCs w:val="20"/>
        </w:rPr>
        <w:t xml:space="preserve"> </w:t>
      </w:r>
      <w:r w:rsidRPr="001C7270">
        <w:rPr>
          <w:sz w:val="20"/>
          <w:szCs w:val="20"/>
        </w:rPr>
        <w:t xml:space="preserve">outside of </w:t>
      </w:r>
      <w:r w:rsidRPr="008E0771">
        <w:rPr>
          <w:i/>
          <w:sz w:val="20"/>
          <w:szCs w:val="20"/>
        </w:rPr>
        <w:t>your</w:t>
      </w:r>
      <w:r w:rsidRPr="001C7270">
        <w:rPr>
          <w:sz w:val="20"/>
          <w:szCs w:val="20"/>
        </w:rPr>
        <w:t xml:space="preserve"> plan inclusions (including for services or</w:t>
      </w:r>
      <w:r>
        <w:rPr>
          <w:sz w:val="20"/>
          <w:szCs w:val="20"/>
        </w:rPr>
        <w:t xml:space="preserve"> </w:t>
      </w:r>
      <w:r w:rsidRPr="001C7270">
        <w:rPr>
          <w:sz w:val="20"/>
          <w:szCs w:val="20"/>
        </w:rPr>
        <w:t xml:space="preserve">accessories), incurred up to the </w:t>
      </w:r>
      <w:r>
        <w:rPr>
          <w:sz w:val="20"/>
          <w:szCs w:val="20"/>
        </w:rPr>
        <w:t xml:space="preserve">end of the billing cycle in which the service was cancelled. </w:t>
      </w:r>
      <w:r w:rsidRPr="001C7270">
        <w:rPr>
          <w:sz w:val="20"/>
          <w:szCs w:val="20"/>
        </w:rPr>
        <w:t xml:space="preserve">However, if </w:t>
      </w:r>
      <w:r w:rsidRPr="001B2418">
        <w:rPr>
          <w:i/>
          <w:sz w:val="20"/>
          <w:szCs w:val="20"/>
        </w:rPr>
        <w:t>you</w:t>
      </w:r>
      <w:r w:rsidRPr="001C7270">
        <w:rPr>
          <w:sz w:val="20"/>
          <w:szCs w:val="20"/>
        </w:rPr>
        <w:t xml:space="preserve"> have a related </w:t>
      </w:r>
      <w:r w:rsidRPr="000A6AD1">
        <w:rPr>
          <w:i/>
          <w:iCs/>
          <w:sz w:val="20"/>
          <w:szCs w:val="20"/>
        </w:rPr>
        <w:t>device payment plan</w:t>
      </w:r>
      <w:r w:rsidRPr="001C7270">
        <w:rPr>
          <w:sz w:val="20"/>
          <w:szCs w:val="20"/>
        </w:rPr>
        <w:t xml:space="preserve"> this</w:t>
      </w:r>
      <w:r>
        <w:rPr>
          <w:sz w:val="20"/>
          <w:szCs w:val="20"/>
        </w:rPr>
        <w:t xml:space="preserve"> </w:t>
      </w:r>
      <w:r w:rsidRPr="001C7270">
        <w:rPr>
          <w:sz w:val="20"/>
          <w:szCs w:val="20"/>
        </w:rPr>
        <w:t xml:space="preserve">will also be cancelled. </w:t>
      </w:r>
      <w:r w:rsidRPr="001B2418">
        <w:rPr>
          <w:i/>
          <w:sz w:val="20"/>
          <w:szCs w:val="20"/>
        </w:rPr>
        <w:t>You</w:t>
      </w:r>
      <w:r w:rsidRPr="001C7270">
        <w:rPr>
          <w:sz w:val="20"/>
          <w:szCs w:val="20"/>
        </w:rPr>
        <w:t xml:space="preserve"> will need to pay out any remaining</w:t>
      </w:r>
      <w:r>
        <w:rPr>
          <w:sz w:val="20"/>
          <w:szCs w:val="20"/>
        </w:rPr>
        <w:t xml:space="preserve"> </w:t>
      </w:r>
      <w:r w:rsidRPr="001C7270">
        <w:rPr>
          <w:sz w:val="20"/>
          <w:szCs w:val="20"/>
        </w:rPr>
        <w:t>device payments in full and any applicable device credits or</w:t>
      </w:r>
      <w:r>
        <w:rPr>
          <w:sz w:val="20"/>
          <w:szCs w:val="20"/>
        </w:rPr>
        <w:t xml:space="preserve"> </w:t>
      </w:r>
      <w:r w:rsidRPr="001C7270">
        <w:rPr>
          <w:sz w:val="20"/>
          <w:szCs w:val="20"/>
        </w:rPr>
        <w:t xml:space="preserve">discounts will be forfeited. This is 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3F1AFA6E" w14:textId="77777777" w:rsidR="00AA5489" w:rsidRDefault="00AA5489" w:rsidP="00AF6BC3"/>
    <w:p w14:paraId="09061E83" w14:textId="77777777" w:rsidR="00E94564" w:rsidRDefault="00E94564" w:rsidP="00E94564">
      <w:pPr>
        <w:pStyle w:val="Heading4"/>
        <w:numPr>
          <w:ilvl w:val="3"/>
          <w:numId w:val="1"/>
        </w:numPr>
      </w:pPr>
      <w:bookmarkStart w:id="168" w:name="_Hlk112069340"/>
      <w:r>
        <w:br w:type="page"/>
      </w:r>
      <w:bookmarkStart w:id="169" w:name="_Toc168327291"/>
      <w:bookmarkStart w:id="170" w:name="_Toc242274224"/>
      <w:r>
        <w:lastRenderedPageBreak/>
        <w:t>Optus Business Mobile Plus Plan – August 2021</w:t>
      </w:r>
      <w:bookmarkEnd w:id="169"/>
      <w:bookmarkEnd w:id="170"/>
    </w:p>
    <w:p w14:paraId="4ACD452E" w14:textId="77777777" w:rsidR="00E94564" w:rsidRPr="00D4639A" w:rsidRDefault="00E94564" w:rsidP="00E94564"/>
    <w:p w14:paraId="3FE3DB64" w14:textId="77777777" w:rsidR="00E94564" w:rsidRDefault="00E94564" w:rsidP="00E94564">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939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1701"/>
        <w:gridCol w:w="3685"/>
      </w:tblGrid>
      <w:tr w:rsidR="00E94564" w:rsidRPr="0026375E" w14:paraId="7937681C"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23645177" w14:textId="77777777" w:rsidR="00E94564" w:rsidRDefault="00E94564" w:rsidP="006F3DEC">
            <w:pPr>
              <w:pStyle w:val="BodyText"/>
              <w:spacing w:before="100" w:after="100" w:line="276" w:lineRule="auto"/>
              <w:jc w:val="center"/>
              <w:rPr>
                <w:b/>
              </w:rPr>
            </w:pPr>
            <w:r>
              <w:rPr>
                <w:b/>
              </w:rPr>
              <w:t>Plan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95F64E" w14:textId="77777777" w:rsidR="00E94564" w:rsidRDefault="00E94564" w:rsidP="006F3DEC">
            <w:pPr>
              <w:pStyle w:val="BodyText"/>
              <w:spacing w:before="100" w:after="100" w:line="276" w:lineRule="auto"/>
              <w:jc w:val="center"/>
              <w:rPr>
                <w:b/>
              </w:rPr>
            </w:pPr>
            <w:r>
              <w:rPr>
                <w:b/>
              </w:rPr>
              <w:t>Plan ID</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616F164" w14:textId="77777777" w:rsidR="00E94564" w:rsidRDefault="00E94564" w:rsidP="006F3DEC">
            <w:pPr>
              <w:pStyle w:val="BodyText"/>
              <w:spacing w:before="100" w:after="100" w:line="276" w:lineRule="auto"/>
              <w:jc w:val="center"/>
              <w:rPr>
                <w:b/>
              </w:rPr>
            </w:pPr>
            <w:r>
              <w:rPr>
                <w:b/>
              </w:rPr>
              <w:t>Available</w:t>
            </w:r>
          </w:p>
        </w:tc>
      </w:tr>
      <w:tr w:rsidR="00E94564" w:rsidRPr="0026375E" w14:paraId="17CA1829"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vAlign w:val="center"/>
          </w:tcPr>
          <w:p w14:paraId="5DA1F1C2" w14:textId="77777777" w:rsidR="00E94564" w:rsidRDefault="00E94564" w:rsidP="006F3DEC">
            <w:pPr>
              <w:pStyle w:val="BodyText"/>
              <w:spacing w:before="100" w:after="100" w:line="276" w:lineRule="auto"/>
              <w:jc w:val="center"/>
              <w:rPr>
                <w:b/>
              </w:rPr>
            </w:pPr>
            <w:r>
              <w:rPr>
                <w:color w:val="000000"/>
              </w:rPr>
              <w:t xml:space="preserve">$55 Business Mobile Plus M2M </w:t>
            </w:r>
          </w:p>
        </w:tc>
        <w:tc>
          <w:tcPr>
            <w:tcW w:w="1701" w:type="dxa"/>
            <w:tcBorders>
              <w:top w:val="single" w:sz="4" w:space="0" w:color="auto"/>
              <w:left w:val="single" w:sz="4" w:space="0" w:color="auto"/>
              <w:bottom w:val="single" w:sz="4" w:space="0" w:color="auto"/>
              <w:right w:val="single" w:sz="4" w:space="0" w:color="auto"/>
            </w:tcBorders>
            <w:vAlign w:val="center"/>
          </w:tcPr>
          <w:p w14:paraId="28C4756C" w14:textId="77777777" w:rsidR="00E94564" w:rsidRPr="001D5394" w:rsidRDefault="00E94564" w:rsidP="006F3DEC">
            <w:pPr>
              <w:pStyle w:val="BodyText"/>
              <w:spacing w:before="100" w:after="100" w:line="276" w:lineRule="auto"/>
              <w:jc w:val="center"/>
              <w:rPr>
                <w:color w:val="000000"/>
                <w:lang w:eastAsia="en-AU"/>
              </w:rPr>
            </w:pPr>
            <w:r w:rsidRPr="006F0037">
              <w:rPr>
                <w:color w:val="000000"/>
                <w:lang w:eastAsia="en-AU"/>
              </w:rPr>
              <w:t>35433664</w:t>
            </w:r>
          </w:p>
        </w:tc>
        <w:tc>
          <w:tcPr>
            <w:tcW w:w="3685" w:type="dxa"/>
            <w:tcBorders>
              <w:top w:val="single" w:sz="4" w:space="0" w:color="auto"/>
              <w:left w:val="single" w:sz="4" w:space="0" w:color="auto"/>
              <w:bottom w:val="single" w:sz="4" w:space="0" w:color="auto"/>
              <w:right w:val="single" w:sz="4" w:space="0" w:color="auto"/>
            </w:tcBorders>
            <w:vAlign w:val="center"/>
          </w:tcPr>
          <w:p w14:paraId="13D970D3" w14:textId="77777777" w:rsidR="00E94564" w:rsidRPr="00EB3B07" w:rsidRDefault="00E94564" w:rsidP="006F3DEC">
            <w:pPr>
              <w:pStyle w:val="BodyText"/>
              <w:spacing w:before="100" w:after="100" w:line="276" w:lineRule="auto"/>
              <w:jc w:val="center"/>
              <w:rPr>
                <w:bCs/>
              </w:rPr>
            </w:pPr>
            <w:r w:rsidRPr="00EB3B07">
              <w:rPr>
                <w:bCs/>
              </w:rPr>
              <w:t>23 August 2021 – 29 Au</w:t>
            </w:r>
            <w:r>
              <w:rPr>
                <w:bCs/>
              </w:rPr>
              <w:t>gust 2022</w:t>
            </w:r>
          </w:p>
        </w:tc>
      </w:tr>
      <w:tr w:rsidR="00E94564" w:rsidRPr="0026375E" w14:paraId="5C72A91F"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vAlign w:val="center"/>
            <w:hideMark/>
          </w:tcPr>
          <w:p w14:paraId="3F0D97A4" w14:textId="77777777" w:rsidR="00E94564" w:rsidRDefault="00E94564" w:rsidP="006F3DEC">
            <w:pPr>
              <w:pStyle w:val="BodyText"/>
              <w:spacing w:before="100" w:after="100" w:line="276" w:lineRule="auto"/>
              <w:jc w:val="center"/>
            </w:pPr>
            <w:r>
              <w:rPr>
                <w:color w:val="000000"/>
              </w:rPr>
              <w:t>$47.50 Business Mobile Plus 24M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7F31A5" w14:textId="77777777" w:rsidR="00E94564" w:rsidRPr="001D5394" w:rsidRDefault="00E94564" w:rsidP="006F3DEC">
            <w:pPr>
              <w:pStyle w:val="BodyText"/>
              <w:spacing w:before="100" w:after="100" w:line="276" w:lineRule="auto"/>
              <w:jc w:val="center"/>
              <w:rPr>
                <w:color w:val="000000"/>
                <w:lang w:eastAsia="en-AU"/>
              </w:rPr>
            </w:pPr>
            <w:r w:rsidRPr="006F0037">
              <w:rPr>
                <w:color w:val="000000"/>
                <w:lang w:eastAsia="en-AU"/>
              </w:rPr>
              <w:t>35448894</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5A029DC" w14:textId="77777777" w:rsidR="00E94564" w:rsidRPr="00EB3B07" w:rsidRDefault="00E94564" w:rsidP="006F3DEC">
            <w:pPr>
              <w:pStyle w:val="BodyText"/>
              <w:spacing w:before="100" w:after="100" w:line="276" w:lineRule="auto"/>
              <w:jc w:val="center"/>
            </w:pPr>
            <w:r w:rsidRPr="00EB3B07">
              <w:rPr>
                <w:bCs/>
              </w:rPr>
              <w:t xml:space="preserve">23 August 2021 – </w:t>
            </w:r>
            <w:r w:rsidRPr="00576582">
              <w:rPr>
                <w:bCs/>
              </w:rPr>
              <w:t>29 Au</w:t>
            </w:r>
            <w:r>
              <w:rPr>
                <w:bCs/>
              </w:rPr>
              <w:t>gust 2022</w:t>
            </w:r>
          </w:p>
        </w:tc>
      </w:tr>
      <w:tr w:rsidR="00E94564" w:rsidRPr="0026375E" w14:paraId="0D0ADBBE" w14:textId="77777777" w:rsidTr="00EB3B07">
        <w:trPr>
          <w:trHeight w:val="54"/>
        </w:trPr>
        <w:tc>
          <w:tcPr>
            <w:tcW w:w="4010" w:type="dxa"/>
            <w:tcBorders>
              <w:top w:val="single" w:sz="4" w:space="0" w:color="auto"/>
              <w:left w:val="single" w:sz="4" w:space="0" w:color="auto"/>
              <w:bottom w:val="single" w:sz="4" w:space="0" w:color="auto"/>
              <w:right w:val="single" w:sz="4" w:space="0" w:color="auto"/>
            </w:tcBorders>
          </w:tcPr>
          <w:p w14:paraId="35CF000D" w14:textId="77777777" w:rsidR="00E94564" w:rsidRDefault="00E94564" w:rsidP="006F3DEC">
            <w:pPr>
              <w:pStyle w:val="BodyText"/>
              <w:spacing w:before="100" w:after="100" w:line="276" w:lineRule="auto"/>
              <w:jc w:val="center"/>
              <w:rPr>
                <w:color w:val="000000"/>
              </w:rPr>
            </w:pPr>
            <w:r w:rsidRPr="00E44D16">
              <w:rPr>
                <w:color w:val="000000"/>
              </w:rPr>
              <w:t>$</w:t>
            </w:r>
            <w:r>
              <w:rPr>
                <w:color w:val="000000"/>
              </w:rPr>
              <w:t>45</w:t>
            </w:r>
            <w:r w:rsidRPr="00E44D16">
              <w:rPr>
                <w:color w:val="000000"/>
              </w:rPr>
              <w:t xml:space="preserve"> Business </w:t>
            </w:r>
            <w:r>
              <w:rPr>
                <w:color w:val="000000"/>
              </w:rPr>
              <w:t>Mobile Plus 36M</w:t>
            </w:r>
          </w:p>
        </w:tc>
        <w:tc>
          <w:tcPr>
            <w:tcW w:w="1701" w:type="dxa"/>
            <w:tcBorders>
              <w:top w:val="single" w:sz="4" w:space="0" w:color="auto"/>
              <w:left w:val="single" w:sz="4" w:space="0" w:color="auto"/>
              <w:bottom w:val="single" w:sz="4" w:space="0" w:color="auto"/>
              <w:right w:val="single" w:sz="4" w:space="0" w:color="auto"/>
            </w:tcBorders>
            <w:vAlign w:val="center"/>
          </w:tcPr>
          <w:p w14:paraId="6141BAE0" w14:textId="77777777" w:rsidR="00E94564" w:rsidRDefault="00E94564" w:rsidP="006F3DEC">
            <w:pPr>
              <w:pStyle w:val="BodyText"/>
              <w:spacing w:before="100" w:after="100" w:line="276" w:lineRule="auto"/>
              <w:jc w:val="center"/>
              <w:rPr>
                <w:color w:val="000000"/>
                <w:lang w:eastAsia="en-AU"/>
              </w:rPr>
            </w:pPr>
            <w:r w:rsidRPr="006F0037">
              <w:rPr>
                <w:color w:val="000000"/>
                <w:lang w:eastAsia="en-AU"/>
              </w:rPr>
              <w:t>35448884</w:t>
            </w:r>
          </w:p>
        </w:tc>
        <w:tc>
          <w:tcPr>
            <w:tcW w:w="3685" w:type="dxa"/>
            <w:tcBorders>
              <w:top w:val="single" w:sz="4" w:space="0" w:color="auto"/>
              <w:left w:val="single" w:sz="4" w:space="0" w:color="auto"/>
              <w:bottom w:val="single" w:sz="4" w:space="0" w:color="auto"/>
              <w:right w:val="single" w:sz="4" w:space="0" w:color="auto"/>
            </w:tcBorders>
            <w:vAlign w:val="center"/>
          </w:tcPr>
          <w:p w14:paraId="31AB2082" w14:textId="77777777" w:rsidR="00E94564" w:rsidRPr="00EB3B07" w:rsidRDefault="00E94564" w:rsidP="006F3DEC">
            <w:pPr>
              <w:pStyle w:val="BodyText"/>
              <w:spacing w:before="100" w:after="100" w:line="276" w:lineRule="auto"/>
              <w:jc w:val="center"/>
            </w:pPr>
            <w:r w:rsidRPr="00EB3B07">
              <w:rPr>
                <w:bCs/>
              </w:rPr>
              <w:t>23 August 2021</w:t>
            </w:r>
            <w:r>
              <w:rPr>
                <w:bCs/>
              </w:rPr>
              <w:t xml:space="preserve"> - </w:t>
            </w:r>
            <w:r w:rsidRPr="00576582">
              <w:rPr>
                <w:bCs/>
              </w:rPr>
              <w:t>29 Au</w:t>
            </w:r>
            <w:r>
              <w:rPr>
                <w:bCs/>
              </w:rPr>
              <w:t>gust 2022</w:t>
            </w:r>
          </w:p>
        </w:tc>
      </w:tr>
    </w:tbl>
    <w:p w14:paraId="749CCA8F" w14:textId="77777777" w:rsidR="00E94564" w:rsidRDefault="00E94564" w:rsidP="00E94564"/>
    <w:p w14:paraId="3E13B52E" w14:textId="77777777" w:rsidR="00E94564" w:rsidRPr="00AF653A" w:rsidRDefault="00E94564" w:rsidP="00E94564">
      <w:pPr>
        <w:pStyle w:val="Heading6"/>
        <w:numPr>
          <w:ilvl w:val="5"/>
          <w:numId w:val="1"/>
        </w:numPr>
      </w:pPr>
      <w:bookmarkStart w:id="171" w:name="_Toc168327292"/>
      <w:bookmarkStart w:id="172" w:name="_Toc242274225"/>
      <w:r w:rsidRPr="00AE57F9">
        <w:t>Eligibi</w:t>
      </w:r>
      <w:r w:rsidRPr="00AE57F9">
        <w:rPr>
          <w:rStyle w:val="Heading3Char"/>
          <w:sz w:val="20"/>
          <w:szCs w:val="20"/>
        </w:rPr>
        <w:t>l</w:t>
      </w:r>
      <w:r w:rsidRPr="00AF653A">
        <w:t>ity</w:t>
      </w:r>
      <w:bookmarkEnd w:id="171"/>
      <w:bookmarkEnd w:id="172"/>
    </w:p>
    <w:p w14:paraId="151A687A" w14:textId="77777777" w:rsidR="00E94564" w:rsidRPr="00AF653A" w:rsidRDefault="00E94564" w:rsidP="00E94564">
      <w:pPr>
        <w:pStyle w:val="Heading7"/>
        <w:numPr>
          <w:ilvl w:val="6"/>
          <w:numId w:val="1"/>
        </w:numPr>
        <w:ind w:left="1995"/>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w:t>
      </w:r>
      <w:r w:rsidRPr="00AF653A">
        <w:rPr>
          <w:szCs w:val="20"/>
        </w:rPr>
        <w:t xml:space="preserve"> available to new and re-contracting services</w:t>
      </w:r>
      <w:r>
        <w:rPr>
          <w:szCs w:val="20"/>
        </w:rPr>
        <w:t>.</w:t>
      </w:r>
      <w:r w:rsidRPr="00AF653A">
        <w:rPr>
          <w:szCs w:val="20"/>
        </w:rPr>
        <w:t xml:space="preserve"> </w:t>
      </w:r>
    </w:p>
    <w:p w14:paraId="3126BDBA" w14:textId="77777777" w:rsidR="00E94564" w:rsidRPr="00834AB7" w:rsidRDefault="00E94564" w:rsidP="00E94564">
      <w:pPr>
        <w:pStyle w:val="Heading7"/>
        <w:numPr>
          <w:ilvl w:val="6"/>
          <w:numId w:val="1"/>
        </w:numPr>
        <w:ind w:left="1995"/>
      </w:pPr>
      <w:r w:rsidRPr="00E36A85">
        <w:t xml:space="preserve"> </w:t>
      </w:r>
      <w:r w:rsidRPr="00E36A85">
        <w:rPr>
          <w:szCs w:val="20"/>
        </w:rPr>
        <w:t>The</w:t>
      </w:r>
      <w:r>
        <w:rPr>
          <w:szCs w:val="20"/>
        </w:rPr>
        <w:t>se</w:t>
      </w:r>
      <w:r w:rsidRPr="00E36A85">
        <w:rPr>
          <w:szCs w:val="20"/>
        </w:rPr>
        <w:t xml:space="preserve"> plans</w:t>
      </w:r>
      <w:r>
        <w:rPr>
          <w:szCs w:val="20"/>
        </w:rPr>
        <w:t xml:space="preserve"> are only available to </w:t>
      </w:r>
      <w:r w:rsidRPr="00E36A85">
        <w:rPr>
          <w:szCs w:val="20"/>
        </w:rPr>
        <w:t>customers who pass Optus' credit assessment</w:t>
      </w:r>
      <w:r>
        <w:rPr>
          <w:szCs w:val="20"/>
        </w:rPr>
        <w:t>.</w:t>
      </w:r>
    </w:p>
    <w:p w14:paraId="36496542" w14:textId="77777777" w:rsidR="00E94564" w:rsidRPr="00834AB7" w:rsidRDefault="00E94564" w:rsidP="00E94564">
      <w:pPr>
        <w:pStyle w:val="Heading7"/>
        <w:numPr>
          <w:ilvl w:val="6"/>
          <w:numId w:val="1"/>
        </w:numPr>
        <w:ind w:left="1995"/>
      </w:pPr>
      <w:r>
        <w:t>You</w:t>
      </w:r>
      <w:r w:rsidRPr="00834AB7">
        <w:t xml:space="preserve"> must have a valid ABN, ARBN or ACN to be eligible to sign up for the </w:t>
      </w:r>
      <w:r>
        <w:t xml:space="preserve">Optus Business Mobile Plus plans. </w:t>
      </w:r>
    </w:p>
    <w:p w14:paraId="38BE62E7" w14:textId="77777777" w:rsidR="00E94564" w:rsidRPr="00AF653A" w:rsidRDefault="00E94564" w:rsidP="00E94564">
      <w:pPr>
        <w:pStyle w:val="Heading7"/>
        <w:numPr>
          <w:ilvl w:val="6"/>
          <w:numId w:val="1"/>
        </w:numPr>
        <w:ind w:left="1995"/>
        <w:rPr>
          <w:szCs w:val="20"/>
        </w:rPr>
      </w:pPr>
      <w:r w:rsidRPr="00AF653A">
        <w:rPr>
          <w:szCs w:val="20"/>
        </w:rPr>
        <w:t>Optus Service Providers' customers are not eligible to apply.</w:t>
      </w:r>
    </w:p>
    <w:p w14:paraId="7AE50E28" w14:textId="77777777" w:rsidR="00E94564" w:rsidRDefault="00E94564" w:rsidP="00E94564">
      <w:pPr>
        <w:pStyle w:val="Heading7"/>
        <w:numPr>
          <w:ilvl w:val="6"/>
          <w:numId w:val="1"/>
        </w:numPr>
        <w:ind w:left="1995"/>
        <w:rPr>
          <w:szCs w:val="20"/>
        </w:rPr>
      </w:pPr>
      <w:r w:rsidRPr="00AF653A">
        <w:rPr>
          <w:szCs w:val="20"/>
        </w:rPr>
        <w:t>Th</w:t>
      </w:r>
      <w:r>
        <w:rPr>
          <w:szCs w:val="20"/>
        </w:rPr>
        <w:t>ese</w:t>
      </w:r>
      <w:r w:rsidRPr="00AF653A">
        <w:rPr>
          <w:szCs w:val="20"/>
        </w:rPr>
        <w:t xml:space="preserve"> plan</w:t>
      </w:r>
      <w:r>
        <w:rPr>
          <w:szCs w:val="20"/>
        </w:rPr>
        <w:t>s</w:t>
      </w:r>
      <w:r w:rsidRPr="00AF653A">
        <w:rPr>
          <w:szCs w:val="20"/>
        </w:rPr>
        <w:t xml:space="preserve"> </w:t>
      </w:r>
      <w:r>
        <w:rPr>
          <w:szCs w:val="20"/>
        </w:rPr>
        <w:t>are not</w:t>
      </w:r>
      <w:r w:rsidRPr="00AF653A">
        <w:rPr>
          <w:szCs w:val="20"/>
        </w:rPr>
        <w:t xml:space="preserve"> compatible for data use with BlackBerry handsets on operating systems of 7.1 or earlier.</w:t>
      </w:r>
    </w:p>
    <w:p w14:paraId="405D175B" w14:textId="77777777" w:rsidR="00E94564" w:rsidRDefault="00E94564" w:rsidP="00E94564">
      <w:pPr>
        <w:pStyle w:val="Heading6"/>
        <w:numPr>
          <w:ilvl w:val="5"/>
          <w:numId w:val="1"/>
        </w:numPr>
        <w:tabs>
          <w:tab w:val="num" w:pos="1429"/>
        </w:tabs>
        <w:ind w:left="709" w:hanging="709"/>
      </w:pPr>
      <w:bookmarkStart w:id="173" w:name="_Toc168327293"/>
      <w:bookmarkStart w:id="174" w:name="_Toc242274226"/>
      <w:r>
        <w:rPr>
          <w:snapToGrid w:val="0"/>
        </w:rPr>
        <w:t>Minimum Term</w:t>
      </w:r>
      <w:bookmarkEnd w:id="173"/>
      <w:bookmarkEnd w:id="174"/>
    </w:p>
    <w:p w14:paraId="4E55DD97" w14:textId="77777777" w:rsidR="00E94564" w:rsidRDefault="00E94564" w:rsidP="00E94564">
      <w:pPr>
        <w:pStyle w:val="BodyText"/>
        <w:ind w:left="709"/>
        <w:rPr>
          <w:i/>
        </w:rPr>
      </w:pPr>
      <w:r>
        <w:t xml:space="preserve">The Business Mobile Plus M2M </w:t>
      </w:r>
      <w:r w:rsidRPr="00F74DAE">
        <w:t>plan</w:t>
      </w:r>
      <w:r>
        <w:t xml:space="preserve"> is a month to month plan on a </w:t>
      </w:r>
      <w:r w:rsidRPr="00E94B1B">
        <w:rPr>
          <w:i/>
        </w:rPr>
        <w:t>non-</w:t>
      </w:r>
      <w:r w:rsidRPr="00A84846">
        <w:rPr>
          <w:i/>
        </w:rPr>
        <w:t>fixed length agreement</w:t>
      </w:r>
      <w:r w:rsidRPr="000359EA">
        <w:rPr>
          <w:i/>
        </w:rPr>
        <w:t>.</w:t>
      </w:r>
    </w:p>
    <w:p w14:paraId="4F22DA66" w14:textId="77777777" w:rsidR="00E94564" w:rsidRPr="00306A05" w:rsidRDefault="00E94564" w:rsidP="00E94564">
      <w:pPr>
        <w:spacing w:after="200"/>
        <w:ind w:left="720"/>
        <w:rPr>
          <w:iCs/>
        </w:rPr>
      </w:pPr>
      <w:r w:rsidRPr="00306A05">
        <w:rPr>
          <w:sz w:val="20"/>
          <w:szCs w:val="20"/>
        </w:rPr>
        <w:t>Th</w:t>
      </w:r>
      <w:r>
        <w:rPr>
          <w:sz w:val="20"/>
          <w:szCs w:val="20"/>
        </w:rPr>
        <w:t xml:space="preserve">e </w:t>
      </w:r>
      <w:r w:rsidRPr="00306A05">
        <w:rPr>
          <w:sz w:val="20"/>
          <w:szCs w:val="20"/>
        </w:rPr>
        <w:t xml:space="preserve">Business Mobile Plus 24M </w:t>
      </w:r>
      <w:r>
        <w:rPr>
          <w:sz w:val="20"/>
          <w:szCs w:val="20"/>
        </w:rPr>
        <w:t xml:space="preserve">and 36M </w:t>
      </w:r>
      <w:r w:rsidRPr="00306A05">
        <w:rPr>
          <w:sz w:val="20"/>
          <w:szCs w:val="20"/>
        </w:rPr>
        <w:t>plan</w:t>
      </w:r>
      <w:r>
        <w:rPr>
          <w:sz w:val="20"/>
          <w:szCs w:val="20"/>
        </w:rPr>
        <w:t>s</w:t>
      </w:r>
      <w:r w:rsidRPr="00306A05">
        <w:rPr>
          <w:sz w:val="20"/>
          <w:szCs w:val="20"/>
        </w:rPr>
        <w:t xml:space="preserve"> </w:t>
      </w:r>
      <w:r>
        <w:rPr>
          <w:sz w:val="20"/>
          <w:szCs w:val="20"/>
        </w:rPr>
        <w:t>have</w:t>
      </w:r>
      <w:r w:rsidRPr="00306A05">
        <w:rPr>
          <w:i/>
          <w:sz w:val="20"/>
          <w:szCs w:val="20"/>
        </w:rPr>
        <w:t xml:space="preserve"> a fixed length agreement with a 24-month </w:t>
      </w:r>
      <w:r>
        <w:rPr>
          <w:i/>
          <w:sz w:val="20"/>
          <w:szCs w:val="20"/>
        </w:rPr>
        <w:t xml:space="preserve">or 36-month </w:t>
      </w:r>
      <w:r w:rsidRPr="00306A05">
        <w:rPr>
          <w:i/>
          <w:sz w:val="20"/>
          <w:szCs w:val="20"/>
        </w:rPr>
        <w:t>minimum term.</w:t>
      </w:r>
    </w:p>
    <w:p w14:paraId="07214E27" w14:textId="77777777" w:rsidR="00E94564" w:rsidRDefault="00E94564" w:rsidP="00E94564">
      <w:pPr>
        <w:pStyle w:val="Heading6"/>
        <w:numPr>
          <w:ilvl w:val="5"/>
          <w:numId w:val="1"/>
        </w:numPr>
        <w:tabs>
          <w:tab w:val="num" w:pos="1429"/>
        </w:tabs>
        <w:ind w:left="709" w:hanging="709"/>
        <w:rPr>
          <w:b/>
        </w:rPr>
      </w:pPr>
      <w:bookmarkStart w:id="175" w:name="_Toc168327294"/>
      <w:bookmarkStart w:id="176" w:name="_Toc242274227"/>
      <w:r>
        <w:t xml:space="preserve">What </w:t>
      </w:r>
      <w:r>
        <w:rPr>
          <w:i/>
        </w:rPr>
        <w:t>you</w:t>
      </w:r>
      <w:r>
        <w:t xml:space="preserve"> have to pay </w:t>
      </w:r>
      <w:r>
        <w:rPr>
          <w:i/>
        </w:rPr>
        <w:t>us</w:t>
      </w:r>
      <w:bookmarkEnd w:id="175"/>
      <w:bookmarkEnd w:id="176"/>
    </w:p>
    <w:p w14:paraId="23BFF281" w14:textId="5EA6BDAF" w:rsidR="00E94564" w:rsidRDefault="00E94564" w:rsidP="00E94564">
      <w:pPr>
        <w:pStyle w:val="Heading7"/>
        <w:numPr>
          <w:ilvl w:val="6"/>
          <w:numId w:val="1"/>
        </w:numPr>
        <w:ind w:left="1995"/>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49" w:history="1">
        <w:r>
          <w:rPr>
            <w:rStyle w:val="Hyperlink"/>
            <w:rFonts w:eastAsia="MS Gothic"/>
            <w:i/>
            <w:szCs w:val="20"/>
          </w:rPr>
          <w:t>Appendix Y Value Added Service Features</w:t>
        </w:r>
        <w:r>
          <w:rPr>
            <w:rStyle w:val="Hyperlink"/>
            <w:rFonts w:eastAsia="MS Gothic"/>
            <w:szCs w:val="20"/>
          </w:rPr>
          <w:t>.</w:t>
        </w:r>
      </w:hyperlink>
    </w:p>
    <w:p w14:paraId="15C70B85" w14:textId="77777777" w:rsidR="00E94564" w:rsidRDefault="00E94564" w:rsidP="00E94564">
      <w:pPr>
        <w:pStyle w:val="Heading7"/>
        <w:numPr>
          <w:ilvl w:val="6"/>
          <w:numId w:val="1"/>
        </w:numPr>
        <w:ind w:left="1995"/>
        <w:rPr>
          <w:szCs w:val="20"/>
        </w:rPr>
      </w:pPr>
      <w:r>
        <w:rPr>
          <w:szCs w:val="20"/>
        </w:rPr>
        <w:t>If there is a flagfall for a particular call type, the charge for these calls is the flagfall amount plus the relevant rate for the call multiplied by the duration of the call.</w:t>
      </w:r>
    </w:p>
    <w:p w14:paraId="101199D4" w14:textId="77777777" w:rsidR="00E94564" w:rsidRDefault="00E94564" w:rsidP="00E94564">
      <w:pPr>
        <w:pStyle w:val="Heading7"/>
        <w:numPr>
          <w:ilvl w:val="6"/>
          <w:numId w:val="1"/>
        </w:numPr>
        <w:ind w:left="1995"/>
        <w:rPr>
          <w:szCs w:val="20"/>
        </w:rPr>
      </w:pPr>
      <w:r>
        <w:rPr>
          <w:szCs w:val="20"/>
        </w:rPr>
        <w:t>Minimum Monthly Charge</w:t>
      </w:r>
    </w:p>
    <w:p w14:paraId="0E470973" w14:textId="77777777" w:rsidR="00E94564" w:rsidRDefault="00E94564" w:rsidP="00E94564">
      <w:pPr>
        <w:pStyle w:val="Heading8"/>
        <w:numPr>
          <w:ilvl w:val="7"/>
          <w:numId w:val="1"/>
        </w:numPr>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5642336E" w14:textId="357C7EAF" w:rsidR="00E94564" w:rsidRDefault="00E94564" w:rsidP="00E94564">
      <w:pPr>
        <w:pStyle w:val="Heading8"/>
        <w:numPr>
          <w:ilvl w:val="7"/>
          <w:numId w:val="1"/>
        </w:numPr>
        <w:rPr>
          <w:szCs w:val="20"/>
        </w:rPr>
      </w:pPr>
      <w:r>
        <w:rPr>
          <w:iCs w:val="0"/>
          <w:szCs w:val="20"/>
        </w:rPr>
        <w:t xml:space="preserve">For each service on the </w:t>
      </w:r>
      <w:r w:rsidRPr="00342E57">
        <w:rPr>
          <w:iCs w:val="0"/>
          <w:szCs w:val="20"/>
        </w:rPr>
        <w:t xml:space="preserve">Business Mobile Plus M2M </w:t>
      </w:r>
      <w:r>
        <w:rPr>
          <w:iCs w:val="0"/>
          <w:szCs w:val="20"/>
        </w:rPr>
        <w:t>plan, y</w:t>
      </w:r>
      <w:r w:rsidRPr="00342E57">
        <w:rPr>
          <w:iCs w:val="0"/>
          <w:szCs w:val="20"/>
        </w:rPr>
        <w:t xml:space="preserve">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hyperlink r:id="rId50" w:history="1">
        <w:r>
          <w:rPr>
            <w:rStyle w:val="Hyperlink"/>
            <w:rFonts w:eastAsia="MS Gothic"/>
            <w:i/>
            <w:szCs w:val="20"/>
          </w:rPr>
          <w:t>Appendix D</w:t>
        </w:r>
      </w:hyperlink>
      <w:r>
        <w:rPr>
          <w:szCs w:val="20"/>
        </w:rPr>
        <w:t>).</w:t>
      </w:r>
    </w:p>
    <w:p w14:paraId="44BBD4B5" w14:textId="2FD9DE30" w:rsidR="00E94564" w:rsidRPr="00342E57" w:rsidRDefault="00E94564" w:rsidP="00E94564">
      <w:pPr>
        <w:pStyle w:val="Heading8"/>
        <w:numPr>
          <w:ilvl w:val="7"/>
          <w:numId w:val="1"/>
        </w:numPr>
      </w:pPr>
      <w:r w:rsidRPr="00342E57">
        <w:rPr>
          <w:szCs w:val="20"/>
        </w:rPr>
        <w:t xml:space="preserve">For </w:t>
      </w:r>
      <w:r>
        <w:rPr>
          <w:szCs w:val="20"/>
        </w:rPr>
        <w:t xml:space="preserve">each </w:t>
      </w:r>
      <w:r w:rsidRPr="00342E57">
        <w:rPr>
          <w:szCs w:val="20"/>
        </w:rPr>
        <w:t xml:space="preserve">service on the </w:t>
      </w:r>
      <w:r w:rsidRPr="00342E57">
        <w:rPr>
          <w:iCs w:val="0"/>
          <w:szCs w:val="20"/>
        </w:rPr>
        <w:t xml:space="preserve">Business Mobile Plus </w:t>
      </w:r>
      <w:r>
        <w:rPr>
          <w:iCs w:val="0"/>
          <w:szCs w:val="20"/>
        </w:rPr>
        <w:t xml:space="preserve">24M and 36M </w:t>
      </w:r>
      <w:r w:rsidRPr="00342E57">
        <w:rPr>
          <w:szCs w:val="20"/>
        </w:rPr>
        <w:t>plan</w:t>
      </w:r>
      <w:r>
        <w:rPr>
          <w:szCs w:val="20"/>
        </w:rPr>
        <w:t>s</w:t>
      </w:r>
      <w:r w:rsidRPr="00342E57">
        <w:rPr>
          <w:szCs w:val="20"/>
        </w:rPr>
        <w:t>, y</w:t>
      </w:r>
      <w:r w:rsidRPr="00342E57">
        <w:rPr>
          <w:iCs w:val="0"/>
          <w:szCs w:val="20"/>
        </w:rPr>
        <w:t xml:space="preserve">ou </w:t>
      </w:r>
      <w:r w:rsidRPr="00342E57">
        <w:rPr>
          <w:szCs w:val="20"/>
        </w:rPr>
        <w:t xml:space="preserve">may purchase a mobile phone with a 24 or 36 month </w:t>
      </w:r>
      <w:r w:rsidRPr="00342E57">
        <w:rPr>
          <w:i/>
          <w:szCs w:val="20"/>
        </w:rPr>
        <w:t>device payment term</w:t>
      </w:r>
      <w:r>
        <w:rPr>
          <w:i/>
          <w:szCs w:val="20"/>
        </w:rPr>
        <w:t xml:space="preserve"> than aligns with your plan term,</w:t>
      </w:r>
      <w:r w:rsidRPr="00342E57">
        <w:rPr>
          <w:szCs w:val="20"/>
        </w:rPr>
        <w:t xml:space="preserve"> under a </w:t>
      </w:r>
      <w:r w:rsidRPr="00342E57">
        <w:rPr>
          <w:i/>
          <w:szCs w:val="20"/>
        </w:rPr>
        <w:t xml:space="preserve">device payment plan </w:t>
      </w:r>
      <w:r w:rsidRPr="00342E57">
        <w:rPr>
          <w:szCs w:val="20"/>
        </w:rPr>
        <w:t xml:space="preserve">(set out in </w:t>
      </w:r>
      <w:hyperlink r:id="rId51" w:history="1">
        <w:r w:rsidRPr="00342E57">
          <w:rPr>
            <w:rStyle w:val="Hyperlink"/>
            <w:rFonts w:eastAsia="MS Gothic"/>
            <w:i/>
            <w:szCs w:val="20"/>
          </w:rPr>
          <w:t>Appendix D</w:t>
        </w:r>
      </w:hyperlink>
      <w:r w:rsidRPr="00342E57">
        <w:rPr>
          <w:szCs w:val="20"/>
        </w:rPr>
        <w:t>).</w:t>
      </w:r>
    </w:p>
    <w:p w14:paraId="74DC041C" w14:textId="77777777" w:rsidR="00E94564" w:rsidRDefault="00E94564" w:rsidP="00E94564">
      <w:pPr>
        <w:pStyle w:val="Heading6"/>
        <w:numPr>
          <w:ilvl w:val="5"/>
          <w:numId w:val="1"/>
        </w:numPr>
        <w:tabs>
          <w:tab w:val="num" w:pos="1429"/>
        </w:tabs>
        <w:ind w:left="709" w:hanging="709"/>
        <w:rPr>
          <w:snapToGrid w:val="0"/>
        </w:rPr>
      </w:pPr>
      <w:bookmarkStart w:id="177" w:name="_Toc168327295"/>
      <w:bookmarkStart w:id="178" w:name="_Toc242274228"/>
      <w:r>
        <w:rPr>
          <w:snapToGrid w:val="0"/>
        </w:rPr>
        <w:t>How the Optus Business Mobile Plus Plans work:</w:t>
      </w:r>
      <w:bookmarkEnd w:id="177"/>
      <w:bookmarkEnd w:id="178"/>
    </w:p>
    <w:p w14:paraId="379696A4" w14:textId="77777777" w:rsidR="00E94564" w:rsidRDefault="00E94564" w:rsidP="00E94564">
      <w:pPr>
        <w:pStyle w:val="Heading7"/>
        <w:numPr>
          <w:ilvl w:val="6"/>
          <w:numId w:val="1"/>
        </w:numPr>
        <w:ind w:left="1995"/>
      </w:pPr>
      <w:r>
        <w:lastRenderedPageBreak/>
        <w:t xml:space="preserve">The Optus Business Mobile Plus Plans </w:t>
      </w:r>
      <w:r w:rsidRPr="00F332C4">
        <w:t xml:space="preserve">include a </w:t>
      </w:r>
      <w:r>
        <w:t>M</w:t>
      </w:r>
      <w:r w:rsidRPr="00F332C4">
        <w:t xml:space="preserve">ultiple </w:t>
      </w:r>
      <w:r>
        <w:t>S</w:t>
      </w:r>
      <w:r w:rsidRPr="00F332C4">
        <w:t xml:space="preserve">ervice </w:t>
      </w:r>
      <w:r>
        <w:t>D</w:t>
      </w:r>
      <w:r w:rsidRPr="00F332C4">
        <w:t>iscount</w:t>
      </w:r>
      <w:r>
        <w:t xml:space="preserve"> based on the number of services on the Business Mobile Plus plans. The amount of </w:t>
      </w:r>
      <w:r w:rsidRPr="00F332C4">
        <w:t xml:space="preserve">Multiple Service </w:t>
      </w:r>
      <w:r>
        <w:t xml:space="preserve">Discount applied depends on the total number of </w:t>
      </w:r>
      <w:r w:rsidRPr="00F332C4">
        <w:t xml:space="preserve">Business Mobile Plus </w:t>
      </w:r>
      <w:r>
        <w:t xml:space="preserve">services </w:t>
      </w:r>
      <w:r w:rsidRPr="00F332C4">
        <w:t xml:space="preserve">on your billing account at the time your monthly bill is </w:t>
      </w:r>
      <w:proofErr w:type="spellStart"/>
      <w:r w:rsidRPr="00F332C4">
        <w:t>finalised</w:t>
      </w:r>
      <w:proofErr w:type="spellEnd"/>
      <w:r>
        <w:t xml:space="preserve">. (Refer to Table 1 below). The discount applies off the monthly service fee and does not include any device repayments, excluded usage or additional charges. </w:t>
      </w:r>
      <w:r w:rsidRPr="007A0A4A">
        <w:t xml:space="preserve"> </w:t>
      </w:r>
      <w:r>
        <w:t xml:space="preserve">Services can be added or subtracted from these plans to increase or decrease the discount applied to the monthly service fee </w:t>
      </w:r>
      <w:r>
        <w:rPr>
          <w:szCs w:val="20"/>
        </w:rPr>
        <w:t xml:space="preserve"> </w:t>
      </w:r>
    </w:p>
    <w:p w14:paraId="271DDDC8" w14:textId="77777777" w:rsidR="00E94564" w:rsidRDefault="00E94564" w:rsidP="00E94564">
      <w:pPr>
        <w:pStyle w:val="Heading7"/>
        <w:numPr>
          <w:ilvl w:val="6"/>
          <w:numId w:val="1"/>
        </w:numPr>
        <w:ind w:left="1995"/>
      </w:pPr>
      <w:r w:rsidRPr="00AF653A">
        <w:t>The</w:t>
      </w:r>
      <w:r>
        <w:t xml:space="preserve"> Optus Business Mobile Plus Plans</w:t>
      </w:r>
      <w:r w:rsidRPr="00AF653A">
        <w:t xml:space="preserve"> </w:t>
      </w:r>
      <w:r>
        <w:t>have unlimited minutes to use on standard national calls to landlines and mobiles, 13/1300 numbers and voicemail retrievals and unlimited standard national SMS/MMS, all within Australia. The Optus Business Mobile Plus Plans also includes standard international calls and text to 35 selected destinations from Australia (subject to change).</w:t>
      </w:r>
      <w:r w:rsidRPr="00801AFB">
        <w:t xml:space="preserve"> For a list of selected destinations see Table</w:t>
      </w:r>
      <w:r>
        <w:t xml:space="preserve"> 3</w:t>
      </w:r>
      <w:r w:rsidRPr="00801AFB">
        <w:t xml:space="preserve"> below. </w:t>
      </w:r>
    </w:p>
    <w:p w14:paraId="3FD21115" w14:textId="2E534B30" w:rsidR="00E94564" w:rsidRPr="003C17C6" w:rsidRDefault="00E94564" w:rsidP="00E94564">
      <w:pPr>
        <w:pStyle w:val="Heading7"/>
        <w:numPr>
          <w:ilvl w:val="6"/>
          <w:numId w:val="1"/>
        </w:numPr>
        <w:ind w:left="1995"/>
      </w:pPr>
      <w:r w:rsidRPr="003C17C6">
        <w:t xml:space="preserve">Unlimited </w:t>
      </w:r>
      <w:r>
        <w:t xml:space="preserve">standard calls, </w:t>
      </w:r>
      <w:r w:rsidRPr="003C17C6">
        <w:t>SMS and MMS are only available for persona</w:t>
      </w:r>
      <w:r>
        <w:t xml:space="preserve">l and ordinary business </w:t>
      </w:r>
      <w:r w:rsidRPr="003C17C6">
        <w:t xml:space="preserve">use and are not to be used for a commercial </w:t>
      </w:r>
      <w:r w:rsidRPr="00AE57F9">
        <w:t xml:space="preserve">or non-ordinary purpose as set out in the </w:t>
      </w:r>
      <w:hyperlink r:id="rId52" w:history="1">
        <w:r w:rsidRPr="00907AE0">
          <w:rPr>
            <w:i/>
            <w:iCs/>
          </w:rPr>
          <w:t>Fair Go Policy</w:t>
        </w:r>
        <w:r w:rsidRPr="00AF653A">
          <w:t>.</w:t>
        </w:r>
      </w:hyperlink>
      <w:r w:rsidRPr="003C17C6">
        <w:t xml:space="preserve"> For further details refer to </w:t>
      </w:r>
      <w:hyperlink r:id="rId53" w:history="1">
        <w:r w:rsidRPr="00907AE0">
          <w:rPr>
            <w:rStyle w:val="Hyperlink"/>
            <w:i/>
            <w:iCs/>
            <w:sz w:val="20"/>
          </w:rPr>
          <w:t>Appendix S</w:t>
        </w:r>
      </w:hyperlink>
      <w:r w:rsidRPr="00AF653A">
        <w:t>.</w:t>
      </w:r>
    </w:p>
    <w:p w14:paraId="78E61AC8" w14:textId="77777777" w:rsidR="00E94564" w:rsidRDefault="00E94564" w:rsidP="00E94564">
      <w:pPr>
        <w:pStyle w:val="Heading7"/>
        <w:numPr>
          <w:ilvl w:val="6"/>
          <w:numId w:val="1"/>
        </w:numPr>
        <w:ind w:left="1995"/>
      </w:pPr>
      <w:r>
        <w:t>The Optus Business Mobile Plus Plans have a certain amount of included shared data (“</w:t>
      </w:r>
      <w:r w:rsidRPr="004D45D0">
        <w:rPr>
          <w:b/>
          <w:bCs/>
        </w:rPr>
        <w:t>Included Data</w:t>
      </w:r>
      <w:r>
        <w:t xml:space="preserve">”) and shares the Included Data with eligible services on the same billing account. </w:t>
      </w:r>
    </w:p>
    <w:p w14:paraId="2E9E67CA" w14:textId="77777777" w:rsidR="00E94564" w:rsidRDefault="00E94564" w:rsidP="00E94564">
      <w:pPr>
        <w:pStyle w:val="Heading7"/>
        <w:numPr>
          <w:ilvl w:val="6"/>
          <w:numId w:val="1"/>
        </w:numPr>
        <w:ind w:left="1995"/>
        <w:rPr>
          <w:snapToGrid w:val="0"/>
        </w:rPr>
      </w:pPr>
      <w:r>
        <w:rPr>
          <w:lang w:eastAsia="en-AU"/>
        </w:rPr>
        <w:t xml:space="preserve">If </w:t>
      </w:r>
      <w:r>
        <w:rPr>
          <w:i/>
          <w:lang w:eastAsia="en-AU"/>
        </w:rPr>
        <w:t xml:space="preserve">you </w:t>
      </w:r>
      <w:r>
        <w:rPr>
          <w:lang w:eastAsia="en-AU"/>
        </w:rPr>
        <w:t xml:space="preserve">have more than one plan that shares data on the same billing account, the included data will combine into one data pool, which will be shared by all eligible services on that account. </w:t>
      </w:r>
    </w:p>
    <w:p w14:paraId="0E00710D" w14:textId="77777777" w:rsidR="00E94564" w:rsidRDefault="00E94564" w:rsidP="00E94564">
      <w:pPr>
        <w:pStyle w:val="Heading7"/>
        <w:numPr>
          <w:ilvl w:val="6"/>
          <w:numId w:val="1"/>
        </w:numPr>
        <w:ind w:left="1995"/>
        <w:rPr>
          <w:snapToGrid w:val="0"/>
        </w:rPr>
      </w:pPr>
      <w:r>
        <w:rPr>
          <w:snapToGrid w:val="0"/>
        </w:rPr>
        <w:t>Data sharing is only available within Australia.</w:t>
      </w:r>
    </w:p>
    <w:p w14:paraId="41FDA9D5" w14:textId="77777777" w:rsidR="00E94564" w:rsidRDefault="00E94564" w:rsidP="00E94564">
      <w:pPr>
        <w:pStyle w:val="Heading7"/>
        <w:numPr>
          <w:ilvl w:val="6"/>
          <w:numId w:val="1"/>
        </w:numPr>
        <w:ind w:left="1995"/>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 </w:t>
      </w:r>
    </w:p>
    <w:p w14:paraId="3B692D5E" w14:textId="77777777" w:rsidR="00E94564" w:rsidRPr="00857816" w:rsidRDefault="00E94564" w:rsidP="00E94564">
      <w:pPr>
        <w:pStyle w:val="Heading7"/>
        <w:numPr>
          <w:ilvl w:val="6"/>
          <w:numId w:val="1"/>
        </w:numPr>
        <w:ind w:left="1995"/>
        <w:rPr>
          <w:snapToGrid w:val="0"/>
        </w:rPr>
      </w:pPr>
      <w:r w:rsidRPr="00E57FE7">
        <w:rPr>
          <w:snapToGrid w:val="0"/>
        </w:rPr>
        <w:t>For plans acquired from 11 December 2020, if you exceed your shared Included Data allowance for use in Australia, data usage on your service and all services that share data with this service will be slowed to a maximum of 1.5Mbps until the start of your next billing period unless you purchase extra data</w:t>
      </w:r>
      <w:r w:rsidRPr="00857816">
        <w:rPr>
          <w:snapToGrid w:val="0"/>
        </w:rPr>
        <w:t>.</w:t>
      </w:r>
    </w:p>
    <w:p w14:paraId="4CFE3295" w14:textId="77777777" w:rsidR="00E94564" w:rsidRPr="00DC16B1" w:rsidRDefault="00E94564" w:rsidP="00E94564">
      <w:pPr>
        <w:pStyle w:val="Heading7"/>
        <w:numPr>
          <w:ilvl w:val="6"/>
          <w:numId w:val="1"/>
        </w:numPr>
        <w:ind w:left="1995"/>
      </w:pPr>
      <w:r>
        <w:t xml:space="preserve">Any unused portion of </w:t>
      </w:r>
      <w:r>
        <w:rPr>
          <w:i/>
        </w:rPr>
        <w:t>your</w:t>
      </w:r>
      <w:r>
        <w:t xml:space="preserve"> </w:t>
      </w:r>
      <w:r>
        <w:rPr>
          <w:i/>
        </w:rPr>
        <w:t>plan's</w:t>
      </w:r>
      <w:r>
        <w:t xml:space="preserve"> Included Data or Additional Data expires at the end of each month and does not roll over into the next month.</w:t>
      </w:r>
    </w:p>
    <w:p w14:paraId="4EE76A40" w14:textId="77777777" w:rsidR="00E94564" w:rsidRDefault="00E94564" w:rsidP="00E94564">
      <w:pPr>
        <w:pStyle w:val="Heading7"/>
        <w:numPr>
          <w:ilvl w:val="6"/>
          <w:numId w:val="1"/>
        </w:numPr>
        <w:ind w:left="1995"/>
      </w:pPr>
      <w:r>
        <w:t>Data usage is calculated in one kilobyte increments.</w:t>
      </w:r>
      <w:r w:rsidRPr="006F0BF9" w:rsidDel="006139D6">
        <w:rPr>
          <w:color w:val="FF0000"/>
        </w:rPr>
        <w:t xml:space="preserve"> </w:t>
      </w:r>
      <w:r>
        <w:t xml:space="preserve"> </w:t>
      </w:r>
    </w:p>
    <w:p w14:paraId="1EE3F736" w14:textId="77777777" w:rsidR="00E94564" w:rsidRDefault="00E94564" w:rsidP="00E94564">
      <w:pPr>
        <w:pStyle w:val="Heading7"/>
        <w:numPr>
          <w:ilvl w:val="6"/>
          <w:numId w:val="1"/>
        </w:numPr>
        <w:ind w:left="1995"/>
      </w:pPr>
      <w:r>
        <w:rPr>
          <w:i/>
        </w:rPr>
        <w:t>You</w:t>
      </w:r>
      <w:r>
        <w:t xml:space="preserve"> must pay </w:t>
      </w:r>
      <w:r>
        <w:rPr>
          <w:i/>
        </w:rPr>
        <w:t>us</w:t>
      </w:r>
      <w:r>
        <w:t xml:space="preserve"> an additional amount for use of any services that are not included in </w:t>
      </w:r>
      <w:r>
        <w:rPr>
          <w:i/>
        </w:rPr>
        <w:t>your</w:t>
      </w:r>
      <w:r>
        <w:t xml:space="preserve"> plan's inclusions, examples of which are set out in Table 2 below.</w:t>
      </w:r>
    </w:p>
    <w:p w14:paraId="2A8FA3EB" w14:textId="77777777" w:rsidR="00E94564" w:rsidRDefault="00E94564" w:rsidP="00E94564">
      <w:pPr>
        <w:pStyle w:val="Heading6"/>
        <w:numPr>
          <w:ilvl w:val="5"/>
          <w:numId w:val="1"/>
        </w:numPr>
        <w:tabs>
          <w:tab w:val="num" w:pos="1429"/>
        </w:tabs>
        <w:ind w:left="709" w:hanging="709"/>
        <w:rPr>
          <w:snapToGrid w:val="0"/>
        </w:rPr>
      </w:pPr>
      <w:bookmarkStart w:id="179" w:name="_Toc168327296"/>
      <w:bookmarkStart w:id="180" w:name="_Toc242274229"/>
      <w:r>
        <w:rPr>
          <w:snapToGrid w:val="0"/>
        </w:rPr>
        <w:t>Plan Changes</w:t>
      </w:r>
      <w:bookmarkEnd w:id="179"/>
      <w:bookmarkEnd w:id="180"/>
    </w:p>
    <w:p w14:paraId="639024EB" w14:textId="77777777" w:rsidR="00E94564" w:rsidRDefault="00E94564" w:rsidP="00E94564">
      <w:pPr>
        <w:pStyle w:val="Heading7"/>
        <w:numPr>
          <w:ilvl w:val="6"/>
          <w:numId w:val="1"/>
        </w:numPr>
        <w:ind w:left="1995"/>
        <w:rPr>
          <w:iCs/>
        </w:rPr>
      </w:pPr>
      <w:r w:rsidRPr="00AF653A">
        <w:rPr>
          <w:iCs/>
        </w:rPr>
        <w:t>You</w:t>
      </w:r>
      <w:r w:rsidRPr="006F0BF9">
        <w:rPr>
          <w:iCs/>
        </w:rPr>
        <w:t xml:space="preserve"> can change your</w:t>
      </w:r>
      <w:r>
        <w:rPr>
          <w:iCs/>
        </w:rPr>
        <w:t xml:space="preserve"> Optus Business Mobile Plus M2M plan</w:t>
      </w:r>
      <w:r w:rsidRPr="006F0BF9">
        <w:rPr>
          <w:iCs/>
        </w:rPr>
        <w:t xml:space="preserve"> </w:t>
      </w:r>
      <w:r w:rsidRPr="00AF653A">
        <w:rPr>
          <w:iCs/>
        </w:rPr>
        <w:t xml:space="preserve">to </w:t>
      </w:r>
      <w:r>
        <w:rPr>
          <w:iCs/>
        </w:rPr>
        <w:t>an</w:t>
      </w:r>
      <w:r w:rsidRPr="003C17C6">
        <w:rPr>
          <w:iCs/>
        </w:rPr>
        <w:t xml:space="preserve"> </w:t>
      </w:r>
      <w:r>
        <w:rPr>
          <w:iCs/>
        </w:rPr>
        <w:t xml:space="preserve">eligible plan </w:t>
      </w:r>
      <w:r w:rsidRPr="006F0BF9">
        <w:rPr>
          <w:iCs/>
        </w:rPr>
        <w:t xml:space="preserve">once per billing period. If </w:t>
      </w:r>
      <w:r w:rsidRPr="00AF653A">
        <w:rPr>
          <w:iCs/>
        </w:rPr>
        <w:t>you</w:t>
      </w:r>
      <w:r w:rsidRPr="006F0BF9">
        <w:rPr>
          <w:iCs/>
        </w:rPr>
        <w:t xml:space="preserve"> change </w:t>
      </w:r>
      <w:r w:rsidRPr="00AF653A">
        <w:rPr>
          <w:iCs/>
        </w:rPr>
        <w:t>your</w:t>
      </w:r>
      <w:r w:rsidRPr="006F0BF9">
        <w:rPr>
          <w:iCs/>
        </w:rPr>
        <w:t xml:space="preserve"> plan and </w:t>
      </w:r>
      <w:r w:rsidRPr="00AF653A">
        <w:rPr>
          <w:iCs/>
        </w:rPr>
        <w:t>you</w:t>
      </w:r>
      <w:r w:rsidRPr="006F0BF9">
        <w:rPr>
          <w:iCs/>
        </w:rPr>
        <w:t xml:space="preserve"> also have a related </w:t>
      </w:r>
      <w:r w:rsidRPr="00AF653A">
        <w:rPr>
          <w:iCs/>
        </w:rPr>
        <w:t>device payment plan</w:t>
      </w:r>
      <w:r w:rsidRPr="006F0BF9">
        <w:rPr>
          <w:iCs/>
        </w:rPr>
        <w:t xml:space="preserve">, </w:t>
      </w:r>
      <w:r w:rsidRPr="00AF653A">
        <w:rPr>
          <w:iCs/>
        </w:rPr>
        <w:t>your</w:t>
      </w:r>
      <w:r w:rsidRPr="006F0BF9">
        <w:rPr>
          <w:iCs/>
        </w:rPr>
        <w:t xml:space="preserve"> </w:t>
      </w:r>
      <w:r w:rsidRPr="00AF653A">
        <w:rPr>
          <w:iCs/>
        </w:rPr>
        <w:t>device payment plan</w:t>
      </w:r>
      <w:r w:rsidRPr="006F0BF9">
        <w:rPr>
          <w:iCs/>
        </w:rPr>
        <w:t xml:space="preserve"> will remain in place and </w:t>
      </w:r>
      <w:r w:rsidRPr="00AF653A">
        <w:rPr>
          <w:iCs/>
        </w:rPr>
        <w:t>your</w:t>
      </w:r>
      <w:r w:rsidRPr="006F0BF9">
        <w:rPr>
          <w:iCs/>
        </w:rPr>
        <w:t xml:space="preserve"> device payments will remain the same. </w:t>
      </w:r>
    </w:p>
    <w:p w14:paraId="2BE52E34" w14:textId="77777777" w:rsidR="00E94564" w:rsidRDefault="00E94564" w:rsidP="00E94564">
      <w:pPr>
        <w:pStyle w:val="Heading7"/>
        <w:numPr>
          <w:ilvl w:val="6"/>
          <w:numId w:val="1"/>
        </w:numPr>
        <w:ind w:left="1995"/>
        <w:rPr>
          <w:iCs/>
        </w:rPr>
      </w:pPr>
      <w:r>
        <w:rPr>
          <w:iCs/>
        </w:rPr>
        <w:t xml:space="preserve">For </w:t>
      </w:r>
      <w:r w:rsidRPr="00BE508F">
        <w:rPr>
          <w:iCs/>
        </w:rPr>
        <w:t xml:space="preserve">Optus Business Connect Mobile Plus </w:t>
      </w:r>
      <w:r>
        <w:rPr>
          <w:iCs/>
        </w:rPr>
        <w:t>24M or 36M</w:t>
      </w:r>
      <w:r w:rsidRPr="00BE508F">
        <w:rPr>
          <w:iCs/>
        </w:rPr>
        <w:t xml:space="preserve"> plan</w:t>
      </w:r>
      <w:r>
        <w:rPr>
          <w:iCs/>
        </w:rPr>
        <w:t>s,</w:t>
      </w:r>
      <w:r w:rsidRPr="00BE508F">
        <w:rPr>
          <w:iCs/>
        </w:rPr>
        <w:t xml:space="preserve"> </w:t>
      </w:r>
      <w:r>
        <w:rPr>
          <w:iCs/>
        </w:rPr>
        <w:t>i</w:t>
      </w:r>
      <w:r w:rsidRPr="00BE508F">
        <w:rPr>
          <w:iCs/>
        </w:rPr>
        <w:t>f you change your plan during the minimum term</w:t>
      </w:r>
      <w:r>
        <w:rPr>
          <w:iCs/>
        </w:rPr>
        <w:t xml:space="preserve"> </w:t>
      </w:r>
      <w:r w:rsidRPr="00BE508F">
        <w:rPr>
          <w:iCs/>
        </w:rPr>
        <w:t>a fee may apply and if you are paying off a phone over time, any handset repayments will remain the same.</w:t>
      </w:r>
    </w:p>
    <w:p w14:paraId="122A4AC6" w14:textId="77777777" w:rsidR="00E94564" w:rsidRDefault="00E94564" w:rsidP="00E94564">
      <w:pPr>
        <w:pStyle w:val="Heading7"/>
        <w:numPr>
          <w:ilvl w:val="6"/>
          <w:numId w:val="1"/>
        </w:numPr>
        <w:ind w:left="1995"/>
        <w:rPr>
          <w:iCs/>
        </w:rPr>
      </w:pPr>
      <w:r>
        <w:rPr>
          <w:iCs/>
        </w:rPr>
        <w:t>For plan changes from M2M and fixed term plans,</w:t>
      </w:r>
    </w:p>
    <w:p w14:paraId="7B834526" w14:textId="77777777" w:rsidR="00E94564" w:rsidRDefault="00E94564" w:rsidP="00E94564">
      <w:pPr>
        <w:pStyle w:val="Heading8"/>
        <w:numPr>
          <w:ilvl w:val="7"/>
          <w:numId w:val="1"/>
        </w:numPr>
      </w:pPr>
      <w:r w:rsidRPr="00AF653A">
        <w:t>You</w:t>
      </w:r>
      <w:r w:rsidRPr="006F0BF9">
        <w:t xml:space="preserve"> may lose </w:t>
      </w:r>
      <w:r w:rsidRPr="00AF653A">
        <w:t>your</w:t>
      </w:r>
      <w:r w:rsidRPr="006F0BF9">
        <w:t xml:space="preserve"> existing add-ons and/or options if </w:t>
      </w:r>
      <w:r w:rsidRPr="00AF653A">
        <w:t>you</w:t>
      </w:r>
      <w:r w:rsidRPr="006F0BF9">
        <w:t xml:space="preserve"> change to a plan t</w:t>
      </w:r>
      <w:r w:rsidRPr="003C17C6">
        <w:t>hat is not el</w:t>
      </w:r>
      <w:r w:rsidRPr="00AE57F9">
        <w:t xml:space="preserve">igible </w:t>
      </w:r>
      <w:r w:rsidRPr="00AF653A">
        <w:t>for these add-ons and/or options, and these will still be charged in full for your</w:t>
      </w:r>
      <w:r w:rsidRPr="006F0BF9">
        <w:t xml:space="preserve"> current billing period. </w:t>
      </w:r>
    </w:p>
    <w:p w14:paraId="7600BDFC" w14:textId="77777777" w:rsidR="00E94564" w:rsidRPr="00AF653A" w:rsidRDefault="00E94564" w:rsidP="00E94564">
      <w:pPr>
        <w:pStyle w:val="Heading8"/>
        <w:numPr>
          <w:ilvl w:val="7"/>
          <w:numId w:val="1"/>
        </w:numPr>
      </w:pPr>
      <w:r w:rsidRPr="006F0BF9">
        <w:lastRenderedPageBreak/>
        <w:t xml:space="preserve">If </w:t>
      </w:r>
      <w:r w:rsidRPr="003C17C6">
        <w:t>you</w:t>
      </w:r>
      <w:r w:rsidRPr="00AE57F9">
        <w:t xml:space="preserve"> change your</w:t>
      </w:r>
      <w:r>
        <w:t xml:space="preserve"> Optus Business Mobile Plus Plan</w:t>
      </w:r>
      <w:r w:rsidRPr="00AF653A">
        <w:t xml:space="preserve"> to an ineligible plan, all associated Optus </w:t>
      </w:r>
      <w:r>
        <w:t>$29 Team</w:t>
      </w:r>
      <w:r w:rsidRPr="00AF653A">
        <w:t xml:space="preserve"> Plans, </w:t>
      </w:r>
      <w:r>
        <w:t>(</w:t>
      </w:r>
      <w:r w:rsidRPr="00AF653A">
        <w:t>if any</w:t>
      </w:r>
      <w:r>
        <w:t>, see section 5</w:t>
      </w:r>
      <w:r w:rsidRPr="006F0BF9">
        <w:t xml:space="preserve">) will need to be changed or </w:t>
      </w:r>
      <w:r w:rsidRPr="003C17C6">
        <w:t>cancelled. If they are not changed or cancelled, they may be</w:t>
      </w:r>
      <w:r w:rsidRPr="00AE57F9">
        <w:t xml:space="preserve"> suspended and then cancelled by </w:t>
      </w:r>
      <w:r w:rsidRPr="00AF653A">
        <w:t>us.</w:t>
      </w:r>
    </w:p>
    <w:p w14:paraId="15855E11" w14:textId="77777777" w:rsidR="00E94564" w:rsidRDefault="00E94564" w:rsidP="00E94564">
      <w:pPr>
        <w:pStyle w:val="Heading7"/>
        <w:numPr>
          <w:ilvl w:val="6"/>
          <w:numId w:val="1"/>
        </w:numPr>
        <w:ind w:left="1995"/>
        <w:rPr>
          <w:iCs/>
        </w:rPr>
      </w:pPr>
      <w:r>
        <w:rPr>
          <w:iCs/>
        </w:rPr>
        <w:t>S</w:t>
      </w:r>
      <w:r w:rsidRPr="002F4693">
        <w:rPr>
          <w:iCs/>
        </w:rPr>
        <w:t xml:space="preserve">ubject to Clause 2A of the SMB </w:t>
      </w:r>
      <w:r>
        <w:rPr>
          <w:iCs/>
        </w:rPr>
        <w:t>T</w:t>
      </w:r>
      <w:r w:rsidRPr="002F4693">
        <w:rPr>
          <w:iCs/>
        </w:rPr>
        <w:t>erms</w:t>
      </w:r>
      <w:r>
        <w:rPr>
          <w:iCs/>
        </w:rPr>
        <w:t>:</w:t>
      </w:r>
      <w:r w:rsidRPr="002F4693">
        <w:rPr>
          <w:iCs/>
        </w:rPr>
        <w:t xml:space="preserve"> </w:t>
      </w:r>
    </w:p>
    <w:p w14:paraId="38766CD8" w14:textId="77777777" w:rsidR="00E94564" w:rsidRDefault="00E94564" w:rsidP="00E94564">
      <w:pPr>
        <w:pStyle w:val="Heading8"/>
        <w:numPr>
          <w:ilvl w:val="7"/>
          <w:numId w:val="1"/>
        </w:numPr>
      </w:pPr>
      <w:r>
        <w:t>w</w:t>
      </w:r>
      <w:r w:rsidRPr="00AF653A">
        <w:t>e may make changes to your</w:t>
      </w:r>
      <w:r>
        <w:t xml:space="preserve"> Multiple Service Discount; and </w:t>
      </w:r>
    </w:p>
    <w:p w14:paraId="323A7CED" w14:textId="77777777" w:rsidR="00E94564" w:rsidRPr="006F0BF9" w:rsidRDefault="00E94564" w:rsidP="00E94564">
      <w:pPr>
        <w:pStyle w:val="Heading8"/>
        <w:numPr>
          <w:ilvl w:val="7"/>
          <w:numId w:val="1"/>
        </w:numPr>
      </w:pPr>
      <w:r>
        <w:t>w</w:t>
      </w:r>
      <w:r w:rsidRPr="00AF653A">
        <w:t>e may make changes to your</w:t>
      </w:r>
      <w:r w:rsidRPr="006F0BF9">
        <w:t xml:space="preserve"> plan, options and add-ons. This could include moving </w:t>
      </w:r>
      <w:r w:rsidRPr="00AF653A">
        <w:t>you</w:t>
      </w:r>
      <w:r w:rsidRPr="006F0BF9">
        <w:t xml:space="preserve"> to a new plan, option or add-on which may cost more. If we in</w:t>
      </w:r>
      <w:r w:rsidRPr="003C17C6">
        <w:t>cr</w:t>
      </w:r>
      <w:r w:rsidRPr="00AE57F9">
        <w:t xml:space="preserve">ease </w:t>
      </w:r>
      <w:r w:rsidRPr="00AF653A">
        <w:t>your</w:t>
      </w:r>
      <w:r w:rsidRPr="006F0BF9">
        <w:t xml:space="preserve"> plan price or add-on fees</w:t>
      </w:r>
      <w:r w:rsidRPr="003C17C6">
        <w:t xml:space="preserve"> </w:t>
      </w:r>
      <w:r w:rsidRPr="00AE57F9">
        <w:t xml:space="preserve">(additional data, international calls &amp; </w:t>
      </w:r>
      <w:r w:rsidRPr="00AF653A">
        <w:t>SMS/MMS or roaming), decrease your</w:t>
      </w:r>
      <w:r w:rsidRPr="006F0BF9">
        <w:t xml:space="preserve"> data inclusion or move </w:t>
      </w:r>
      <w:r w:rsidRPr="00AF653A">
        <w:t>you</w:t>
      </w:r>
      <w:r w:rsidRPr="006F0BF9">
        <w:t xml:space="preserve"> to a new plan, we will give </w:t>
      </w:r>
      <w:r w:rsidRPr="00AF653A">
        <w:t>you</w:t>
      </w:r>
      <w:r w:rsidRPr="006F0BF9">
        <w:t xml:space="preserve"> at least 30 days’ notice of these changes.</w:t>
      </w:r>
    </w:p>
    <w:p w14:paraId="08D75D81" w14:textId="77777777" w:rsidR="00E94564" w:rsidRDefault="00E94564" w:rsidP="00E94564">
      <w:pPr>
        <w:pStyle w:val="Heading6"/>
        <w:numPr>
          <w:ilvl w:val="5"/>
          <w:numId w:val="1"/>
        </w:numPr>
        <w:tabs>
          <w:tab w:val="num" w:pos="1429"/>
        </w:tabs>
        <w:ind w:left="709" w:hanging="709"/>
        <w:rPr>
          <w:snapToGrid w:val="0"/>
        </w:rPr>
      </w:pPr>
      <w:bookmarkStart w:id="181" w:name="_Toc168327297"/>
      <w:bookmarkStart w:id="182" w:name="_Toc242274230"/>
      <w:r>
        <w:rPr>
          <w:snapToGrid w:val="0"/>
        </w:rPr>
        <w:t>Add-on Changes</w:t>
      </w:r>
      <w:bookmarkEnd w:id="181"/>
      <w:bookmarkEnd w:id="182"/>
    </w:p>
    <w:p w14:paraId="492AC354" w14:textId="77777777" w:rsidR="00E94564" w:rsidRPr="00B66275" w:rsidRDefault="00E94564" w:rsidP="00E94564">
      <w:pPr>
        <w:ind w:left="709"/>
        <w:rPr>
          <w:rFonts w:cs="Arial"/>
          <w:sz w:val="20"/>
          <w:szCs w:val="20"/>
        </w:rPr>
      </w:pPr>
      <w:r w:rsidRPr="00B66275">
        <w:rPr>
          <w:rFonts w:cs="Arial"/>
          <w:i/>
          <w:sz w:val="20"/>
          <w:szCs w:val="20"/>
        </w:rPr>
        <w:t>You</w:t>
      </w:r>
      <w:r w:rsidRPr="00B66275">
        <w:rPr>
          <w:rFonts w:cs="Arial"/>
          <w:sz w:val="20"/>
          <w:szCs w:val="20"/>
        </w:rPr>
        <w:t xml:space="preserve"> can make changes to </w:t>
      </w:r>
      <w:r w:rsidRPr="00B66275">
        <w:rPr>
          <w:rFonts w:cs="Arial"/>
          <w:i/>
          <w:sz w:val="20"/>
          <w:szCs w:val="20"/>
        </w:rPr>
        <w:t>your</w:t>
      </w:r>
      <w:r w:rsidRPr="00B66275">
        <w:rPr>
          <w:rFonts w:cs="Arial"/>
          <w:sz w:val="20"/>
          <w:szCs w:val="20"/>
        </w:rPr>
        <w:t xml:space="preserve"> plan add-ons at any time. For example, </w:t>
      </w:r>
      <w:r w:rsidRPr="00B66275">
        <w:rPr>
          <w:rFonts w:cs="Arial"/>
          <w:i/>
          <w:sz w:val="20"/>
          <w:szCs w:val="20"/>
        </w:rPr>
        <w:t>you</w:t>
      </w:r>
      <w:r w:rsidRPr="00B66275">
        <w:rPr>
          <w:rFonts w:cs="Arial"/>
          <w:sz w:val="20"/>
          <w:szCs w:val="20"/>
        </w:rPr>
        <w:t xml:space="preserve"> may be able to add data. When adding a data add-on, </w:t>
      </w:r>
      <w:r w:rsidRPr="00B66275">
        <w:rPr>
          <w:rFonts w:cs="Arial"/>
          <w:i/>
          <w:sz w:val="20"/>
          <w:szCs w:val="20"/>
        </w:rPr>
        <w:t>you</w:t>
      </w:r>
      <w:r w:rsidRPr="00B66275">
        <w:rPr>
          <w:rFonts w:cs="Arial"/>
          <w:sz w:val="20"/>
          <w:szCs w:val="20"/>
        </w:rPr>
        <w:t xml:space="preserve"> can choose for it to be applied immediately or at the start of </w:t>
      </w:r>
      <w:r w:rsidRPr="00B66275">
        <w:rPr>
          <w:rFonts w:cs="Arial"/>
          <w:i/>
          <w:sz w:val="20"/>
          <w:szCs w:val="20"/>
        </w:rPr>
        <w:t>your</w:t>
      </w:r>
      <w:r w:rsidRPr="00B66275">
        <w:rPr>
          <w:rFonts w:cs="Arial"/>
          <w:sz w:val="20"/>
          <w:szCs w:val="20"/>
        </w:rPr>
        <w:t xml:space="preserve"> next billing period. If </w:t>
      </w:r>
      <w:r w:rsidRPr="00B66275">
        <w:rPr>
          <w:rFonts w:cs="Arial"/>
          <w:i/>
          <w:sz w:val="20"/>
          <w:szCs w:val="20"/>
        </w:rPr>
        <w:t>you</w:t>
      </w:r>
      <w:r w:rsidRPr="00B66275">
        <w:rPr>
          <w:rFonts w:cs="Arial"/>
          <w:sz w:val="20"/>
          <w:szCs w:val="20"/>
        </w:rPr>
        <w:t xml:space="preserve"> choose for it to be applied immediately, </w:t>
      </w:r>
      <w:r w:rsidRPr="00B66275">
        <w:rPr>
          <w:rFonts w:cs="Arial"/>
          <w:i/>
          <w:sz w:val="20"/>
          <w:szCs w:val="20"/>
        </w:rPr>
        <w:t>you</w:t>
      </w:r>
      <w:r w:rsidRPr="00B66275">
        <w:rPr>
          <w:rFonts w:cs="Arial"/>
          <w:sz w:val="20"/>
          <w:szCs w:val="20"/>
        </w:rPr>
        <w:t xml:space="preserve"> will receive the new inclusions straight away and pay the full monthly cost of the add-on on </w:t>
      </w:r>
      <w:r w:rsidRPr="00B66275">
        <w:rPr>
          <w:rFonts w:cs="Arial"/>
          <w:i/>
          <w:sz w:val="20"/>
          <w:szCs w:val="20"/>
        </w:rPr>
        <w:t>your</w:t>
      </w:r>
      <w:r w:rsidRPr="00B66275">
        <w:rPr>
          <w:rFonts w:cs="Arial"/>
          <w:sz w:val="20"/>
          <w:szCs w:val="20"/>
        </w:rPr>
        <w:t xml:space="preserve"> next bill. </w:t>
      </w:r>
      <w:r w:rsidRPr="00B66275">
        <w:rPr>
          <w:rFonts w:cs="Arial"/>
          <w:i/>
          <w:sz w:val="20"/>
          <w:szCs w:val="20"/>
        </w:rPr>
        <w:t>You</w:t>
      </w:r>
      <w:r w:rsidRPr="00B66275">
        <w:rPr>
          <w:rFonts w:cs="Arial"/>
          <w:sz w:val="20"/>
          <w:szCs w:val="20"/>
        </w:rPr>
        <w:t xml:space="preserve"> will lose </w:t>
      </w:r>
      <w:r w:rsidRPr="00B66275">
        <w:rPr>
          <w:rFonts w:cs="Arial"/>
          <w:i/>
          <w:sz w:val="20"/>
          <w:szCs w:val="20"/>
        </w:rPr>
        <w:t>your</w:t>
      </w:r>
      <w:r w:rsidRPr="00B66275">
        <w:rPr>
          <w:rFonts w:cs="Arial"/>
          <w:sz w:val="20"/>
          <w:szCs w:val="20"/>
        </w:rPr>
        <w:t xml:space="preserve"> existing add-on if </w:t>
      </w:r>
      <w:r w:rsidRPr="00B66275">
        <w:rPr>
          <w:rFonts w:cs="Arial"/>
          <w:i/>
          <w:sz w:val="20"/>
          <w:szCs w:val="20"/>
        </w:rPr>
        <w:t>your</w:t>
      </w:r>
      <w:r w:rsidRPr="00B66275">
        <w:rPr>
          <w:rFonts w:cs="Arial"/>
          <w:sz w:val="20"/>
          <w:szCs w:val="20"/>
        </w:rPr>
        <w:t xml:space="preserve"> new add-on is not compatible with </w:t>
      </w:r>
      <w:r w:rsidRPr="00B66275">
        <w:rPr>
          <w:rFonts w:cs="Arial"/>
          <w:i/>
          <w:sz w:val="20"/>
          <w:szCs w:val="20"/>
        </w:rPr>
        <w:t>your</w:t>
      </w:r>
      <w:r w:rsidRPr="00B66275">
        <w:rPr>
          <w:rFonts w:cs="Arial"/>
          <w:sz w:val="20"/>
          <w:szCs w:val="20"/>
        </w:rPr>
        <w:t xml:space="preserve"> old add-on, and these will still be charged in full for </w:t>
      </w:r>
      <w:r w:rsidRPr="00B66275">
        <w:rPr>
          <w:rFonts w:cs="Arial"/>
          <w:i/>
          <w:sz w:val="20"/>
          <w:szCs w:val="20"/>
        </w:rPr>
        <w:t>your</w:t>
      </w:r>
      <w:r w:rsidRPr="00B66275">
        <w:rPr>
          <w:rFonts w:cs="Arial"/>
          <w:sz w:val="20"/>
          <w:szCs w:val="20"/>
        </w:rPr>
        <w:t xml:space="preserve"> current billing period. Add-on charges are billed a month in advance and will continue each billing period until removed from </w:t>
      </w:r>
      <w:r w:rsidRPr="00B66275">
        <w:rPr>
          <w:rFonts w:cs="Arial"/>
          <w:i/>
          <w:sz w:val="20"/>
          <w:szCs w:val="20"/>
        </w:rPr>
        <w:t>your</w:t>
      </w:r>
      <w:r w:rsidRPr="00B66275">
        <w:rPr>
          <w:rFonts w:cs="Arial"/>
          <w:sz w:val="20"/>
          <w:szCs w:val="20"/>
        </w:rPr>
        <w:t xml:space="preserve"> service.</w:t>
      </w:r>
    </w:p>
    <w:p w14:paraId="08944077" w14:textId="77777777" w:rsidR="00E94564" w:rsidRDefault="00E94564" w:rsidP="00E94564">
      <w:pPr>
        <w:pStyle w:val="BodyText"/>
        <w:rPr>
          <w:b/>
        </w:rPr>
      </w:pPr>
    </w:p>
    <w:p w14:paraId="3A79CBA1" w14:textId="77777777" w:rsidR="00E94564" w:rsidRDefault="00E94564" w:rsidP="00E94564">
      <w:pPr>
        <w:pStyle w:val="BodyText"/>
        <w:rPr>
          <w:b/>
        </w:rPr>
      </w:pPr>
      <w:r>
        <w:rPr>
          <w:b/>
        </w:rPr>
        <w:t>Table 1 – Plan Inclusions and Charges</w:t>
      </w: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984"/>
        <w:gridCol w:w="7"/>
        <w:gridCol w:w="1978"/>
        <w:gridCol w:w="2004"/>
      </w:tblGrid>
      <w:tr w:rsidR="00E94564" w:rsidRPr="0026375E" w14:paraId="5719E1EC" w14:textId="77777777" w:rsidTr="006F3DEC">
        <w:trPr>
          <w:trHeight w:val="849"/>
          <w:jc w:val="center"/>
        </w:trPr>
        <w:tc>
          <w:tcPr>
            <w:tcW w:w="2298" w:type="dxa"/>
            <w:tcBorders>
              <w:top w:val="single" w:sz="4" w:space="0" w:color="auto"/>
              <w:left w:val="single" w:sz="4" w:space="0" w:color="auto"/>
              <w:bottom w:val="single" w:sz="4" w:space="0" w:color="auto"/>
              <w:right w:val="single" w:sz="4" w:space="0" w:color="auto"/>
            </w:tcBorders>
            <w:vAlign w:val="center"/>
          </w:tcPr>
          <w:p w14:paraId="6D85B461" w14:textId="77777777" w:rsidR="00E94564" w:rsidRPr="0026375E" w:rsidRDefault="00E94564" w:rsidP="006F3DEC">
            <w:pPr>
              <w:spacing w:line="276" w:lineRule="auto"/>
              <w:rPr>
                <w:rFonts w:ascii="MarkOT-Light" w:hAnsi="MarkOT-Light"/>
                <w:sz w:val="18"/>
                <w:szCs w:val="18"/>
              </w:rPr>
            </w:pPr>
            <w:r w:rsidRPr="0026375E">
              <w:rPr>
                <w:rFonts w:ascii="MarkOT-Light" w:hAnsi="MarkOT-Light"/>
                <w:sz w:val="18"/>
                <w:szCs w:val="18"/>
              </w:rPr>
              <w:t>Plan</w:t>
            </w:r>
          </w:p>
        </w:tc>
        <w:tc>
          <w:tcPr>
            <w:tcW w:w="1984" w:type="dxa"/>
            <w:tcBorders>
              <w:top w:val="single" w:sz="4" w:space="0" w:color="auto"/>
              <w:left w:val="single" w:sz="4" w:space="0" w:color="auto"/>
              <w:bottom w:val="single" w:sz="4" w:space="0" w:color="auto"/>
              <w:right w:val="single" w:sz="4" w:space="0" w:color="auto"/>
            </w:tcBorders>
            <w:vAlign w:val="center"/>
          </w:tcPr>
          <w:p w14:paraId="3D65E5B9" w14:textId="77777777" w:rsidR="00E94564" w:rsidRPr="0026375E" w:rsidRDefault="00E94564" w:rsidP="006F3DEC">
            <w:pPr>
              <w:spacing w:before="120" w:line="276" w:lineRule="auto"/>
              <w:jc w:val="center"/>
              <w:rPr>
                <w:rFonts w:ascii="MarkOT-Medium" w:hAnsi="MarkOT-Medium"/>
                <w:bCs/>
                <w:sz w:val="18"/>
                <w:szCs w:val="18"/>
              </w:rPr>
            </w:pPr>
            <w:r w:rsidRPr="0026375E">
              <w:rPr>
                <w:rFonts w:ascii="MarkOT-Medium" w:hAnsi="MarkOT-Medium"/>
                <w:bCs/>
                <w:sz w:val="18"/>
                <w:szCs w:val="18"/>
              </w:rPr>
              <w:t>$</w:t>
            </w:r>
            <w:r>
              <w:rPr>
                <w:rFonts w:ascii="MarkOT-Medium" w:hAnsi="MarkOT-Medium"/>
                <w:bCs/>
                <w:sz w:val="18"/>
                <w:szCs w:val="18"/>
              </w:rPr>
              <w:t>55</w:t>
            </w:r>
            <w:r w:rsidRPr="0026375E">
              <w:rPr>
                <w:rFonts w:ascii="MarkOT-Medium" w:hAnsi="MarkOT-Medium"/>
                <w:bCs/>
                <w:sz w:val="18"/>
                <w:szCs w:val="18"/>
              </w:rPr>
              <w:t xml:space="preserve"> Business </w:t>
            </w:r>
            <w:r>
              <w:rPr>
                <w:rFonts w:ascii="MarkOT-Medium" w:hAnsi="MarkOT-Medium"/>
                <w:bCs/>
                <w:sz w:val="18"/>
                <w:szCs w:val="18"/>
              </w:rPr>
              <w:t>Mobile Plus M2M</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092AC70C" w14:textId="77777777" w:rsidR="00E94564" w:rsidRPr="0026375E" w:rsidRDefault="00E94564" w:rsidP="006F3DEC">
            <w:pPr>
              <w:spacing w:before="120" w:line="276" w:lineRule="auto"/>
              <w:jc w:val="center"/>
              <w:rPr>
                <w:rFonts w:ascii="MarkOT-Medium" w:hAnsi="MarkOT-Medium"/>
                <w:bCs/>
                <w:sz w:val="18"/>
                <w:szCs w:val="18"/>
              </w:rPr>
            </w:pPr>
            <w:r w:rsidRPr="0026375E">
              <w:rPr>
                <w:rFonts w:ascii="MarkOT-Medium" w:hAnsi="MarkOT-Medium"/>
                <w:bCs/>
                <w:sz w:val="18"/>
                <w:szCs w:val="18"/>
              </w:rPr>
              <w:t>$</w:t>
            </w:r>
            <w:r>
              <w:rPr>
                <w:rFonts w:ascii="MarkOT-Medium" w:hAnsi="MarkOT-Medium"/>
                <w:bCs/>
                <w:sz w:val="18"/>
                <w:szCs w:val="18"/>
              </w:rPr>
              <w:t>47.50</w:t>
            </w:r>
            <w:r w:rsidRPr="0026375E">
              <w:rPr>
                <w:rFonts w:ascii="MarkOT-Medium" w:hAnsi="MarkOT-Medium"/>
                <w:bCs/>
                <w:sz w:val="18"/>
                <w:szCs w:val="18"/>
              </w:rPr>
              <w:t xml:space="preserve"> Business </w:t>
            </w:r>
            <w:r>
              <w:rPr>
                <w:rFonts w:ascii="MarkOT-Medium" w:hAnsi="MarkOT-Medium"/>
                <w:bCs/>
                <w:sz w:val="18"/>
                <w:szCs w:val="18"/>
              </w:rPr>
              <w:t>Mobile Plus 24M</w:t>
            </w:r>
          </w:p>
        </w:tc>
        <w:tc>
          <w:tcPr>
            <w:tcW w:w="2004" w:type="dxa"/>
            <w:tcBorders>
              <w:top w:val="single" w:sz="4" w:space="0" w:color="auto"/>
              <w:left w:val="single" w:sz="4" w:space="0" w:color="auto"/>
              <w:bottom w:val="single" w:sz="4" w:space="0" w:color="auto"/>
              <w:right w:val="single" w:sz="4" w:space="0" w:color="auto"/>
            </w:tcBorders>
            <w:vAlign w:val="center"/>
          </w:tcPr>
          <w:p w14:paraId="4922CCDC" w14:textId="77777777" w:rsidR="00E94564" w:rsidRPr="0026375E" w:rsidRDefault="00E94564" w:rsidP="006F3DEC">
            <w:pPr>
              <w:spacing w:before="120" w:line="276" w:lineRule="auto"/>
              <w:jc w:val="center"/>
              <w:rPr>
                <w:rFonts w:ascii="MarkOT-Medium" w:hAnsi="MarkOT-Medium"/>
                <w:bCs/>
                <w:sz w:val="18"/>
                <w:szCs w:val="18"/>
              </w:rPr>
            </w:pPr>
            <w:r w:rsidRPr="0026375E">
              <w:rPr>
                <w:rFonts w:ascii="MarkOT-Medium" w:hAnsi="MarkOT-Medium"/>
                <w:bCs/>
                <w:sz w:val="18"/>
                <w:szCs w:val="18"/>
              </w:rPr>
              <w:t>$</w:t>
            </w:r>
            <w:r>
              <w:rPr>
                <w:rFonts w:ascii="MarkOT-Medium" w:hAnsi="MarkOT-Medium"/>
                <w:bCs/>
                <w:sz w:val="18"/>
                <w:szCs w:val="18"/>
              </w:rPr>
              <w:t>45</w:t>
            </w:r>
            <w:r w:rsidRPr="0026375E">
              <w:rPr>
                <w:rFonts w:ascii="MarkOT-Medium" w:hAnsi="MarkOT-Medium"/>
                <w:bCs/>
                <w:sz w:val="18"/>
                <w:szCs w:val="18"/>
              </w:rPr>
              <w:t xml:space="preserve"> Business </w:t>
            </w:r>
            <w:r>
              <w:rPr>
                <w:rFonts w:ascii="MarkOT-Medium" w:hAnsi="MarkOT-Medium"/>
                <w:bCs/>
                <w:sz w:val="18"/>
                <w:szCs w:val="18"/>
              </w:rPr>
              <w:t>Mobile Plus 36M</w:t>
            </w:r>
          </w:p>
        </w:tc>
      </w:tr>
      <w:tr w:rsidR="00E94564" w:rsidRPr="0026375E" w14:paraId="79651250" w14:textId="77777777" w:rsidTr="006F3DEC">
        <w:trPr>
          <w:trHeight w:val="62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16FCF7F3" w14:textId="77777777" w:rsidR="00E94564" w:rsidRPr="0026375E" w:rsidRDefault="00E94564" w:rsidP="006F3DEC">
            <w:pPr>
              <w:spacing w:before="120" w:after="120" w:line="276" w:lineRule="auto"/>
              <w:rPr>
                <w:rFonts w:ascii="MarkOT-Medium" w:hAnsi="MarkOT-Medium"/>
                <w:sz w:val="18"/>
                <w:szCs w:val="18"/>
              </w:rPr>
            </w:pPr>
            <w:r w:rsidRPr="0026375E">
              <w:rPr>
                <w:rFonts w:ascii="MarkOT-Medium" w:hAnsi="MarkOT-Medium"/>
                <w:b/>
                <w:bCs/>
                <w:sz w:val="18"/>
                <w:szCs w:val="18"/>
                <w:lang w:eastAsia="en-AU"/>
              </w:rPr>
              <w:t>Minimum Monthly charge</w:t>
            </w:r>
          </w:p>
        </w:tc>
        <w:tc>
          <w:tcPr>
            <w:tcW w:w="1984" w:type="dxa"/>
            <w:tcBorders>
              <w:top w:val="single" w:sz="4" w:space="0" w:color="auto"/>
              <w:left w:val="single" w:sz="4" w:space="0" w:color="auto"/>
              <w:bottom w:val="single" w:sz="4" w:space="0" w:color="auto"/>
              <w:right w:val="single" w:sz="4" w:space="0" w:color="auto"/>
            </w:tcBorders>
            <w:vAlign w:val="center"/>
          </w:tcPr>
          <w:p w14:paraId="01C0D742" w14:textId="77777777" w:rsidR="00E94564" w:rsidRPr="00954F5D" w:rsidRDefault="00E94564" w:rsidP="006F3DEC">
            <w:pPr>
              <w:spacing w:before="240" w:line="276" w:lineRule="auto"/>
              <w:rPr>
                <w:rFonts w:ascii="MarkOT-Light" w:hAnsi="MarkOT-Light"/>
                <w:sz w:val="18"/>
                <w:szCs w:val="18"/>
                <w:lang w:val="en-AU"/>
              </w:rPr>
            </w:pPr>
            <w:r w:rsidRPr="0026375E">
              <w:rPr>
                <w:rFonts w:ascii="MarkOT-Light" w:hAnsi="MarkOT-Light"/>
                <w:sz w:val="18"/>
                <w:szCs w:val="18"/>
              </w:rPr>
              <w:t>$</w:t>
            </w:r>
            <w:r>
              <w:rPr>
                <w:rFonts w:ascii="MarkOT-Light" w:hAnsi="MarkOT-Light"/>
                <w:sz w:val="18"/>
                <w:szCs w:val="18"/>
              </w:rPr>
              <w:t>55</w:t>
            </w:r>
            <w:r>
              <w:rPr>
                <w:rFonts w:ascii="MarkOT-Light" w:hAnsi="MarkOT-Light"/>
                <w:sz w:val="18"/>
                <w:szCs w:val="18"/>
              </w:rPr>
              <w:br/>
            </w:r>
            <w:r w:rsidRPr="00954F5D">
              <w:rPr>
                <w:rFonts w:ascii="MarkOT-Light" w:hAnsi="MarkOT-Light"/>
                <w:sz w:val="18"/>
                <w:szCs w:val="18"/>
                <w:lang w:val="en-AU"/>
              </w:rPr>
              <w:t>(was $50/mth prior to 29 August 2022)</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5E0EB85F" w14:textId="77777777" w:rsidR="00E94564" w:rsidRPr="0026375E" w:rsidRDefault="00E94564" w:rsidP="006F3DEC">
            <w:pPr>
              <w:spacing w:before="240" w:line="276" w:lineRule="auto"/>
              <w:jc w:val="center"/>
              <w:rPr>
                <w:rFonts w:ascii="MarkOT-Light" w:hAnsi="MarkOT-Light"/>
                <w:sz w:val="18"/>
                <w:szCs w:val="18"/>
              </w:rPr>
            </w:pPr>
            <w:r w:rsidRPr="0026375E">
              <w:rPr>
                <w:rFonts w:ascii="MarkOT-Light" w:hAnsi="MarkOT-Light"/>
                <w:sz w:val="18"/>
                <w:szCs w:val="18"/>
              </w:rPr>
              <w:t>$</w:t>
            </w:r>
            <w:r>
              <w:rPr>
                <w:rFonts w:ascii="MarkOT-Light" w:hAnsi="MarkOT-Light"/>
                <w:sz w:val="18"/>
                <w:szCs w:val="18"/>
              </w:rPr>
              <w:t>47.50</w:t>
            </w:r>
          </w:p>
        </w:tc>
        <w:tc>
          <w:tcPr>
            <w:tcW w:w="2004" w:type="dxa"/>
            <w:tcBorders>
              <w:top w:val="single" w:sz="4" w:space="0" w:color="auto"/>
              <w:left w:val="single" w:sz="4" w:space="0" w:color="auto"/>
              <w:bottom w:val="single" w:sz="4" w:space="0" w:color="auto"/>
              <w:right w:val="single" w:sz="4" w:space="0" w:color="auto"/>
            </w:tcBorders>
            <w:vAlign w:val="center"/>
          </w:tcPr>
          <w:p w14:paraId="75C3F398" w14:textId="77777777" w:rsidR="00E94564" w:rsidRPr="0026375E" w:rsidRDefault="00E94564" w:rsidP="006F3DEC">
            <w:pPr>
              <w:spacing w:before="240" w:line="276" w:lineRule="auto"/>
              <w:jc w:val="center"/>
              <w:rPr>
                <w:rFonts w:ascii="MarkOT-Light" w:hAnsi="MarkOT-Light"/>
                <w:sz w:val="18"/>
                <w:szCs w:val="18"/>
              </w:rPr>
            </w:pPr>
            <w:r w:rsidRPr="0026375E">
              <w:rPr>
                <w:rFonts w:ascii="MarkOT-Light" w:hAnsi="MarkOT-Light"/>
                <w:sz w:val="18"/>
                <w:szCs w:val="18"/>
              </w:rPr>
              <w:t>$</w:t>
            </w:r>
            <w:r>
              <w:rPr>
                <w:rFonts w:ascii="MarkOT-Light" w:hAnsi="MarkOT-Light"/>
                <w:sz w:val="18"/>
                <w:szCs w:val="18"/>
              </w:rPr>
              <w:t>45</w:t>
            </w:r>
          </w:p>
        </w:tc>
      </w:tr>
      <w:tr w:rsidR="00E94564" w:rsidRPr="0026375E" w14:paraId="6E9C5DB1" w14:textId="77777777" w:rsidTr="006F3DEC">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tcPr>
          <w:p w14:paraId="357C9042" w14:textId="77777777" w:rsidR="00E94564" w:rsidRPr="0026375E" w:rsidRDefault="00E94564" w:rsidP="006F3DEC">
            <w:pPr>
              <w:spacing w:before="240" w:after="200" w:line="276" w:lineRule="auto"/>
              <w:rPr>
                <w:rFonts w:ascii="MarkOT-Medium" w:hAnsi="MarkOT-Medium"/>
                <w:b/>
                <w:bCs/>
                <w:sz w:val="18"/>
                <w:szCs w:val="18"/>
                <w:lang w:eastAsia="en-AU"/>
              </w:rPr>
            </w:pPr>
            <w:r>
              <w:rPr>
                <w:rFonts w:ascii="MarkOT-Medium" w:hAnsi="MarkOT-Medium"/>
                <w:b/>
                <w:bCs/>
                <w:sz w:val="18"/>
                <w:szCs w:val="18"/>
                <w:lang w:eastAsia="en-AU"/>
              </w:rPr>
              <w:t>Minimum Term</w:t>
            </w:r>
          </w:p>
        </w:tc>
        <w:tc>
          <w:tcPr>
            <w:tcW w:w="1984" w:type="dxa"/>
            <w:tcBorders>
              <w:top w:val="single" w:sz="4" w:space="0" w:color="auto"/>
              <w:left w:val="single" w:sz="4" w:space="0" w:color="auto"/>
              <w:bottom w:val="single" w:sz="4" w:space="0" w:color="auto"/>
              <w:right w:val="single" w:sz="4" w:space="0" w:color="auto"/>
            </w:tcBorders>
            <w:vAlign w:val="center"/>
          </w:tcPr>
          <w:p w14:paraId="06B6FDEF" w14:textId="77777777" w:rsidR="00E94564" w:rsidRPr="0026375E" w:rsidRDefault="00E94564" w:rsidP="006F3DEC">
            <w:pPr>
              <w:spacing w:before="240" w:line="276" w:lineRule="auto"/>
              <w:jc w:val="center"/>
              <w:rPr>
                <w:rFonts w:ascii="MarkOT-Light" w:hAnsi="MarkOT-Light"/>
                <w:sz w:val="18"/>
                <w:szCs w:val="18"/>
              </w:rPr>
            </w:pPr>
            <w:r>
              <w:rPr>
                <w:rFonts w:ascii="MarkOT-Light" w:hAnsi="MarkOT-Light"/>
                <w:sz w:val="18"/>
                <w:szCs w:val="18"/>
              </w:rPr>
              <w:t>Month to month</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5387804" w14:textId="77777777" w:rsidR="00E94564" w:rsidRPr="0026375E" w:rsidRDefault="00E94564" w:rsidP="006F3DEC">
            <w:pPr>
              <w:spacing w:before="240" w:line="276" w:lineRule="auto"/>
              <w:jc w:val="center"/>
              <w:rPr>
                <w:rFonts w:ascii="MarkOT-Light" w:hAnsi="MarkOT-Light"/>
                <w:sz w:val="18"/>
                <w:szCs w:val="18"/>
              </w:rPr>
            </w:pPr>
            <w:r>
              <w:rPr>
                <w:rFonts w:ascii="MarkOT-Light" w:hAnsi="MarkOT-Light"/>
                <w:sz w:val="18"/>
                <w:szCs w:val="18"/>
              </w:rPr>
              <w:t>24 months</w:t>
            </w:r>
          </w:p>
        </w:tc>
        <w:tc>
          <w:tcPr>
            <w:tcW w:w="2004" w:type="dxa"/>
            <w:tcBorders>
              <w:top w:val="single" w:sz="4" w:space="0" w:color="auto"/>
              <w:left w:val="single" w:sz="4" w:space="0" w:color="auto"/>
              <w:bottom w:val="single" w:sz="4" w:space="0" w:color="auto"/>
              <w:right w:val="single" w:sz="4" w:space="0" w:color="auto"/>
            </w:tcBorders>
            <w:vAlign w:val="center"/>
          </w:tcPr>
          <w:p w14:paraId="52610226" w14:textId="77777777" w:rsidR="00E94564" w:rsidRPr="0026375E" w:rsidRDefault="00E94564" w:rsidP="006F3DEC">
            <w:pPr>
              <w:spacing w:before="240" w:line="276" w:lineRule="auto"/>
              <w:jc w:val="center"/>
              <w:rPr>
                <w:rFonts w:ascii="MarkOT-Light" w:hAnsi="MarkOT-Light"/>
                <w:sz w:val="18"/>
                <w:szCs w:val="18"/>
              </w:rPr>
            </w:pPr>
            <w:r>
              <w:rPr>
                <w:rFonts w:ascii="MarkOT-Light" w:hAnsi="MarkOT-Light"/>
                <w:sz w:val="18"/>
                <w:szCs w:val="18"/>
              </w:rPr>
              <w:t>36 months</w:t>
            </w:r>
          </w:p>
        </w:tc>
      </w:tr>
      <w:tr w:rsidR="00E94564" w:rsidRPr="0026375E" w14:paraId="0B05E49E" w14:textId="77777777" w:rsidTr="006F3DEC">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FC35319" w14:textId="77777777" w:rsidR="00E94564" w:rsidRPr="0026375E" w:rsidRDefault="00E94564" w:rsidP="006F3DEC">
            <w:pPr>
              <w:spacing w:before="240" w:after="200" w:line="276" w:lineRule="auto"/>
              <w:rPr>
                <w:rFonts w:ascii="MarkOT-Medium" w:hAnsi="MarkOT-Medium"/>
                <w:sz w:val="18"/>
                <w:szCs w:val="18"/>
              </w:rPr>
            </w:pPr>
            <w:r w:rsidRPr="0026375E">
              <w:rPr>
                <w:rFonts w:ascii="MarkOT-Medium" w:hAnsi="MarkOT-Medium"/>
                <w:b/>
                <w:bCs/>
                <w:sz w:val="18"/>
                <w:szCs w:val="18"/>
                <w:lang w:eastAsia="en-AU"/>
              </w:rPr>
              <w:t>Monthly Included Data</w:t>
            </w:r>
            <w:r>
              <w:rPr>
                <w:rFonts w:ascii="MarkOT-Medium" w:hAnsi="MarkOT-Medium"/>
                <w:b/>
                <w:bCs/>
                <w:sz w:val="18"/>
                <w:szCs w:val="18"/>
                <w:lang w:eastAsia="en-AU"/>
              </w:rPr>
              <w:t xml:space="preserve"> </w:t>
            </w: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0357D368" w14:textId="77777777" w:rsidR="00E94564" w:rsidRPr="00954F5D" w:rsidRDefault="00E94564" w:rsidP="006F3DEC">
            <w:pPr>
              <w:spacing w:before="240" w:line="276" w:lineRule="auto"/>
              <w:rPr>
                <w:rFonts w:ascii="MarkOT-Light" w:hAnsi="MarkOT-Light"/>
                <w:sz w:val="18"/>
                <w:szCs w:val="18"/>
                <w:lang w:val="en-AU"/>
              </w:rPr>
            </w:pPr>
            <w:r>
              <w:rPr>
                <w:rFonts w:ascii="MarkOT-Light" w:hAnsi="MarkOT-Light"/>
                <w:sz w:val="18"/>
                <w:szCs w:val="18"/>
              </w:rPr>
              <w:t>80</w:t>
            </w:r>
            <w:r w:rsidRPr="0026375E">
              <w:rPr>
                <w:rFonts w:ascii="MarkOT-Light" w:hAnsi="MarkOT-Light"/>
                <w:sz w:val="18"/>
                <w:szCs w:val="18"/>
              </w:rPr>
              <w:t>GB</w:t>
            </w:r>
            <w:r>
              <w:rPr>
                <w:rFonts w:ascii="MarkOT-Light" w:hAnsi="MarkOT-Light"/>
                <w:sz w:val="18"/>
                <w:szCs w:val="18"/>
              </w:rPr>
              <w:br/>
            </w:r>
            <w:r w:rsidRPr="00954F5D">
              <w:rPr>
                <w:rFonts w:ascii="MarkOT-Light" w:hAnsi="MarkOT-Light"/>
                <w:sz w:val="18"/>
                <w:szCs w:val="18"/>
                <w:lang w:val="en-AU"/>
              </w:rPr>
              <w:t>(was 50GB prior to 29 August 2022)</w:t>
            </w:r>
          </w:p>
        </w:tc>
        <w:tc>
          <w:tcPr>
            <w:tcW w:w="3982" w:type="dxa"/>
            <w:gridSpan w:val="2"/>
            <w:tcBorders>
              <w:top w:val="single" w:sz="4" w:space="0" w:color="auto"/>
              <w:left w:val="single" w:sz="4" w:space="0" w:color="auto"/>
              <w:bottom w:val="single" w:sz="4" w:space="0" w:color="auto"/>
              <w:right w:val="single" w:sz="4" w:space="0" w:color="auto"/>
            </w:tcBorders>
            <w:vAlign w:val="center"/>
          </w:tcPr>
          <w:p w14:paraId="5B55F0DB" w14:textId="77777777" w:rsidR="00E94564" w:rsidRPr="0026375E" w:rsidRDefault="00E94564" w:rsidP="006F3DEC">
            <w:pPr>
              <w:spacing w:before="240" w:line="276" w:lineRule="auto"/>
              <w:jc w:val="center"/>
              <w:rPr>
                <w:rFonts w:ascii="MarkOT-Light" w:hAnsi="MarkOT-Light"/>
                <w:sz w:val="18"/>
                <w:szCs w:val="18"/>
              </w:rPr>
            </w:pPr>
            <w:r>
              <w:rPr>
                <w:rFonts w:ascii="MarkOT-Light" w:hAnsi="MarkOT-Light"/>
                <w:sz w:val="18"/>
                <w:szCs w:val="18"/>
              </w:rPr>
              <w:t xml:space="preserve">50GB </w:t>
            </w:r>
            <w:r>
              <w:rPr>
                <w:rFonts w:ascii="MarkOT-Light" w:hAnsi="MarkOT-Light"/>
                <w:sz w:val="18"/>
                <w:szCs w:val="18"/>
              </w:rPr>
              <w:br/>
              <w:t>To share with other data sharing mobile services on the same billing account.</w:t>
            </w:r>
          </w:p>
        </w:tc>
      </w:tr>
      <w:tr w:rsidR="00E94564" w:rsidRPr="0026375E" w14:paraId="5A69F16E" w14:textId="77777777" w:rsidTr="006F3DEC">
        <w:trPr>
          <w:trHeight w:val="990"/>
          <w:jc w:val="center"/>
        </w:trPr>
        <w:tc>
          <w:tcPr>
            <w:tcW w:w="2298" w:type="dxa"/>
            <w:tcBorders>
              <w:top w:val="single" w:sz="4" w:space="0" w:color="auto"/>
              <w:left w:val="single" w:sz="4" w:space="0" w:color="auto"/>
              <w:bottom w:val="single" w:sz="4" w:space="0" w:color="auto"/>
              <w:right w:val="single" w:sz="4" w:space="0" w:color="auto"/>
            </w:tcBorders>
            <w:vAlign w:val="center"/>
          </w:tcPr>
          <w:p w14:paraId="7C2039D1" w14:textId="77777777" w:rsidR="00E94564" w:rsidRPr="0034666B" w:rsidRDefault="00E94564" w:rsidP="006F3DEC">
            <w:pPr>
              <w:spacing w:before="120" w:line="276" w:lineRule="auto"/>
              <w:rPr>
                <w:rFonts w:ascii="MarkOT-Medium" w:hAnsi="MarkOT-Medium"/>
                <w:b/>
                <w:bCs/>
                <w:sz w:val="18"/>
                <w:szCs w:val="18"/>
                <w:lang w:eastAsia="en-AU"/>
              </w:rPr>
            </w:pPr>
            <w:r w:rsidRPr="0034666B">
              <w:rPr>
                <w:rFonts w:ascii="MarkOT-Medium" w:hAnsi="MarkOT-Medium"/>
                <w:b/>
                <w:bCs/>
                <w:sz w:val="16"/>
                <w:szCs w:val="16"/>
                <w:lang w:eastAsia="en-AU"/>
              </w:rPr>
              <w:t>Maximum speed limit if data allowance is exceeded</w:t>
            </w:r>
          </w:p>
        </w:tc>
        <w:tc>
          <w:tcPr>
            <w:tcW w:w="5973" w:type="dxa"/>
            <w:gridSpan w:val="4"/>
            <w:tcBorders>
              <w:top w:val="single" w:sz="4" w:space="0" w:color="auto"/>
              <w:left w:val="single" w:sz="4" w:space="0" w:color="auto"/>
              <w:bottom w:val="single" w:sz="4" w:space="0" w:color="auto"/>
              <w:right w:val="single" w:sz="4" w:space="0" w:color="auto"/>
            </w:tcBorders>
            <w:vAlign w:val="center"/>
          </w:tcPr>
          <w:p w14:paraId="7B56FE82" w14:textId="77777777" w:rsidR="00E94564" w:rsidRPr="0026375E" w:rsidRDefault="00E94564" w:rsidP="006F3DEC">
            <w:pPr>
              <w:spacing w:before="100" w:after="100"/>
              <w:jc w:val="center"/>
              <w:rPr>
                <w:sz w:val="16"/>
                <w:szCs w:val="16"/>
              </w:rPr>
            </w:pPr>
            <w:r w:rsidRPr="0026375E">
              <w:rPr>
                <w:sz w:val="16"/>
                <w:szCs w:val="16"/>
              </w:rPr>
              <w:t>1.5Mbps</w:t>
            </w:r>
          </w:p>
          <w:p w14:paraId="536EBD88" w14:textId="77777777" w:rsidR="00E94564" w:rsidRPr="008D7686" w:rsidRDefault="00E94564" w:rsidP="006F3DEC">
            <w:pPr>
              <w:spacing w:before="240" w:line="276" w:lineRule="auto"/>
              <w:jc w:val="center"/>
              <w:rPr>
                <w:rFonts w:ascii="MarkOT-Light" w:hAnsi="MarkOT-Light" w:cs="Calibri"/>
                <w:sz w:val="18"/>
                <w:szCs w:val="18"/>
              </w:rPr>
            </w:pPr>
            <w:r w:rsidRPr="008D7686">
              <w:rPr>
                <w:rFonts w:ascii="MarkOT-Light" w:hAnsi="MarkOT-Light" w:cs="Calibri"/>
                <w:sz w:val="16"/>
                <w:szCs w:val="16"/>
              </w:rPr>
              <w:t>(Unless you purchase extra data)</w:t>
            </w:r>
          </w:p>
        </w:tc>
      </w:tr>
      <w:tr w:rsidR="00E94564" w:rsidRPr="0026375E" w14:paraId="2CF40C85" w14:textId="77777777" w:rsidTr="006F3DEC">
        <w:trPr>
          <w:trHeight w:val="900"/>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2D5FFFCC" w14:textId="77777777" w:rsidR="00E94564" w:rsidRPr="00AF7AB3" w:rsidRDefault="00E94564" w:rsidP="006F3DEC">
            <w:pPr>
              <w:spacing w:after="120" w:line="276" w:lineRule="auto"/>
              <w:rPr>
                <w:rFonts w:ascii="MarkOT-Medium" w:hAnsi="MarkOT-Medium"/>
                <w:b/>
                <w:sz w:val="18"/>
                <w:szCs w:val="18"/>
                <w:lang w:eastAsia="en-AU"/>
              </w:rPr>
            </w:pPr>
            <w:r w:rsidRPr="00AF7AB3">
              <w:rPr>
                <w:rFonts w:ascii="MarkOT-Medium" w:hAnsi="MarkOT-Medium"/>
                <w:b/>
                <w:sz w:val="18"/>
                <w:szCs w:val="18"/>
                <w:lang w:eastAsia="en-AU"/>
              </w:rPr>
              <w:t xml:space="preserve">Standard national calls </w:t>
            </w:r>
          </w:p>
        </w:tc>
        <w:tc>
          <w:tcPr>
            <w:tcW w:w="5973" w:type="dxa"/>
            <w:gridSpan w:val="4"/>
            <w:tcBorders>
              <w:top w:val="single" w:sz="4" w:space="0" w:color="auto"/>
              <w:left w:val="single" w:sz="4" w:space="0" w:color="auto"/>
              <w:bottom w:val="single" w:sz="4" w:space="0" w:color="auto"/>
              <w:right w:val="single" w:sz="4" w:space="0" w:color="auto"/>
            </w:tcBorders>
          </w:tcPr>
          <w:p w14:paraId="56E51218" w14:textId="77777777" w:rsidR="00E94564" w:rsidRPr="0026375E" w:rsidRDefault="00E94564" w:rsidP="006F3DEC">
            <w:pPr>
              <w:spacing w:before="240" w:line="276" w:lineRule="auto"/>
              <w:jc w:val="center"/>
              <w:rPr>
                <w:rFonts w:ascii="MarkOT-Light" w:hAnsi="MarkOT-Light"/>
                <w:sz w:val="18"/>
                <w:szCs w:val="18"/>
              </w:rPr>
            </w:pPr>
            <w:r w:rsidRPr="0026375E">
              <w:rPr>
                <w:rFonts w:ascii="MarkOT-Light" w:hAnsi="MarkOT-Light"/>
                <w:sz w:val="18"/>
                <w:szCs w:val="18"/>
              </w:rPr>
              <w:t>Unlimited standard national calls to landlines and mobiles, 1300 numbers and voicemail, within Australia</w:t>
            </w:r>
          </w:p>
        </w:tc>
      </w:tr>
      <w:tr w:rsidR="00E94564" w:rsidRPr="0026375E" w14:paraId="709C9D94" w14:textId="77777777" w:rsidTr="006F3DEC">
        <w:trPr>
          <w:trHeight w:val="842"/>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29911014" w14:textId="77777777" w:rsidR="00E94564" w:rsidRPr="0026375E" w:rsidRDefault="00E94564" w:rsidP="006F3DEC">
            <w:pPr>
              <w:spacing w:before="240" w:after="200" w:line="276" w:lineRule="auto"/>
              <w:rPr>
                <w:rFonts w:ascii="MarkOT-Medium" w:hAnsi="MarkOT-Medium"/>
                <w:sz w:val="18"/>
                <w:szCs w:val="18"/>
              </w:rPr>
            </w:pPr>
            <w:r w:rsidRPr="0026375E">
              <w:rPr>
                <w:rFonts w:ascii="MarkOT-Medium" w:hAnsi="MarkOT-Medium"/>
                <w:b/>
                <w:bCs/>
                <w:sz w:val="18"/>
                <w:szCs w:val="18"/>
                <w:lang w:eastAsia="en-AU"/>
              </w:rPr>
              <w:t xml:space="preserve">Standard national SMS </w:t>
            </w:r>
          </w:p>
        </w:tc>
        <w:tc>
          <w:tcPr>
            <w:tcW w:w="5973" w:type="dxa"/>
            <w:gridSpan w:val="4"/>
            <w:tcBorders>
              <w:top w:val="single" w:sz="4" w:space="0" w:color="auto"/>
              <w:left w:val="single" w:sz="4" w:space="0" w:color="auto"/>
              <w:bottom w:val="single" w:sz="4" w:space="0" w:color="auto"/>
              <w:right w:val="single" w:sz="4" w:space="0" w:color="auto"/>
            </w:tcBorders>
          </w:tcPr>
          <w:p w14:paraId="3D2286DD" w14:textId="77777777" w:rsidR="00E94564" w:rsidRPr="0026375E" w:rsidRDefault="00E94564" w:rsidP="006F3DEC">
            <w:pPr>
              <w:autoSpaceDE w:val="0"/>
              <w:autoSpaceDN w:val="0"/>
              <w:adjustRightInd w:val="0"/>
              <w:spacing w:after="120" w:line="276" w:lineRule="auto"/>
              <w:jc w:val="center"/>
              <w:rPr>
                <w:rFonts w:ascii="MarkOT-Light" w:hAnsi="MarkOT-Light"/>
                <w:sz w:val="18"/>
                <w:szCs w:val="18"/>
                <w:lang w:eastAsia="en-AU"/>
              </w:rPr>
            </w:pPr>
            <w:r w:rsidRPr="0026375E">
              <w:rPr>
                <w:rFonts w:ascii="MarkOT-Light" w:hAnsi="MarkOT-Light"/>
                <w:sz w:val="18"/>
                <w:szCs w:val="18"/>
                <w:lang w:eastAsia="en-AU"/>
              </w:rPr>
              <w:t>Unlimited standard national SMS (per SMS of up to 160 standard characters)</w:t>
            </w:r>
          </w:p>
        </w:tc>
      </w:tr>
      <w:tr w:rsidR="00E94564" w:rsidRPr="0026375E" w14:paraId="5F69C31C" w14:textId="77777777" w:rsidTr="006F3DEC">
        <w:trPr>
          <w:trHeight w:val="806"/>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43563A0A" w14:textId="77777777" w:rsidR="00E94564" w:rsidRPr="0026375E" w:rsidRDefault="00E94564" w:rsidP="006F3DEC">
            <w:pPr>
              <w:spacing w:before="120" w:after="200" w:line="276" w:lineRule="auto"/>
              <w:rPr>
                <w:rFonts w:ascii="MarkOT-Medium" w:hAnsi="MarkOT-Medium"/>
                <w:b/>
                <w:bCs/>
                <w:sz w:val="18"/>
                <w:szCs w:val="18"/>
                <w:lang w:eastAsia="en-AU"/>
              </w:rPr>
            </w:pPr>
            <w:r w:rsidRPr="0026375E">
              <w:rPr>
                <w:rFonts w:ascii="MarkOT-Medium" w:hAnsi="MarkOT-Medium"/>
                <w:b/>
                <w:bCs/>
                <w:sz w:val="18"/>
                <w:szCs w:val="18"/>
                <w:lang w:eastAsia="en-AU"/>
              </w:rPr>
              <w:t xml:space="preserve">Standard national MMS </w:t>
            </w:r>
          </w:p>
        </w:tc>
        <w:tc>
          <w:tcPr>
            <w:tcW w:w="5973" w:type="dxa"/>
            <w:gridSpan w:val="4"/>
            <w:tcBorders>
              <w:top w:val="single" w:sz="4" w:space="0" w:color="auto"/>
              <w:left w:val="single" w:sz="4" w:space="0" w:color="auto"/>
              <w:bottom w:val="single" w:sz="4" w:space="0" w:color="auto"/>
              <w:right w:val="single" w:sz="4" w:space="0" w:color="auto"/>
            </w:tcBorders>
          </w:tcPr>
          <w:p w14:paraId="5DFD7476" w14:textId="77777777" w:rsidR="00E94564" w:rsidRPr="0026375E" w:rsidRDefault="00E94564" w:rsidP="006F3DEC">
            <w:pPr>
              <w:spacing w:before="120" w:line="276" w:lineRule="auto"/>
              <w:jc w:val="center"/>
              <w:rPr>
                <w:rFonts w:ascii="MarkOT-Light" w:hAnsi="MarkOT-Light"/>
                <w:sz w:val="18"/>
                <w:szCs w:val="18"/>
              </w:rPr>
            </w:pPr>
            <w:r w:rsidRPr="0026375E">
              <w:rPr>
                <w:rFonts w:ascii="MarkOT-Light" w:hAnsi="MarkOT-Light"/>
                <w:sz w:val="18"/>
                <w:szCs w:val="18"/>
              </w:rPr>
              <w:t xml:space="preserve">Unlimited </w:t>
            </w:r>
            <w:r w:rsidRPr="0026375E">
              <w:rPr>
                <w:rFonts w:ascii="MarkOT-Light" w:hAnsi="MarkOT-Light"/>
                <w:sz w:val="18"/>
                <w:szCs w:val="18"/>
                <w:lang w:eastAsia="en-AU"/>
              </w:rPr>
              <w:t>standard national MMS</w:t>
            </w:r>
          </w:p>
        </w:tc>
      </w:tr>
      <w:tr w:rsidR="00E94564" w:rsidRPr="0026375E" w14:paraId="717BAFC3" w14:textId="77777777" w:rsidTr="006F3DEC">
        <w:trPr>
          <w:trHeight w:val="854"/>
          <w:jc w:val="center"/>
        </w:trPr>
        <w:tc>
          <w:tcPr>
            <w:tcW w:w="2298" w:type="dxa"/>
            <w:tcBorders>
              <w:top w:val="single" w:sz="4" w:space="0" w:color="auto"/>
              <w:left w:val="single" w:sz="4" w:space="0" w:color="auto"/>
              <w:bottom w:val="single" w:sz="4" w:space="0" w:color="auto"/>
              <w:right w:val="single" w:sz="4" w:space="0" w:color="auto"/>
            </w:tcBorders>
            <w:vAlign w:val="center"/>
          </w:tcPr>
          <w:p w14:paraId="776EE6C1" w14:textId="77777777" w:rsidR="00E94564" w:rsidRPr="0026375E" w:rsidRDefault="00E94564" w:rsidP="006F3DEC">
            <w:pPr>
              <w:spacing w:before="120" w:after="200" w:line="276" w:lineRule="auto"/>
              <w:rPr>
                <w:rFonts w:ascii="MarkOT-Medium" w:hAnsi="MarkOT-Medium"/>
                <w:b/>
                <w:bCs/>
                <w:sz w:val="18"/>
                <w:szCs w:val="18"/>
                <w:lang w:eastAsia="en-AU"/>
              </w:rPr>
            </w:pPr>
            <w:r w:rsidRPr="0026375E">
              <w:rPr>
                <w:rFonts w:ascii="MarkOT-Medium" w:hAnsi="MarkOT-Medium"/>
                <w:b/>
                <w:bCs/>
                <w:sz w:val="18"/>
                <w:szCs w:val="18"/>
                <w:lang w:eastAsia="en-AU"/>
              </w:rPr>
              <w:lastRenderedPageBreak/>
              <w:t xml:space="preserve">Standard International talk &amp; text </w:t>
            </w:r>
          </w:p>
        </w:tc>
        <w:tc>
          <w:tcPr>
            <w:tcW w:w="5973" w:type="dxa"/>
            <w:gridSpan w:val="4"/>
            <w:tcBorders>
              <w:top w:val="single" w:sz="4" w:space="0" w:color="auto"/>
              <w:left w:val="single" w:sz="4" w:space="0" w:color="auto"/>
              <w:bottom w:val="single" w:sz="4" w:space="0" w:color="auto"/>
              <w:right w:val="single" w:sz="4" w:space="0" w:color="auto"/>
            </w:tcBorders>
          </w:tcPr>
          <w:p w14:paraId="7497754B" w14:textId="77777777" w:rsidR="00E94564" w:rsidRPr="0026375E" w:rsidRDefault="00E94564" w:rsidP="006F3DEC">
            <w:pPr>
              <w:spacing w:before="120" w:line="276" w:lineRule="auto"/>
              <w:jc w:val="center"/>
              <w:rPr>
                <w:rFonts w:ascii="MarkOT-Light" w:hAnsi="MarkOT-Light"/>
                <w:sz w:val="18"/>
                <w:szCs w:val="18"/>
              </w:rPr>
            </w:pPr>
            <w:r w:rsidRPr="0026375E">
              <w:rPr>
                <w:rFonts w:ascii="MarkOT-Light" w:hAnsi="MarkOT-Light"/>
                <w:sz w:val="18"/>
                <w:szCs w:val="18"/>
              </w:rPr>
              <w:t>Unlimited standard calls from Australia to 35 Select Destinations (subject to change)</w:t>
            </w:r>
          </w:p>
        </w:tc>
      </w:tr>
      <w:tr w:rsidR="00E94564" w:rsidRPr="0026375E" w14:paraId="0D93A775" w14:textId="77777777" w:rsidTr="006F3DEC">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3112ACE0" w14:textId="77777777" w:rsidR="00E94564" w:rsidRPr="0026375E" w:rsidRDefault="00E94564" w:rsidP="006F3DEC">
            <w:pPr>
              <w:spacing w:before="240" w:after="200" w:line="276" w:lineRule="auto"/>
              <w:rPr>
                <w:rFonts w:ascii="MarkOT-Medium" w:hAnsi="MarkOT-Medium"/>
                <w:sz w:val="18"/>
                <w:szCs w:val="18"/>
              </w:rPr>
            </w:pPr>
            <w:r w:rsidRPr="00AF7AB3">
              <w:rPr>
                <w:rFonts w:ascii="MarkOT-Medium" w:hAnsi="MarkOT-Medium"/>
                <w:b/>
                <w:bCs/>
                <w:sz w:val="18"/>
                <w:szCs w:val="18"/>
              </w:rPr>
              <w:t>Minimum total cost</w:t>
            </w:r>
          </w:p>
        </w:tc>
        <w:tc>
          <w:tcPr>
            <w:tcW w:w="1984" w:type="dxa"/>
            <w:tcBorders>
              <w:top w:val="single" w:sz="4" w:space="0" w:color="auto"/>
              <w:left w:val="single" w:sz="4" w:space="0" w:color="auto"/>
              <w:bottom w:val="single" w:sz="4" w:space="0" w:color="auto"/>
              <w:right w:val="single" w:sz="4" w:space="0" w:color="auto"/>
            </w:tcBorders>
            <w:vAlign w:val="center"/>
          </w:tcPr>
          <w:p w14:paraId="347EC98B" w14:textId="77777777" w:rsidR="00E94564" w:rsidRPr="0026375E" w:rsidRDefault="00E94564" w:rsidP="006F3DEC">
            <w:pPr>
              <w:spacing w:before="240" w:line="276" w:lineRule="auto"/>
              <w:jc w:val="center"/>
              <w:rPr>
                <w:rFonts w:ascii="MarkOT-Light" w:hAnsi="MarkOT-Light"/>
                <w:sz w:val="18"/>
                <w:szCs w:val="18"/>
              </w:rPr>
            </w:pPr>
            <w:r>
              <w:rPr>
                <w:rFonts w:ascii="MarkOT-Light" w:hAnsi="MarkOT-Light"/>
                <w:sz w:val="18"/>
                <w:szCs w:val="18"/>
              </w:rPr>
              <w:t>$55</w:t>
            </w:r>
            <w:r>
              <w:rPr>
                <w:rFonts w:ascii="MarkOT-Light" w:hAnsi="MarkOT-Light"/>
                <w:sz w:val="18"/>
                <w:szCs w:val="18"/>
              </w:rPr>
              <w:br/>
            </w:r>
            <w:r w:rsidRPr="00954F5D">
              <w:rPr>
                <w:rFonts w:ascii="MarkOT-Light" w:hAnsi="MarkOT-Light"/>
                <w:sz w:val="18"/>
                <w:szCs w:val="18"/>
                <w:lang w:val="en-AU"/>
              </w:rPr>
              <w:t>(was $50/mth prior to 29 August 2022)</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7F06ADDD" w14:textId="77777777" w:rsidR="00E94564" w:rsidRPr="0026375E" w:rsidRDefault="00E94564" w:rsidP="006F3DEC">
            <w:pPr>
              <w:spacing w:before="240" w:line="276" w:lineRule="auto"/>
              <w:jc w:val="center"/>
              <w:rPr>
                <w:rFonts w:ascii="MarkOT-Light" w:hAnsi="MarkOT-Light"/>
                <w:sz w:val="18"/>
                <w:szCs w:val="18"/>
              </w:rPr>
            </w:pPr>
            <w:r>
              <w:rPr>
                <w:rFonts w:ascii="MarkOT-Light" w:hAnsi="MarkOT-Light"/>
                <w:sz w:val="18"/>
                <w:szCs w:val="18"/>
              </w:rPr>
              <w:t>$1140</w:t>
            </w:r>
          </w:p>
        </w:tc>
        <w:tc>
          <w:tcPr>
            <w:tcW w:w="2004" w:type="dxa"/>
            <w:tcBorders>
              <w:top w:val="single" w:sz="4" w:space="0" w:color="auto"/>
              <w:left w:val="single" w:sz="4" w:space="0" w:color="auto"/>
              <w:bottom w:val="single" w:sz="4" w:space="0" w:color="auto"/>
              <w:right w:val="single" w:sz="4" w:space="0" w:color="auto"/>
            </w:tcBorders>
            <w:vAlign w:val="center"/>
          </w:tcPr>
          <w:p w14:paraId="3E48E55B" w14:textId="77777777" w:rsidR="00E94564" w:rsidRPr="0026375E" w:rsidRDefault="00E94564" w:rsidP="006F3DEC">
            <w:pPr>
              <w:spacing w:before="240" w:line="276" w:lineRule="auto"/>
              <w:jc w:val="center"/>
              <w:rPr>
                <w:rFonts w:ascii="MarkOT-Light" w:hAnsi="MarkOT-Light"/>
                <w:sz w:val="18"/>
                <w:szCs w:val="18"/>
              </w:rPr>
            </w:pPr>
            <w:r>
              <w:rPr>
                <w:rFonts w:ascii="MarkOT-Light" w:hAnsi="MarkOT-Light"/>
                <w:sz w:val="18"/>
                <w:szCs w:val="18"/>
              </w:rPr>
              <w:t>$1620</w:t>
            </w:r>
          </w:p>
        </w:tc>
      </w:tr>
    </w:tbl>
    <w:p w14:paraId="748BED58" w14:textId="77777777" w:rsidR="00E94564" w:rsidRDefault="00E94564" w:rsidP="00E94564">
      <w:pPr>
        <w:pStyle w:val="BodyText"/>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180"/>
        <w:gridCol w:w="1181"/>
        <w:gridCol w:w="1181"/>
        <w:gridCol w:w="1181"/>
        <w:gridCol w:w="1181"/>
        <w:gridCol w:w="1181"/>
      </w:tblGrid>
      <w:tr w:rsidR="00E94564" w:rsidRPr="0026375E" w14:paraId="7ADA5FBA" w14:textId="77777777" w:rsidTr="006F3DEC">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371D51DD" w14:textId="77777777" w:rsidR="00E94564" w:rsidRPr="00243D22" w:rsidRDefault="00E94564" w:rsidP="006F3DEC">
            <w:pPr>
              <w:spacing w:before="120" w:line="276" w:lineRule="auto"/>
              <w:jc w:val="center"/>
              <w:rPr>
                <w:rFonts w:ascii="MarkOT-Medium" w:hAnsi="MarkOT-Medium" w:cs="Calibri"/>
                <w:b/>
                <w:sz w:val="18"/>
                <w:szCs w:val="18"/>
              </w:rPr>
            </w:pPr>
            <w:r w:rsidRPr="00243D22">
              <w:rPr>
                <w:rFonts w:ascii="MarkOT-Medium" w:hAnsi="MarkOT-Medium" w:cs="Calibri"/>
                <w:b/>
                <w:sz w:val="18"/>
                <w:szCs w:val="18"/>
              </w:rPr>
              <w:t>Multiple Service Discount</w:t>
            </w:r>
          </w:p>
        </w:tc>
      </w:tr>
      <w:tr w:rsidR="00E94564" w:rsidRPr="0026375E" w14:paraId="1708CB06" w14:textId="77777777" w:rsidTr="006F3DEC">
        <w:trPr>
          <w:trHeight w:val="626"/>
          <w:jc w:val="center"/>
        </w:trPr>
        <w:tc>
          <w:tcPr>
            <w:tcW w:w="8316" w:type="dxa"/>
            <w:gridSpan w:val="7"/>
            <w:tcBorders>
              <w:top w:val="single" w:sz="4" w:space="0" w:color="auto"/>
              <w:left w:val="single" w:sz="4" w:space="0" w:color="auto"/>
              <w:bottom w:val="single" w:sz="4" w:space="0" w:color="auto"/>
              <w:right w:val="single" w:sz="4" w:space="0" w:color="auto"/>
            </w:tcBorders>
            <w:vAlign w:val="center"/>
          </w:tcPr>
          <w:p w14:paraId="2697579C" w14:textId="77777777" w:rsidR="00E94564" w:rsidRPr="00243D22" w:rsidRDefault="00E94564" w:rsidP="006F3DEC">
            <w:pPr>
              <w:spacing w:before="120" w:line="276" w:lineRule="auto"/>
              <w:jc w:val="center"/>
              <w:rPr>
                <w:rFonts w:ascii="MarkOT" w:hAnsi="MarkOT" w:cs="Calibri"/>
                <w:bCs/>
                <w:sz w:val="18"/>
                <w:szCs w:val="18"/>
              </w:rPr>
            </w:pPr>
            <w:r w:rsidRPr="00243D22">
              <w:rPr>
                <w:rFonts w:ascii="MarkOT" w:hAnsi="MarkOT" w:cs="Calibri"/>
                <w:bCs/>
                <w:sz w:val="18"/>
                <w:szCs w:val="18"/>
              </w:rPr>
              <w:t xml:space="preserve">Applies to the total number of Business Mobile Plus services on your billing account at the time your monthly bill is </w:t>
            </w:r>
            <w:proofErr w:type="spellStart"/>
            <w:r w:rsidRPr="00243D22">
              <w:rPr>
                <w:rFonts w:ascii="MarkOT" w:hAnsi="MarkOT" w:cs="Calibri"/>
                <w:bCs/>
                <w:sz w:val="18"/>
                <w:szCs w:val="18"/>
              </w:rPr>
              <w:t>finalised</w:t>
            </w:r>
            <w:proofErr w:type="spellEnd"/>
            <w:r w:rsidRPr="00243D22">
              <w:rPr>
                <w:rFonts w:ascii="MarkOT" w:hAnsi="MarkOT" w:cs="Calibri"/>
                <w:bCs/>
                <w:sz w:val="18"/>
                <w:szCs w:val="18"/>
              </w:rPr>
              <w:t>.</w:t>
            </w:r>
            <w:r>
              <w:rPr>
                <w:rFonts w:ascii="MarkOT" w:hAnsi="MarkOT" w:cs="Calibri"/>
                <w:bCs/>
                <w:sz w:val="18"/>
                <w:szCs w:val="18"/>
              </w:rPr>
              <w:t xml:space="preserve"> Discount applies to SIM fees only and excludes devices and handset charges.</w:t>
            </w:r>
          </w:p>
        </w:tc>
      </w:tr>
      <w:tr w:rsidR="00E94564" w:rsidRPr="0026375E" w14:paraId="42B9B623" w14:textId="77777777" w:rsidTr="006F3DEC">
        <w:trPr>
          <w:trHeight w:val="98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4761665E" w14:textId="77777777" w:rsidR="00E94564" w:rsidRPr="00243D22" w:rsidRDefault="00E94564" w:rsidP="006F3DEC">
            <w:pPr>
              <w:spacing w:before="120" w:after="120" w:line="276" w:lineRule="auto"/>
              <w:rPr>
                <w:rFonts w:ascii="MarkOT-Medium" w:hAnsi="MarkOT-Medium"/>
                <w:sz w:val="18"/>
                <w:szCs w:val="18"/>
              </w:rPr>
            </w:pPr>
            <w:r w:rsidRPr="00243D22">
              <w:rPr>
                <w:rFonts w:ascii="MarkOT-Medium" w:hAnsi="MarkOT-Medium"/>
                <w:b/>
                <w:bCs/>
                <w:sz w:val="18"/>
                <w:szCs w:val="18"/>
                <w:lang w:eastAsia="en-AU"/>
              </w:rPr>
              <w:t>Services</w:t>
            </w:r>
          </w:p>
        </w:tc>
        <w:tc>
          <w:tcPr>
            <w:tcW w:w="1180" w:type="dxa"/>
            <w:tcBorders>
              <w:top w:val="single" w:sz="4" w:space="0" w:color="auto"/>
              <w:left w:val="single" w:sz="4" w:space="0" w:color="auto"/>
              <w:bottom w:val="single" w:sz="4" w:space="0" w:color="auto"/>
              <w:right w:val="single" w:sz="4" w:space="0" w:color="auto"/>
            </w:tcBorders>
            <w:vAlign w:val="center"/>
          </w:tcPr>
          <w:p w14:paraId="7EA0FF08"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1</w:t>
            </w:r>
          </w:p>
        </w:tc>
        <w:tc>
          <w:tcPr>
            <w:tcW w:w="1181" w:type="dxa"/>
            <w:tcBorders>
              <w:top w:val="single" w:sz="4" w:space="0" w:color="auto"/>
              <w:left w:val="single" w:sz="4" w:space="0" w:color="auto"/>
              <w:bottom w:val="single" w:sz="4" w:space="0" w:color="auto"/>
              <w:right w:val="single" w:sz="4" w:space="0" w:color="auto"/>
            </w:tcBorders>
            <w:vAlign w:val="center"/>
          </w:tcPr>
          <w:p w14:paraId="0164E2C7"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2</w:t>
            </w:r>
          </w:p>
        </w:tc>
        <w:tc>
          <w:tcPr>
            <w:tcW w:w="1181" w:type="dxa"/>
            <w:tcBorders>
              <w:top w:val="single" w:sz="4" w:space="0" w:color="auto"/>
              <w:left w:val="single" w:sz="4" w:space="0" w:color="auto"/>
              <w:bottom w:val="single" w:sz="4" w:space="0" w:color="auto"/>
              <w:right w:val="single" w:sz="4" w:space="0" w:color="auto"/>
            </w:tcBorders>
            <w:vAlign w:val="center"/>
          </w:tcPr>
          <w:p w14:paraId="165C8BFE"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3</w:t>
            </w:r>
          </w:p>
        </w:tc>
        <w:tc>
          <w:tcPr>
            <w:tcW w:w="1181" w:type="dxa"/>
            <w:tcBorders>
              <w:top w:val="single" w:sz="4" w:space="0" w:color="auto"/>
              <w:left w:val="single" w:sz="4" w:space="0" w:color="auto"/>
              <w:bottom w:val="single" w:sz="4" w:space="0" w:color="auto"/>
              <w:right w:val="single" w:sz="4" w:space="0" w:color="auto"/>
            </w:tcBorders>
            <w:vAlign w:val="center"/>
          </w:tcPr>
          <w:p w14:paraId="77733C61"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4 to 7</w:t>
            </w:r>
          </w:p>
        </w:tc>
        <w:tc>
          <w:tcPr>
            <w:tcW w:w="1181" w:type="dxa"/>
            <w:tcBorders>
              <w:top w:val="single" w:sz="4" w:space="0" w:color="auto"/>
              <w:left w:val="single" w:sz="4" w:space="0" w:color="auto"/>
              <w:bottom w:val="single" w:sz="4" w:space="0" w:color="auto"/>
              <w:right w:val="single" w:sz="4" w:space="0" w:color="auto"/>
            </w:tcBorders>
            <w:vAlign w:val="center"/>
          </w:tcPr>
          <w:p w14:paraId="1AE047EB"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8 to 11</w:t>
            </w:r>
          </w:p>
        </w:tc>
        <w:tc>
          <w:tcPr>
            <w:tcW w:w="1181" w:type="dxa"/>
            <w:tcBorders>
              <w:top w:val="single" w:sz="4" w:space="0" w:color="auto"/>
              <w:left w:val="single" w:sz="4" w:space="0" w:color="auto"/>
              <w:bottom w:val="single" w:sz="4" w:space="0" w:color="auto"/>
              <w:right w:val="single" w:sz="4" w:space="0" w:color="auto"/>
            </w:tcBorders>
            <w:vAlign w:val="center"/>
          </w:tcPr>
          <w:p w14:paraId="2933C92E"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12+</w:t>
            </w:r>
          </w:p>
        </w:tc>
      </w:tr>
      <w:tr w:rsidR="00E94564" w:rsidRPr="0026375E" w14:paraId="2E8EE1CF" w14:textId="77777777" w:rsidTr="006F3DEC">
        <w:trPr>
          <w:trHeight w:val="1141"/>
          <w:jc w:val="center"/>
        </w:trPr>
        <w:tc>
          <w:tcPr>
            <w:tcW w:w="1231" w:type="dxa"/>
            <w:tcBorders>
              <w:top w:val="single" w:sz="4" w:space="0" w:color="auto"/>
              <w:left w:val="single" w:sz="4" w:space="0" w:color="auto"/>
              <w:bottom w:val="single" w:sz="4" w:space="0" w:color="auto"/>
              <w:right w:val="single" w:sz="4" w:space="0" w:color="auto"/>
            </w:tcBorders>
            <w:vAlign w:val="center"/>
            <w:hideMark/>
          </w:tcPr>
          <w:p w14:paraId="698D410B" w14:textId="77777777" w:rsidR="00E94564" w:rsidRPr="00243D22" w:rsidRDefault="00E94564" w:rsidP="006F3DEC">
            <w:pPr>
              <w:spacing w:before="240" w:after="200" w:line="276" w:lineRule="auto"/>
              <w:rPr>
                <w:rFonts w:ascii="MarkOT-Medium" w:hAnsi="MarkOT-Medium"/>
                <w:sz w:val="18"/>
                <w:szCs w:val="18"/>
              </w:rPr>
            </w:pPr>
            <w:r w:rsidRPr="00243D22">
              <w:rPr>
                <w:rFonts w:ascii="MarkOT-Medium" w:hAnsi="MarkOT-Medium"/>
                <w:b/>
                <w:bCs/>
                <w:sz w:val="18"/>
                <w:szCs w:val="18"/>
                <w:lang w:eastAsia="en-AU"/>
              </w:rPr>
              <w:t>Discount</w:t>
            </w:r>
          </w:p>
        </w:tc>
        <w:tc>
          <w:tcPr>
            <w:tcW w:w="1180" w:type="dxa"/>
            <w:tcBorders>
              <w:top w:val="single" w:sz="4" w:space="0" w:color="auto"/>
              <w:left w:val="single" w:sz="4" w:space="0" w:color="auto"/>
              <w:bottom w:val="single" w:sz="4" w:space="0" w:color="auto"/>
              <w:right w:val="single" w:sz="4" w:space="0" w:color="auto"/>
            </w:tcBorders>
            <w:vAlign w:val="center"/>
          </w:tcPr>
          <w:p w14:paraId="6B052526"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0%</w:t>
            </w:r>
          </w:p>
        </w:tc>
        <w:tc>
          <w:tcPr>
            <w:tcW w:w="1181" w:type="dxa"/>
            <w:tcBorders>
              <w:top w:val="single" w:sz="4" w:space="0" w:color="auto"/>
              <w:left w:val="single" w:sz="4" w:space="0" w:color="auto"/>
              <w:bottom w:val="single" w:sz="4" w:space="0" w:color="auto"/>
              <w:right w:val="single" w:sz="4" w:space="0" w:color="auto"/>
            </w:tcBorders>
            <w:vAlign w:val="center"/>
          </w:tcPr>
          <w:p w14:paraId="3F6F210F"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10%</w:t>
            </w:r>
          </w:p>
        </w:tc>
        <w:tc>
          <w:tcPr>
            <w:tcW w:w="1181" w:type="dxa"/>
            <w:tcBorders>
              <w:top w:val="single" w:sz="4" w:space="0" w:color="auto"/>
              <w:left w:val="single" w:sz="4" w:space="0" w:color="auto"/>
              <w:bottom w:val="single" w:sz="4" w:space="0" w:color="auto"/>
              <w:right w:val="single" w:sz="4" w:space="0" w:color="auto"/>
            </w:tcBorders>
            <w:vAlign w:val="center"/>
          </w:tcPr>
          <w:p w14:paraId="255418D6"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20%</w:t>
            </w:r>
          </w:p>
        </w:tc>
        <w:tc>
          <w:tcPr>
            <w:tcW w:w="1181" w:type="dxa"/>
            <w:tcBorders>
              <w:top w:val="single" w:sz="4" w:space="0" w:color="auto"/>
              <w:left w:val="single" w:sz="4" w:space="0" w:color="auto"/>
              <w:bottom w:val="single" w:sz="4" w:space="0" w:color="auto"/>
              <w:right w:val="single" w:sz="4" w:space="0" w:color="auto"/>
            </w:tcBorders>
            <w:vAlign w:val="center"/>
          </w:tcPr>
          <w:p w14:paraId="2649A229"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26%</w:t>
            </w:r>
          </w:p>
        </w:tc>
        <w:tc>
          <w:tcPr>
            <w:tcW w:w="1181" w:type="dxa"/>
            <w:tcBorders>
              <w:top w:val="single" w:sz="4" w:space="0" w:color="auto"/>
              <w:left w:val="single" w:sz="4" w:space="0" w:color="auto"/>
              <w:bottom w:val="single" w:sz="4" w:space="0" w:color="auto"/>
              <w:right w:val="single" w:sz="4" w:space="0" w:color="auto"/>
            </w:tcBorders>
            <w:vAlign w:val="center"/>
          </w:tcPr>
          <w:p w14:paraId="71DEBF41"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30%</w:t>
            </w:r>
          </w:p>
        </w:tc>
        <w:tc>
          <w:tcPr>
            <w:tcW w:w="1181" w:type="dxa"/>
            <w:tcBorders>
              <w:top w:val="single" w:sz="4" w:space="0" w:color="auto"/>
              <w:left w:val="single" w:sz="4" w:space="0" w:color="auto"/>
              <w:bottom w:val="single" w:sz="4" w:space="0" w:color="auto"/>
              <w:right w:val="single" w:sz="4" w:space="0" w:color="auto"/>
            </w:tcBorders>
            <w:vAlign w:val="center"/>
          </w:tcPr>
          <w:p w14:paraId="095C21F1" w14:textId="77777777" w:rsidR="00E94564" w:rsidRPr="00243D22" w:rsidRDefault="00E94564" w:rsidP="006F3DEC">
            <w:pPr>
              <w:spacing w:before="240" w:line="276" w:lineRule="auto"/>
              <w:jc w:val="center"/>
              <w:rPr>
                <w:rFonts w:ascii="MarkOT" w:hAnsi="MarkOT"/>
                <w:sz w:val="18"/>
                <w:szCs w:val="18"/>
              </w:rPr>
            </w:pPr>
            <w:r w:rsidRPr="00243D22">
              <w:rPr>
                <w:rFonts w:ascii="MarkOT" w:hAnsi="MarkOT"/>
                <w:sz w:val="18"/>
                <w:szCs w:val="18"/>
              </w:rPr>
              <w:t>34%</w:t>
            </w:r>
          </w:p>
        </w:tc>
      </w:tr>
    </w:tbl>
    <w:p w14:paraId="3A799213" w14:textId="77777777" w:rsidR="00E94564" w:rsidRDefault="00E94564" w:rsidP="00E94564">
      <w:pPr>
        <w:pStyle w:val="BodyText"/>
      </w:pPr>
    </w:p>
    <w:p w14:paraId="64E5AE81" w14:textId="77777777" w:rsidR="00E94564" w:rsidRDefault="00E94564" w:rsidP="00E94564">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E94564" w:rsidRPr="0026375E" w14:paraId="5014D4C9"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A646F44" w14:textId="77777777" w:rsidR="00E94564" w:rsidRDefault="00E94564" w:rsidP="006F3DEC">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A0D6CD4" w14:textId="77777777" w:rsidR="00E94564" w:rsidRDefault="00E94564" w:rsidP="006F3DEC">
            <w:pPr>
              <w:pStyle w:val="BodyText"/>
              <w:spacing w:before="100" w:after="100" w:line="276" w:lineRule="auto"/>
              <w:jc w:val="center"/>
              <w:rPr>
                <w:b/>
              </w:rPr>
            </w:pPr>
            <w:r>
              <w:rPr>
                <w:b/>
              </w:rPr>
              <w:t>Charge</w:t>
            </w:r>
          </w:p>
        </w:tc>
      </w:tr>
      <w:tr w:rsidR="00E94564" w:rsidRPr="0026375E" w14:paraId="4CEC3974"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A33FFB5" w14:textId="77777777" w:rsidR="00E94564" w:rsidRDefault="00E94564" w:rsidP="006F3DEC">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7E590AE" w14:textId="77777777" w:rsidR="00E94564" w:rsidRDefault="00E94564" w:rsidP="006F3DEC">
            <w:pPr>
              <w:pStyle w:val="BodyText"/>
              <w:spacing w:before="100" w:after="100" w:line="276" w:lineRule="auto"/>
              <w:jc w:val="center"/>
            </w:pPr>
            <w:r>
              <w:t>$1.00 per min + 40c flagfall</w:t>
            </w:r>
          </w:p>
        </w:tc>
      </w:tr>
      <w:tr w:rsidR="00E94564" w:rsidRPr="0026375E" w14:paraId="35E48B1F"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D64F39B" w14:textId="77777777" w:rsidR="00E94564" w:rsidRDefault="00E94564" w:rsidP="006F3DEC">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4E23A54" w14:textId="77777777" w:rsidR="00E94564" w:rsidRDefault="00E94564" w:rsidP="006F3DEC">
            <w:pPr>
              <w:pStyle w:val="BodyText"/>
              <w:spacing w:before="100" w:after="100" w:line="276" w:lineRule="auto"/>
              <w:jc w:val="center"/>
            </w:pPr>
            <w:r>
              <w:t>$0 per minute</w:t>
            </w:r>
          </w:p>
        </w:tc>
      </w:tr>
      <w:tr w:rsidR="00E94564" w:rsidRPr="0026375E" w14:paraId="205C871A"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BB9FF9A" w14:textId="77777777" w:rsidR="00E94564" w:rsidRDefault="00E94564" w:rsidP="006F3DEC">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98F7A88" w14:textId="39F22391" w:rsidR="00E94564" w:rsidRDefault="00E94564" w:rsidP="006F3DEC">
            <w:pPr>
              <w:pStyle w:val="BodyText"/>
              <w:spacing w:before="100" w:after="100" w:line="276" w:lineRule="auto"/>
              <w:jc w:val="center"/>
            </w:pPr>
            <w:r>
              <w:t>'</w:t>
            </w:r>
            <w:proofErr w:type="spellStart"/>
            <w:r>
              <w:t>yes'</w:t>
            </w:r>
            <w:proofErr w:type="spellEnd"/>
            <w:r>
              <w:t xml:space="preserve"> international rates</w:t>
            </w:r>
            <w:r>
              <w:br/>
              <w:t xml:space="preserve">See </w:t>
            </w:r>
            <w:hyperlink r:id="rId54" w:history="1">
              <w:r w:rsidRPr="00A653E9">
                <w:rPr>
                  <w:rStyle w:val="Hyperlink"/>
                </w:rPr>
                <w:t>optus.com.au/international</w:t>
              </w:r>
            </w:hyperlink>
          </w:p>
        </w:tc>
      </w:tr>
      <w:tr w:rsidR="00E94564" w:rsidRPr="0026375E" w14:paraId="16D08535"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8B7C62A" w14:textId="77777777" w:rsidR="00E94564" w:rsidRDefault="00E94564" w:rsidP="006F3DEC">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D3A0B4E" w14:textId="77777777" w:rsidR="00E94564" w:rsidRDefault="00E94564" w:rsidP="006F3DEC">
            <w:pPr>
              <w:pStyle w:val="BodyText"/>
              <w:spacing w:before="100" w:after="100" w:line="276" w:lineRule="auto"/>
              <w:jc w:val="center"/>
            </w:pPr>
            <w:r>
              <w:t>$0 per minute</w:t>
            </w:r>
          </w:p>
        </w:tc>
      </w:tr>
      <w:tr w:rsidR="00E94564" w:rsidRPr="0026375E" w14:paraId="30B576BC"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892FBDF" w14:textId="77777777" w:rsidR="00E94564" w:rsidRDefault="00E94564" w:rsidP="006F3DEC">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9D58E01" w14:textId="77777777" w:rsidR="00E94564" w:rsidRDefault="00E94564" w:rsidP="006F3DEC">
            <w:pPr>
              <w:pStyle w:val="BodyText"/>
              <w:spacing w:before="100" w:after="100" w:line="276" w:lineRule="auto"/>
              <w:jc w:val="center"/>
            </w:pPr>
            <w:r>
              <w:t>50c per call</w:t>
            </w:r>
          </w:p>
        </w:tc>
      </w:tr>
      <w:tr w:rsidR="00E94564" w:rsidRPr="0026375E" w14:paraId="7ABA3573"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C98D0E1" w14:textId="77777777" w:rsidR="00E94564" w:rsidRDefault="00E94564" w:rsidP="006F3DEC">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D92259F" w14:textId="77777777" w:rsidR="00E94564" w:rsidRDefault="00E94564" w:rsidP="006F3DEC">
            <w:pPr>
              <w:pStyle w:val="BodyText"/>
              <w:spacing w:before="100" w:after="100" w:line="276" w:lineRule="auto"/>
              <w:jc w:val="center"/>
            </w:pPr>
            <w:r>
              <w:t>90c per minute +$1.75c flagfall</w:t>
            </w:r>
          </w:p>
        </w:tc>
      </w:tr>
      <w:tr w:rsidR="00E94564" w:rsidRPr="0026375E" w14:paraId="18BE41DD"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4A1842C" w14:textId="77777777" w:rsidR="00E94564" w:rsidRDefault="00E94564" w:rsidP="006F3DEC">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3586E84" w14:textId="77777777" w:rsidR="00E94564" w:rsidRDefault="00E94564" w:rsidP="006F3DEC">
            <w:pPr>
              <w:pStyle w:val="BodyText"/>
              <w:spacing w:before="100" w:after="100" w:line="276" w:lineRule="auto"/>
              <w:jc w:val="center"/>
            </w:pPr>
            <w:r>
              <w:t>'</w:t>
            </w:r>
            <w:proofErr w:type="spellStart"/>
            <w:r>
              <w:t>yes'</w:t>
            </w:r>
            <w:proofErr w:type="spellEnd"/>
            <w:r>
              <w:t xml:space="preserve"> international rates</w:t>
            </w:r>
          </w:p>
          <w:p w14:paraId="02949254" w14:textId="766C51D7" w:rsidR="00E94564" w:rsidRDefault="00E94564" w:rsidP="006F3DEC">
            <w:pPr>
              <w:pStyle w:val="BodyText"/>
              <w:spacing w:before="100" w:after="100" w:line="276" w:lineRule="auto"/>
              <w:jc w:val="center"/>
            </w:pPr>
            <w:r>
              <w:t xml:space="preserve">See </w:t>
            </w:r>
            <w:hyperlink r:id="rId55" w:history="1">
              <w:r w:rsidRPr="00A653E9">
                <w:rPr>
                  <w:rStyle w:val="Hyperlink"/>
                </w:rPr>
                <w:t>optus.com.au/international</w:t>
              </w:r>
            </w:hyperlink>
          </w:p>
        </w:tc>
      </w:tr>
      <w:tr w:rsidR="00E94564" w:rsidRPr="0026375E" w14:paraId="0B2BF6CB"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5F1683E" w14:textId="77777777" w:rsidR="00E94564" w:rsidRDefault="00E94564" w:rsidP="006F3DEC">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93902C5" w14:textId="77777777" w:rsidR="00E94564" w:rsidRDefault="00E94564" w:rsidP="006F3DEC">
            <w:pPr>
              <w:pStyle w:val="BodyText"/>
              <w:spacing w:before="100" w:after="100" w:line="276" w:lineRule="auto"/>
              <w:jc w:val="center"/>
            </w:pPr>
            <w:r>
              <w:t>50c per SMS up to 160 standard characters</w:t>
            </w:r>
          </w:p>
        </w:tc>
      </w:tr>
      <w:tr w:rsidR="00E94564" w:rsidRPr="0026375E" w14:paraId="5EE23CF4"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0A77834" w14:textId="77777777" w:rsidR="00E94564" w:rsidRDefault="00E94564" w:rsidP="006F3DEC">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3BB2E0C" w14:textId="77777777" w:rsidR="00E94564" w:rsidRDefault="00E94564" w:rsidP="006F3DEC">
            <w:pPr>
              <w:pStyle w:val="BodyText"/>
              <w:spacing w:before="100" w:after="100" w:line="276" w:lineRule="auto"/>
              <w:jc w:val="center"/>
            </w:pPr>
            <w:r>
              <w:t>75c per MMS</w:t>
            </w:r>
          </w:p>
        </w:tc>
      </w:tr>
      <w:tr w:rsidR="00E94564" w:rsidRPr="0026375E" w14:paraId="0B5B3C0C"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8493821" w14:textId="77777777" w:rsidR="00E94564" w:rsidRDefault="00E94564" w:rsidP="006F3DEC">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BFB1B83" w14:textId="77777777" w:rsidR="00E94564" w:rsidRDefault="00E94564" w:rsidP="006F3DEC">
            <w:pPr>
              <w:pStyle w:val="BodyText"/>
              <w:spacing w:before="100" w:after="100" w:line="276" w:lineRule="auto"/>
              <w:jc w:val="center"/>
            </w:pPr>
            <w:r>
              <w:t>$1.50 per minute +35c flagfall</w:t>
            </w:r>
          </w:p>
        </w:tc>
      </w:tr>
      <w:tr w:rsidR="00E94564" w:rsidRPr="0026375E" w14:paraId="688978D1" w14:textId="77777777" w:rsidTr="006F3DEC">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61B4877" w14:textId="77777777" w:rsidR="00E94564" w:rsidRDefault="00E94564" w:rsidP="006F3DEC">
            <w:pPr>
              <w:pStyle w:val="BodyText"/>
              <w:spacing w:before="100" w:after="100" w:line="276" w:lineRule="auto"/>
              <w:rPr>
                <w:b/>
                <w:bCs/>
                <w:lang w:eastAsia="en-AU"/>
              </w:rPr>
            </w:pPr>
            <w:r>
              <w:rPr>
                <w:b/>
                <w:bCs/>
                <w:lang w:eastAsia="en-AU"/>
              </w:rPr>
              <w:lastRenderedPageBreak/>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FB7C83C" w14:textId="124FBDCB" w:rsidR="00E94564" w:rsidRDefault="00E94564" w:rsidP="006F3DEC">
            <w:pPr>
              <w:pStyle w:val="BodyText"/>
              <w:spacing w:before="100" w:after="100" w:line="276" w:lineRule="auto"/>
              <w:jc w:val="center"/>
            </w:pPr>
            <w:r>
              <w:t xml:space="preserve">See </w:t>
            </w:r>
            <w:hyperlink r:id="rId56" w:history="1">
              <w:r w:rsidRPr="00A653E9">
                <w:rPr>
                  <w:rStyle w:val="Hyperlink"/>
                </w:rPr>
                <w:t>optus.com.au/roaming</w:t>
              </w:r>
            </w:hyperlink>
          </w:p>
        </w:tc>
      </w:tr>
    </w:tbl>
    <w:p w14:paraId="7CECCDA7" w14:textId="77777777" w:rsidR="00E94564" w:rsidRDefault="00E94564" w:rsidP="00E94564">
      <w:pPr>
        <w:pStyle w:val="BodyText"/>
      </w:pPr>
    </w:p>
    <w:p w14:paraId="239A76CE" w14:textId="77777777" w:rsidR="00E94564" w:rsidRPr="00A2541F" w:rsidRDefault="00E94564" w:rsidP="00E94564">
      <w:pPr>
        <w:pStyle w:val="BodyText"/>
        <w:rPr>
          <w:b/>
          <w:bCs/>
        </w:rPr>
      </w:pPr>
      <w:r w:rsidRPr="00907AE0">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E94564" w:rsidRPr="0026375E" w14:paraId="0359DD2B"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7CC8F7B" w14:textId="77777777" w:rsidR="00E94564" w:rsidRPr="0026375E" w:rsidRDefault="00E94564" w:rsidP="006F3DEC">
            <w:pPr>
              <w:spacing w:before="60" w:after="60" w:line="276" w:lineRule="auto"/>
              <w:rPr>
                <w:sz w:val="20"/>
              </w:rPr>
            </w:pPr>
            <w:r w:rsidRPr="0026375E">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DA948EE" w14:textId="77777777" w:rsidR="00E94564" w:rsidRPr="0026375E" w:rsidRDefault="00E94564" w:rsidP="006F3DEC">
            <w:pPr>
              <w:spacing w:before="60" w:after="60" w:line="276" w:lineRule="auto"/>
              <w:rPr>
                <w:sz w:val="20"/>
              </w:rPr>
            </w:pPr>
            <w:r w:rsidRPr="0026375E">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5FDE5A" w14:textId="77777777" w:rsidR="00E94564" w:rsidRPr="0026375E" w:rsidRDefault="00E94564" w:rsidP="006F3DEC">
            <w:pPr>
              <w:spacing w:before="60" w:after="60" w:line="276" w:lineRule="auto"/>
              <w:rPr>
                <w:sz w:val="20"/>
              </w:rPr>
            </w:pPr>
            <w:r w:rsidRPr="0026375E">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2E20155" w14:textId="77777777" w:rsidR="00E94564" w:rsidRPr="0026375E" w:rsidRDefault="00E94564" w:rsidP="006F3DEC">
            <w:pPr>
              <w:spacing w:before="60" w:after="60" w:line="276" w:lineRule="auto"/>
              <w:rPr>
                <w:sz w:val="20"/>
              </w:rPr>
            </w:pPr>
            <w:r w:rsidRPr="0026375E">
              <w:rPr>
                <w:sz w:val="20"/>
              </w:rPr>
              <w:t>Canada</w:t>
            </w:r>
          </w:p>
        </w:tc>
      </w:tr>
      <w:tr w:rsidR="00E94564" w:rsidRPr="0026375E" w14:paraId="45710B82"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9867272" w14:textId="77777777" w:rsidR="00E94564" w:rsidRPr="0026375E" w:rsidRDefault="00E94564" w:rsidP="006F3DEC">
            <w:pPr>
              <w:spacing w:before="60" w:after="60" w:line="276" w:lineRule="auto"/>
              <w:rPr>
                <w:sz w:val="20"/>
              </w:rPr>
            </w:pPr>
            <w:r w:rsidRPr="0026375E">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E13F41" w14:textId="77777777" w:rsidR="00E94564" w:rsidRPr="0026375E" w:rsidRDefault="00E94564" w:rsidP="006F3DEC">
            <w:pPr>
              <w:spacing w:before="60" w:after="60" w:line="276" w:lineRule="auto"/>
              <w:rPr>
                <w:sz w:val="20"/>
              </w:rPr>
            </w:pPr>
            <w:r w:rsidRPr="0026375E">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D447129" w14:textId="77777777" w:rsidR="00E94564" w:rsidRPr="0026375E" w:rsidRDefault="00E94564" w:rsidP="006F3DEC">
            <w:pPr>
              <w:spacing w:before="60" w:after="60" w:line="276" w:lineRule="auto"/>
              <w:rPr>
                <w:sz w:val="20"/>
              </w:rPr>
            </w:pPr>
            <w:r w:rsidRPr="0026375E">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B615D9" w14:textId="77777777" w:rsidR="00E94564" w:rsidRPr="0026375E" w:rsidRDefault="00E94564" w:rsidP="006F3DEC">
            <w:pPr>
              <w:spacing w:before="60" w:after="60" w:line="276" w:lineRule="auto"/>
              <w:rPr>
                <w:sz w:val="20"/>
              </w:rPr>
            </w:pPr>
            <w:r w:rsidRPr="0026375E">
              <w:rPr>
                <w:sz w:val="20"/>
              </w:rPr>
              <w:t>France</w:t>
            </w:r>
          </w:p>
        </w:tc>
      </w:tr>
      <w:tr w:rsidR="00E94564" w:rsidRPr="0026375E" w14:paraId="44C60233"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CD366BA" w14:textId="77777777" w:rsidR="00E94564" w:rsidRPr="0026375E" w:rsidRDefault="00E94564" w:rsidP="006F3DEC">
            <w:pPr>
              <w:spacing w:before="60" w:after="60" w:line="276" w:lineRule="auto"/>
              <w:rPr>
                <w:sz w:val="20"/>
              </w:rPr>
            </w:pPr>
            <w:r w:rsidRPr="0026375E">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518A1A4" w14:textId="77777777" w:rsidR="00E94564" w:rsidRPr="0026375E" w:rsidRDefault="00E94564" w:rsidP="006F3DEC">
            <w:pPr>
              <w:spacing w:before="60" w:after="60" w:line="276" w:lineRule="auto"/>
              <w:rPr>
                <w:sz w:val="20"/>
              </w:rPr>
            </w:pPr>
            <w:r w:rsidRPr="0026375E">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FE19FF" w14:textId="77777777" w:rsidR="00E94564" w:rsidRPr="0026375E" w:rsidRDefault="00E94564" w:rsidP="006F3DEC">
            <w:pPr>
              <w:spacing w:before="60" w:after="60" w:line="276" w:lineRule="auto"/>
              <w:rPr>
                <w:sz w:val="20"/>
              </w:rPr>
            </w:pPr>
            <w:r w:rsidRPr="0026375E">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B382A92" w14:textId="77777777" w:rsidR="00E94564" w:rsidRPr="0026375E" w:rsidRDefault="00E94564" w:rsidP="006F3DEC">
            <w:pPr>
              <w:spacing w:before="60" w:after="60" w:line="276" w:lineRule="auto"/>
              <w:rPr>
                <w:sz w:val="20"/>
              </w:rPr>
            </w:pPr>
            <w:r w:rsidRPr="0026375E">
              <w:rPr>
                <w:sz w:val="20"/>
              </w:rPr>
              <w:t xml:space="preserve">Hungary </w:t>
            </w:r>
          </w:p>
        </w:tc>
      </w:tr>
      <w:tr w:rsidR="00E94564" w:rsidRPr="0026375E" w14:paraId="04A6DBAB"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B4F2C3A" w14:textId="77777777" w:rsidR="00E94564" w:rsidRPr="0026375E" w:rsidRDefault="00E94564" w:rsidP="006F3DEC">
            <w:pPr>
              <w:spacing w:before="60" w:after="60" w:line="276" w:lineRule="auto"/>
              <w:rPr>
                <w:sz w:val="20"/>
              </w:rPr>
            </w:pPr>
            <w:r w:rsidRPr="0026375E">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6094C6" w14:textId="77777777" w:rsidR="00E94564" w:rsidRPr="0026375E" w:rsidRDefault="00E94564" w:rsidP="006F3DEC">
            <w:pPr>
              <w:spacing w:before="60" w:after="60" w:line="276" w:lineRule="auto"/>
              <w:rPr>
                <w:sz w:val="20"/>
              </w:rPr>
            </w:pPr>
            <w:r w:rsidRPr="0026375E">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F383264" w14:textId="77777777" w:rsidR="00E94564" w:rsidRPr="0026375E" w:rsidRDefault="00E94564" w:rsidP="006F3DEC">
            <w:pPr>
              <w:spacing w:before="60" w:after="60" w:line="276" w:lineRule="auto"/>
              <w:rPr>
                <w:sz w:val="20"/>
              </w:rPr>
            </w:pPr>
            <w:r w:rsidRPr="0026375E">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F20496" w14:textId="77777777" w:rsidR="00E94564" w:rsidRPr="0026375E" w:rsidRDefault="00E94564" w:rsidP="006F3DEC">
            <w:pPr>
              <w:spacing w:before="60" w:after="60" w:line="276" w:lineRule="auto"/>
              <w:rPr>
                <w:sz w:val="20"/>
              </w:rPr>
            </w:pPr>
            <w:r w:rsidRPr="0026375E">
              <w:rPr>
                <w:sz w:val="20"/>
              </w:rPr>
              <w:t>Israel</w:t>
            </w:r>
          </w:p>
        </w:tc>
      </w:tr>
      <w:tr w:rsidR="00E94564" w:rsidRPr="0026375E" w14:paraId="5CB7458E"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045D530" w14:textId="77777777" w:rsidR="00E94564" w:rsidRPr="0026375E" w:rsidRDefault="00E94564" w:rsidP="006F3DEC">
            <w:pPr>
              <w:spacing w:before="60" w:after="60" w:line="276" w:lineRule="auto"/>
              <w:rPr>
                <w:sz w:val="20"/>
              </w:rPr>
            </w:pPr>
            <w:r w:rsidRPr="0026375E">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105067" w14:textId="77777777" w:rsidR="00E94564" w:rsidRPr="0026375E" w:rsidRDefault="00E94564" w:rsidP="006F3DEC">
            <w:pPr>
              <w:spacing w:before="60" w:after="60" w:line="276" w:lineRule="auto"/>
              <w:rPr>
                <w:sz w:val="20"/>
              </w:rPr>
            </w:pPr>
            <w:r w:rsidRPr="0026375E">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6E96193" w14:textId="77777777" w:rsidR="00E94564" w:rsidRPr="0026375E" w:rsidRDefault="00E94564" w:rsidP="006F3DEC">
            <w:pPr>
              <w:spacing w:before="60" w:after="60" w:line="276" w:lineRule="auto"/>
              <w:rPr>
                <w:sz w:val="20"/>
              </w:rPr>
            </w:pPr>
            <w:r w:rsidRPr="0026375E">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511C4B" w14:textId="77777777" w:rsidR="00E94564" w:rsidRPr="0026375E" w:rsidRDefault="00E94564" w:rsidP="006F3DEC">
            <w:pPr>
              <w:spacing w:before="60" w:after="60" w:line="276" w:lineRule="auto"/>
              <w:rPr>
                <w:sz w:val="20"/>
              </w:rPr>
            </w:pPr>
            <w:r w:rsidRPr="0026375E">
              <w:rPr>
                <w:sz w:val="20"/>
              </w:rPr>
              <w:t>Lebanon</w:t>
            </w:r>
          </w:p>
        </w:tc>
      </w:tr>
      <w:tr w:rsidR="00E94564" w:rsidRPr="0026375E" w14:paraId="28F8AC11"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DF45065" w14:textId="77777777" w:rsidR="00E94564" w:rsidRPr="0026375E" w:rsidRDefault="00E94564" w:rsidP="006F3DEC">
            <w:pPr>
              <w:spacing w:before="60" w:after="60" w:line="276" w:lineRule="auto"/>
              <w:rPr>
                <w:sz w:val="20"/>
              </w:rPr>
            </w:pPr>
            <w:r w:rsidRPr="0026375E">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BD1D8B" w14:textId="77777777" w:rsidR="00E94564" w:rsidRPr="0026375E" w:rsidRDefault="00E94564" w:rsidP="006F3DEC">
            <w:pPr>
              <w:spacing w:before="60" w:after="60" w:line="276" w:lineRule="auto"/>
              <w:rPr>
                <w:sz w:val="20"/>
              </w:rPr>
            </w:pPr>
            <w:r w:rsidRPr="0026375E">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22311E0" w14:textId="77777777" w:rsidR="00E94564" w:rsidRPr="0026375E" w:rsidRDefault="00E94564" w:rsidP="006F3DEC">
            <w:pPr>
              <w:spacing w:before="60" w:after="60" w:line="276" w:lineRule="auto"/>
              <w:rPr>
                <w:sz w:val="20"/>
              </w:rPr>
            </w:pPr>
            <w:r w:rsidRPr="0026375E">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6717093" w14:textId="77777777" w:rsidR="00E94564" w:rsidRPr="0026375E" w:rsidRDefault="00E94564" w:rsidP="006F3DEC">
            <w:pPr>
              <w:spacing w:before="60" w:after="60" w:line="276" w:lineRule="auto"/>
              <w:rPr>
                <w:sz w:val="20"/>
              </w:rPr>
            </w:pPr>
            <w:r w:rsidRPr="0026375E">
              <w:rPr>
                <w:sz w:val="20"/>
              </w:rPr>
              <w:t>New Zealand</w:t>
            </w:r>
          </w:p>
        </w:tc>
      </w:tr>
      <w:tr w:rsidR="00E94564" w:rsidRPr="0026375E" w14:paraId="0B4983EA"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6EDDAE5" w14:textId="77777777" w:rsidR="00E94564" w:rsidRPr="0026375E" w:rsidRDefault="00E94564" w:rsidP="006F3DEC">
            <w:pPr>
              <w:spacing w:before="60" w:after="60" w:line="276" w:lineRule="auto"/>
              <w:rPr>
                <w:sz w:val="20"/>
              </w:rPr>
            </w:pPr>
            <w:r w:rsidRPr="0026375E">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DF37169" w14:textId="77777777" w:rsidR="00E94564" w:rsidRPr="0026375E" w:rsidRDefault="00E94564" w:rsidP="006F3DEC">
            <w:pPr>
              <w:spacing w:before="60" w:after="60" w:line="276" w:lineRule="auto"/>
              <w:rPr>
                <w:sz w:val="20"/>
              </w:rPr>
            </w:pPr>
            <w:r w:rsidRPr="0026375E">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F52AA68" w14:textId="77777777" w:rsidR="00E94564" w:rsidRPr="0026375E" w:rsidRDefault="00E94564" w:rsidP="006F3DEC">
            <w:pPr>
              <w:spacing w:before="60" w:after="60" w:line="276" w:lineRule="auto"/>
              <w:rPr>
                <w:sz w:val="20"/>
              </w:rPr>
            </w:pPr>
            <w:r w:rsidRPr="0026375E">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160026A" w14:textId="77777777" w:rsidR="00E94564" w:rsidRPr="0026375E" w:rsidRDefault="00E94564" w:rsidP="006F3DEC">
            <w:pPr>
              <w:spacing w:before="60" w:after="60" w:line="276" w:lineRule="auto"/>
              <w:rPr>
                <w:sz w:val="20"/>
              </w:rPr>
            </w:pPr>
            <w:r w:rsidRPr="0026375E">
              <w:rPr>
                <w:sz w:val="20"/>
              </w:rPr>
              <w:t>Singapore</w:t>
            </w:r>
          </w:p>
        </w:tc>
      </w:tr>
      <w:tr w:rsidR="00E94564" w:rsidRPr="0026375E" w14:paraId="7D160F68"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E564E99" w14:textId="77777777" w:rsidR="00E94564" w:rsidRPr="0026375E" w:rsidRDefault="00E94564" w:rsidP="006F3DEC">
            <w:pPr>
              <w:spacing w:before="60" w:after="60" w:line="276" w:lineRule="auto"/>
              <w:rPr>
                <w:sz w:val="20"/>
              </w:rPr>
            </w:pPr>
            <w:r w:rsidRPr="0026375E">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0120BF6" w14:textId="77777777" w:rsidR="00E94564" w:rsidRPr="0026375E" w:rsidRDefault="00E94564" w:rsidP="006F3DEC">
            <w:pPr>
              <w:spacing w:before="60" w:after="60" w:line="276" w:lineRule="auto"/>
              <w:rPr>
                <w:sz w:val="20"/>
              </w:rPr>
            </w:pPr>
            <w:r w:rsidRPr="0026375E">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F61C809" w14:textId="77777777" w:rsidR="00E94564" w:rsidRPr="0026375E" w:rsidRDefault="00E94564" w:rsidP="006F3DEC">
            <w:pPr>
              <w:spacing w:before="60" w:after="60" w:line="276" w:lineRule="auto"/>
              <w:rPr>
                <w:sz w:val="20"/>
              </w:rPr>
            </w:pPr>
            <w:r w:rsidRPr="0026375E">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5440238" w14:textId="77777777" w:rsidR="00E94564" w:rsidRPr="0026375E" w:rsidRDefault="00E94564" w:rsidP="006F3DEC">
            <w:pPr>
              <w:spacing w:before="60" w:after="60" w:line="276" w:lineRule="auto"/>
              <w:rPr>
                <w:sz w:val="20"/>
              </w:rPr>
            </w:pPr>
            <w:r w:rsidRPr="0026375E">
              <w:rPr>
                <w:sz w:val="20"/>
              </w:rPr>
              <w:t>Thailand</w:t>
            </w:r>
          </w:p>
        </w:tc>
      </w:tr>
      <w:tr w:rsidR="00E94564" w:rsidRPr="0026375E" w14:paraId="17BC4184" w14:textId="77777777" w:rsidTr="006F3DEC">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25A0CA7" w14:textId="77777777" w:rsidR="00E94564" w:rsidRPr="0026375E" w:rsidRDefault="00E94564" w:rsidP="006F3DEC">
            <w:pPr>
              <w:spacing w:before="60" w:after="60" w:line="276" w:lineRule="auto"/>
              <w:rPr>
                <w:sz w:val="20"/>
              </w:rPr>
            </w:pPr>
            <w:r w:rsidRPr="0026375E">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A456E1" w14:textId="77777777" w:rsidR="00E94564" w:rsidRPr="0026375E" w:rsidRDefault="00E94564" w:rsidP="006F3DEC">
            <w:pPr>
              <w:spacing w:before="60" w:after="60" w:line="276" w:lineRule="auto"/>
              <w:rPr>
                <w:sz w:val="20"/>
              </w:rPr>
            </w:pPr>
            <w:r w:rsidRPr="0026375E">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A5EB60" w14:textId="77777777" w:rsidR="00E94564" w:rsidRPr="0026375E" w:rsidRDefault="00E94564" w:rsidP="006F3DEC">
            <w:pPr>
              <w:spacing w:before="60" w:after="60" w:line="276" w:lineRule="auto"/>
              <w:rPr>
                <w:sz w:val="20"/>
              </w:rPr>
            </w:pPr>
            <w:r w:rsidRPr="0026375E">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2243A276" w14:textId="77777777" w:rsidR="00E94564" w:rsidRPr="0026375E" w:rsidRDefault="00E94564" w:rsidP="006F3DEC">
            <w:pPr>
              <w:spacing w:before="60" w:after="60" w:line="276" w:lineRule="auto"/>
              <w:rPr>
                <w:sz w:val="20"/>
              </w:rPr>
            </w:pPr>
          </w:p>
        </w:tc>
      </w:tr>
    </w:tbl>
    <w:p w14:paraId="2C2A24B8" w14:textId="77777777" w:rsidR="00E94564" w:rsidRDefault="00E94564" w:rsidP="00E94564">
      <w:pPr>
        <w:pStyle w:val="BodyText"/>
      </w:pPr>
    </w:p>
    <w:p w14:paraId="67CF706C" w14:textId="77777777" w:rsidR="00E94564" w:rsidRDefault="00E94564" w:rsidP="00E94564">
      <w:pPr>
        <w:pStyle w:val="Heading6"/>
        <w:keepNext/>
        <w:numPr>
          <w:ilvl w:val="5"/>
          <w:numId w:val="1"/>
        </w:numPr>
        <w:tabs>
          <w:tab w:val="num" w:pos="1429"/>
        </w:tabs>
        <w:ind w:left="709" w:hanging="709"/>
      </w:pPr>
      <w:bookmarkStart w:id="183" w:name="_Toc168327298"/>
      <w:bookmarkStart w:id="184" w:name="_Toc242274231"/>
      <w:r>
        <w:t>My Account</w:t>
      </w:r>
      <w:bookmarkEnd w:id="183"/>
      <w:bookmarkEnd w:id="184"/>
    </w:p>
    <w:p w14:paraId="1C18C750" w14:textId="77777777" w:rsidR="00E94564" w:rsidRDefault="00E94564" w:rsidP="00E94564">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r w:rsidRPr="00ED0D24">
        <w:t>If you have more than 6 services on your account, My Account may not be suitable for viewing usage and managing your usage alerts.</w:t>
      </w:r>
    </w:p>
    <w:p w14:paraId="7DA30700" w14:textId="77777777" w:rsidR="00E94564" w:rsidRDefault="00E94564" w:rsidP="00E94564">
      <w:pPr>
        <w:pStyle w:val="Heading6"/>
        <w:numPr>
          <w:ilvl w:val="5"/>
          <w:numId w:val="1"/>
        </w:numPr>
        <w:tabs>
          <w:tab w:val="num" w:pos="1429"/>
        </w:tabs>
        <w:ind w:left="709" w:hanging="709"/>
        <w:rPr>
          <w:szCs w:val="20"/>
        </w:rPr>
      </w:pPr>
      <w:bookmarkStart w:id="185" w:name="_Toc168327299"/>
      <w:bookmarkStart w:id="186" w:name="_Toc242274232"/>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185"/>
      <w:bookmarkEnd w:id="186"/>
    </w:p>
    <w:p w14:paraId="72507B04" w14:textId="77777777" w:rsidR="00E94564" w:rsidRPr="0065660E" w:rsidRDefault="00E94564" w:rsidP="00E94564">
      <w:pPr>
        <w:ind w:left="709"/>
        <w:rPr>
          <w:sz w:val="20"/>
          <w:szCs w:val="20"/>
        </w:rPr>
      </w:pPr>
      <w:r w:rsidRPr="0065660E">
        <w:rPr>
          <w:sz w:val="20"/>
          <w:szCs w:val="20"/>
        </w:rPr>
        <w:t>To the extent of any inconsistency or conflict between this Section 7.8 and clause 11 of the consumer terms, this Section 7.8 prevails.</w:t>
      </w:r>
    </w:p>
    <w:p w14:paraId="148C3793" w14:textId="77777777" w:rsidR="00E94564" w:rsidRDefault="00E94564" w:rsidP="00E94564">
      <w:pPr>
        <w:pStyle w:val="Heading7"/>
        <w:numPr>
          <w:ilvl w:val="6"/>
          <w:numId w:val="1"/>
        </w:numPr>
        <w:ind w:left="1995"/>
      </w:pPr>
      <w:r>
        <w:t>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623CC443" w14:textId="77777777" w:rsidR="00E94564" w:rsidRDefault="00E94564" w:rsidP="00E94564">
      <w:pPr>
        <w:pStyle w:val="Heading8"/>
        <w:numPr>
          <w:ilvl w:val="7"/>
          <w:numId w:val="1"/>
        </w:numPr>
        <w:rPr>
          <w:iCs w:val="0"/>
        </w:rPr>
      </w:pPr>
      <w:r>
        <w:rPr>
          <w:iCs w:val="0"/>
        </w:rPr>
        <w:t xml:space="preserve">any usage charges incurred up to, and including, the </w:t>
      </w:r>
      <w:r>
        <w:rPr>
          <w:i/>
          <w:iCs w:val="0"/>
        </w:rPr>
        <w:t xml:space="preserve">cancellation date; </w:t>
      </w:r>
      <w:r>
        <w:rPr>
          <w:iCs w:val="0"/>
        </w:rPr>
        <w:t>plus</w:t>
      </w:r>
    </w:p>
    <w:p w14:paraId="50423194" w14:textId="2338E93D" w:rsidR="00E94564" w:rsidRDefault="00E94564" w:rsidP="00E94564">
      <w:pPr>
        <w:pStyle w:val="Heading8"/>
        <w:numPr>
          <w:ilvl w:val="7"/>
          <w:numId w:val="1"/>
        </w:numPr>
        <w:rPr>
          <w:iCs w:val="0"/>
        </w:rPr>
      </w:pPr>
      <w:r>
        <w:rPr>
          <w:iCs w:val="0"/>
        </w:rPr>
        <w:t xml:space="preserve">the </w:t>
      </w:r>
      <w:r>
        <w:rPr>
          <w:i/>
          <w:iCs w:val="0"/>
        </w:rPr>
        <w:t>cancellation fees</w:t>
      </w:r>
      <w:r>
        <w:rPr>
          <w:iCs w:val="0"/>
        </w:rPr>
        <w:t xml:space="preserve"> set out in paragraph </w:t>
      </w:r>
      <w:r>
        <w:rPr>
          <w:iCs w:val="0"/>
        </w:rPr>
        <w:fldChar w:fldCharType="begin"/>
      </w:r>
      <w:r>
        <w:rPr>
          <w:iCs w:val="0"/>
        </w:rPr>
        <w:instrText xml:space="preserve"> REF _Ref446042467 \n \h </w:instrText>
      </w:r>
      <w:r>
        <w:rPr>
          <w:iCs w:val="0"/>
        </w:rPr>
      </w:r>
      <w:r>
        <w:rPr>
          <w:iCs w:val="0"/>
        </w:rPr>
        <w:fldChar w:fldCharType="separate"/>
      </w:r>
      <w:r w:rsidR="002A13BC">
        <w:rPr>
          <w:b/>
          <w:bCs/>
          <w:iCs w:val="0"/>
        </w:rPr>
        <w:t>Error! Reference source not found.</w:t>
      </w:r>
      <w:r>
        <w:rPr>
          <w:iCs w:val="0"/>
        </w:rPr>
        <w:fldChar w:fldCharType="end"/>
      </w:r>
      <w:r>
        <w:rPr>
          <w:iCs w:val="0"/>
        </w:rPr>
        <w:t xml:space="preserve"> below (unless under clause 2A of the </w:t>
      </w:r>
      <w:r>
        <w:rPr>
          <w:i/>
          <w:iCs w:val="0"/>
        </w:rPr>
        <w:t>consumer terms</w:t>
      </w:r>
      <w:r>
        <w:rPr>
          <w:iCs w:val="0"/>
        </w:rPr>
        <w:t xml:space="preserve">, </w:t>
      </w:r>
      <w:r>
        <w:rPr>
          <w:i/>
          <w:iCs w:val="0"/>
        </w:rPr>
        <w:t>you</w:t>
      </w:r>
      <w:r>
        <w:rPr>
          <w:iCs w:val="0"/>
        </w:rPr>
        <w:t xml:space="preserve"> are entitled to </w:t>
      </w:r>
      <w:r>
        <w:rPr>
          <w:i/>
          <w:iCs w:val="0"/>
        </w:rPr>
        <w:t>cancel the service</w:t>
      </w:r>
      <w:r>
        <w:rPr>
          <w:iCs w:val="0"/>
        </w:rPr>
        <w:t xml:space="preserve"> without incurring a </w:t>
      </w:r>
      <w:r>
        <w:rPr>
          <w:i/>
          <w:iCs w:val="0"/>
        </w:rPr>
        <w:t>cancellation fee</w:t>
      </w:r>
      <w:r>
        <w:rPr>
          <w:iCs w:val="0"/>
        </w:rPr>
        <w:t>); plus</w:t>
      </w:r>
    </w:p>
    <w:p w14:paraId="1674E28B" w14:textId="77777777" w:rsidR="00E94564" w:rsidRDefault="00E94564" w:rsidP="00E94564">
      <w:pPr>
        <w:pStyle w:val="Heading8"/>
        <w:numPr>
          <w:ilvl w:val="7"/>
          <w:numId w:val="1"/>
        </w:numPr>
        <w:rPr>
          <w:iCs w:val="0"/>
        </w:rPr>
      </w:pPr>
      <w:r>
        <w:rPr>
          <w:iCs w:val="0"/>
        </w:rPr>
        <w:t xml:space="preserve">the sum of unpaid </w:t>
      </w:r>
      <w:r>
        <w:rPr>
          <w:i/>
          <w:iCs w:val="0"/>
        </w:rPr>
        <w:t xml:space="preserve">equipment charges </w:t>
      </w:r>
      <w:r>
        <w:rPr>
          <w:iCs w:val="0"/>
        </w:rPr>
        <w:t xml:space="preserve">owing on </w:t>
      </w:r>
      <w:r>
        <w:rPr>
          <w:i/>
          <w:iCs w:val="0"/>
        </w:rPr>
        <w:t xml:space="preserve">your mobile phone </w:t>
      </w:r>
      <w:r>
        <w:rPr>
          <w:iCs w:val="0"/>
        </w:rPr>
        <w:t xml:space="preserve">under the </w:t>
      </w:r>
      <w:r>
        <w:rPr>
          <w:i/>
          <w:iCs w:val="0"/>
        </w:rPr>
        <w:t xml:space="preserve">mobile equipment payment plan </w:t>
      </w:r>
      <w:r>
        <w:rPr>
          <w:iCs w:val="0"/>
        </w:rPr>
        <w:t>(if any).</w:t>
      </w:r>
    </w:p>
    <w:p w14:paraId="1D23B7EE" w14:textId="77777777" w:rsidR="00E94564" w:rsidRDefault="00E94564" w:rsidP="00E94564">
      <w:pPr>
        <w:pStyle w:val="Heading7"/>
        <w:numPr>
          <w:ilvl w:val="6"/>
          <w:numId w:val="1"/>
        </w:numPr>
        <w:ind w:left="1995"/>
      </w:pPr>
      <w:r>
        <w:t xml:space="preserve">The </w:t>
      </w:r>
      <w:r>
        <w:rPr>
          <w:i/>
        </w:rPr>
        <w:t>cancellation fee</w:t>
      </w:r>
      <w:r>
        <w:t xml:space="preserve"> is calculated as the following amounts, multiplied by the months remaining on </w:t>
      </w:r>
      <w:r>
        <w:rPr>
          <w:i/>
        </w:rPr>
        <w:t>your minimum term</w:t>
      </w:r>
      <w:r>
        <w:t>:</w:t>
      </w:r>
    </w:p>
    <w:p w14:paraId="7E53D93C" w14:textId="77777777" w:rsidR="00E94564" w:rsidRPr="007A6868" w:rsidRDefault="00E94564" w:rsidP="00E94564"/>
    <w:tbl>
      <w:tblPr>
        <w:tblpPr w:leftFromText="180" w:rightFromText="180" w:vertAnchor="text" w:tblpX="642"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635"/>
        <w:gridCol w:w="2635"/>
        <w:gridCol w:w="2635"/>
      </w:tblGrid>
      <w:tr w:rsidR="00E94564" w:rsidRPr="003F0313" w14:paraId="5DE4211D" w14:textId="77777777" w:rsidTr="006F3DEC">
        <w:trPr>
          <w:trHeight w:val="54"/>
        </w:trPr>
        <w:tc>
          <w:tcPr>
            <w:tcW w:w="1121" w:type="pct"/>
            <w:tcBorders>
              <w:top w:val="single" w:sz="4" w:space="0" w:color="auto"/>
              <w:left w:val="single" w:sz="4" w:space="0" w:color="auto"/>
              <w:bottom w:val="single" w:sz="4" w:space="0" w:color="auto"/>
              <w:right w:val="single" w:sz="4" w:space="0" w:color="auto"/>
            </w:tcBorders>
            <w:vAlign w:val="center"/>
          </w:tcPr>
          <w:p w14:paraId="71C1C057" w14:textId="77777777" w:rsidR="00E94564" w:rsidRPr="003F0313" w:rsidRDefault="00E94564" w:rsidP="006F3DEC">
            <w:pPr>
              <w:spacing w:before="100" w:after="100"/>
              <w:rPr>
                <w:sz w:val="20"/>
              </w:rPr>
            </w:pPr>
          </w:p>
        </w:tc>
        <w:tc>
          <w:tcPr>
            <w:tcW w:w="1293" w:type="pct"/>
            <w:tcBorders>
              <w:top w:val="single" w:sz="4" w:space="0" w:color="auto"/>
              <w:left w:val="single" w:sz="4" w:space="0" w:color="auto"/>
              <w:bottom w:val="single" w:sz="4" w:space="0" w:color="auto"/>
              <w:right w:val="single" w:sz="4" w:space="0" w:color="auto"/>
            </w:tcBorders>
          </w:tcPr>
          <w:p w14:paraId="30FCB906" w14:textId="77777777" w:rsidR="00E94564" w:rsidRPr="003F0313" w:rsidRDefault="00E94564" w:rsidP="006F3DEC">
            <w:pPr>
              <w:spacing w:before="100" w:after="100"/>
              <w:jc w:val="center"/>
              <w:rPr>
                <w:b/>
                <w:sz w:val="20"/>
              </w:rPr>
            </w:pPr>
            <w:r w:rsidRPr="003F0313">
              <w:rPr>
                <w:b/>
                <w:bCs/>
                <w:sz w:val="20"/>
              </w:rPr>
              <w:t>$5</w:t>
            </w:r>
            <w:r>
              <w:rPr>
                <w:b/>
                <w:bCs/>
                <w:sz w:val="20"/>
              </w:rPr>
              <w:t>5</w:t>
            </w:r>
            <w:r w:rsidRPr="003F0313">
              <w:rPr>
                <w:b/>
                <w:bCs/>
                <w:sz w:val="20"/>
              </w:rPr>
              <w:t xml:space="preserve"> Business Mobile Plus M2M</w:t>
            </w:r>
          </w:p>
        </w:tc>
        <w:tc>
          <w:tcPr>
            <w:tcW w:w="1293" w:type="pct"/>
            <w:tcBorders>
              <w:top w:val="single" w:sz="4" w:space="0" w:color="auto"/>
              <w:left w:val="single" w:sz="4" w:space="0" w:color="auto"/>
              <w:bottom w:val="single" w:sz="4" w:space="0" w:color="auto"/>
              <w:right w:val="single" w:sz="4" w:space="0" w:color="auto"/>
            </w:tcBorders>
          </w:tcPr>
          <w:p w14:paraId="6A52F8EA" w14:textId="77777777" w:rsidR="00E94564" w:rsidRPr="003F0313" w:rsidRDefault="00E94564" w:rsidP="006F3DEC">
            <w:pPr>
              <w:spacing w:before="100" w:after="100"/>
              <w:jc w:val="center"/>
              <w:rPr>
                <w:b/>
                <w:sz w:val="20"/>
              </w:rPr>
            </w:pPr>
            <w:r w:rsidRPr="003F0313">
              <w:rPr>
                <w:b/>
                <w:sz w:val="20"/>
              </w:rPr>
              <w:t>$</w:t>
            </w:r>
            <w:r>
              <w:rPr>
                <w:b/>
                <w:sz w:val="20"/>
              </w:rPr>
              <w:t>47.</w:t>
            </w:r>
            <w:r w:rsidRPr="003F0313">
              <w:rPr>
                <w:b/>
                <w:sz w:val="20"/>
              </w:rPr>
              <w:t>5</w:t>
            </w:r>
            <w:r>
              <w:rPr>
                <w:b/>
                <w:sz w:val="20"/>
              </w:rPr>
              <w:t>0</w:t>
            </w:r>
            <w:r w:rsidRPr="003F0313">
              <w:rPr>
                <w:b/>
                <w:sz w:val="20"/>
              </w:rPr>
              <w:t xml:space="preserve"> Business </w:t>
            </w:r>
            <w:r>
              <w:rPr>
                <w:b/>
                <w:sz w:val="20"/>
              </w:rPr>
              <w:t xml:space="preserve">Mobile </w:t>
            </w:r>
            <w:r w:rsidRPr="003F0313">
              <w:rPr>
                <w:b/>
                <w:sz w:val="20"/>
              </w:rPr>
              <w:t xml:space="preserve">Plus 24M </w:t>
            </w:r>
          </w:p>
        </w:tc>
        <w:tc>
          <w:tcPr>
            <w:tcW w:w="1293" w:type="pct"/>
            <w:tcBorders>
              <w:top w:val="single" w:sz="4" w:space="0" w:color="auto"/>
              <w:left w:val="single" w:sz="4" w:space="0" w:color="auto"/>
              <w:bottom w:val="single" w:sz="4" w:space="0" w:color="auto"/>
              <w:right w:val="single" w:sz="4" w:space="0" w:color="auto"/>
            </w:tcBorders>
            <w:hideMark/>
          </w:tcPr>
          <w:p w14:paraId="0C240BC4" w14:textId="77777777" w:rsidR="00E94564" w:rsidRPr="003F0313" w:rsidRDefault="00E94564" w:rsidP="006F3DEC">
            <w:pPr>
              <w:spacing w:before="100" w:after="100"/>
              <w:jc w:val="center"/>
              <w:rPr>
                <w:b/>
                <w:sz w:val="20"/>
              </w:rPr>
            </w:pPr>
            <w:r w:rsidRPr="003F0313">
              <w:rPr>
                <w:b/>
                <w:sz w:val="20"/>
              </w:rPr>
              <w:t>$4</w:t>
            </w:r>
            <w:r>
              <w:rPr>
                <w:b/>
                <w:sz w:val="20"/>
              </w:rPr>
              <w:t>5</w:t>
            </w:r>
            <w:r w:rsidRPr="003F0313">
              <w:rPr>
                <w:b/>
                <w:sz w:val="20"/>
              </w:rPr>
              <w:t xml:space="preserve"> Business </w:t>
            </w:r>
            <w:r>
              <w:rPr>
                <w:b/>
                <w:sz w:val="20"/>
              </w:rPr>
              <w:t xml:space="preserve">Mobile </w:t>
            </w:r>
            <w:r w:rsidRPr="003F0313">
              <w:rPr>
                <w:b/>
                <w:sz w:val="20"/>
              </w:rPr>
              <w:t xml:space="preserve">Plus </w:t>
            </w:r>
            <w:r>
              <w:rPr>
                <w:b/>
                <w:sz w:val="20"/>
              </w:rPr>
              <w:t>36</w:t>
            </w:r>
            <w:r w:rsidRPr="003F0313">
              <w:rPr>
                <w:b/>
                <w:sz w:val="20"/>
              </w:rPr>
              <w:t>M</w:t>
            </w:r>
          </w:p>
        </w:tc>
      </w:tr>
      <w:tr w:rsidR="00E94564" w:rsidRPr="003F0313" w14:paraId="3B09F1D1" w14:textId="77777777" w:rsidTr="006F3DEC">
        <w:trPr>
          <w:trHeight w:val="596"/>
        </w:trPr>
        <w:tc>
          <w:tcPr>
            <w:tcW w:w="1121" w:type="pct"/>
            <w:tcBorders>
              <w:top w:val="single" w:sz="4" w:space="0" w:color="auto"/>
              <w:left w:val="single" w:sz="4" w:space="0" w:color="auto"/>
              <w:bottom w:val="single" w:sz="4" w:space="0" w:color="auto"/>
              <w:right w:val="single" w:sz="4" w:space="0" w:color="auto"/>
            </w:tcBorders>
            <w:vAlign w:val="center"/>
            <w:hideMark/>
          </w:tcPr>
          <w:p w14:paraId="13D7373F" w14:textId="77777777" w:rsidR="00E94564" w:rsidRPr="003F0313" w:rsidRDefault="00E94564" w:rsidP="006F3DEC">
            <w:pPr>
              <w:spacing w:before="100" w:after="100"/>
              <w:jc w:val="center"/>
              <w:rPr>
                <w:b/>
                <w:sz w:val="20"/>
                <w:szCs w:val="20"/>
              </w:rPr>
            </w:pPr>
            <w:r w:rsidRPr="003F0313">
              <w:rPr>
                <w:b/>
                <w:bCs/>
                <w:sz w:val="20"/>
                <w:szCs w:val="20"/>
                <w:lang w:eastAsia="en-AU"/>
              </w:rPr>
              <w:t>Cancellation Fee</w:t>
            </w:r>
            <w:r>
              <w:rPr>
                <w:b/>
                <w:bCs/>
                <w:sz w:val="20"/>
                <w:szCs w:val="20"/>
                <w:lang w:eastAsia="en-AU"/>
              </w:rPr>
              <w:t xml:space="preserve"> (per service)</w:t>
            </w:r>
          </w:p>
        </w:tc>
        <w:tc>
          <w:tcPr>
            <w:tcW w:w="1293" w:type="pct"/>
            <w:tcBorders>
              <w:top w:val="single" w:sz="4" w:space="0" w:color="auto"/>
              <w:left w:val="single" w:sz="4" w:space="0" w:color="auto"/>
              <w:bottom w:val="single" w:sz="4" w:space="0" w:color="auto"/>
              <w:right w:val="single" w:sz="4" w:space="0" w:color="auto"/>
            </w:tcBorders>
            <w:vAlign w:val="center"/>
          </w:tcPr>
          <w:p w14:paraId="426F19F8" w14:textId="77777777" w:rsidR="00E94564" w:rsidRPr="003F0313" w:rsidRDefault="00E94564" w:rsidP="006F3DEC">
            <w:pPr>
              <w:spacing w:before="100" w:after="100"/>
              <w:jc w:val="center"/>
              <w:rPr>
                <w:rFonts w:cs="Arial"/>
                <w:sz w:val="20"/>
                <w:szCs w:val="20"/>
              </w:rPr>
            </w:pPr>
            <w:r>
              <w:rPr>
                <w:rFonts w:cs="Arial"/>
                <w:sz w:val="20"/>
                <w:szCs w:val="20"/>
              </w:rPr>
              <w:t>$0</w:t>
            </w:r>
          </w:p>
        </w:tc>
        <w:tc>
          <w:tcPr>
            <w:tcW w:w="1293" w:type="pct"/>
            <w:tcBorders>
              <w:top w:val="single" w:sz="4" w:space="0" w:color="auto"/>
              <w:left w:val="single" w:sz="4" w:space="0" w:color="auto"/>
              <w:bottom w:val="single" w:sz="4" w:space="0" w:color="auto"/>
              <w:right w:val="single" w:sz="4" w:space="0" w:color="auto"/>
            </w:tcBorders>
            <w:vAlign w:val="center"/>
          </w:tcPr>
          <w:p w14:paraId="3B440DC5" w14:textId="77777777" w:rsidR="00E94564" w:rsidRPr="003F0313" w:rsidRDefault="00E94564" w:rsidP="006F3DEC">
            <w:pPr>
              <w:spacing w:before="100" w:after="100"/>
              <w:jc w:val="center"/>
              <w:rPr>
                <w:rFonts w:cs="Arial"/>
                <w:sz w:val="20"/>
                <w:szCs w:val="20"/>
              </w:rPr>
            </w:pPr>
            <w:r w:rsidRPr="003F0313">
              <w:rPr>
                <w:rFonts w:cs="Arial"/>
                <w:sz w:val="20"/>
                <w:szCs w:val="20"/>
              </w:rPr>
              <w:t>$</w:t>
            </w:r>
            <w:r>
              <w:rPr>
                <w:rFonts w:cs="Arial"/>
                <w:sz w:val="20"/>
                <w:szCs w:val="20"/>
              </w:rPr>
              <w:t xml:space="preserve">19 </w:t>
            </w:r>
            <w:r w:rsidRPr="003F0313">
              <w:rPr>
                <w:rFonts w:cs="Arial"/>
                <w:sz w:val="20"/>
                <w:szCs w:val="20"/>
              </w:rPr>
              <w:t>x Months remaining</w:t>
            </w:r>
          </w:p>
        </w:tc>
        <w:tc>
          <w:tcPr>
            <w:tcW w:w="1293" w:type="pct"/>
            <w:tcBorders>
              <w:top w:val="single" w:sz="4" w:space="0" w:color="auto"/>
              <w:left w:val="single" w:sz="4" w:space="0" w:color="auto"/>
              <w:bottom w:val="single" w:sz="4" w:space="0" w:color="auto"/>
              <w:right w:val="single" w:sz="4" w:space="0" w:color="auto"/>
            </w:tcBorders>
            <w:vAlign w:val="center"/>
            <w:hideMark/>
          </w:tcPr>
          <w:p w14:paraId="3CD10DC4" w14:textId="77777777" w:rsidR="00E94564" w:rsidRPr="003F0313" w:rsidRDefault="00E94564" w:rsidP="006F3DEC">
            <w:pPr>
              <w:spacing w:before="100" w:after="100"/>
              <w:jc w:val="center"/>
              <w:rPr>
                <w:sz w:val="20"/>
                <w:szCs w:val="20"/>
              </w:rPr>
            </w:pPr>
            <w:r w:rsidRPr="003F0313">
              <w:rPr>
                <w:rFonts w:cs="Arial"/>
                <w:sz w:val="20"/>
                <w:szCs w:val="20"/>
              </w:rPr>
              <w:t>$</w:t>
            </w:r>
            <w:r>
              <w:rPr>
                <w:rFonts w:cs="Arial"/>
                <w:sz w:val="20"/>
                <w:szCs w:val="20"/>
              </w:rPr>
              <w:t>18</w:t>
            </w:r>
            <w:r w:rsidRPr="003F0313">
              <w:rPr>
                <w:rFonts w:cs="Arial"/>
                <w:sz w:val="20"/>
                <w:szCs w:val="20"/>
              </w:rPr>
              <w:t xml:space="preserve"> x Months remaining</w:t>
            </w:r>
          </w:p>
        </w:tc>
      </w:tr>
      <w:tr w:rsidR="00E94564" w:rsidRPr="003F0313" w14:paraId="48985478" w14:textId="77777777" w:rsidTr="006F3DEC">
        <w:trPr>
          <w:trHeight w:val="57"/>
        </w:trPr>
        <w:tc>
          <w:tcPr>
            <w:tcW w:w="1121" w:type="pct"/>
            <w:tcBorders>
              <w:top w:val="single" w:sz="4" w:space="0" w:color="auto"/>
              <w:left w:val="single" w:sz="4" w:space="0" w:color="auto"/>
              <w:bottom w:val="single" w:sz="4" w:space="0" w:color="auto"/>
              <w:right w:val="single" w:sz="4" w:space="0" w:color="auto"/>
            </w:tcBorders>
            <w:vAlign w:val="center"/>
            <w:hideMark/>
          </w:tcPr>
          <w:p w14:paraId="078EC20F" w14:textId="77777777" w:rsidR="00E94564" w:rsidRPr="003F0313" w:rsidRDefault="00E94564" w:rsidP="006F3DEC">
            <w:pPr>
              <w:spacing w:before="100" w:after="100"/>
              <w:jc w:val="center"/>
              <w:rPr>
                <w:b/>
                <w:bCs/>
                <w:sz w:val="20"/>
                <w:szCs w:val="20"/>
                <w:lang w:eastAsia="en-AU"/>
              </w:rPr>
            </w:pPr>
            <w:r w:rsidRPr="003F0313">
              <w:rPr>
                <w:b/>
                <w:bCs/>
                <w:sz w:val="20"/>
                <w:szCs w:val="20"/>
                <w:lang w:eastAsia="en-AU"/>
              </w:rPr>
              <w:t>Maximum Cancellation Fee</w:t>
            </w:r>
            <w:r>
              <w:rPr>
                <w:b/>
                <w:bCs/>
                <w:sz w:val="20"/>
                <w:szCs w:val="20"/>
                <w:lang w:eastAsia="en-AU"/>
              </w:rPr>
              <w:t xml:space="preserve"> (per service)</w:t>
            </w:r>
          </w:p>
        </w:tc>
        <w:tc>
          <w:tcPr>
            <w:tcW w:w="1293" w:type="pct"/>
            <w:tcBorders>
              <w:top w:val="single" w:sz="4" w:space="0" w:color="auto"/>
              <w:left w:val="single" w:sz="4" w:space="0" w:color="auto"/>
              <w:bottom w:val="single" w:sz="4" w:space="0" w:color="auto"/>
              <w:right w:val="single" w:sz="4" w:space="0" w:color="auto"/>
            </w:tcBorders>
            <w:vAlign w:val="center"/>
          </w:tcPr>
          <w:p w14:paraId="0AB778D8" w14:textId="77777777" w:rsidR="00E94564" w:rsidRPr="003F0313" w:rsidRDefault="00E94564" w:rsidP="006F3DEC">
            <w:pPr>
              <w:spacing w:after="100"/>
              <w:jc w:val="center"/>
              <w:rPr>
                <w:rFonts w:cs="Arial"/>
                <w:sz w:val="20"/>
                <w:szCs w:val="20"/>
              </w:rPr>
            </w:pPr>
            <w:r>
              <w:rPr>
                <w:rFonts w:cs="Arial"/>
                <w:sz w:val="20"/>
                <w:szCs w:val="20"/>
              </w:rPr>
              <w:t>$0</w:t>
            </w:r>
          </w:p>
        </w:tc>
        <w:tc>
          <w:tcPr>
            <w:tcW w:w="1293" w:type="pct"/>
            <w:tcBorders>
              <w:top w:val="single" w:sz="4" w:space="0" w:color="auto"/>
              <w:left w:val="single" w:sz="4" w:space="0" w:color="auto"/>
              <w:bottom w:val="single" w:sz="4" w:space="0" w:color="auto"/>
              <w:right w:val="single" w:sz="4" w:space="0" w:color="auto"/>
            </w:tcBorders>
            <w:vAlign w:val="center"/>
          </w:tcPr>
          <w:p w14:paraId="3BA39D35" w14:textId="77777777" w:rsidR="00E94564" w:rsidRPr="003F0313" w:rsidRDefault="00E94564" w:rsidP="006F3DEC">
            <w:pPr>
              <w:spacing w:after="100"/>
              <w:jc w:val="center"/>
              <w:rPr>
                <w:rFonts w:cs="Arial"/>
                <w:sz w:val="20"/>
                <w:szCs w:val="20"/>
              </w:rPr>
            </w:pPr>
            <w:r w:rsidRPr="003F0313">
              <w:rPr>
                <w:rFonts w:cs="Arial"/>
                <w:sz w:val="20"/>
                <w:szCs w:val="20"/>
              </w:rPr>
              <w:t>$</w:t>
            </w:r>
            <w:r>
              <w:rPr>
                <w:rFonts w:cs="Arial"/>
                <w:sz w:val="20"/>
                <w:szCs w:val="20"/>
              </w:rPr>
              <w:t>456</w:t>
            </w:r>
          </w:p>
        </w:tc>
        <w:tc>
          <w:tcPr>
            <w:tcW w:w="1293" w:type="pct"/>
            <w:tcBorders>
              <w:top w:val="single" w:sz="4" w:space="0" w:color="auto"/>
              <w:left w:val="single" w:sz="4" w:space="0" w:color="auto"/>
              <w:bottom w:val="single" w:sz="4" w:space="0" w:color="auto"/>
              <w:right w:val="single" w:sz="4" w:space="0" w:color="auto"/>
            </w:tcBorders>
            <w:vAlign w:val="center"/>
            <w:hideMark/>
          </w:tcPr>
          <w:p w14:paraId="0ED2D093" w14:textId="77777777" w:rsidR="00E94564" w:rsidRPr="003F0313" w:rsidRDefault="00E94564" w:rsidP="006F3DEC">
            <w:pPr>
              <w:spacing w:after="100"/>
              <w:jc w:val="center"/>
              <w:rPr>
                <w:sz w:val="20"/>
                <w:szCs w:val="20"/>
              </w:rPr>
            </w:pPr>
            <w:r w:rsidRPr="003F0313">
              <w:rPr>
                <w:rFonts w:cs="Arial"/>
                <w:sz w:val="20"/>
                <w:szCs w:val="20"/>
              </w:rPr>
              <w:t>$</w:t>
            </w:r>
            <w:r>
              <w:rPr>
                <w:rFonts w:cs="Arial"/>
                <w:sz w:val="20"/>
                <w:szCs w:val="20"/>
              </w:rPr>
              <w:t>648</w:t>
            </w:r>
          </w:p>
        </w:tc>
      </w:tr>
    </w:tbl>
    <w:p w14:paraId="16ED5ADC" w14:textId="77777777" w:rsidR="00E94564" w:rsidRDefault="00E94564" w:rsidP="00E94564">
      <w:pPr>
        <w:ind w:left="709"/>
        <w:rPr>
          <w:sz w:val="20"/>
          <w:szCs w:val="20"/>
        </w:rPr>
      </w:pPr>
    </w:p>
    <w:p w14:paraId="2AC3668A" w14:textId="77777777" w:rsidR="00E94564" w:rsidRDefault="00E94564" w:rsidP="00E94564">
      <w:pPr>
        <w:ind w:left="709"/>
        <w:rPr>
          <w:rFonts w:cs="Arial"/>
          <w:color w:val="000000"/>
          <w:sz w:val="20"/>
          <w:szCs w:val="20"/>
        </w:rPr>
      </w:pPr>
      <w:r w:rsidRPr="005A36DF">
        <w:rPr>
          <w:rFonts w:cs="Arial"/>
          <w:color w:val="000000"/>
          <w:sz w:val="20"/>
          <w:szCs w:val="20"/>
        </w:rPr>
        <w:lastRenderedPageBreak/>
        <w:t xml:space="preserve">If you cancel or port out your Optus Business Mobile Plus Plan all associated </w:t>
      </w:r>
      <w:r>
        <w:rPr>
          <w:rFonts w:cs="Arial"/>
          <w:color w:val="000000"/>
          <w:sz w:val="20"/>
          <w:szCs w:val="20"/>
        </w:rPr>
        <w:t xml:space="preserve">Optus </w:t>
      </w:r>
      <w:r w:rsidRPr="005A36DF">
        <w:rPr>
          <w:rFonts w:cs="Arial"/>
          <w:color w:val="000000"/>
          <w:sz w:val="20"/>
          <w:szCs w:val="20"/>
        </w:rPr>
        <w:t xml:space="preserve">$29 Team Plans, (if any, see Section 5) will need to be changed or cancelled. If they are not changed or cancelled, they may be suspended and then cancelled by us. </w:t>
      </w:r>
    </w:p>
    <w:p w14:paraId="254193F3" w14:textId="77777777" w:rsidR="00E94564" w:rsidRPr="005A36DF" w:rsidRDefault="00E94564" w:rsidP="00E94564">
      <w:pPr>
        <w:ind w:left="709"/>
        <w:rPr>
          <w:rFonts w:cs="Arial"/>
          <w:color w:val="000000"/>
          <w:sz w:val="20"/>
          <w:szCs w:val="20"/>
        </w:rPr>
      </w:pPr>
    </w:p>
    <w:p w14:paraId="5FD5A69E" w14:textId="77777777" w:rsidR="00E94564" w:rsidRPr="005A36DF" w:rsidRDefault="00E94564" w:rsidP="00E94564">
      <w:pPr>
        <w:ind w:left="709"/>
        <w:rPr>
          <w:rFonts w:cs="Arial"/>
          <w:color w:val="000000"/>
          <w:sz w:val="20"/>
          <w:szCs w:val="20"/>
        </w:rPr>
      </w:pPr>
      <w:r w:rsidRPr="005A36DF">
        <w:rPr>
          <w:rFonts w:cs="Arial"/>
          <w:color w:val="000000"/>
          <w:sz w:val="20"/>
          <w:szCs w:val="20"/>
        </w:rPr>
        <w:t>If your Optus Business Mobile Plus Plan is cancelled (by you or by Optus), then all related device payment plans will be cancelled and you’ll have to pay out any remaining payments for the devices under those device payment plans and any device credits or discounts will be forfeited. You will also need to pay all charges, including those outside of your plan inclusions (including for services or accessories), which have been incurred to the end of the bill cycle in which you cancel. This is subject to your Australian Consumer Law rights.</w:t>
      </w:r>
    </w:p>
    <w:bookmarkEnd w:id="168"/>
    <w:p w14:paraId="2265F755" w14:textId="77777777" w:rsidR="00F14541" w:rsidRDefault="00F14541" w:rsidP="00F14541">
      <w:pPr>
        <w:pStyle w:val="Heading4"/>
        <w:numPr>
          <w:ilvl w:val="3"/>
          <w:numId w:val="1"/>
        </w:numPr>
      </w:pPr>
      <w:r>
        <w:br w:type="page"/>
      </w:r>
      <w:bookmarkStart w:id="187" w:name="_Toc112231007"/>
      <w:bookmarkStart w:id="188" w:name="_Toc168327300"/>
      <w:bookmarkStart w:id="189" w:name="_Toc242274233"/>
      <w:r>
        <w:lastRenderedPageBreak/>
        <w:t>$29 Team Plan</w:t>
      </w:r>
      <w:bookmarkEnd w:id="187"/>
      <w:r w:rsidR="00CB5BC5">
        <w:t xml:space="preserve"> – Sept 2020</w:t>
      </w:r>
      <w:bookmarkEnd w:id="188"/>
      <w:bookmarkEnd w:id="189"/>
    </w:p>
    <w:p w14:paraId="3CCE3BFD" w14:textId="77777777" w:rsidR="00F14541" w:rsidRDefault="00F14541" w:rsidP="00F14541">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559"/>
        <w:gridCol w:w="4678"/>
      </w:tblGrid>
      <w:tr w:rsidR="00F14541" w:rsidRPr="000B7131" w14:paraId="187214E9" w14:textId="77777777" w:rsidTr="00F14541">
        <w:trPr>
          <w:trHeight w:val="54"/>
        </w:trPr>
        <w:tc>
          <w:tcPr>
            <w:tcW w:w="2309" w:type="dxa"/>
            <w:tcBorders>
              <w:top w:val="single" w:sz="4" w:space="0" w:color="auto"/>
              <w:left w:val="single" w:sz="4" w:space="0" w:color="auto"/>
              <w:bottom w:val="single" w:sz="4" w:space="0" w:color="auto"/>
              <w:right w:val="single" w:sz="4" w:space="0" w:color="auto"/>
            </w:tcBorders>
            <w:vAlign w:val="center"/>
            <w:hideMark/>
          </w:tcPr>
          <w:p w14:paraId="4EE03705" w14:textId="77777777" w:rsidR="00F14541" w:rsidRDefault="00F14541" w:rsidP="005C5C3A">
            <w:pPr>
              <w:pStyle w:val="BodyText"/>
              <w:spacing w:before="100" w:after="100" w:line="276" w:lineRule="auto"/>
              <w:jc w:val="center"/>
              <w:rPr>
                <w:b/>
              </w:rPr>
            </w:pPr>
            <w:r>
              <w:rPr>
                <w:b/>
              </w:rPr>
              <w:t>Plan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AB9A0E" w14:textId="77777777" w:rsidR="00F14541" w:rsidRDefault="00F14541" w:rsidP="005C5C3A">
            <w:pPr>
              <w:pStyle w:val="BodyText"/>
              <w:spacing w:before="100" w:after="100" w:line="276" w:lineRule="auto"/>
              <w:jc w:val="center"/>
              <w:rPr>
                <w:b/>
              </w:rPr>
            </w:pPr>
            <w:r>
              <w:rPr>
                <w:b/>
              </w:rPr>
              <w:t>Plan ID</w:t>
            </w:r>
          </w:p>
        </w:tc>
        <w:tc>
          <w:tcPr>
            <w:tcW w:w="4678" w:type="dxa"/>
            <w:tcBorders>
              <w:top w:val="single" w:sz="4" w:space="0" w:color="auto"/>
              <w:left w:val="single" w:sz="4" w:space="0" w:color="auto"/>
              <w:bottom w:val="single" w:sz="4" w:space="0" w:color="auto"/>
              <w:right w:val="single" w:sz="4" w:space="0" w:color="auto"/>
            </w:tcBorders>
            <w:vAlign w:val="center"/>
            <w:hideMark/>
          </w:tcPr>
          <w:p w14:paraId="7441B964" w14:textId="77777777" w:rsidR="00F14541" w:rsidRDefault="00F14541" w:rsidP="005C5C3A">
            <w:pPr>
              <w:pStyle w:val="BodyText"/>
              <w:spacing w:before="100" w:after="100" w:line="276" w:lineRule="auto"/>
              <w:jc w:val="center"/>
              <w:rPr>
                <w:b/>
              </w:rPr>
            </w:pPr>
            <w:r>
              <w:rPr>
                <w:b/>
              </w:rPr>
              <w:t>Available</w:t>
            </w:r>
          </w:p>
        </w:tc>
      </w:tr>
      <w:tr w:rsidR="00F14541" w:rsidRPr="000B7131" w14:paraId="5BC767F9" w14:textId="77777777" w:rsidTr="00F14541">
        <w:trPr>
          <w:trHeight w:val="54"/>
        </w:trPr>
        <w:tc>
          <w:tcPr>
            <w:tcW w:w="2309" w:type="dxa"/>
            <w:tcBorders>
              <w:top w:val="single" w:sz="4" w:space="0" w:color="auto"/>
              <w:left w:val="single" w:sz="4" w:space="0" w:color="auto"/>
              <w:bottom w:val="single" w:sz="4" w:space="0" w:color="auto"/>
              <w:right w:val="single" w:sz="4" w:space="0" w:color="auto"/>
            </w:tcBorders>
            <w:vAlign w:val="center"/>
            <w:hideMark/>
          </w:tcPr>
          <w:p w14:paraId="6B98F18E" w14:textId="77777777" w:rsidR="00F14541" w:rsidRDefault="00F14541" w:rsidP="005C5C3A">
            <w:pPr>
              <w:pStyle w:val="BodyText"/>
              <w:spacing w:before="100" w:after="100" w:line="276" w:lineRule="auto"/>
              <w:jc w:val="center"/>
            </w:pPr>
            <w:r w:rsidRPr="004162E4">
              <w:rPr>
                <w:color w:val="000000"/>
              </w:rPr>
              <w:t xml:space="preserve">$29 </w:t>
            </w:r>
            <w:r>
              <w:rPr>
                <w:color w:val="000000"/>
              </w:rPr>
              <w:t>Team</w:t>
            </w:r>
            <w:r w:rsidRPr="004162E4">
              <w:rPr>
                <w:color w:val="000000"/>
              </w:rPr>
              <w:t xml:space="preserve"> Plan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77B64A" w14:textId="77777777" w:rsidR="00F14541" w:rsidRPr="00EB6809" w:rsidRDefault="00F14541" w:rsidP="005C5C3A">
            <w:pPr>
              <w:pStyle w:val="BodyText"/>
              <w:spacing w:before="100" w:after="100" w:line="276" w:lineRule="auto"/>
              <w:jc w:val="center"/>
              <w:rPr>
                <w:highlight w:val="yellow"/>
              </w:rPr>
            </w:pPr>
            <w:r>
              <w:rPr>
                <w:color w:val="000000"/>
                <w:lang w:eastAsia="en-AU"/>
              </w:rPr>
              <w:t>34865524</w:t>
            </w:r>
          </w:p>
        </w:tc>
        <w:tc>
          <w:tcPr>
            <w:tcW w:w="4678" w:type="dxa"/>
            <w:tcBorders>
              <w:top w:val="single" w:sz="4" w:space="0" w:color="auto"/>
              <w:left w:val="single" w:sz="4" w:space="0" w:color="auto"/>
              <w:bottom w:val="single" w:sz="4" w:space="0" w:color="auto"/>
              <w:right w:val="single" w:sz="4" w:space="0" w:color="auto"/>
            </w:tcBorders>
            <w:vAlign w:val="center"/>
            <w:hideMark/>
          </w:tcPr>
          <w:p w14:paraId="3C992FB1" w14:textId="77777777" w:rsidR="00F14541" w:rsidRPr="00EB6809" w:rsidRDefault="00F14541" w:rsidP="005C5C3A">
            <w:pPr>
              <w:pStyle w:val="BodyText"/>
              <w:spacing w:before="100" w:after="100" w:line="276" w:lineRule="auto"/>
              <w:jc w:val="center"/>
              <w:rPr>
                <w:highlight w:val="yellow"/>
              </w:rPr>
            </w:pPr>
            <w:r w:rsidRPr="00B340F3">
              <w:t>28</w:t>
            </w:r>
            <w:r>
              <w:t xml:space="preserve"> </w:t>
            </w:r>
            <w:r w:rsidRPr="00B340F3">
              <w:t>September 2020</w:t>
            </w:r>
            <w:r>
              <w:t xml:space="preserve"> – 28 May 2023</w:t>
            </w:r>
          </w:p>
        </w:tc>
      </w:tr>
    </w:tbl>
    <w:p w14:paraId="0BECB106" w14:textId="77777777" w:rsidR="00F14541" w:rsidRDefault="00F14541" w:rsidP="00F14541"/>
    <w:p w14:paraId="124FE66F" w14:textId="77777777" w:rsidR="00F14541" w:rsidRDefault="00F14541" w:rsidP="00F14541">
      <w:pPr>
        <w:pStyle w:val="Heading6"/>
        <w:numPr>
          <w:ilvl w:val="5"/>
          <w:numId w:val="1"/>
        </w:numPr>
        <w:tabs>
          <w:tab w:val="num" w:pos="1429"/>
        </w:tabs>
        <w:ind w:left="851" w:hanging="851"/>
      </w:pPr>
      <w:bookmarkStart w:id="190" w:name="_Toc38015228"/>
      <w:bookmarkStart w:id="191" w:name="_Toc112231008"/>
      <w:bookmarkStart w:id="192" w:name="_Toc168327301"/>
      <w:bookmarkStart w:id="193" w:name="_Toc242274234"/>
      <w:r>
        <w:t>Eligibi</w:t>
      </w:r>
      <w:r>
        <w:rPr>
          <w:rStyle w:val="Heading3Char"/>
          <w:sz w:val="20"/>
          <w:szCs w:val="20"/>
        </w:rPr>
        <w:t>l</w:t>
      </w:r>
      <w:r>
        <w:t>ity</w:t>
      </w:r>
      <w:bookmarkEnd w:id="190"/>
      <w:bookmarkEnd w:id="191"/>
      <w:bookmarkEnd w:id="192"/>
      <w:bookmarkEnd w:id="193"/>
    </w:p>
    <w:p w14:paraId="1E47ED18" w14:textId="77777777" w:rsidR="00F14541" w:rsidRDefault="00F14541" w:rsidP="00F14541">
      <w:pPr>
        <w:pStyle w:val="Heading7"/>
        <w:numPr>
          <w:ilvl w:val="6"/>
          <w:numId w:val="1"/>
        </w:numPr>
        <w:rPr>
          <w:iCs/>
        </w:rPr>
      </w:pPr>
      <w:r w:rsidRPr="003C17C6">
        <w:rPr>
          <w:iCs/>
        </w:rPr>
        <w:t>T</w:t>
      </w:r>
      <w:r w:rsidRPr="00AE57F9">
        <w:rPr>
          <w:iCs/>
        </w:rPr>
        <w:t xml:space="preserve">his plan is available to new and re-contracting </w:t>
      </w:r>
      <w:r>
        <w:rPr>
          <w:iCs/>
        </w:rPr>
        <w:t>customers</w:t>
      </w:r>
      <w:r w:rsidRPr="00AF653A">
        <w:rPr>
          <w:iCs/>
        </w:rPr>
        <w:t xml:space="preserve"> </w:t>
      </w:r>
      <w:r w:rsidRPr="003C17C6">
        <w:rPr>
          <w:iCs/>
        </w:rPr>
        <w:t xml:space="preserve">for </w:t>
      </w:r>
      <w:r>
        <w:rPr>
          <w:iCs/>
        </w:rPr>
        <w:t xml:space="preserve">Optus Business Connect Plans and Optus Business Mobiles Plus Plans. These will be referred to in this section 5 as </w:t>
      </w:r>
      <w:r w:rsidRPr="00AF653A">
        <w:rPr>
          <w:i/>
        </w:rPr>
        <w:t>eligible</w:t>
      </w:r>
      <w:r>
        <w:rPr>
          <w:iCs/>
        </w:rPr>
        <w:t xml:space="preserve"> plans or services</w:t>
      </w:r>
      <w:r w:rsidRPr="00AF653A">
        <w:rPr>
          <w:iCs/>
        </w:rPr>
        <w:t>.</w:t>
      </w:r>
    </w:p>
    <w:p w14:paraId="485F711C" w14:textId="77777777" w:rsidR="00F14541" w:rsidRPr="00EB6809" w:rsidRDefault="00F14541" w:rsidP="00F14541">
      <w:pPr>
        <w:pStyle w:val="Heading7"/>
        <w:numPr>
          <w:ilvl w:val="6"/>
          <w:numId w:val="1"/>
        </w:numPr>
        <w:rPr>
          <w:iCs/>
        </w:rPr>
      </w:pPr>
      <w:r>
        <w:rPr>
          <w:iCs/>
        </w:rPr>
        <w:t>You</w:t>
      </w:r>
      <w:r>
        <w:t xml:space="preserve"> must have a valid ABN, ARBN or ACN to be eligible to sign up for the $29 Team Plan.</w:t>
      </w:r>
    </w:p>
    <w:p w14:paraId="10830C47" w14:textId="77777777" w:rsidR="00F14541" w:rsidRDefault="00F14541" w:rsidP="00F14541">
      <w:pPr>
        <w:pStyle w:val="Heading7"/>
        <w:numPr>
          <w:ilvl w:val="6"/>
          <w:numId w:val="1"/>
        </w:numPr>
        <w:rPr>
          <w:rFonts w:cs="Arial"/>
        </w:rPr>
      </w:pPr>
      <w:r w:rsidRPr="003C17C6">
        <w:rPr>
          <w:rFonts w:cs="Arial"/>
        </w:rPr>
        <w:t>You</w:t>
      </w:r>
      <w:r w:rsidRPr="00AE57F9">
        <w:rPr>
          <w:rFonts w:cs="Arial"/>
        </w:rPr>
        <w:t xml:space="preserve"> can have up to four </w:t>
      </w:r>
      <w:r>
        <w:rPr>
          <w:rFonts w:cs="Arial"/>
        </w:rPr>
        <w:t>Team</w:t>
      </w:r>
      <w:r w:rsidRPr="00AE57F9">
        <w:rPr>
          <w:rFonts w:cs="Arial"/>
        </w:rPr>
        <w:t xml:space="preserve"> Plans per billing account. </w:t>
      </w:r>
    </w:p>
    <w:p w14:paraId="0E7AAFC0" w14:textId="77777777" w:rsidR="00F14541" w:rsidRPr="008F6D16" w:rsidRDefault="00F14541" w:rsidP="00F14541"/>
    <w:p w14:paraId="13B515D2" w14:textId="77777777" w:rsidR="00F14541" w:rsidRPr="00AF653A" w:rsidRDefault="00F14541" w:rsidP="00F14541">
      <w:pPr>
        <w:pStyle w:val="Heading7"/>
        <w:numPr>
          <w:ilvl w:val="6"/>
          <w:numId w:val="1"/>
        </w:numPr>
        <w:rPr>
          <w:iCs/>
        </w:rPr>
      </w:pPr>
      <w:r w:rsidRPr="003C17C6">
        <w:rPr>
          <w:iCs/>
        </w:rPr>
        <w:t>If</w:t>
      </w:r>
      <w:r w:rsidRPr="00AE57F9">
        <w:rPr>
          <w:iCs/>
        </w:rPr>
        <w:t xml:space="preserve"> you voluntarily suspend your</w:t>
      </w:r>
      <w:r w:rsidRPr="00AF653A">
        <w:rPr>
          <w:iCs/>
        </w:rPr>
        <w:t xml:space="preserve"> </w:t>
      </w:r>
      <w:r w:rsidRPr="00AF653A">
        <w:rPr>
          <w:i/>
        </w:rPr>
        <w:t>eligible</w:t>
      </w:r>
      <w:r w:rsidRPr="003C17C6">
        <w:rPr>
          <w:iCs/>
        </w:rPr>
        <w:t xml:space="preserve"> Optus Postpaid Mobile service, </w:t>
      </w:r>
      <w:r w:rsidRPr="00AE57F9">
        <w:rPr>
          <w:iCs/>
        </w:rPr>
        <w:t xml:space="preserve">you must suspend all associated </w:t>
      </w:r>
      <w:r>
        <w:rPr>
          <w:iCs/>
        </w:rPr>
        <w:t>Team</w:t>
      </w:r>
      <w:r w:rsidRPr="00AE57F9">
        <w:rPr>
          <w:iCs/>
        </w:rPr>
        <w:t xml:space="preserve"> Plan services.</w:t>
      </w:r>
    </w:p>
    <w:p w14:paraId="2512CE31" w14:textId="77777777" w:rsidR="00F14541" w:rsidRPr="00AF653A" w:rsidRDefault="00F14541" w:rsidP="00F14541">
      <w:pPr>
        <w:pStyle w:val="Heading7"/>
        <w:numPr>
          <w:ilvl w:val="6"/>
          <w:numId w:val="1"/>
        </w:numPr>
        <w:rPr>
          <w:iCs/>
        </w:rPr>
      </w:pPr>
      <w:r w:rsidRPr="00AF653A">
        <w:rPr>
          <w:iCs/>
        </w:rPr>
        <w:t>Optus Service Providers' customers are not eligible to apply.</w:t>
      </w:r>
    </w:p>
    <w:p w14:paraId="5D7CEA6B" w14:textId="77777777" w:rsidR="00F14541" w:rsidRDefault="00F14541" w:rsidP="00F14541">
      <w:pPr>
        <w:pStyle w:val="Heading7"/>
        <w:numPr>
          <w:ilvl w:val="6"/>
          <w:numId w:val="1"/>
        </w:numPr>
        <w:rPr>
          <w:iCs/>
        </w:rPr>
      </w:pPr>
      <w:r w:rsidRPr="00AF653A">
        <w:rPr>
          <w:iCs/>
        </w:rPr>
        <w:t>This plan isn't compatible for data use with BlackBerry handsets on operating systems of 7.1 or earlier.</w:t>
      </w:r>
    </w:p>
    <w:p w14:paraId="1C39E2B1" w14:textId="77777777" w:rsidR="00F14541" w:rsidRPr="0039705E" w:rsidRDefault="00F14541" w:rsidP="00F14541">
      <w:pPr>
        <w:pStyle w:val="Heading7"/>
        <w:numPr>
          <w:ilvl w:val="6"/>
          <w:numId w:val="1"/>
        </w:numPr>
      </w:pPr>
      <w:r>
        <w:t xml:space="preserve">You can only have this plan added to a Business Connect or Business Mobiles Plus plan(s) </w:t>
      </w:r>
      <w:r w:rsidRPr="00FB5AA5">
        <w:t>if you have 4 or more eligible services on the same billing account</w:t>
      </w:r>
      <w:r>
        <w:t>.</w:t>
      </w:r>
    </w:p>
    <w:p w14:paraId="73BA4F47" w14:textId="77777777" w:rsidR="00F14541" w:rsidRDefault="00F14541" w:rsidP="00F14541">
      <w:pPr>
        <w:pStyle w:val="Heading6"/>
        <w:numPr>
          <w:ilvl w:val="5"/>
          <w:numId w:val="1"/>
        </w:numPr>
        <w:tabs>
          <w:tab w:val="num" w:pos="1429"/>
        </w:tabs>
        <w:ind w:left="709" w:hanging="709"/>
      </w:pPr>
      <w:bookmarkStart w:id="194" w:name="_Toc38015229"/>
      <w:bookmarkStart w:id="195" w:name="_Toc112231009"/>
      <w:bookmarkStart w:id="196" w:name="_Toc168327302"/>
      <w:bookmarkStart w:id="197" w:name="_Toc242274235"/>
      <w:r>
        <w:rPr>
          <w:snapToGrid w:val="0"/>
        </w:rPr>
        <w:t>Minimum Term</w:t>
      </w:r>
      <w:bookmarkEnd w:id="194"/>
      <w:bookmarkEnd w:id="195"/>
      <w:bookmarkEnd w:id="196"/>
      <w:bookmarkEnd w:id="197"/>
    </w:p>
    <w:p w14:paraId="4D8052B9" w14:textId="77777777" w:rsidR="00F14541" w:rsidRDefault="00F14541" w:rsidP="00F14541">
      <w:pPr>
        <w:pStyle w:val="BodyText"/>
        <w:ind w:left="709"/>
      </w:pPr>
      <w:r>
        <w:t>This</w:t>
      </w:r>
      <w:r w:rsidRPr="00F74DAE">
        <w:t xml:space="preserve"> plan </w:t>
      </w:r>
      <w:r>
        <w:t xml:space="preserve">is a month to month plan on a </w:t>
      </w:r>
      <w:r w:rsidRPr="00E94B1B">
        <w:rPr>
          <w:i/>
        </w:rPr>
        <w:t>non-</w:t>
      </w:r>
      <w:r w:rsidRPr="00A84846">
        <w:rPr>
          <w:i/>
        </w:rPr>
        <w:t>fixed length agreement</w:t>
      </w:r>
      <w:r w:rsidRPr="000359EA">
        <w:rPr>
          <w:i/>
        </w:rPr>
        <w:t>.</w:t>
      </w:r>
    </w:p>
    <w:p w14:paraId="4EF26DD4" w14:textId="77777777" w:rsidR="00F14541" w:rsidRDefault="00F14541" w:rsidP="00F14541">
      <w:pPr>
        <w:pStyle w:val="Heading6"/>
        <w:numPr>
          <w:ilvl w:val="5"/>
          <w:numId w:val="1"/>
        </w:numPr>
        <w:tabs>
          <w:tab w:val="num" w:pos="1429"/>
        </w:tabs>
        <w:ind w:left="709" w:hanging="709"/>
        <w:rPr>
          <w:b/>
        </w:rPr>
      </w:pPr>
      <w:bookmarkStart w:id="198" w:name="_Toc38015230"/>
      <w:bookmarkStart w:id="199" w:name="_Toc112231010"/>
      <w:bookmarkStart w:id="200" w:name="_Toc168327303"/>
      <w:bookmarkStart w:id="201" w:name="_Toc242274236"/>
      <w:r>
        <w:t xml:space="preserve">What </w:t>
      </w:r>
      <w:r>
        <w:rPr>
          <w:i/>
        </w:rPr>
        <w:t>you</w:t>
      </w:r>
      <w:r>
        <w:t xml:space="preserve"> have to pay </w:t>
      </w:r>
      <w:r>
        <w:rPr>
          <w:i/>
        </w:rPr>
        <w:t>us</w:t>
      </w:r>
      <w:bookmarkEnd w:id="198"/>
      <w:bookmarkEnd w:id="199"/>
      <w:bookmarkEnd w:id="200"/>
      <w:bookmarkEnd w:id="201"/>
    </w:p>
    <w:p w14:paraId="456C4A10" w14:textId="1D0A1DAE" w:rsidR="00F14541" w:rsidRDefault="00F14541" w:rsidP="00F14541">
      <w:pPr>
        <w:pStyle w:val="Heading7"/>
        <w:numPr>
          <w:ilvl w:val="6"/>
          <w:numId w:val="1"/>
        </w:numPr>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57" w:history="1">
        <w:r>
          <w:rPr>
            <w:rStyle w:val="Hyperlink"/>
            <w:rFonts w:eastAsia="MS Gothic"/>
            <w:i/>
            <w:szCs w:val="20"/>
          </w:rPr>
          <w:t>Appendix Y Value Added Service Features</w:t>
        </w:r>
        <w:r>
          <w:rPr>
            <w:rStyle w:val="Hyperlink"/>
            <w:rFonts w:eastAsia="MS Gothic"/>
            <w:szCs w:val="20"/>
          </w:rPr>
          <w:t>.</w:t>
        </w:r>
      </w:hyperlink>
    </w:p>
    <w:p w14:paraId="66621ECD" w14:textId="77777777" w:rsidR="00F14541" w:rsidRDefault="00F14541" w:rsidP="00F14541">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5D449A41" w14:textId="77777777" w:rsidR="00F14541" w:rsidRPr="00AF653A" w:rsidRDefault="00F14541" w:rsidP="00F14541">
      <w:pPr>
        <w:pStyle w:val="Heading6"/>
        <w:numPr>
          <w:ilvl w:val="5"/>
          <w:numId w:val="1"/>
        </w:numPr>
        <w:tabs>
          <w:tab w:val="num" w:pos="1429"/>
        </w:tabs>
        <w:ind w:left="709" w:hanging="709"/>
        <w:rPr>
          <w:i/>
        </w:rPr>
      </w:pPr>
      <w:bookmarkStart w:id="202" w:name="_Toc112231011"/>
      <w:bookmarkStart w:id="203" w:name="_Toc168327304"/>
      <w:bookmarkStart w:id="204" w:name="_Toc242274237"/>
      <w:r w:rsidRPr="00AF653A">
        <w:rPr>
          <w:i/>
        </w:rPr>
        <w:t>Minimum Monthly Charge</w:t>
      </w:r>
      <w:bookmarkEnd w:id="202"/>
      <w:bookmarkEnd w:id="203"/>
      <w:bookmarkEnd w:id="204"/>
    </w:p>
    <w:p w14:paraId="2BDE8C27" w14:textId="77777777" w:rsidR="00F14541" w:rsidRDefault="00F14541" w:rsidP="00F14541">
      <w:pPr>
        <w:pStyle w:val="Heading7"/>
        <w:numPr>
          <w:ilvl w:val="6"/>
          <w:numId w:val="1"/>
        </w:numPr>
        <w:rPr>
          <w:szCs w:val="20"/>
        </w:rPr>
      </w:pPr>
      <w:r>
        <w:rPr>
          <w:szCs w:val="20"/>
        </w:rPr>
        <w:t xml:space="preserve">Each plan has a Minimum Monthly Charge amount that </w:t>
      </w:r>
      <w:r w:rsidRPr="00AF653A">
        <w:rPr>
          <w:szCs w:val="20"/>
        </w:rPr>
        <w:t>you</w:t>
      </w:r>
      <w:r>
        <w:rPr>
          <w:szCs w:val="20"/>
        </w:rPr>
        <w:t xml:space="preserve"> must pay </w:t>
      </w:r>
      <w:r w:rsidRPr="00AF653A">
        <w:rPr>
          <w:szCs w:val="20"/>
        </w:rPr>
        <w:t>us</w:t>
      </w:r>
      <w:r>
        <w:rPr>
          <w:szCs w:val="20"/>
        </w:rPr>
        <w:t xml:space="preserve"> each month as set out in Table 1 below. </w:t>
      </w:r>
    </w:p>
    <w:p w14:paraId="13B37429" w14:textId="250B75CC" w:rsidR="00F14541" w:rsidRPr="003C17C6" w:rsidRDefault="00F14541" w:rsidP="00F14541">
      <w:pPr>
        <w:pStyle w:val="Heading7"/>
        <w:numPr>
          <w:ilvl w:val="6"/>
          <w:numId w:val="1"/>
        </w:numPr>
        <w:rPr>
          <w:szCs w:val="20"/>
        </w:rPr>
      </w:pPr>
      <w:r w:rsidRPr="00AF653A">
        <w:rPr>
          <w:szCs w:val="20"/>
        </w:rPr>
        <w:t xml:space="preserve">You </w:t>
      </w:r>
      <w:r>
        <w:rPr>
          <w:szCs w:val="20"/>
        </w:rPr>
        <w:t xml:space="preserve">may purchase a mobile phone with a 12, 24 or 36 month </w:t>
      </w:r>
      <w:r w:rsidRPr="00AF653A">
        <w:rPr>
          <w:szCs w:val="20"/>
        </w:rPr>
        <w:t>device payment term</w:t>
      </w:r>
      <w:r>
        <w:rPr>
          <w:szCs w:val="20"/>
        </w:rPr>
        <w:t xml:space="preserve"> under a </w:t>
      </w:r>
      <w:r w:rsidRPr="00AF653A">
        <w:rPr>
          <w:szCs w:val="20"/>
        </w:rPr>
        <w:t xml:space="preserve">device payment plan </w:t>
      </w:r>
      <w:r>
        <w:rPr>
          <w:szCs w:val="20"/>
        </w:rPr>
        <w:t xml:space="preserve">(set out in </w:t>
      </w:r>
      <w:hyperlink r:id="rId58" w:history="1">
        <w:r>
          <w:rPr>
            <w:rStyle w:val="Hyperlink"/>
            <w:rFonts w:eastAsia="MS Gothic"/>
            <w:i/>
            <w:szCs w:val="20"/>
          </w:rPr>
          <w:t>Appendix D</w:t>
        </w:r>
      </w:hyperlink>
      <w:r>
        <w:rPr>
          <w:szCs w:val="20"/>
        </w:rPr>
        <w:t>).</w:t>
      </w:r>
      <w:r w:rsidDel="00C73B46">
        <w:rPr>
          <w:szCs w:val="20"/>
        </w:rPr>
        <w:t xml:space="preserve"> </w:t>
      </w:r>
    </w:p>
    <w:p w14:paraId="667C0104" w14:textId="77777777" w:rsidR="00F14541" w:rsidRDefault="00F14541" w:rsidP="00F14541">
      <w:pPr>
        <w:pStyle w:val="Heading6"/>
        <w:numPr>
          <w:ilvl w:val="5"/>
          <w:numId w:val="1"/>
        </w:numPr>
        <w:tabs>
          <w:tab w:val="num" w:pos="1429"/>
        </w:tabs>
        <w:ind w:left="709" w:hanging="709"/>
        <w:rPr>
          <w:snapToGrid w:val="0"/>
        </w:rPr>
      </w:pPr>
      <w:bookmarkStart w:id="205" w:name="_Toc38015231"/>
      <w:bookmarkStart w:id="206" w:name="_Toc112231012"/>
      <w:bookmarkStart w:id="207" w:name="_Toc168327305"/>
      <w:bookmarkStart w:id="208" w:name="_Toc242274238"/>
      <w:r>
        <w:rPr>
          <w:snapToGrid w:val="0"/>
        </w:rPr>
        <w:t>How $29 Team Plan works</w:t>
      </w:r>
      <w:bookmarkEnd w:id="205"/>
      <w:bookmarkEnd w:id="206"/>
      <w:bookmarkEnd w:id="207"/>
      <w:bookmarkEnd w:id="208"/>
    </w:p>
    <w:p w14:paraId="3E3FD22A" w14:textId="77777777" w:rsidR="00F14541" w:rsidRDefault="00F14541" w:rsidP="00F14541">
      <w:pPr>
        <w:pStyle w:val="Heading7"/>
        <w:numPr>
          <w:ilvl w:val="6"/>
          <w:numId w:val="1"/>
        </w:numPr>
      </w:pPr>
      <w:r>
        <w:t>The $29 Team Plan has unlimited minutes to use on standard national calls to landlines and mobiles, 13/1300 numbers and voicemail retrievals and unlimited standard national SMS/MMS, all within Australia. The $29 Team Plan also includes standard international calls and text to 35 select destinations from Australia (subject to change).</w:t>
      </w:r>
      <w:r w:rsidRPr="00801AFB">
        <w:t xml:space="preserve"> For a list of selected destinations see Table</w:t>
      </w:r>
      <w:r>
        <w:t xml:space="preserve"> 3</w:t>
      </w:r>
      <w:r w:rsidRPr="00801AFB">
        <w:t xml:space="preserve"> below. </w:t>
      </w:r>
    </w:p>
    <w:p w14:paraId="316E7BB0" w14:textId="3D0EB371" w:rsidR="00F14541" w:rsidRPr="00AE57F9" w:rsidRDefault="00F14541" w:rsidP="00F14541">
      <w:pPr>
        <w:pStyle w:val="Heading7"/>
        <w:numPr>
          <w:ilvl w:val="6"/>
          <w:numId w:val="1"/>
        </w:numPr>
      </w:pPr>
      <w:r w:rsidRPr="00AE57F9">
        <w:lastRenderedPageBreak/>
        <w:t xml:space="preserve">Unlimited </w:t>
      </w:r>
      <w:r>
        <w:t xml:space="preserve">calls, </w:t>
      </w:r>
      <w:r w:rsidRPr="00AE57F9">
        <w:t xml:space="preserve">SMS and MMS are only available for personal use and are not to be used for a commercial </w:t>
      </w:r>
      <w:r w:rsidRPr="00AF653A">
        <w:t xml:space="preserve">or non-ordinary purpose as set out in the </w:t>
      </w:r>
      <w:hyperlink r:id="rId59" w:history="1">
        <w:r w:rsidRPr="00B340F3">
          <w:rPr>
            <w:rStyle w:val="Hyperlink"/>
            <w:i/>
            <w:iCs/>
            <w:sz w:val="20"/>
          </w:rPr>
          <w:t>Fair Go Policy</w:t>
        </w:r>
      </w:hyperlink>
      <w:r w:rsidRPr="00AF653A">
        <w:t>.</w:t>
      </w:r>
      <w:r w:rsidRPr="00AE57F9">
        <w:t xml:space="preserve"> For further details refer to</w:t>
      </w:r>
      <w:r>
        <w:t xml:space="preserve"> </w:t>
      </w:r>
      <w:r w:rsidRPr="00AF653A">
        <w:t>Appendix S.</w:t>
      </w:r>
    </w:p>
    <w:p w14:paraId="768BCE06" w14:textId="77777777" w:rsidR="00F14541" w:rsidRDefault="00F14541" w:rsidP="00F14541">
      <w:pPr>
        <w:pStyle w:val="Heading7"/>
        <w:numPr>
          <w:ilvl w:val="6"/>
          <w:numId w:val="1"/>
        </w:numPr>
      </w:pPr>
      <w:r>
        <w:t xml:space="preserve">There is no included data on this plan. This plan uses the shared data allowance from the </w:t>
      </w:r>
      <w:r w:rsidRPr="00AF653A">
        <w:rPr>
          <w:i/>
          <w:iCs/>
        </w:rPr>
        <w:t>eligible</w:t>
      </w:r>
      <w:r>
        <w:t xml:space="preserve"> Postpaid Mobile service it is associated with. </w:t>
      </w:r>
    </w:p>
    <w:p w14:paraId="6C6BBA22" w14:textId="77777777" w:rsidR="00F14541" w:rsidRDefault="00F14541" w:rsidP="00F14541">
      <w:pPr>
        <w:pStyle w:val="Heading7"/>
        <w:numPr>
          <w:ilvl w:val="6"/>
          <w:numId w:val="1"/>
        </w:numPr>
        <w:rPr>
          <w:snapToGrid w:val="0"/>
        </w:rPr>
      </w:pPr>
      <w:r>
        <w:rPr>
          <w:lang w:eastAsia="en-AU"/>
        </w:rPr>
        <w:t xml:space="preserve">If </w:t>
      </w:r>
      <w:r>
        <w:rPr>
          <w:i/>
          <w:lang w:eastAsia="en-AU"/>
        </w:rPr>
        <w:t xml:space="preserve">you </w:t>
      </w:r>
      <w:r>
        <w:rPr>
          <w:lang w:eastAsia="en-AU"/>
        </w:rPr>
        <w:t>have more than one plan that shares data on the same billing account, the included data will combine into one data pool, which will be shared by all eligible services on that account.</w:t>
      </w:r>
    </w:p>
    <w:p w14:paraId="7BD0913A" w14:textId="77777777" w:rsidR="00F14541" w:rsidRDefault="00F14541" w:rsidP="00F14541">
      <w:pPr>
        <w:pStyle w:val="Heading7"/>
        <w:numPr>
          <w:ilvl w:val="6"/>
          <w:numId w:val="1"/>
        </w:numPr>
        <w:rPr>
          <w:snapToGrid w:val="0"/>
        </w:rPr>
      </w:pPr>
      <w:r>
        <w:rPr>
          <w:snapToGrid w:val="0"/>
        </w:rPr>
        <w:t>Data sharing is only available within Australia.</w:t>
      </w:r>
    </w:p>
    <w:p w14:paraId="0B60470C" w14:textId="77777777" w:rsidR="00F14541" w:rsidRDefault="00F14541" w:rsidP="00F14541">
      <w:pPr>
        <w:pStyle w:val="Heading7"/>
        <w:numPr>
          <w:ilvl w:val="6"/>
          <w:numId w:val="1"/>
        </w:numPr>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w:t>
      </w:r>
    </w:p>
    <w:p w14:paraId="07925D45" w14:textId="77777777" w:rsidR="00F14541" w:rsidRPr="00425C18" w:rsidRDefault="00F14541" w:rsidP="00F14541">
      <w:pPr>
        <w:pStyle w:val="Heading7"/>
        <w:numPr>
          <w:ilvl w:val="6"/>
          <w:numId w:val="1"/>
        </w:numPr>
        <w:rPr>
          <w:snapToGrid w:val="0"/>
        </w:rPr>
      </w:pPr>
      <w:r>
        <w:t xml:space="preserve">Data usage is calculated in one kilobyte increments. </w:t>
      </w:r>
    </w:p>
    <w:p w14:paraId="1510E59A" w14:textId="77777777" w:rsidR="00F14541" w:rsidRPr="00425C18" w:rsidRDefault="00F14541" w:rsidP="00F14541">
      <w:pPr>
        <w:pStyle w:val="Heading7"/>
        <w:numPr>
          <w:ilvl w:val="6"/>
          <w:numId w:val="1"/>
        </w:numPr>
        <w:rPr>
          <w:snapToGrid w:val="0"/>
        </w:rPr>
      </w:pPr>
      <w:r w:rsidRPr="00425C18">
        <w:rPr>
          <w:snapToGrid w:val="0"/>
        </w:rPr>
        <w:t xml:space="preserve">For plans acquired before 11 December 2020, if </w:t>
      </w:r>
      <w:r w:rsidRPr="00425C18">
        <w:rPr>
          <w:i/>
          <w:iCs/>
          <w:snapToGrid w:val="0"/>
        </w:rPr>
        <w:t>you</w:t>
      </w:r>
      <w:r w:rsidRPr="00425C18">
        <w:rPr>
          <w:snapToGrid w:val="0"/>
        </w:rPr>
        <w:t xml:space="preserve"> exceed </w:t>
      </w:r>
      <w:r w:rsidRPr="00425C18">
        <w:rPr>
          <w:i/>
          <w:iCs/>
          <w:snapToGrid w:val="0"/>
        </w:rPr>
        <w:t>your</w:t>
      </w:r>
      <w:r w:rsidRPr="00425C18">
        <w:rPr>
          <w:snapToGrid w:val="0"/>
        </w:rPr>
        <w:t xml:space="preserve"> included shareable data </w:t>
      </w:r>
      <w:r w:rsidRPr="00425C18">
        <w:rPr>
          <w:i/>
          <w:iCs/>
          <w:snapToGrid w:val="0"/>
        </w:rPr>
        <w:t>you'll</w:t>
      </w:r>
      <w:r w:rsidRPr="00425C18">
        <w:rPr>
          <w:snapToGrid w:val="0"/>
        </w:rPr>
        <w:t xml:space="preserve"> automatically be charged $10 for each additional 1GB of data ("</w:t>
      </w:r>
      <w:r w:rsidRPr="00425C18">
        <w:rPr>
          <w:b/>
          <w:bCs/>
          <w:snapToGrid w:val="0"/>
        </w:rPr>
        <w:t>Additional Data</w:t>
      </w:r>
      <w:r w:rsidRPr="00425C18">
        <w:rPr>
          <w:snapToGrid w:val="0"/>
        </w:rPr>
        <w:t xml:space="preserve">") that you use (or part thereof) up to 150GB of extra data per account each month. </w:t>
      </w:r>
      <w:r w:rsidRPr="00425C18">
        <w:rPr>
          <w:i/>
          <w:iCs/>
          <w:snapToGrid w:val="0"/>
        </w:rPr>
        <w:t>Your service/s</w:t>
      </w:r>
      <w:r w:rsidRPr="00425C18">
        <w:rPr>
          <w:snapToGrid w:val="0"/>
        </w:rPr>
        <w:t xml:space="preserve"> may then be restricted</w:t>
      </w:r>
      <w:r>
        <w:rPr>
          <w:snapToGrid w:val="0"/>
        </w:rPr>
        <w:t>,</w:t>
      </w:r>
      <w:r w:rsidRPr="00425C18">
        <w:rPr>
          <w:snapToGrid w:val="0"/>
        </w:rPr>
        <w:t xml:space="preserve"> or we may continue to charge </w:t>
      </w:r>
      <w:r w:rsidRPr="00425C18">
        <w:rPr>
          <w:i/>
          <w:iCs/>
          <w:snapToGrid w:val="0"/>
        </w:rPr>
        <w:t>you</w:t>
      </w:r>
      <w:r w:rsidRPr="00425C18">
        <w:rPr>
          <w:snapToGrid w:val="0"/>
        </w:rPr>
        <w:t xml:space="preserve"> at these rates.</w:t>
      </w:r>
    </w:p>
    <w:p w14:paraId="44450E00" w14:textId="77777777" w:rsidR="00F14541" w:rsidRPr="00425C18" w:rsidRDefault="00F14541" w:rsidP="00F14541">
      <w:pPr>
        <w:pStyle w:val="Heading7"/>
        <w:numPr>
          <w:ilvl w:val="0"/>
          <w:numId w:val="0"/>
        </w:numPr>
        <w:ind w:left="1440"/>
        <w:rPr>
          <w:snapToGrid w:val="0"/>
        </w:rPr>
      </w:pPr>
      <w:r w:rsidRPr="00857816">
        <w:rPr>
          <w:snapToGrid w:val="0"/>
        </w:rPr>
        <w:t xml:space="preserve">For plans acquired from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shared Included Data allowance for use in Australia, data usage on </w:t>
      </w:r>
      <w:r w:rsidRPr="00857816">
        <w:rPr>
          <w:i/>
          <w:iCs/>
          <w:snapToGrid w:val="0"/>
        </w:rPr>
        <w:t>your</w:t>
      </w:r>
      <w:r w:rsidRPr="00857816">
        <w:rPr>
          <w:snapToGrid w:val="0"/>
        </w:rPr>
        <w:t xml:space="preserve"> </w:t>
      </w:r>
      <w:r w:rsidRPr="00857816">
        <w:rPr>
          <w:i/>
          <w:iCs/>
          <w:snapToGrid w:val="0"/>
        </w:rPr>
        <w:t>service</w:t>
      </w:r>
      <w:r w:rsidRPr="00857816">
        <w:rPr>
          <w:snapToGrid w:val="0"/>
        </w:rPr>
        <w:t xml:space="preserve"> and all </w:t>
      </w:r>
      <w:r w:rsidRPr="00857816">
        <w:rPr>
          <w:i/>
          <w:iCs/>
          <w:snapToGrid w:val="0"/>
        </w:rPr>
        <w:t>services</w:t>
      </w:r>
      <w:r w:rsidRPr="00857816">
        <w:rPr>
          <w:snapToGrid w:val="0"/>
        </w:rPr>
        <w:t xml:space="preserve"> that share data with this </w:t>
      </w:r>
      <w:r w:rsidRPr="00857816">
        <w:rPr>
          <w:i/>
          <w:iCs/>
          <w:snapToGrid w:val="0"/>
        </w:rPr>
        <w:t>service</w:t>
      </w:r>
      <w:r w:rsidRPr="00857816">
        <w:rPr>
          <w:snapToGrid w:val="0"/>
        </w:rPr>
        <w:t xml:space="preserve"> will be slowed to a maximum of 1.5Mbps until the start of </w:t>
      </w:r>
      <w:r w:rsidRPr="00857816">
        <w:rPr>
          <w:i/>
          <w:iCs/>
          <w:snapToGrid w:val="0"/>
        </w:rPr>
        <w:t>your</w:t>
      </w:r>
      <w:r w:rsidRPr="00857816">
        <w:rPr>
          <w:snapToGrid w:val="0"/>
        </w:rPr>
        <w:t xml:space="preserve"> next billing period unless </w:t>
      </w:r>
      <w:r w:rsidRPr="00857816">
        <w:rPr>
          <w:i/>
          <w:iCs/>
          <w:snapToGrid w:val="0"/>
        </w:rPr>
        <w:t>you</w:t>
      </w:r>
      <w:r w:rsidRPr="00857816">
        <w:rPr>
          <w:snapToGrid w:val="0"/>
        </w:rPr>
        <w:t xml:space="preserve"> purchase extra data.</w:t>
      </w:r>
    </w:p>
    <w:p w14:paraId="2836F3AA" w14:textId="77777777" w:rsidR="00F14541" w:rsidRPr="00DC16B1" w:rsidRDefault="00F14541" w:rsidP="00F14541">
      <w:pPr>
        <w:pStyle w:val="Heading7"/>
        <w:numPr>
          <w:ilvl w:val="6"/>
          <w:numId w:val="1"/>
        </w:numPr>
      </w:pPr>
      <w:r>
        <w:t xml:space="preserve">Any unused portion of </w:t>
      </w:r>
      <w:r>
        <w:rPr>
          <w:i/>
        </w:rPr>
        <w:t>your</w:t>
      </w:r>
      <w:r>
        <w:t xml:space="preserve"> </w:t>
      </w:r>
      <w:r>
        <w:rPr>
          <w:i/>
        </w:rPr>
        <w:t>plan's</w:t>
      </w:r>
      <w:r>
        <w:t xml:space="preserve"> Included Data or Additional Data expires at the end of each month and does not roll over into the next month.</w:t>
      </w:r>
    </w:p>
    <w:p w14:paraId="5F2E762E" w14:textId="77777777" w:rsidR="00F14541" w:rsidRDefault="00F14541" w:rsidP="00F14541">
      <w:pPr>
        <w:pStyle w:val="Heading7"/>
        <w:numPr>
          <w:ilvl w:val="6"/>
          <w:numId w:val="1"/>
        </w:num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1478B01C" w14:textId="77777777" w:rsidR="00F14541" w:rsidRDefault="00F14541" w:rsidP="00F14541">
      <w:pPr>
        <w:pStyle w:val="Heading7"/>
        <w:numPr>
          <w:ilvl w:val="6"/>
          <w:numId w:val="1"/>
        </w:numPr>
      </w:pPr>
      <w:r w:rsidRPr="00AF653A">
        <w:rPr>
          <w:i/>
          <w:iCs/>
        </w:rPr>
        <w:t>You</w:t>
      </w:r>
      <w:r>
        <w:t xml:space="preserve"> are responsible for all charges incurred on </w:t>
      </w:r>
      <w:r w:rsidRPr="00AF653A">
        <w:rPr>
          <w:i/>
          <w:iCs/>
        </w:rPr>
        <w:t>your</w:t>
      </w:r>
      <w:r>
        <w:t xml:space="preserve"> account by any linked Optus Team Plan plans, including device charges.</w:t>
      </w:r>
    </w:p>
    <w:p w14:paraId="7508DD23" w14:textId="77777777" w:rsidR="00F14541" w:rsidRPr="00DC16B1" w:rsidRDefault="00F14541" w:rsidP="00F14541">
      <w:pPr>
        <w:pStyle w:val="Heading7"/>
        <w:numPr>
          <w:ilvl w:val="6"/>
          <w:numId w:val="1"/>
        </w:numPr>
      </w:pPr>
      <w:r>
        <w:t xml:space="preserve">If </w:t>
      </w:r>
      <w:r w:rsidRPr="00AF653A">
        <w:rPr>
          <w:i/>
          <w:iCs/>
        </w:rPr>
        <w:t>your</w:t>
      </w:r>
      <w:r>
        <w:t xml:space="preserve"> </w:t>
      </w:r>
      <w:r w:rsidRPr="00AF653A">
        <w:rPr>
          <w:i/>
          <w:iCs/>
        </w:rPr>
        <w:t>eligible</w:t>
      </w:r>
      <w:r>
        <w:t xml:space="preserve"> Postpaid Mobile service never activates, Optus may suspend any Optus Team Plan services no less than 60 days after the primary Optus Team Plan is activated and then Optus may cancel any suspended services no less than 30 days after the relevant suspension date.</w:t>
      </w:r>
    </w:p>
    <w:p w14:paraId="7018860B" w14:textId="77777777" w:rsidR="00F14541" w:rsidRDefault="00F14541" w:rsidP="00F14541">
      <w:pPr>
        <w:pStyle w:val="Heading6"/>
        <w:numPr>
          <w:ilvl w:val="5"/>
          <w:numId w:val="1"/>
        </w:numPr>
        <w:tabs>
          <w:tab w:val="num" w:pos="1429"/>
        </w:tabs>
        <w:ind w:left="709" w:hanging="709"/>
        <w:rPr>
          <w:snapToGrid w:val="0"/>
        </w:rPr>
      </w:pPr>
      <w:bookmarkStart w:id="209" w:name="_Toc38015232"/>
      <w:bookmarkStart w:id="210" w:name="_Toc112231013"/>
      <w:bookmarkStart w:id="211" w:name="_Toc168327306"/>
      <w:bookmarkStart w:id="212" w:name="_Toc242274239"/>
      <w:r>
        <w:rPr>
          <w:snapToGrid w:val="0"/>
        </w:rPr>
        <w:t>Plan Changes</w:t>
      </w:r>
      <w:bookmarkEnd w:id="209"/>
      <w:bookmarkEnd w:id="210"/>
      <w:bookmarkEnd w:id="211"/>
      <w:bookmarkEnd w:id="212"/>
    </w:p>
    <w:p w14:paraId="77DB376C" w14:textId="77777777" w:rsidR="00F14541" w:rsidRDefault="00F14541" w:rsidP="00F14541">
      <w:pPr>
        <w:ind w:left="709"/>
        <w:rPr>
          <w:i/>
          <w:sz w:val="20"/>
          <w:szCs w:val="20"/>
        </w:rPr>
      </w:pPr>
      <w:r>
        <w:rPr>
          <w:sz w:val="20"/>
          <w:szCs w:val="20"/>
        </w:rPr>
        <w:t xml:space="preserve">To the extent of any inconsistency or conflict between this Section 5.6 and clause 2A of the </w:t>
      </w:r>
      <w:r>
        <w:rPr>
          <w:i/>
          <w:sz w:val="20"/>
          <w:szCs w:val="20"/>
        </w:rPr>
        <w:t>SMB terms</w:t>
      </w:r>
      <w:r>
        <w:rPr>
          <w:sz w:val="20"/>
          <w:szCs w:val="20"/>
        </w:rPr>
        <w:t>, this Section 5.6 prevails.</w:t>
      </w:r>
    </w:p>
    <w:p w14:paraId="2FEA2BF0" w14:textId="77777777" w:rsidR="00F14541" w:rsidRDefault="00F14541" w:rsidP="00F14541">
      <w:pPr>
        <w:ind w:left="709"/>
        <w:rPr>
          <w:i/>
          <w:sz w:val="20"/>
          <w:szCs w:val="20"/>
        </w:rPr>
      </w:pPr>
    </w:p>
    <w:p w14:paraId="45A459D9" w14:textId="77777777" w:rsidR="00F14541" w:rsidRPr="003C17C6" w:rsidRDefault="00F14541" w:rsidP="00F14541">
      <w:pPr>
        <w:pStyle w:val="Heading7"/>
        <w:numPr>
          <w:ilvl w:val="6"/>
          <w:numId w:val="1"/>
        </w:numPr>
      </w:pPr>
      <w:r w:rsidRPr="00AF653A">
        <w:t>You</w:t>
      </w:r>
      <w:r w:rsidRPr="003C17C6">
        <w:t xml:space="preserve"> </w:t>
      </w:r>
      <w:r w:rsidRPr="00AE57F9">
        <w:t xml:space="preserve">can change to another </w:t>
      </w:r>
      <w:r w:rsidRPr="00AF653A">
        <w:rPr>
          <w:i/>
          <w:iCs/>
        </w:rPr>
        <w:t>eligible</w:t>
      </w:r>
      <w:r w:rsidRPr="003C17C6">
        <w:t xml:space="preserve"> month to month plan once per billing period</w:t>
      </w:r>
      <w:r w:rsidRPr="00AE57F9">
        <w:t xml:space="preserve">. If </w:t>
      </w:r>
      <w:r w:rsidRPr="00AF653A">
        <w:t>you</w:t>
      </w:r>
      <w:r w:rsidRPr="003C17C6">
        <w:t xml:space="preserve"> chan</w:t>
      </w:r>
      <w:r w:rsidRPr="00AE57F9">
        <w:t xml:space="preserve">ge </w:t>
      </w:r>
      <w:r w:rsidRPr="00AF653A">
        <w:t>your</w:t>
      </w:r>
      <w:r w:rsidRPr="003C17C6">
        <w:t xml:space="preserve"> plan </w:t>
      </w:r>
      <w:r w:rsidRPr="00AE57F9">
        <w:t xml:space="preserve">and </w:t>
      </w:r>
      <w:r w:rsidRPr="00AF653A">
        <w:t>you</w:t>
      </w:r>
      <w:r w:rsidRPr="003C17C6">
        <w:t xml:space="preserve"> al</w:t>
      </w:r>
      <w:r w:rsidRPr="00AE57F9">
        <w:t xml:space="preserve">so have a related </w:t>
      </w:r>
      <w:r w:rsidRPr="00AF653A">
        <w:t>device payment plan</w:t>
      </w:r>
      <w:r w:rsidRPr="003C17C6">
        <w:t xml:space="preserve">, </w:t>
      </w:r>
      <w:r w:rsidRPr="00AF653A">
        <w:t>your</w:t>
      </w:r>
      <w:r w:rsidRPr="003C17C6">
        <w:t xml:space="preserve"> </w:t>
      </w:r>
      <w:r w:rsidRPr="00AF653A">
        <w:t>device payment plan</w:t>
      </w:r>
      <w:r w:rsidRPr="003C17C6">
        <w:t xml:space="preserve"> will remain in place and </w:t>
      </w:r>
      <w:r w:rsidRPr="00AF653A">
        <w:t>your</w:t>
      </w:r>
      <w:r w:rsidRPr="003C17C6">
        <w:t xml:space="preserve"> device payments will remain the same. </w:t>
      </w:r>
      <w:r w:rsidRPr="00AF653A">
        <w:t>You</w:t>
      </w:r>
      <w:r w:rsidRPr="003C17C6">
        <w:t xml:space="preserve"> may lose</w:t>
      </w:r>
      <w:r w:rsidRPr="00AE57F9">
        <w:t xml:space="preserve"> </w:t>
      </w:r>
      <w:r w:rsidRPr="00AF653A">
        <w:t>your</w:t>
      </w:r>
      <w:r w:rsidRPr="003C17C6">
        <w:t xml:space="preserve"> existing add-ons and/or options if </w:t>
      </w:r>
      <w:r w:rsidRPr="00AF653A">
        <w:t>you</w:t>
      </w:r>
      <w:r w:rsidRPr="003C17C6">
        <w:t xml:space="preserve"> change</w:t>
      </w:r>
      <w:r>
        <w:t xml:space="preserve"> </w:t>
      </w:r>
      <w:r w:rsidRPr="00AE57F9">
        <w:t xml:space="preserve">to a plan that is not </w:t>
      </w:r>
      <w:r w:rsidRPr="00AF653A">
        <w:rPr>
          <w:i/>
          <w:iCs/>
        </w:rPr>
        <w:t>eligible</w:t>
      </w:r>
      <w:r w:rsidRPr="003C17C6">
        <w:t xml:space="preserve"> </w:t>
      </w:r>
      <w:r w:rsidRPr="00AE57F9">
        <w:t>for these add-ons and/o</w:t>
      </w:r>
      <w:r w:rsidRPr="00AF653A">
        <w:t>r options, and these will still be charged in full for your</w:t>
      </w:r>
      <w:r w:rsidRPr="003C17C6">
        <w:t xml:space="preserve"> current billing period.</w:t>
      </w:r>
    </w:p>
    <w:p w14:paraId="4D17B47F" w14:textId="77777777" w:rsidR="00F14541" w:rsidRPr="00AE57F9" w:rsidRDefault="00F14541" w:rsidP="00F14541">
      <w:pPr>
        <w:pStyle w:val="Heading7"/>
        <w:numPr>
          <w:ilvl w:val="6"/>
          <w:numId w:val="1"/>
        </w:numPr>
      </w:pPr>
      <w:r w:rsidRPr="00AE57F9">
        <w:t xml:space="preserve">We may make changes to </w:t>
      </w:r>
      <w:r w:rsidRPr="00AF653A">
        <w:t>your</w:t>
      </w:r>
      <w:r w:rsidRPr="003C17C6">
        <w:t xml:space="preserve"> plan, options and add-ons. This could</w:t>
      </w:r>
      <w:r w:rsidRPr="00AE57F9">
        <w:t xml:space="preserve"> include moving </w:t>
      </w:r>
      <w:r w:rsidRPr="00AF653A">
        <w:t>you</w:t>
      </w:r>
      <w:r w:rsidRPr="003C17C6">
        <w:t xml:space="preserve"> to a new plan, option or add-on which may cost more. If </w:t>
      </w:r>
      <w:r w:rsidRPr="00AE57F9">
        <w:t xml:space="preserve">we increase </w:t>
      </w:r>
      <w:r w:rsidRPr="00AF653A">
        <w:t>your</w:t>
      </w:r>
      <w:r w:rsidRPr="003C17C6">
        <w:t xml:space="preserve"> plan pric</w:t>
      </w:r>
      <w:r w:rsidRPr="00AE57F9">
        <w:t xml:space="preserve">e or add-on fees (additional data, international calls &amp; SMS/MMS or roaming), decrease </w:t>
      </w:r>
      <w:r w:rsidRPr="00AF653A">
        <w:t>your</w:t>
      </w:r>
      <w:r w:rsidRPr="003C17C6">
        <w:t xml:space="preserve"> data inclusion or move </w:t>
      </w:r>
      <w:r w:rsidRPr="00AF653A">
        <w:t>you</w:t>
      </w:r>
      <w:r w:rsidRPr="003C17C6">
        <w:t xml:space="preserve"> to a new plan, we will give </w:t>
      </w:r>
      <w:r w:rsidRPr="00AF653A">
        <w:t>you</w:t>
      </w:r>
      <w:r w:rsidRPr="003C17C6">
        <w:t xml:space="preserve"> at </w:t>
      </w:r>
      <w:r w:rsidRPr="00AE57F9">
        <w:t xml:space="preserve">least 30 days’ notice of these changes. If </w:t>
      </w:r>
      <w:r w:rsidRPr="00AF653A">
        <w:t>you</w:t>
      </w:r>
      <w:r w:rsidRPr="003C17C6">
        <w:t xml:space="preserve"> don’t like the</w:t>
      </w:r>
      <w:r w:rsidRPr="00AE57F9">
        <w:t xml:space="preserve"> changes, </w:t>
      </w:r>
      <w:r w:rsidRPr="00AF653A">
        <w:t>you</w:t>
      </w:r>
      <w:r w:rsidRPr="003C17C6">
        <w:t xml:space="preserve"> c</w:t>
      </w:r>
      <w:r w:rsidRPr="00AE57F9">
        <w:t xml:space="preserve">an choose a new plan (once per billing period) or cancel </w:t>
      </w:r>
      <w:r w:rsidRPr="00AF653A">
        <w:t>your</w:t>
      </w:r>
      <w:r w:rsidRPr="003C17C6">
        <w:t xml:space="preserve"> plan (see </w:t>
      </w:r>
      <w:r w:rsidRPr="00AE57F9">
        <w:t xml:space="preserve">Section </w:t>
      </w:r>
      <w:r>
        <w:t>5.9</w:t>
      </w:r>
      <w:r w:rsidRPr="00AE57F9">
        <w:t xml:space="preserve"> below). For any other changes we make to </w:t>
      </w:r>
      <w:r w:rsidRPr="00AF653A">
        <w:t>your</w:t>
      </w:r>
      <w:r w:rsidRPr="003C17C6">
        <w:t xml:space="preserve"> plan that we reasonably believe may adversely imp</w:t>
      </w:r>
      <w:r w:rsidRPr="00AE57F9">
        <w:t xml:space="preserve">act on </w:t>
      </w:r>
      <w:r w:rsidRPr="00AF653A">
        <w:t>you</w:t>
      </w:r>
      <w:r w:rsidRPr="003C17C6">
        <w:t xml:space="preserve">, we will give </w:t>
      </w:r>
      <w:r w:rsidRPr="00AF653A">
        <w:t>you</w:t>
      </w:r>
      <w:r w:rsidRPr="003C17C6">
        <w:t xml:space="preserve"> reasonable notice of those changes.</w:t>
      </w:r>
    </w:p>
    <w:p w14:paraId="21743DBC" w14:textId="77777777" w:rsidR="00F14541" w:rsidRPr="007F29E7" w:rsidRDefault="00F14541" w:rsidP="00F14541">
      <w:pPr>
        <w:rPr>
          <w:snapToGrid w:val="0"/>
          <w:sz w:val="20"/>
          <w:szCs w:val="18"/>
        </w:rPr>
      </w:pPr>
    </w:p>
    <w:p w14:paraId="037127B9" w14:textId="77777777" w:rsidR="00F14541" w:rsidRDefault="00F14541" w:rsidP="00F14541">
      <w:pPr>
        <w:pStyle w:val="Heading6"/>
        <w:numPr>
          <w:ilvl w:val="5"/>
          <w:numId w:val="1"/>
        </w:numPr>
        <w:tabs>
          <w:tab w:val="num" w:pos="1429"/>
        </w:tabs>
        <w:ind w:left="709" w:hanging="709"/>
        <w:rPr>
          <w:snapToGrid w:val="0"/>
        </w:rPr>
      </w:pPr>
      <w:bookmarkStart w:id="213" w:name="_Toc38015233"/>
      <w:bookmarkStart w:id="214" w:name="_Toc112231014"/>
      <w:bookmarkStart w:id="215" w:name="_Toc168327307"/>
      <w:bookmarkStart w:id="216" w:name="_Toc242274240"/>
      <w:bookmarkStart w:id="217" w:name="_Hlk38539552"/>
      <w:r>
        <w:rPr>
          <w:snapToGrid w:val="0"/>
        </w:rPr>
        <w:t>New Phone Trade Up</w:t>
      </w:r>
      <w:bookmarkEnd w:id="213"/>
      <w:bookmarkEnd w:id="214"/>
      <w:bookmarkEnd w:id="215"/>
      <w:bookmarkEnd w:id="216"/>
    </w:p>
    <w:p w14:paraId="270D9031" w14:textId="77777777" w:rsidR="00F14541" w:rsidRDefault="00F14541" w:rsidP="00F14541">
      <w:pPr>
        <w:ind w:left="709" w:firstLine="11"/>
        <w:rPr>
          <w:sz w:val="20"/>
          <w:szCs w:val="20"/>
        </w:rPr>
      </w:pPr>
      <w:r>
        <w:rPr>
          <w:sz w:val="20"/>
          <w:szCs w:val="20"/>
        </w:rPr>
        <w:lastRenderedPageBreak/>
        <w:t xml:space="preserve">If </w:t>
      </w:r>
      <w:r w:rsidRPr="001B2418">
        <w:rPr>
          <w:i/>
          <w:sz w:val="20"/>
          <w:szCs w:val="20"/>
        </w:rPr>
        <w:t>you</w:t>
      </w:r>
      <w:r>
        <w:rPr>
          <w:sz w:val="20"/>
          <w:szCs w:val="20"/>
        </w:rPr>
        <w:t xml:space="preserve"> add a 24 or 36 months </w:t>
      </w:r>
      <w:r w:rsidRPr="00B7498D">
        <w:rPr>
          <w:i/>
          <w:iCs/>
          <w:sz w:val="20"/>
          <w:szCs w:val="20"/>
        </w:rPr>
        <w:t>device payment plan</w:t>
      </w:r>
      <w:r>
        <w:rPr>
          <w:sz w:val="20"/>
          <w:szCs w:val="20"/>
        </w:rPr>
        <w:t xml:space="preserve"> for a mobile phone to </w:t>
      </w:r>
      <w:r w:rsidRPr="006D42E3">
        <w:rPr>
          <w:i/>
          <w:iCs/>
          <w:sz w:val="20"/>
          <w:szCs w:val="20"/>
        </w:rPr>
        <w:t>your</w:t>
      </w:r>
      <w:r>
        <w:rPr>
          <w:sz w:val="20"/>
          <w:szCs w:val="20"/>
        </w:rPr>
        <w:t xml:space="preserve"> $29 Team Plan, </w:t>
      </w:r>
      <w:r w:rsidRPr="001B2418">
        <w:rPr>
          <w:i/>
          <w:sz w:val="20"/>
          <w:szCs w:val="20"/>
        </w:rPr>
        <w:t>you</w:t>
      </w:r>
      <w:r>
        <w:rPr>
          <w:sz w:val="20"/>
          <w:szCs w:val="20"/>
        </w:rPr>
        <w:t xml:space="preserve"> have the option of a New Phone Trade Up, which can be exercised in two ways:</w:t>
      </w:r>
    </w:p>
    <w:p w14:paraId="4E61732E" w14:textId="77777777" w:rsidR="00F14541" w:rsidRDefault="00F14541" w:rsidP="004A583A">
      <w:pPr>
        <w:pStyle w:val="OptusH3"/>
        <w:numPr>
          <w:ilvl w:val="2"/>
          <w:numId w:val="12"/>
        </w:numPr>
        <w:tabs>
          <w:tab w:val="clear" w:pos="1701"/>
        </w:tabs>
        <w:rPr>
          <w:rFonts w:ascii="Arial" w:hAnsi="Arial" w:cs="Arial"/>
          <w:sz w:val="20"/>
        </w:rPr>
      </w:pPr>
      <w:r>
        <w:rPr>
          <w:rFonts w:ascii="Arial" w:hAnsi="Arial" w:cs="Arial"/>
          <w:sz w:val="20"/>
        </w:rPr>
        <w:t xml:space="preserve">New Phone Trade Up </w:t>
      </w:r>
    </w:p>
    <w:p w14:paraId="0B8C7B37" w14:textId="77777777" w:rsidR="00F14541" w:rsidRDefault="00F14541" w:rsidP="00F14541">
      <w:pPr>
        <w:pStyle w:val="Heading8"/>
        <w:numPr>
          <w:ilvl w:val="7"/>
          <w:numId w:val="1"/>
        </w:numPr>
        <w:rPr>
          <w:rFonts w:eastAsia="Calibri"/>
          <w:color w:val="1F497D"/>
        </w:rPr>
      </w:pPr>
      <w:r>
        <w:rPr>
          <w:szCs w:val="20"/>
        </w:rPr>
        <w:t xml:space="preserve">In the last 12 months of the </w:t>
      </w:r>
      <w:r w:rsidRPr="00B7498D">
        <w:rPr>
          <w:i/>
          <w:iCs w:val="0"/>
          <w:szCs w:val="20"/>
        </w:rPr>
        <w:t>device payment plan</w:t>
      </w:r>
      <w:r>
        <w:rPr>
          <w:szCs w:val="20"/>
        </w:rPr>
        <w:t xml:space="preserve">, </w:t>
      </w:r>
      <w:r>
        <w:rPr>
          <w:i/>
          <w:szCs w:val="20"/>
        </w:rPr>
        <w:t xml:space="preserve">you </w:t>
      </w:r>
      <w:r>
        <w:rPr>
          <w:szCs w:val="20"/>
        </w:rPr>
        <w:t xml:space="preserve">can pay a one off fee of $149, return </w:t>
      </w:r>
      <w:r>
        <w:rPr>
          <w:i/>
          <w:szCs w:val="20"/>
        </w:rPr>
        <w:t>your</w:t>
      </w:r>
      <w:r>
        <w:rPr>
          <w:szCs w:val="20"/>
        </w:rPr>
        <w:t xml:space="preserve"> original mobile phone to an Optus retail store in </w:t>
      </w:r>
      <w:r>
        <w:rPr>
          <w:i/>
          <w:szCs w:val="20"/>
        </w:rPr>
        <w:t>good working order</w:t>
      </w:r>
      <w:r>
        <w:rPr>
          <w:szCs w:val="20"/>
        </w:rPr>
        <w:t xml:space="preserve">, purchase a new mobile phone on a new 24 or 36 month </w:t>
      </w:r>
      <w:r w:rsidRPr="00B7498D">
        <w:rPr>
          <w:i/>
          <w:iCs w:val="0"/>
          <w:szCs w:val="20"/>
        </w:rPr>
        <w:t>device payment plan</w:t>
      </w:r>
      <w:r>
        <w:rPr>
          <w:szCs w:val="20"/>
        </w:rPr>
        <w:t xml:space="preserve"> and sign documentation that will enable ownership of </w:t>
      </w:r>
      <w:r>
        <w:rPr>
          <w:i/>
          <w:szCs w:val="20"/>
        </w:rPr>
        <w:t>your</w:t>
      </w:r>
      <w:r>
        <w:rPr>
          <w:szCs w:val="20"/>
        </w:rPr>
        <w:t xml:space="preserve"> original mobile phone to be transferred to a second hand dealer nominated by </w:t>
      </w:r>
      <w:r>
        <w:rPr>
          <w:i/>
          <w:szCs w:val="20"/>
        </w:rPr>
        <w:t>us</w:t>
      </w:r>
      <w:r>
        <w:rPr>
          <w:szCs w:val="20"/>
        </w:rPr>
        <w:t xml:space="preserve">. </w:t>
      </w:r>
    </w:p>
    <w:p w14:paraId="275F95BE" w14:textId="77777777" w:rsidR="00F14541" w:rsidRDefault="00F14541" w:rsidP="00F14541">
      <w:pPr>
        <w:pStyle w:val="Heading8"/>
        <w:numPr>
          <w:ilvl w:val="7"/>
          <w:numId w:val="1"/>
        </w:numPr>
        <w:rPr>
          <w:szCs w:val="20"/>
        </w:rPr>
      </w:pPr>
      <w:r>
        <w:rPr>
          <w:szCs w:val="20"/>
        </w:rPr>
        <w:t xml:space="preserve">The mobile phone </w:t>
      </w:r>
      <w:r>
        <w:rPr>
          <w:i/>
          <w:szCs w:val="20"/>
        </w:rPr>
        <w:t>you</w:t>
      </w:r>
      <w:r>
        <w:rPr>
          <w:szCs w:val="20"/>
        </w:rPr>
        <w:t xml:space="preserve"> return must be the mobile phone </w:t>
      </w:r>
      <w:r>
        <w:rPr>
          <w:i/>
          <w:szCs w:val="20"/>
        </w:rPr>
        <w:t>you</w:t>
      </w:r>
      <w:r>
        <w:rPr>
          <w:szCs w:val="20"/>
        </w:rPr>
        <w:t xml:space="preserve"> purchased when </w:t>
      </w:r>
      <w:r>
        <w:rPr>
          <w:i/>
          <w:szCs w:val="20"/>
        </w:rPr>
        <w:t>you</w:t>
      </w:r>
      <w:r>
        <w:rPr>
          <w:szCs w:val="20"/>
        </w:rPr>
        <w:t xml:space="preserve"> took up </w:t>
      </w:r>
      <w:r w:rsidRPr="006D42E3">
        <w:rPr>
          <w:i/>
          <w:szCs w:val="20"/>
        </w:rPr>
        <w:t>your</w:t>
      </w:r>
      <w:r>
        <w:rPr>
          <w:szCs w:val="20"/>
        </w:rPr>
        <w:t xml:space="preserve"> $29 Team Plan. </w:t>
      </w:r>
    </w:p>
    <w:p w14:paraId="19006CAC" w14:textId="77777777" w:rsidR="00F14541" w:rsidRDefault="00F14541" w:rsidP="00F14541">
      <w:pPr>
        <w:pStyle w:val="Heading8"/>
        <w:numPr>
          <w:ilvl w:val="7"/>
          <w:numId w:val="1"/>
        </w:numPr>
        <w:rPr>
          <w:szCs w:val="20"/>
        </w:rPr>
      </w:pPr>
      <w:r>
        <w:rPr>
          <w:szCs w:val="20"/>
        </w:rPr>
        <w:t xml:space="preserve">When </w:t>
      </w:r>
      <w:r>
        <w:rPr>
          <w:i/>
          <w:szCs w:val="20"/>
        </w:rPr>
        <w:t>you</w:t>
      </w:r>
      <w:r>
        <w:rPr>
          <w:szCs w:val="20"/>
        </w:rPr>
        <w:t xml:space="preserve"> seek to exercise this option and you comply with your obligations in this section 5.7, </w:t>
      </w:r>
      <w:r>
        <w:rPr>
          <w:i/>
          <w:szCs w:val="20"/>
        </w:rPr>
        <w:t>we</w:t>
      </w:r>
      <w:r>
        <w:rPr>
          <w:szCs w:val="20"/>
        </w:rPr>
        <w:t xml:space="preserve"> agree to waive any remaining </w:t>
      </w:r>
      <w:r>
        <w:rPr>
          <w:i/>
          <w:szCs w:val="20"/>
        </w:rPr>
        <w:t>equipment charges</w:t>
      </w:r>
      <w:r>
        <w:rPr>
          <w:szCs w:val="20"/>
        </w:rPr>
        <w:t xml:space="preserve"> in relation to the mobile phone </w:t>
      </w:r>
      <w:r>
        <w:rPr>
          <w:i/>
          <w:szCs w:val="20"/>
        </w:rPr>
        <w:t>you</w:t>
      </w:r>
      <w:r>
        <w:rPr>
          <w:szCs w:val="20"/>
        </w:rPr>
        <w:t xml:space="preserve"> are returning. </w:t>
      </w:r>
    </w:p>
    <w:p w14:paraId="4055C35F" w14:textId="77777777" w:rsidR="00F14541" w:rsidRDefault="00F14541" w:rsidP="00F14541">
      <w:pPr>
        <w:pStyle w:val="Heading8"/>
        <w:numPr>
          <w:ilvl w:val="7"/>
          <w:numId w:val="1"/>
        </w:numPr>
        <w:rPr>
          <w:szCs w:val="20"/>
        </w:rPr>
      </w:pPr>
      <w:r>
        <w:rPr>
          <w:szCs w:val="20"/>
        </w:rPr>
        <w:t xml:space="preserve">By exercising this option, </w:t>
      </w:r>
      <w:r>
        <w:rPr>
          <w:i/>
          <w:szCs w:val="20"/>
        </w:rPr>
        <w:t>you</w:t>
      </w:r>
      <w:r>
        <w:rPr>
          <w:szCs w:val="20"/>
        </w:rPr>
        <w:t xml:space="preserve"> acknowledge that the second hand device vendor will pay </w:t>
      </w:r>
      <w:r>
        <w:rPr>
          <w:i/>
          <w:szCs w:val="20"/>
        </w:rPr>
        <w:t>us</w:t>
      </w:r>
      <w:r>
        <w:rPr>
          <w:szCs w:val="20"/>
        </w:rPr>
        <w:t xml:space="preserve"> a fee on </w:t>
      </w:r>
      <w:r>
        <w:rPr>
          <w:i/>
          <w:szCs w:val="20"/>
        </w:rPr>
        <w:t>your</w:t>
      </w:r>
      <w:r>
        <w:rPr>
          <w:szCs w:val="20"/>
        </w:rPr>
        <w:t xml:space="preserve"> behalf for the mobile phone </w:t>
      </w:r>
      <w:r>
        <w:rPr>
          <w:i/>
          <w:szCs w:val="20"/>
        </w:rPr>
        <w:t>you</w:t>
      </w:r>
      <w:r>
        <w:rPr>
          <w:szCs w:val="20"/>
        </w:rPr>
        <w:t xml:space="preserve"> return in part consideration of </w:t>
      </w:r>
      <w:r>
        <w:rPr>
          <w:i/>
          <w:szCs w:val="20"/>
        </w:rPr>
        <w:t>us</w:t>
      </w:r>
      <w:r>
        <w:rPr>
          <w:szCs w:val="20"/>
        </w:rPr>
        <w:t xml:space="preserve"> waiving </w:t>
      </w:r>
      <w:r>
        <w:rPr>
          <w:i/>
          <w:szCs w:val="20"/>
        </w:rPr>
        <w:t>your</w:t>
      </w:r>
      <w:r>
        <w:rPr>
          <w:szCs w:val="20"/>
        </w:rPr>
        <w:t xml:space="preserve"> remaining </w:t>
      </w:r>
      <w:r w:rsidRPr="00F35955">
        <w:rPr>
          <w:i/>
          <w:szCs w:val="20"/>
        </w:rPr>
        <w:t>equipment charges</w:t>
      </w:r>
      <w:r>
        <w:rPr>
          <w:szCs w:val="20"/>
        </w:rPr>
        <w:t xml:space="preserve"> on the phone </w:t>
      </w:r>
      <w:r>
        <w:rPr>
          <w:i/>
          <w:szCs w:val="20"/>
        </w:rPr>
        <w:t>you</w:t>
      </w:r>
      <w:r>
        <w:rPr>
          <w:szCs w:val="20"/>
        </w:rPr>
        <w:t xml:space="preserve"> are returning.  </w:t>
      </w:r>
    </w:p>
    <w:p w14:paraId="3534F8E4" w14:textId="77777777" w:rsidR="00F14541" w:rsidRDefault="00F14541" w:rsidP="004A583A">
      <w:pPr>
        <w:pStyle w:val="OptusH3"/>
        <w:numPr>
          <w:ilvl w:val="2"/>
          <w:numId w:val="12"/>
        </w:numPr>
        <w:tabs>
          <w:tab w:val="clear" w:pos="1701"/>
        </w:tabs>
        <w:ind w:left="1560" w:hanging="851"/>
        <w:rPr>
          <w:rFonts w:ascii="Arial" w:hAnsi="Arial" w:cs="Arial"/>
          <w:sz w:val="20"/>
        </w:rPr>
      </w:pPr>
      <w:r>
        <w:rPr>
          <w:rFonts w:ascii="Arial" w:hAnsi="Arial" w:cs="Arial"/>
          <w:sz w:val="20"/>
        </w:rPr>
        <w:t>Keep existing mobile phone</w:t>
      </w:r>
    </w:p>
    <w:p w14:paraId="4C3D1373" w14:textId="77777777" w:rsidR="00F14541" w:rsidRDefault="00F14541" w:rsidP="00F14541">
      <w:pPr>
        <w:spacing w:before="120" w:after="120"/>
        <w:ind w:left="1560"/>
      </w:pPr>
      <w:r>
        <w:rPr>
          <w:sz w:val="20"/>
          <w:szCs w:val="20"/>
        </w:rPr>
        <w:t xml:space="preserve">Alternatively and instead of paying $149, if </w:t>
      </w:r>
      <w:r>
        <w:rPr>
          <w:i/>
          <w:sz w:val="20"/>
          <w:szCs w:val="20"/>
        </w:rPr>
        <w:t>you</w:t>
      </w:r>
      <w:r>
        <w:rPr>
          <w:sz w:val="20"/>
          <w:szCs w:val="20"/>
        </w:rPr>
        <w:t xml:space="preserve"> wish to keep </w:t>
      </w:r>
      <w:r>
        <w:rPr>
          <w:i/>
          <w:sz w:val="20"/>
          <w:szCs w:val="20"/>
        </w:rPr>
        <w:t>your</w:t>
      </w:r>
      <w:r>
        <w:rPr>
          <w:sz w:val="20"/>
          <w:szCs w:val="20"/>
        </w:rPr>
        <w:t xml:space="preserve"> original mobile phone, </w:t>
      </w:r>
      <w:r>
        <w:rPr>
          <w:i/>
          <w:sz w:val="20"/>
          <w:szCs w:val="20"/>
        </w:rPr>
        <w:t>you</w:t>
      </w:r>
      <w:r>
        <w:rPr>
          <w:sz w:val="20"/>
          <w:szCs w:val="20"/>
        </w:rPr>
        <w:t xml:space="preserve"> can simply pay out the full remaining cost of </w:t>
      </w:r>
      <w:r>
        <w:rPr>
          <w:i/>
          <w:sz w:val="20"/>
          <w:szCs w:val="20"/>
        </w:rPr>
        <w:t>your</w:t>
      </w:r>
      <w:r>
        <w:rPr>
          <w:sz w:val="20"/>
          <w:szCs w:val="20"/>
        </w:rPr>
        <w:t xml:space="preserve"> mobile phone, including any monthly</w:t>
      </w:r>
      <w:r>
        <w:rPr>
          <w:i/>
          <w:sz w:val="20"/>
          <w:szCs w:val="20"/>
        </w:rPr>
        <w:t xml:space="preserve"> device credit </w:t>
      </w:r>
      <w:r w:rsidRPr="000A6AD1">
        <w:rPr>
          <w:sz w:val="20"/>
          <w:szCs w:val="20"/>
        </w:rPr>
        <w:t>or discount that</w:t>
      </w:r>
      <w:r>
        <w:rPr>
          <w:sz w:val="20"/>
          <w:szCs w:val="20"/>
        </w:rPr>
        <w:t xml:space="preserve"> </w:t>
      </w:r>
      <w:r>
        <w:rPr>
          <w:i/>
          <w:sz w:val="20"/>
          <w:szCs w:val="20"/>
        </w:rPr>
        <w:t xml:space="preserve">we </w:t>
      </w:r>
      <w:r>
        <w:rPr>
          <w:sz w:val="20"/>
          <w:szCs w:val="20"/>
        </w:rPr>
        <w:t xml:space="preserve">were going to cover, and purchase a new mobile phone on a new 24 or 36 month </w:t>
      </w:r>
      <w:r w:rsidRPr="00B7498D">
        <w:rPr>
          <w:i/>
          <w:iCs/>
          <w:sz w:val="20"/>
          <w:szCs w:val="20"/>
        </w:rPr>
        <w:t>device payment plan</w:t>
      </w:r>
      <w:r>
        <w:rPr>
          <w:sz w:val="20"/>
          <w:szCs w:val="20"/>
        </w:rPr>
        <w:t>.</w:t>
      </w:r>
      <w:bookmarkEnd w:id="217"/>
    </w:p>
    <w:p w14:paraId="5E200DB3" w14:textId="77777777" w:rsidR="00F14541" w:rsidRDefault="00F14541" w:rsidP="00F14541">
      <w:pPr>
        <w:pStyle w:val="BodyText"/>
        <w:rPr>
          <w:b/>
        </w:rPr>
      </w:pPr>
    </w:p>
    <w:p w14:paraId="0EBA6D96" w14:textId="77777777" w:rsidR="00F14541" w:rsidRDefault="00F14541" w:rsidP="00F14541">
      <w:pPr>
        <w:pStyle w:val="BodyText"/>
        <w:rPr>
          <w:b/>
        </w:rPr>
      </w:pPr>
      <w:r>
        <w:rPr>
          <w:b/>
        </w:rPr>
        <w:t>Table 1 – 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F14541" w:rsidRPr="000B7131" w14:paraId="7114EDD1" w14:textId="77777777" w:rsidTr="005C5C3A">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210ADA00" w14:textId="77777777" w:rsidR="00F14541" w:rsidRDefault="00F14541" w:rsidP="005C5C3A">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385A08EB" w14:textId="77777777" w:rsidR="00F14541" w:rsidRDefault="00F14541" w:rsidP="005C5C3A">
            <w:pPr>
              <w:spacing w:before="120" w:line="276" w:lineRule="auto"/>
              <w:jc w:val="center"/>
              <w:rPr>
                <w:rFonts w:eastAsia="Calibri"/>
                <w:b/>
                <w:sz w:val="20"/>
                <w:szCs w:val="20"/>
              </w:rPr>
            </w:pPr>
            <w:r>
              <w:rPr>
                <w:rFonts w:eastAsia="Calibri"/>
                <w:b/>
                <w:sz w:val="20"/>
                <w:szCs w:val="20"/>
              </w:rPr>
              <w:t>$29 Team Plan (Sep20)</w:t>
            </w:r>
          </w:p>
        </w:tc>
      </w:tr>
      <w:tr w:rsidR="00F14541" w:rsidRPr="000B7131" w14:paraId="68806A93" w14:textId="77777777" w:rsidTr="005C5C3A">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AF471F2" w14:textId="77777777" w:rsidR="00F14541" w:rsidRDefault="00F14541" w:rsidP="005C5C3A">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EC4370B" w14:textId="77777777" w:rsidR="00F14541" w:rsidRDefault="00F14541" w:rsidP="005C5C3A">
            <w:pPr>
              <w:spacing w:before="240" w:line="276" w:lineRule="auto"/>
              <w:jc w:val="center"/>
              <w:rPr>
                <w:rFonts w:eastAsia="Calibri"/>
                <w:sz w:val="20"/>
                <w:szCs w:val="20"/>
              </w:rPr>
            </w:pPr>
            <w:r>
              <w:rPr>
                <w:rFonts w:eastAsia="Calibri"/>
                <w:sz w:val="20"/>
                <w:szCs w:val="20"/>
              </w:rPr>
              <w:t>$29</w:t>
            </w:r>
          </w:p>
        </w:tc>
      </w:tr>
      <w:tr w:rsidR="00F14541" w:rsidRPr="000B7131" w14:paraId="5A0E2256" w14:textId="77777777" w:rsidTr="005C5C3A">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185717B" w14:textId="77777777" w:rsidR="00F14541" w:rsidRDefault="00F14541" w:rsidP="005C5C3A">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75F3AA0" w14:textId="77777777" w:rsidR="00F14541" w:rsidRDefault="00F14541" w:rsidP="005C5C3A">
            <w:pPr>
              <w:spacing w:before="240" w:line="276" w:lineRule="auto"/>
              <w:jc w:val="center"/>
              <w:rPr>
                <w:rFonts w:eastAsia="Calibri"/>
                <w:sz w:val="20"/>
                <w:szCs w:val="20"/>
              </w:rPr>
            </w:pPr>
            <w:r>
              <w:rPr>
                <w:rFonts w:eastAsia="Calibri"/>
                <w:sz w:val="20"/>
                <w:szCs w:val="20"/>
              </w:rPr>
              <w:t>0GB</w:t>
            </w:r>
          </w:p>
          <w:p w14:paraId="3B58D5C8" w14:textId="77777777" w:rsidR="00F14541" w:rsidRDefault="00F14541" w:rsidP="005C5C3A">
            <w:pPr>
              <w:spacing w:before="240" w:line="276" w:lineRule="auto"/>
              <w:jc w:val="center"/>
              <w:rPr>
                <w:rFonts w:eastAsia="Calibri"/>
                <w:sz w:val="20"/>
                <w:szCs w:val="20"/>
              </w:rPr>
            </w:pPr>
            <w:r w:rsidRPr="002761EC">
              <w:rPr>
                <w:rFonts w:eastAsia="Calibri"/>
                <w:sz w:val="20"/>
                <w:szCs w:val="20"/>
              </w:rPr>
              <w:t>This plan uses the shared data allowance from the eligible Postpaid Mobile service it is associated with.</w:t>
            </w:r>
          </w:p>
        </w:tc>
      </w:tr>
      <w:tr w:rsidR="00F14541" w:rsidRPr="000B7131" w14:paraId="0623CAE3" w14:textId="77777777" w:rsidTr="005C5C3A">
        <w:trPr>
          <w:trHeight w:val="510"/>
          <w:jc w:val="center"/>
        </w:trPr>
        <w:tc>
          <w:tcPr>
            <w:tcW w:w="3434" w:type="dxa"/>
            <w:tcBorders>
              <w:top w:val="single" w:sz="4" w:space="0" w:color="auto"/>
              <w:left w:val="single" w:sz="4" w:space="0" w:color="auto"/>
              <w:bottom w:val="single" w:sz="4" w:space="0" w:color="auto"/>
              <w:right w:val="single" w:sz="4" w:space="0" w:color="auto"/>
            </w:tcBorders>
            <w:hideMark/>
          </w:tcPr>
          <w:p w14:paraId="6B481E6C" w14:textId="77777777" w:rsidR="00F14541" w:rsidRDefault="00F14541" w:rsidP="005C5C3A">
            <w:pPr>
              <w:spacing w:before="240" w:after="200" w:line="276" w:lineRule="auto"/>
              <w:rPr>
                <w:rFonts w:eastAsia="Calibri"/>
                <w:b/>
                <w:bCs/>
                <w:sz w:val="20"/>
                <w:szCs w:val="20"/>
                <w:lang w:eastAsia="en-AU"/>
              </w:rPr>
            </w:pPr>
            <w:r w:rsidRPr="00EF420B">
              <w:rPr>
                <w:rFonts w:eastAsia="Calibri"/>
                <w:b/>
                <w:bCs/>
                <w:sz w:val="16"/>
                <w:szCs w:val="16"/>
                <w:lang w:eastAsia="en-AU"/>
              </w:rPr>
              <w:t>Maximum speed limit if data allowance is exceeded</w:t>
            </w:r>
          </w:p>
        </w:tc>
        <w:tc>
          <w:tcPr>
            <w:tcW w:w="5780" w:type="dxa"/>
          </w:tcPr>
          <w:p w14:paraId="48C405A0" w14:textId="77777777" w:rsidR="00F14541" w:rsidRPr="00EF420B" w:rsidRDefault="00F14541" w:rsidP="005C5C3A">
            <w:pPr>
              <w:spacing w:before="100" w:after="100"/>
              <w:jc w:val="center"/>
              <w:rPr>
                <w:rFonts w:eastAsia="Calibri"/>
                <w:sz w:val="16"/>
                <w:szCs w:val="16"/>
              </w:rPr>
            </w:pPr>
            <w:r w:rsidRPr="00EF420B">
              <w:rPr>
                <w:rFonts w:eastAsia="Calibri"/>
                <w:sz w:val="16"/>
                <w:szCs w:val="16"/>
              </w:rPr>
              <w:t>1.5Mbps</w:t>
            </w:r>
          </w:p>
          <w:p w14:paraId="2318B6A6" w14:textId="77777777" w:rsidR="00F14541" w:rsidRPr="000B7131" w:rsidRDefault="00F14541" w:rsidP="005C5C3A">
            <w:pPr>
              <w:spacing w:after="200" w:line="276" w:lineRule="auto"/>
              <w:jc w:val="center"/>
            </w:pPr>
            <w:r w:rsidRPr="00EF420B">
              <w:rPr>
                <w:rFonts w:eastAsia="Calibri"/>
                <w:sz w:val="16"/>
                <w:szCs w:val="16"/>
              </w:rPr>
              <w:t>(Unless you purchase extra data)</w:t>
            </w:r>
          </w:p>
        </w:tc>
      </w:tr>
      <w:tr w:rsidR="00F14541" w:rsidRPr="000B7131" w14:paraId="0979BF99" w14:textId="77777777" w:rsidTr="005C5C3A">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62B0C01" w14:textId="77777777" w:rsidR="00F14541" w:rsidRDefault="00F14541" w:rsidP="005C5C3A">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5C785C47" w14:textId="77777777" w:rsidR="00F14541" w:rsidRDefault="00F14541" w:rsidP="005C5C3A">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078E870" w14:textId="77777777" w:rsidR="00F14541" w:rsidRDefault="00F14541" w:rsidP="005C5C3A">
            <w:pPr>
              <w:spacing w:before="240" w:line="276" w:lineRule="auto"/>
              <w:jc w:val="center"/>
              <w:rPr>
                <w:rFonts w:eastAsia="Calibri"/>
                <w:sz w:val="20"/>
                <w:szCs w:val="20"/>
              </w:rPr>
            </w:pPr>
            <w:r>
              <w:rPr>
                <w:rFonts w:eastAsia="Calibri"/>
                <w:sz w:val="20"/>
                <w:szCs w:val="20"/>
              </w:rPr>
              <w:t>Unlimited</w:t>
            </w:r>
          </w:p>
        </w:tc>
      </w:tr>
      <w:tr w:rsidR="00F14541" w:rsidRPr="000B7131" w14:paraId="043DC40E" w14:textId="77777777" w:rsidTr="005C5C3A">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1EB7F8D2" w14:textId="77777777" w:rsidR="00F14541" w:rsidRDefault="00F14541" w:rsidP="005C5C3A">
            <w:pPr>
              <w:spacing w:before="240" w:after="200" w:line="276" w:lineRule="auto"/>
              <w:rPr>
                <w:rFonts w:eastAsia="Calibri"/>
                <w:sz w:val="20"/>
                <w:szCs w:val="20"/>
              </w:rPr>
            </w:pPr>
            <w:r>
              <w:rPr>
                <w:rFonts w:eastAsia="Calibri"/>
                <w:b/>
                <w:bCs/>
                <w:sz w:val="20"/>
                <w:szCs w:val="20"/>
                <w:lang w:eastAsia="en-AU"/>
              </w:rPr>
              <w:lastRenderedPageBreak/>
              <w:t xml:space="preserve">Standard national SMS </w:t>
            </w:r>
            <w:r>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2D15886" w14:textId="77777777" w:rsidR="00F14541" w:rsidRDefault="00F14541" w:rsidP="005C5C3A">
            <w:pPr>
              <w:autoSpaceDE w:val="0"/>
              <w:autoSpaceDN w:val="0"/>
              <w:adjustRightInd w:val="0"/>
              <w:spacing w:after="120" w:line="276" w:lineRule="auto"/>
              <w:jc w:val="center"/>
              <w:rPr>
                <w:rFonts w:eastAsia="Calibri"/>
                <w:sz w:val="20"/>
                <w:szCs w:val="20"/>
              </w:rPr>
            </w:pPr>
            <w:r>
              <w:rPr>
                <w:sz w:val="20"/>
                <w:szCs w:val="20"/>
                <w:lang w:eastAsia="en-AU"/>
              </w:rPr>
              <w:t>Unlimited</w:t>
            </w:r>
          </w:p>
        </w:tc>
      </w:tr>
      <w:tr w:rsidR="00F14541" w:rsidRPr="000B7131" w14:paraId="15F986EE" w14:textId="77777777" w:rsidTr="005C5C3A">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097097A" w14:textId="77777777" w:rsidR="00F14541" w:rsidRDefault="00F14541" w:rsidP="005C5C3A">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4D537698" w14:textId="77777777" w:rsidR="00F14541" w:rsidRDefault="00F14541" w:rsidP="005C5C3A">
            <w:pPr>
              <w:spacing w:before="120" w:line="276" w:lineRule="auto"/>
              <w:jc w:val="center"/>
              <w:rPr>
                <w:rFonts w:eastAsia="Calibri"/>
                <w:sz w:val="20"/>
                <w:szCs w:val="20"/>
              </w:rPr>
            </w:pPr>
            <w:r>
              <w:rPr>
                <w:rFonts w:eastAsia="Calibri"/>
                <w:sz w:val="20"/>
                <w:szCs w:val="20"/>
              </w:rPr>
              <w:t>Unlimited</w:t>
            </w:r>
          </w:p>
        </w:tc>
      </w:tr>
      <w:tr w:rsidR="00F14541" w:rsidRPr="000B7131" w14:paraId="7C7C68AF" w14:textId="77777777" w:rsidTr="005C5C3A">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20BA068B" w14:textId="77777777" w:rsidR="00F14541" w:rsidRDefault="00F14541" w:rsidP="005C5C3A">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calls and text </w:t>
            </w:r>
          </w:p>
          <w:p w14:paraId="1B99D12C" w14:textId="77777777" w:rsidR="00F14541" w:rsidRPr="00E4464C" w:rsidRDefault="00F14541" w:rsidP="005C5C3A">
            <w:pPr>
              <w:spacing w:before="120" w:after="200" w:line="276" w:lineRule="auto"/>
              <w:rPr>
                <w:b/>
                <w:bCs/>
                <w:snapToGrid w:val="0"/>
                <w:sz w:val="20"/>
                <w:szCs w:val="20"/>
              </w:rPr>
            </w:pPr>
            <w:r>
              <w:rPr>
                <w:rFonts w:eastAsia="Calibri"/>
                <w:sz w:val="20"/>
                <w:szCs w:val="20"/>
                <w:lang w:eastAsia="en-AU"/>
              </w:rPr>
              <w:t>From Australia To 35 Select Destinations (subject to change)</w:t>
            </w:r>
          </w:p>
        </w:tc>
        <w:tc>
          <w:tcPr>
            <w:tcW w:w="5780" w:type="dxa"/>
            <w:tcBorders>
              <w:top w:val="single" w:sz="4" w:space="0" w:color="auto"/>
              <w:left w:val="single" w:sz="4" w:space="0" w:color="auto"/>
              <w:bottom w:val="single" w:sz="4" w:space="0" w:color="auto"/>
              <w:right w:val="single" w:sz="4" w:space="0" w:color="auto"/>
            </w:tcBorders>
            <w:vAlign w:val="center"/>
          </w:tcPr>
          <w:p w14:paraId="76FA542E" w14:textId="77777777" w:rsidR="00F14541" w:rsidRDefault="00F14541" w:rsidP="005C5C3A">
            <w:pPr>
              <w:spacing w:before="240" w:after="240" w:line="276" w:lineRule="auto"/>
              <w:jc w:val="center"/>
              <w:rPr>
                <w:rFonts w:eastAsia="Calibri"/>
                <w:sz w:val="20"/>
                <w:szCs w:val="20"/>
              </w:rPr>
            </w:pPr>
            <w:r>
              <w:rPr>
                <w:rFonts w:eastAsia="Calibri"/>
                <w:sz w:val="20"/>
                <w:szCs w:val="20"/>
              </w:rPr>
              <w:t>Unlimited</w:t>
            </w:r>
          </w:p>
        </w:tc>
      </w:tr>
      <w:tr w:rsidR="00F14541" w:rsidRPr="000B7131" w14:paraId="5D8E076E" w14:textId="77777777" w:rsidTr="005C5C3A">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4BC90B11" w14:textId="77777777" w:rsidR="00F14541" w:rsidRPr="00E4464C" w:rsidRDefault="00F14541" w:rsidP="005C5C3A">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5780" w:type="dxa"/>
            <w:tcBorders>
              <w:top w:val="single" w:sz="4" w:space="0" w:color="auto"/>
              <w:left w:val="single" w:sz="4" w:space="0" w:color="auto"/>
              <w:bottom w:val="single" w:sz="4" w:space="0" w:color="auto"/>
              <w:right w:val="single" w:sz="4" w:space="0" w:color="auto"/>
            </w:tcBorders>
            <w:vAlign w:val="center"/>
          </w:tcPr>
          <w:p w14:paraId="7ABA7100" w14:textId="77777777" w:rsidR="00F14541" w:rsidRDefault="00F14541" w:rsidP="005C5C3A">
            <w:pPr>
              <w:spacing w:before="240" w:after="240" w:line="276" w:lineRule="auto"/>
              <w:jc w:val="center"/>
              <w:rPr>
                <w:rFonts w:eastAsia="Calibri"/>
                <w:sz w:val="20"/>
                <w:szCs w:val="20"/>
              </w:rPr>
            </w:pPr>
            <w:r>
              <w:rPr>
                <w:rFonts w:eastAsia="Calibri"/>
                <w:sz w:val="20"/>
                <w:szCs w:val="20"/>
              </w:rPr>
              <w:t>$29</w:t>
            </w:r>
          </w:p>
        </w:tc>
      </w:tr>
    </w:tbl>
    <w:p w14:paraId="2CBFFFAC" w14:textId="77777777" w:rsidR="00F14541" w:rsidRDefault="00F14541" w:rsidP="00F14541">
      <w:pPr>
        <w:pStyle w:val="BodyText"/>
      </w:pPr>
    </w:p>
    <w:p w14:paraId="5CC034DC" w14:textId="77777777" w:rsidR="00F14541" w:rsidRDefault="00F14541" w:rsidP="00F14541">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F14541" w:rsidRPr="000B7131" w14:paraId="3F67ED16"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4B8D1C8" w14:textId="77777777" w:rsidR="00F14541" w:rsidRDefault="00F14541" w:rsidP="005C5C3A">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154DB25" w14:textId="77777777" w:rsidR="00F14541" w:rsidRDefault="00F14541" w:rsidP="005C5C3A">
            <w:pPr>
              <w:pStyle w:val="BodyText"/>
              <w:spacing w:before="100" w:after="100" w:line="276" w:lineRule="auto"/>
              <w:jc w:val="center"/>
              <w:rPr>
                <w:b/>
              </w:rPr>
            </w:pPr>
            <w:r>
              <w:rPr>
                <w:b/>
              </w:rPr>
              <w:t>Charge</w:t>
            </w:r>
          </w:p>
        </w:tc>
      </w:tr>
      <w:tr w:rsidR="00F14541" w:rsidRPr="000B7131" w14:paraId="44C72D8A"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0FF4C3F" w14:textId="77777777" w:rsidR="00F14541" w:rsidRDefault="00F14541" w:rsidP="005C5C3A">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D1CCBE7" w14:textId="77777777" w:rsidR="00F14541" w:rsidRDefault="00F14541" w:rsidP="005C5C3A">
            <w:pPr>
              <w:pStyle w:val="BodyText"/>
              <w:spacing w:before="100" w:after="100" w:line="276" w:lineRule="auto"/>
              <w:jc w:val="center"/>
            </w:pPr>
            <w:r>
              <w:t>$1.00 per min + 40c flagfall</w:t>
            </w:r>
          </w:p>
        </w:tc>
      </w:tr>
      <w:tr w:rsidR="00F14541" w:rsidRPr="000B7131" w14:paraId="75145472"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82AF20F" w14:textId="77777777" w:rsidR="00F14541" w:rsidRDefault="00F14541" w:rsidP="005C5C3A">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294E4A5" w14:textId="77777777" w:rsidR="00F14541" w:rsidRDefault="00F14541" w:rsidP="005C5C3A">
            <w:pPr>
              <w:pStyle w:val="BodyText"/>
              <w:spacing w:before="100" w:after="100" w:line="276" w:lineRule="auto"/>
              <w:jc w:val="center"/>
            </w:pPr>
            <w:r>
              <w:t>$0 per minute</w:t>
            </w:r>
          </w:p>
        </w:tc>
      </w:tr>
      <w:tr w:rsidR="00F14541" w:rsidRPr="000B7131" w14:paraId="2796AE32"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7F896B2" w14:textId="77777777" w:rsidR="00F14541" w:rsidRDefault="00F14541" w:rsidP="005C5C3A">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6B9F91E" w14:textId="34F29713" w:rsidR="00F14541" w:rsidRDefault="00F14541" w:rsidP="005C5C3A">
            <w:pPr>
              <w:pStyle w:val="BodyText"/>
              <w:spacing w:before="100" w:after="100" w:line="276" w:lineRule="auto"/>
              <w:jc w:val="center"/>
            </w:pPr>
            <w:r>
              <w:t>'</w:t>
            </w:r>
            <w:proofErr w:type="spellStart"/>
            <w:r>
              <w:t>yes'</w:t>
            </w:r>
            <w:proofErr w:type="spellEnd"/>
            <w:r>
              <w:t xml:space="preserve"> international rates</w:t>
            </w:r>
            <w:r>
              <w:br/>
              <w:t xml:space="preserve">See </w:t>
            </w:r>
            <w:hyperlink r:id="rId60" w:history="1">
              <w:r w:rsidRPr="00A653E9">
                <w:rPr>
                  <w:rStyle w:val="Hyperlink"/>
                </w:rPr>
                <w:t>optus.com.au/international</w:t>
              </w:r>
            </w:hyperlink>
          </w:p>
        </w:tc>
      </w:tr>
      <w:tr w:rsidR="00F14541" w:rsidRPr="000B7131" w14:paraId="6F2202ED"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AA573C7" w14:textId="77777777" w:rsidR="00F14541" w:rsidRDefault="00F14541" w:rsidP="005C5C3A">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8577B4D" w14:textId="77777777" w:rsidR="00F14541" w:rsidRDefault="00F14541" w:rsidP="005C5C3A">
            <w:pPr>
              <w:pStyle w:val="BodyText"/>
              <w:spacing w:before="100" w:after="100" w:line="276" w:lineRule="auto"/>
              <w:jc w:val="center"/>
            </w:pPr>
            <w:r>
              <w:t>$0 per minute</w:t>
            </w:r>
          </w:p>
        </w:tc>
      </w:tr>
      <w:tr w:rsidR="00F14541" w:rsidRPr="000B7131" w14:paraId="26CD6E6B"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6D722A8" w14:textId="77777777" w:rsidR="00F14541" w:rsidRDefault="00F14541" w:rsidP="005C5C3A">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6593185" w14:textId="77777777" w:rsidR="00F14541" w:rsidRDefault="00F14541" w:rsidP="005C5C3A">
            <w:pPr>
              <w:pStyle w:val="BodyText"/>
              <w:spacing w:before="100" w:after="100" w:line="276" w:lineRule="auto"/>
              <w:jc w:val="center"/>
            </w:pPr>
            <w:r>
              <w:t>50c per call</w:t>
            </w:r>
          </w:p>
        </w:tc>
      </w:tr>
      <w:tr w:rsidR="00F14541" w:rsidRPr="000B7131" w14:paraId="5B926C8D"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211D411" w14:textId="77777777" w:rsidR="00F14541" w:rsidRDefault="00F14541" w:rsidP="005C5C3A">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10157CE" w14:textId="77777777" w:rsidR="00F14541" w:rsidRDefault="00F14541" w:rsidP="005C5C3A">
            <w:pPr>
              <w:pStyle w:val="BodyText"/>
              <w:spacing w:before="100" w:after="100" w:line="276" w:lineRule="auto"/>
              <w:jc w:val="center"/>
            </w:pPr>
            <w:r>
              <w:t>90c per minute +$1.75c flagfall</w:t>
            </w:r>
          </w:p>
        </w:tc>
      </w:tr>
      <w:tr w:rsidR="00F14541" w:rsidRPr="000B7131" w14:paraId="6278D8A5"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B5B3AA9" w14:textId="77777777" w:rsidR="00F14541" w:rsidRDefault="00F14541" w:rsidP="005C5C3A">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5E62C48" w14:textId="77777777" w:rsidR="00F14541" w:rsidRDefault="00F14541" w:rsidP="005C5C3A">
            <w:pPr>
              <w:pStyle w:val="BodyText"/>
              <w:spacing w:before="100" w:after="100" w:line="276" w:lineRule="auto"/>
              <w:jc w:val="center"/>
            </w:pPr>
            <w:r>
              <w:t>'</w:t>
            </w:r>
            <w:proofErr w:type="spellStart"/>
            <w:r>
              <w:t>yes'</w:t>
            </w:r>
            <w:proofErr w:type="spellEnd"/>
            <w:r>
              <w:t xml:space="preserve"> international rates</w:t>
            </w:r>
          </w:p>
          <w:p w14:paraId="3A3D7330" w14:textId="186D8D02" w:rsidR="00F14541" w:rsidRDefault="00F14541" w:rsidP="005C5C3A">
            <w:pPr>
              <w:pStyle w:val="BodyText"/>
              <w:spacing w:before="100" w:after="100" w:line="276" w:lineRule="auto"/>
              <w:jc w:val="center"/>
            </w:pPr>
            <w:r>
              <w:t xml:space="preserve">See </w:t>
            </w:r>
            <w:hyperlink r:id="rId61" w:history="1">
              <w:r w:rsidRPr="00A653E9">
                <w:rPr>
                  <w:rStyle w:val="Hyperlink"/>
                </w:rPr>
                <w:t>optus.com.au/international</w:t>
              </w:r>
            </w:hyperlink>
          </w:p>
        </w:tc>
      </w:tr>
      <w:tr w:rsidR="00F14541" w:rsidRPr="000B7131" w14:paraId="63AC7038"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11C1479" w14:textId="77777777" w:rsidR="00F14541" w:rsidRDefault="00F14541" w:rsidP="005C5C3A">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D4A3A54" w14:textId="77777777" w:rsidR="00F14541" w:rsidRDefault="00F14541" w:rsidP="005C5C3A">
            <w:pPr>
              <w:pStyle w:val="BodyText"/>
              <w:spacing w:before="100" w:after="100" w:line="276" w:lineRule="auto"/>
              <w:jc w:val="center"/>
            </w:pPr>
            <w:r>
              <w:t>50c per SMS up to 160 standard characters</w:t>
            </w:r>
          </w:p>
        </w:tc>
      </w:tr>
      <w:tr w:rsidR="00F14541" w:rsidRPr="000B7131" w14:paraId="25400E4F"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95A0E06" w14:textId="77777777" w:rsidR="00F14541" w:rsidRDefault="00F14541" w:rsidP="005C5C3A">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ED8FBC8" w14:textId="77777777" w:rsidR="00F14541" w:rsidRDefault="00F14541" w:rsidP="005C5C3A">
            <w:pPr>
              <w:pStyle w:val="BodyText"/>
              <w:spacing w:before="100" w:after="100" w:line="276" w:lineRule="auto"/>
              <w:jc w:val="center"/>
            </w:pPr>
            <w:r>
              <w:t>75c per MMS</w:t>
            </w:r>
          </w:p>
        </w:tc>
      </w:tr>
      <w:tr w:rsidR="00F14541" w:rsidRPr="000B7131" w14:paraId="753F0DC0"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571C0B2" w14:textId="77777777" w:rsidR="00F14541" w:rsidRDefault="00F14541" w:rsidP="005C5C3A">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7FA37E5" w14:textId="77777777" w:rsidR="00F14541" w:rsidRDefault="00F14541" w:rsidP="005C5C3A">
            <w:pPr>
              <w:pStyle w:val="BodyText"/>
              <w:spacing w:before="100" w:after="100" w:line="276" w:lineRule="auto"/>
              <w:jc w:val="center"/>
            </w:pPr>
            <w:r>
              <w:t>$1.50 per minute +35c flagfall</w:t>
            </w:r>
          </w:p>
        </w:tc>
      </w:tr>
      <w:tr w:rsidR="00F14541" w:rsidRPr="000B7131" w14:paraId="022777CE" w14:textId="77777777" w:rsidTr="005C5C3A">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EFF7C7C" w14:textId="77777777" w:rsidR="00F14541" w:rsidRDefault="00F14541" w:rsidP="005C5C3A">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A574CBA" w14:textId="2311E1B7" w:rsidR="00F14541" w:rsidRDefault="00F14541" w:rsidP="005C5C3A">
            <w:pPr>
              <w:pStyle w:val="BodyText"/>
              <w:spacing w:before="100" w:after="100" w:line="276" w:lineRule="auto"/>
              <w:jc w:val="center"/>
            </w:pPr>
            <w:r>
              <w:t xml:space="preserve">See </w:t>
            </w:r>
            <w:hyperlink r:id="rId62" w:history="1">
              <w:r w:rsidRPr="00A653E9">
                <w:rPr>
                  <w:rStyle w:val="Hyperlink"/>
                </w:rPr>
                <w:t>optus.com.au/roaming</w:t>
              </w:r>
            </w:hyperlink>
          </w:p>
        </w:tc>
      </w:tr>
    </w:tbl>
    <w:p w14:paraId="3F2BD39B" w14:textId="77777777" w:rsidR="00F14541" w:rsidRDefault="00F14541" w:rsidP="00F14541">
      <w:pPr>
        <w:pStyle w:val="BodyText"/>
      </w:pPr>
    </w:p>
    <w:p w14:paraId="0F61BCE0" w14:textId="77777777" w:rsidR="00F14541" w:rsidRPr="00A2541F" w:rsidRDefault="00F14541" w:rsidP="00F14541">
      <w:pPr>
        <w:pStyle w:val="BodyText"/>
        <w:rPr>
          <w:b/>
          <w:bCs/>
        </w:rPr>
      </w:pPr>
      <w:r w:rsidRPr="0026189D">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F14541" w:rsidRPr="00AF653A" w14:paraId="2E2C6851"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397A682" w14:textId="77777777" w:rsidR="00F14541" w:rsidRPr="00AF653A" w:rsidRDefault="00F14541" w:rsidP="005C5C3A">
            <w:pPr>
              <w:spacing w:before="60" w:after="60" w:line="276" w:lineRule="auto"/>
              <w:rPr>
                <w:sz w:val="20"/>
              </w:rPr>
            </w:pPr>
            <w:r w:rsidRPr="00AF653A">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DB877E" w14:textId="77777777" w:rsidR="00F14541" w:rsidRPr="00AF653A" w:rsidRDefault="00F14541" w:rsidP="005C5C3A">
            <w:pPr>
              <w:spacing w:before="60" w:after="60" w:line="276" w:lineRule="auto"/>
              <w:rPr>
                <w:sz w:val="20"/>
              </w:rPr>
            </w:pPr>
            <w:r w:rsidRPr="00AF653A">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FE9C471" w14:textId="77777777" w:rsidR="00F14541" w:rsidRPr="00AF653A" w:rsidRDefault="00F14541" w:rsidP="005C5C3A">
            <w:pPr>
              <w:spacing w:before="60" w:after="60" w:line="276" w:lineRule="auto"/>
              <w:rPr>
                <w:sz w:val="20"/>
              </w:rPr>
            </w:pPr>
            <w:r w:rsidRPr="00AF653A">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621EA76" w14:textId="77777777" w:rsidR="00F14541" w:rsidRPr="00AF653A" w:rsidRDefault="00F14541" w:rsidP="005C5C3A">
            <w:pPr>
              <w:spacing w:before="60" w:after="60" w:line="276" w:lineRule="auto"/>
              <w:rPr>
                <w:sz w:val="20"/>
              </w:rPr>
            </w:pPr>
            <w:r w:rsidRPr="00AF653A">
              <w:rPr>
                <w:sz w:val="20"/>
              </w:rPr>
              <w:t>Canada</w:t>
            </w:r>
          </w:p>
        </w:tc>
      </w:tr>
      <w:tr w:rsidR="00F14541" w:rsidRPr="00AF653A" w14:paraId="1BAE2873"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8AAAEC8" w14:textId="77777777" w:rsidR="00F14541" w:rsidRPr="00AF653A" w:rsidRDefault="00F14541" w:rsidP="005C5C3A">
            <w:pPr>
              <w:spacing w:before="60" w:after="60" w:line="276" w:lineRule="auto"/>
              <w:rPr>
                <w:sz w:val="20"/>
              </w:rPr>
            </w:pPr>
            <w:r w:rsidRPr="00AF653A">
              <w:rPr>
                <w:sz w:val="20"/>
              </w:rPr>
              <w:lastRenderedPageBreak/>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003A2C" w14:textId="77777777" w:rsidR="00F14541" w:rsidRPr="00AF653A" w:rsidRDefault="00F14541" w:rsidP="005C5C3A">
            <w:pPr>
              <w:spacing w:before="60" w:after="60" w:line="276" w:lineRule="auto"/>
              <w:rPr>
                <w:sz w:val="20"/>
              </w:rPr>
            </w:pPr>
            <w:r w:rsidRPr="00AF653A">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EC48C36" w14:textId="77777777" w:rsidR="00F14541" w:rsidRPr="00AF653A" w:rsidRDefault="00F14541" w:rsidP="005C5C3A">
            <w:pPr>
              <w:spacing w:before="60" w:after="60" w:line="276" w:lineRule="auto"/>
              <w:rPr>
                <w:sz w:val="20"/>
              </w:rPr>
            </w:pPr>
            <w:r w:rsidRPr="00AF653A">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543F8D8" w14:textId="77777777" w:rsidR="00F14541" w:rsidRPr="00AF653A" w:rsidRDefault="00F14541" w:rsidP="005C5C3A">
            <w:pPr>
              <w:spacing w:before="60" w:after="60" w:line="276" w:lineRule="auto"/>
              <w:rPr>
                <w:sz w:val="20"/>
              </w:rPr>
            </w:pPr>
            <w:r w:rsidRPr="00AF653A">
              <w:rPr>
                <w:sz w:val="20"/>
              </w:rPr>
              <w:t>France</w:t>
            </w:r>
          </w:p>
        </w:tc>
      </w:tr>
      <w:tr w:rsidR="00F14541" w:rsidRPr="00AF653A" w14:paraId="3457C036"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3527D2D" w14:textId="77777777" w:rsidR="00F14541" w:rsidRPr="00AF653A" w:rsidRDefault="00F14541" w:rsidP="005C5C3A">
            <w:pPr>
              <w:spacing w:before="60" w:after="60" w:line="276" w:lineRule="auto"/>
              <w:rPr>
                <w:sz w:val="20"/>
              </w:rPr>
            </w:pPr>
            <w:r w:rsidRPr="00AF653A">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98E012" w14:textId="77777777" w:rsidR="00F14541" w:rsidRPr="00AF653A" w:rsidRDefault="00F14541" w:rsidP="005C5C3A">
            <w:pPr>
              <w:spacing w:before="60" w:after="60" w:line="276" w:lineRule="auto"/>
              <w:rPr>
                <w:sz w:val="20"/>
              </w:rPr>
            </w:pPr>
            <w:r w:rsidRPr="00AF653A">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9D8D947" w14:textId="77777777" w:rsidR="00F14541" w:rsidRPr="00AF653A" w:rsidRDefault="00F14541" w:rsidP="005C5C3A">
            <w:pPr>
              <w:spacing w:before="60" w:after="60" w:line="276" w:lineRule="auto"/>
              <w:rPr>
                <w:sz w:val="20"/>
              </w:rPr>
            </w:pPr>
            <w:r w:rsidRPr="00AF653A">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142EE4" w14:textId="77777777" w:rsidR="00F14541" w:rsidRPr="00AF653A" w:rsidRDefault="00F14541" w:rsidP="005C5C3A">
            <w:pPr>
              <w:spacing w:before="60" w:after="60" w:line="276" w:lineRule="auto"/>
              <w:rPr>
                <w:sz w:val="20"/>
              </w:rPr>
            </w:pPr>
            <w:r w:rsidRPr="00AF653A">
              <w:rPr>
                <w:sz w:val="20"/>
              </w:rPr>
              <w:t xml:space="preserve">Hungary </w:t>
            </w:r>
          </w:p>
        </w:tc>
      </w:tr>
      <w:tr w:rsidR="00F14541" w:rsidRPr="00AF653A" w14:paraId="7872B063"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575BA3A" w14:textId="77777777" w:rsidR="00F14541" w:rsidRPr="00AF653A" w:rsidRDefault="00F14541" w:rsidP="005C5C3A">
            <w:pPr>
              <w:spacing w:before="60" w:after="60" w:line="276" w:lineRule="auto"/>
              <w:rPr>
                <w:sz w:val="20"/>
              </w:rPr>
            </w:pPr>
            <w:r w:rsidRPr="00AF653A">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75F80C" w14:textId="77777777" w:rsidR="00F14541" w:rsidRPr="00AF653A" w:rsidRDefault="00F14541" w:rsidP="005C5C3A">
            <w:pPr>
              <w:spacing w:before="60" w:after="60" w:line="276" w:lineRule="auto"/>
              <w:rPr>
                <w:sz w:val="20"/>
              </w:rPr>
            </w:pPr>
            <w:r w:rsidRPr="00AF653A">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8B9A7F2" w14:textId="77777777" w:rsidR="00F14541" w:rsidRPr="00AF653A" w:rsidRDefault="00F14541" w:rsidP="005C5C3A">
            <w:pPr>
              <w:spacing w:before="60" w:after="60" w:line="276" w:lineRule="auto"/>
              <w:rPr>
                <w:sz w:val="20"/>
              </w:rPr>
            </w:pPr>
            <w:r w:rsidRPr="00AF653A">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56CC29C" w14:textId="77777777" w:rsidR="00F14541" w:rsidRPr="00AF653A" w:rsidRDefault="00F14541" w:rsidP="005C5C3A">
            <w:pPr>
              <w:spacing w:before="60" w:after="60" w:line="276" w:lineRule="auto"/>
              <w:rPr>
                <w:sz w:val="20"/>
              </w:rPr>
            </w:pPr>
            <w:r w:rsidRPr="00AF653A">
              <w:rPr>
                <w:sz w:val="20"/>
              </w:rPr>
              <w:t>Israel</w:t>
            </w:r>
          </w:p>
        </w:tc>
      </w:tr>
      <w:tr w:rsidR="00F14541" w:rsidRPr="00AF653A" w14:paraId="057B36A2"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2E5BE5F" w14:textId="77777777" w:rsidR="00F14541" w:rsidRPr="00AF653A" w:rsidRDefault="00F14541" w:rsidP="005C5C3A">
            <w:pPr>
              <w:spacing w:before="60" w:after="60" w:line="276" w:lineRule="auto"/>
              <w:rPr>
                <w:sz w:val="20"/>
              </w:rPr>
            </w:pPr>
            <w:r w:rsidRPr="00AF653A">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2C53ED2" w14:textId="77777777" w:rsidR="00F14541" w:rsidRPr="00AF653A" w:rsidRDefault="00F14541" w:rsidP="005C5C3A">
            <w:pPr>
              <w:spacing w:before="60" w:after="60" w:line="276" w:lineRule="auto"/>
              <w:rPr>
                <w:sz w:val="20"/>
              </w:rPr>
            </w:pPr>
            <w:r w:rsidRPr="00AF653A">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407BEE2" w14:textId="77777777" w:rsidR="00F14541" w:rsidRPr="00AF653A" w:rsidRDefault="00F14541" w:rsidP="005C5C3A">
            <w:pPr>
              <w:spacing w:before="60" w:after="60" w:line="276" w:lineRule="auto"/>
              <w:rPr>
                <w:sz w:val="20"/>
              </w:rPr>
            </w:pPr>
            <w:r w:rsidRPr="00AF653A">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832873E" w14:textId="77777777" w:rsidR="00F14541" w:rsidRPr="00AF653A" w:rsidRDefault="00F14541" w:rsidP="005C5C3A">
            <w:pPr>
              <w:spacing w:before="60" w:after="60" w:line="276" w:lineRule="auto"/>
              <w:rPr>
                <w:sz w:val="20"/>
              </w:rPr>
            </w:pPr>
            <w:r w:rsidRPr="00AF653A">
              <w:rPr>
                <w:sz w:val="20"/>
              </w:rPr>
              <w:t>Lebanon</w:t>
            </w:r>
          </w:p>
        </w:tc>
      </w:tr>
      <w:tr w:rsidR="00F14541" w:rsidRPr="00AF653A" w14:paraId="24247407"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2EBA7E9" w14:textId="77777777" w:rsidR="00F14541" w:rsidRPr="00AF653A" w:rsidRDefault="00F14541" w:rsidP="005C5C3A">
            <w:pPr>
              <w:spacing w:before="60" w:after="60" w:line="276" w:lineRule="auto"/>
              <w:rPr>
                <w:sz w:val="20"/>
              </w:rPr>
            </w:pPr>
            <w:r w:rsidRPr="00AF653A">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595854B" w14:textId="77777777" w:rsidR="00F14541" w:rsidRPr="00AF653A" w:rsidRDefault="00F14541" w:rsidP="005C5C3A">
            <w:pPr>
              <w:spacing w:before="60" w:after="60" w:line="276" w:lineRule="auto"/>
              <w:rPr>
                <w:sz w:val="20"/>
              </w:rPr>
            </w:pPr>
            <w:r w:rsidRPr="00AF653A">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4273415" w14:textId="77777777" w:rsidR="00F14541" w:rsidRPr="00AF653A" w:rsidRDefault="00F14541" w:rsidP="005C5C3A">
            <w:pPr>
              <w:spacing w:before="60" w:after="60" w:line="276" w:lineRule="auto"/>
              <w:rPr>
                <w:sz w:val="20"/>
              </w:rPr>
            </w:pPr>
            <w:r w:rsidRPr="00AF653A">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F05FF6A" w14:textId="77777777" w:rsidR="00F14541" w:rsidRPr="00AF653A" w:rsidRDefault="00F14541" w:rsidP="005C5C3A">
            <w:pPr>
              <w:spacing w:before="60" w:after="60" w:line="276" w:lineRule="auto"/>
              <w:rPr>
                <w:sz w:val="20"/>
              </w:rPr>
            </w:pPr>
            <w:r w:rsidRPr="00AF653A">
              <w:rPr>
                <w:sz w:val="20"/>
              </w:rPr>
              <w:t>New Zealand</w:t>
            </w:r>
          </w:p>
        </w:tc>
      </w:tr>
      <w:tr w:rsidR="00F14541" w:rsidRPr="00AF653A" w14:paraId="056C8FF3"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5840763" w14:textId="77777777" w:rsidR="00F14541" w:rsidRPr="00AF653A" w:rsidRDefault="00F14541" w:rsidP="005C5C3A">
            <w:pPr>
              <w:spacing w:before="60" w:after="60" w:line="276" w:lineRule="auto"/>
              <w:rPr>
                <w:sz w:val="20"/>
              </w:rPr>
            </w:pPr>
            <w:r w:rsidRPr="00AF653A">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1C2872" w14:textId="77777777" w:rsidR="00F14541" w:rsidRPr="00AF653A" w:rsidRDefault="00F14541" w:rsidP="005C5C3A">
            <w:pPr>
              <w:spacing w:before="60" w:after="60" w:line="276" w:lineRule="auto"/>
              <w:rPr>
                <w:sz w:val="20"/>
              </w:rPr>
            </w:pPr>
            <w:r w:rsidRPr="00AF653A">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4488232" w14:textId="77777777" w:rsidR="00F14541" w:rsidRPr="00AF653A" w:rsidRDefault="00F14541" w:rsidP="005C5C3A">
            <w:pPr>
              <w:spacing w:before="60" w:after="60" w:line="276" w:lineRule="auto"/>
              <w:rPr>
                <w:sz w:val="20"/>
              </w:rPr>
            </w:pPr>
            <w:r w:rsidRPr="00AF653A">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CB77767" w14:textId="77777777" w:rsidR="00F14541" w:rsidRPr="00AF653A" w:rsidRDefault="00F14541" w:rsidP="005C5C3A">
            <w:pPr>
              <w:spacing w:before="60" w:after="60" w:line="276" w:lineRule="auto"/>
              <w:rPr>
                <w:sz w:val="20"/>
              </w:rPr>
            </w:pPr>
            <w:r w:rsidRPr="00AF653A">
              <w:rPr>
                <w:sz w:val="20"/>
              </w:rPr>
              <w:t>Singapore</w:t>
            </w:r>
          </w:p>
        </w:tc>
      </w:tr>
      <w:tr w:rsidR="00F14541" w:rsidRPr="00AF653A" w14:paraId="591FA382"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0DB157A" w14:textId="77777777" w:rsidR="00F14541" w:rsidRPr="00AF653A" w:rsidRDefault="00F14541" w:rsidP="005C5C3A">
            <w:pPr>
              <w:spacing w:before="60" w:after="60" w:line="276" w:lineRule="auto"/>
              <w:rPr>
                <w:sz w:val="20"/>
              </w:rPr>
            </w:pPr>
            <w:r w:rsidRPr="00AF653A">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FD3A5A3" w14:textId="77777777" w:rsidR="00F14541" w:rsidRPr="00AF653A" w:rsidRDefault="00F14541" w:rsidP="005C5C3A">
            <w:pPr>
              <w:spacing w:before="60" w:after="60" w:line="276" w:lineRule="auto"/>
              <w:rPr>
                <w:sz w:val="20"/>
              </w:rPr>
            </w:pPr>
            <w:r w:rsidRPr="00AF653A">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864085" w14:textId="77777777" w:rsidR="00F14541" w:rsidRPr="00AF653A" w:rsidRDefault="00F14541" w:rsidP="005C5C3A">
            <w:pPr>
              <w:spacing w:before="60" w:after="60" w:line="276" w:lineRule="auto"/>
              <w:rPr>
                <w:sz w:val="20"/>
              </w:rPr>
            </w:pPr>
            <w:r w:rsidRPr="00AF653A">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A661426" w14:textId="77777777" w:rsidR="00F14541" w:rsidRPr="00AF653A" w:rsidRDefault="00F14541" w:rsidP="005C5C3A">
            <w:pPr>
              <w:spacing w:before="60" w:after="60" w:line="276" w:lineRule="auto"/>
              <w:rPr>
                <w:sz w:val="20"/>
              </w:rPr>
            </w:pPr>
            <w:r w:rsidRPr="00AF653A">
              <w:rPr>
                <w:sz w:val="20"/>
              </w:rPr>
              <w:t>Thailand</w:t>
            </w:r>
          </w:p>
        </w:tc>
      </w:tr>
      <w:tr w:rsidR="00F14541" w:rsidRPr="000B7131" w14:paraId="302A6CDE"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DD0AACA" w14:textId="77777777" w:rsidR="00F14541" w:rsidRPr="00AF653A" w:rsidRDefault="00F14541" w:rsidP="005C5C3A">
            <w:pPr>
              <w:spacing w:before="60" w:after="60" w:line="276" w:lineRule="auto"/>
              <w:rPr>
                <w:sz w:val="20"/>
              </w:rPr>
            </w:pPr>
            <w:r w:rsidRPr="00AF653A">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934C4D3" w14:textId="77777777" w:rsidR="00F14541" w:rsidRPr="00AF653A" w:rsidRDefault="00F14541" w:rsidP="005C5C3A">
            <w:pPr>
              <w:spacing w:before="60" w:after="60" w:line="276" w:lineRule="auto"/>
              <w:rPr>
                <w:sz w:val="20"/>
              </w:rPr>
            </w:pPr>
            <w:r w:rsidRPr="00AF653A">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86FAA65" w14:textId="77777777" w:rsidR="00F14541" w:rsidRDefault="00F14541" w:rsidP="005C5C3A">
            <w:pPr>
              <w:spacing w:before="60" w:after="60" w:line="276" w:lineRule="auto"/>
              <w:rPr>
                <w:sz w:val="20"/>
              </w:rPr>
            </w:pPr>
            <w:r w:rsidRPr="00AF653A">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2EE8B311" w14:textId="77777777" w:rsidR="00F14541" w:rsidRDefault="00F14541" w:rsidP="005C5C3A">
            <w:pPr>
              <w:spacing w:before="60" w:after="60" w:line="276" w:lineRule="auto"/>
              <w:rPr>
                <w:sz w:val="20"/>
              </w:rPr>
            </w:pPr>
          </w:p>
        </w:tc>
      </w:tr>
    </w:tbl>
    <w:p w14:paraId="669F4462" w14:textId="77777777" w:rsidR="00F14541" w:rsidRDefault="00F14541" w:rsidP="00F14541">
      <w:pPr>
        <w:pStyle w:val="BodyText"/>
      </w:pPr>
    </w:p>
    <w:p w14:paraId="070F453D" w14:textId="77777777" w:rsidR="00F14541" w:rsidRDefault="00F14541" w:rsidP="00F14541">
      <w:pPr>
        <w:pStyle w:val="Heading6"/>
        <w:keepNext/>
        <w:numPr>
          <w:ilvl w:val="5"/>
          <w:numId w:val="1"/>
        </w:numPr>
        <w:tabs>
          <w:tab w:val="num" w:pos="1429"/>
        </w:tabs>
        <w:ind w:left="709" w:hanging="709"/>
      </w:pPr>
      <w:bookmarkStart w:id="218" w:name="_Toc38015236"/>
      <w:bookmarkStart w:id="219" w:name="_Toc112231015"/>
      <w:bookmarkStart w:id="220" w:name="_Toc168327308"/>
      <w:bookmarkStart w:id="221" w:name="_Toc242274241"/>
      <w:r>
        <w:t>My Account</w:t>
      </w:r>
      <w:bookmarkEnd w:id="218"/>
      <w:bookmarkEnd w:id="219"/>
      <w:bookmarkEnd w:id="220"/>
      <w:bookmarkEnd w:id="221"/>
    </w:p>
    <w:p w14:paraId="6FDFDC45" w14:textId="77777777" w:rsidR="00F14541" w:rsidRDefault="00F14541" w:rsidP="00F14541">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7A123C39" w14:textId="77777777" w:rsidR="00F14541" w:rsidRDefault="00F14541" w:rsidP="00F14541">
      <w:pPr>
        <w:pStyle w:val="Heading6"/>
        <w:numPr>
          <w:ilvl w:val="5"/>
          <w:numId w:val="1"/>
        </w:numPr>
        <w:tabs>
          <w:tab w:val="num" w:pos="1429"/>
        </w:tabs>
        <w:ind w:left="709" w:hanging="709"/>
        <w:rPr>
          <w:szCs w:val="20"/>
        </w:rPr>
      </w:pPr>
      <w:bookmarkStart w:id="222" w:name="_Toc38015237"/>
      <w:bookmarkStart w:id="223" w:name="_Toc112231016"/>
      <w:bookmarkStart w:id="224" w:name="_Toc168327309"/>
      <w:bookmarkStart w:id="225" w:name="_Toc242274242"/>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222"/>
      <w:bookmarkEnd w:id="223"/>
      <w:bookmarkEnd w:id="224"/>
      <w:bookmarkEnd w:id="225"/>
    </w:p>
    <w:p w14:paraId="289D4BF9" w14:textId="77777777" w:rsidR="00F14541" w:rsidRDefault="00F14541" w:rsidP="00F14541">
      <w:pPr>
        <w:ind w:left="709"/>
        <w:rPr>
          <w:sz w:val="20"/>
          <w:szCs w:val="20"/>
        </w:rPr>
      </w:pPr>
      <w:r>
        <w:rPr>
          <w:sz w:val="20"/>
          <w:szCs w:val="20"/>
        </w:rPr>
        <w:t xml:space="preserve">To the extent of any inconsistency or conflict between this Section 5.9 and clause 11 of the </w:t>
      </w:r>
      <w:r>
        <w:rPr>
          <w:i/>
          <w:sz w:val="20"/>
          <w:szCs w:val="20"/>
        </w:rPr>
        <w:t>SMB terms</w:t>
      </w:r>
      <w:r>
        <w:rPr>
          <w:sz w:val="20"/>
          <w:szCs w:val="20"/>
        </w:rPr>
        <w:t>, this Section 5.9 prevails.</w:t>
      </w:r>
    </w:p>
    <w:p w14:paraId="35784D46" w14:textId="77777777" w:rsidR="00F14541" w:rsidRDefault="00F14541" w:rsidP="00F14541">
      <w:pPr>
        <w:ind w:left="709"/>
        <w:rPr>
          <w:i/>
          <w:sz w:val="20"/>
          <w:szCs w:val="20"/>
        </w:rPr>
      </w:pPr>
    </w:p>
    <w:p w14:paraId="63394AA6" w14:textId="77777777" w:rsidR="00F14541" w:rsidRPr="00AF653A" w:rsidRDefault="00F14541" w:rsidP="00F14541">
      <w:pPr>
        <w:ind w:left="709"/>
        <w:rPr>
          <w:iCs/>
        </w:rPr>
      </w:pPr>
      <w:r w:rsidRPr="00AF653A">
        <w:rPr>
          <w:rFonts w:cs="Mark for Optus"/>
          <w:color w:val="000000"/>
          <w:sz w:val="20"/>
          <w:szCs w:val="20"/>
        </w:rPr>
        <w:t xml:space="preserve">You can cancel your </w:t>
      </w:r>
      <w:r>
        <w:rPr>
          <w:rFonts w:cs="Mark for Optus"/>
          <w:color w:val="000000"/>
          <w:sz w:val="20"/>
          <w:szCs w:val="20"/>
        </w:rPr>
        <w:t>$29</w:t>
      </w:r>
      <w:r w:rsidRPr="00AF653A">
        <w:rPr>
          <w:rFonts w:cs="Mark for Optus"/>
          <w:color w:val="000000"/>
          <w:sz w:val="20"/>
          <w:szCs w:val="20"/>
        </w:rPr>
        <w:t xml:space="preserve"> </w:t>
      </w:r>
      <w:r>
        <w:rPr>
          <w:rFonts w:cs="Mark for Optus"/>
          <w:color w:val="000000"/>
          <w:sz w:val="20"/>
          <w:szCs w:val="20"/>
        </w:rPr>
        <w:t>Team</w:t>
      </w:r>
      <w:r w:rsidRPr="00AF653A">
        <w:rPr>
          <w:rFonts w:cs="Mark for Optus"/>
          <w:color w:val="000000"/>
          <w:sz w:val="20"/>
          <w:szCs w:val="20"/>
        </w:rPr>
        <w:t xml:space="preserve"> Plan at any time with no cancellation fees. If you cancel your </w:t>
      </w:r>
      <w:r>
        <w:rPr>
          <w:rFonts w:cs="Mark for Optus"/>
          <w:color w:val="000000"/>
          <w:sz w:val="20"/>
          <w:szCs w:val="20"/>
        </w:rPr>
        <w:t xml:space="preserve">associated </w:t>
      </w:r>
      <w:r w:rsidRPr="00AF653A">
        <w:rPr>
          <w:rFonts w:cs="Mark for Optus"/>
          <w:i/>
          <w:iCs/>
          <w:color w:val="000000"/>
          <w:sz w:val="20"/>
          <w:szCs w:val="20"/>
        </w:rPr>
        <w:t>eligible</w:t>
      </w:r>
      <w:r w:rsidRPr="00AF653A">
        <w:rPr>
          <w:rFonts w:cs="Mark for Optus"/>
          <w:color w:val="000000"/>
          <w:sz w:val="20"/>
          <w:szCs w:val="20"/>
        </w:rPr>
        <w:t xml:space="preserve"> Optus Mobile plan, there are no plan cancellation fees, but all linked </w:t>
      </w:r>
      <w:r>
        <w:rPr>
          <w:rFonts w:cs="Mark for Optus"/>
          <w:color w:val="000000"/>
          <w:sz w:val="20"/>
          <w:szCs w:val="20"/>
        </w:rPr>
        <w:t>$29 Team</w:t>
      </w:r>
      <w:r w:rsidRPr="00AF653A">
        <w:rPr>
          <w:rFonts w:cs="Mark for Optus"/>
          <w:color w:val="000000"/>
          <w:sz w:val="20"/>
          <w:szCs w:val="20"/>
        </w:rPr>
        <w:t xml:space="preserve"> Plan plans will need to be changed or cancelled. If you no longer have an </w:t>
      </w:r>
      <w:r w:rsidRPr="00AF653A">
        <w:rPr>
          <w:rFonts w:cs="Mark for Optus"/>
          <w:i/>
          <w:iCs/>
          <w:color w:val="000000"/>
          <w:sz w:val="20"/>
          <w:szCs w:val="20"/>
        </w:rPr>
        <w:t>eligible</w:t>
      </w:r>
      <w:r w:rsidRPr="00AF653A">
        <w:rPr>
          <w:rFonts w:cs="Mark for Optus"/>
          <w:color w:val="000000"/>
          <w:sz w:val="20"/>
          <w:szCs w:val="20"/>
        </w:rPr>
        <w:t xml:space="preserve"> Optus Mobile plan on the billing account, all linked </w:t>
      </w:r>
      <w:r>
        <w:rPr>
          <w:rFonts w:cs="Mark for Optus"/>
          <w:color w:val="000000"/>
          <w:sz w:val="20"/>
          <w:szCs w:val="20"/>
        </w:rPr>
        <w:t>$29</w:t>
      </w:r>
      <w:r w:rsidRPr="00AF653A">
        <w:rPr>
          <w:rFonts w:cs="Mark for Optus"/>
          <w:color w:val="000000"/>
          <w:sz w:val="20"/>
          <w:szCs w:val="20"/>
        </w:rPr>
        <w:t xml:space="preserve"> </w:t>
      </w:r>
      <w:r>
        <w:rPr>
          <w:rFonts w:cs="Mark for Optus"/>
          <w:color w:val="000000"/>
          <w:sz w:val="20"/>
          <w:szCs w:val="20"/>
        </w:rPr>
        <w:t>Team</w:t>
      </w:r>
      <w:r w:rsidRPr="00AF653A">
        <w:rPr>
          <w:rFonts w:cs="Mark for Optus"/>
          <w:color w:val="000000"/>
          <w:sz w:val="20"/>
          <w:szCs w:val="20"/>
        </w:rPr>
        <w:t xml:space="preserve"> Plan plans may be suspended and then cancelled by us. If your </w:t>
      </w:r>
      <w:r>
        <w:rPr>
          <w:rFonts w:cs="Mark for Optus"/>
          <w:color w:val="000000"/>
          <w:sz w:val="20"/>
          <w:szCs w:val="20"/>
        </w:rPr>
        <w:t>$29</w:t>
      </w:r>
      <w:r w:rsidRPr="00AF653A">
        <w:rPr>
          <w:rFonts w:cs="Mark for Optus"/>
          <w:color w:val="000000"/>
          <w:sz w:val="20"/>
          <w:szCs w:val="20"/>
        </w:rPr>
        <w:t xml:space="preserve"> </w:t>
      </w:r>
      <w:r>
        <w:rPr>
          <w:rFonts w:cs="Mark for Optus"/>
          <w:color w:val="000000"/>
          <w:sz w:val="20"/>
          <w:szCs w:val="20"/>
        </w:rPr>
        <w:t>Team</w:t>
      </w:r>
      <w:r w:rsidRPr="00AF653A">
        <w:rPr>
          <w:rFonts w:cs="Mark for Optus"/>
          <w:color w:val="000000"/>
          <w:sz w:val="20"/>
          <w:szCs w:val="20"/>
        </w:rPr>
        <w:t xml:space="preserve"> Plan and/or </w:t>
      </w:r>
      <w:r>
        <w:rPr>
          <w:rFonts w:cs="Mark for Optus"/>
          <w:color w:val="000000"/>
          <w:sz w:val="20"/>
          <w:szCs w:val="20"/>
        </w:rPr>
        <w:t xml:space="preserve">associated </w:t>
      </w:r>
      <w:r w:rsidRPr="00AF653A">
        <w:rPr>
          <w:rFonts w:cs="Mark for Optus"/>
          <w:i/>
          <w:iCs/>
          <w:color w:val="000000"/>
          <w:sz w:val="20"/>
          <w:szCs w:val="20"/>
        </w:rPr>
        <w:t>eligible</w:t>
      </w:r>
      <w:r w:rsidRPr="00AF653A">
        <w:rPr>
          <w:rFonts w:cs="Mark for Optus"/>
          <w:color w:val="000000"/>
          <w:sz w:val="20"/>
          <w:szCs w:val="20"/>
        </w:rPr>
        <w:t xml:space="preserve"> Optus Mobile plan is cancelled (by you or by Optus), then all related device payment plans will be cancelled and you’ll have to pay out any remaining payments for the devices under those device payment plans and any device credits or discounts will be forfeited. You will also need to pay all charges, including those outside of your plan inclusions (including for services or accessories), which have been incurred</w:t>
      </w:r>
      <w:r w:rsidRPr="0029708A">
        <w:rPr>
          <w:rFonts w:cs="Mark for Optus"/>
          <w:color w:val="000000"/>
          <w:sz w:val="20"/>
          <w:szCs w:val="20"/>
        </w:rPr>
        <w:t xml:space="preserve"> </w:t>
      </w:r>
      <w:r w:rsidRPr="009E5F1F">
        <w:rPr>
          <w:rFonts w:cs="Mark for Optus"/>
          <w:color w:val="000000"/>
          <w:sz w:val="20"/>
          <w:szCs w:val="20"/>
        </w:rPr>
        <w:t>to the end of the bill cycle in which you cancel</w:t>
      </w:r>
      <w:r w:rsidRPr="0029708A">
        <w:rPr>
          <w:rFonts w:cs="Mark for Optus"/>
          <w:color w:val="000000"/>
          <w:sz w:val="20"/>
          <w:szCs w:val="20"/>
        </w:rPr>
        <w:t>.</w:t>
      </w:r>
      <w:r w:rsidRPr="00AF653A">
        <w:rPr>
          <w:rFonts w:cs="Mark for Optus"/>
          <w:color w:val="000000"/>
          <w:sz w:val="20"/>
          <w:szCs w:val="20"/>
        </w:rPr>
        <w:t xml:space="preserve"> This is subject to your Australian Consumer Law rights.</w:t>
      </w:r>
    </w:p>
    <w:p w14:paraId="27F1A271" w14:textId="77777777" w:rsidR="00F14541" w:rsidRPr="009C02DF" w:rsidRDefault="00F14541" w:rsidP="00F14541">
      <w:pPr>
        <w:pStyle w:val="Heading4"/>
        <w:numPr>
          <w:ilvl w:val="3"/>
          <w:numId w:val="1"/>
        </w:numPr>
      </w:pPr>
      <w:r>
        <w:br w:type="page"/>
      </w:r>
      <w:bookmarkStart w:id="226" w:name="_Toc112231070"/>
      <w:bookmarkStart w:id="227" w:name="_Toc168327310"/>
      <w:bookmarkStart w:id="228" w:name="_Toc242274243"/>
      <w:r>
        <w:lastRenderedPageBreak/>
        <w:t>$89 Optus Choice Business Promo (Aug 2022)</w:t>
      </w:r>
      <w:bookmarkEnd w:id="226"/>
      <w:bookmarkEnd w:id="227"/>
      <w:bookmarkEnd w:id="228"/>
    </w:p>
    <w:p w14:paraId="7BF17E3F" w14:textId="77777777" w:rsidR="00F14541" w:rsidRDefault="00F14541" w:rsidP="00F14541">
      <w:pPr>
        <w:pStyle w:val="BodyText"/>
        <w:ind w:left="720"/>
      </w:pPr>
      <w:r w:rsidRPr="009C02DF">
        <w:t>This section relates to the following plans</w:t>
      </w:r>
      <w:r>
        <w:t xml:space="preserve">. </w:t>
      </w:r>
      <w:r w:rsidRPr="00066B4C">
        <w:rPr>
          <w:i/>
        </w:rPr>
        <w:t>You</w:t>
      </w:r>
      <w:r w:rsidRPr="001C0ED6">
        <w:t xml:space="preserve"> can find </w:t>
      </w:r>
      <w:r w:rsidRPr="00066B4C">
        <w:rPr>
          <w:i/>
        </w:rPr>
        <w:t>your</w:t>
      </w:r>
      <w:r w:rsidRPr="001C0ED6">
        <w:t xml:space="preserve"> Plan I</w:t>
      </w:r>
      <w:r>
        <w:t>D</w:t>
      </w:r>
      <w:r w:rsidRPr="001C0ED6">
        <w:t xml:space="preserve"> on </w:t>
      </w:r>
      <w:r w:rsidRPr="00066B4C">
        <w:rPr>
          <w:i/>
        </w:rPr>
        <w:t>your</w:t>
      </w:r>
      <w:r w:rsidRPr="001C0ED6">
        <w:t xml:space="preserve"> bill under the Mobile Number Summary section</w:t>
      </w:r>
      <w:r w:rsidRPr="009C02DF">
        <w:t>:</w:t>
      </w:r>
      <w:r w:rsidRPr="008E1D85">
        <w:t xml:space="preserve"> </w:t>
      </w:r>
    </w:p>
    <w:tbl>
      <w:tblPr>
        <w:tblW w:w="939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1417"/>
        <w:gridCol w:w="3827"/>
      </w:tblGrid>
      <w:tr w:rsidR="00F14541" w:rsidRPr="008E1D85" w14:paraId="7CB1ED28" w14:textId="77777777" w:rsidTr="00F14541">
        <w:trPr>
          <w:trHeight w:val="54"/>
        </w:trPr>
        <w:tc>
          <w:tcPr>
            <w:tcW w:w="4152" w:type="dxa"/>
            <w:tcBorders>
              <w:bottom w:val="single" w:sz="4" w:space="0" w:color="auto"/>
            </w:tcBorders>
            <w:vAlign w:val="center"/>
          </w:tcPr>
          <w:p w14:paraId="7A8535BD" w14:textId="77777777" w:rsidR="00F14541" w:rsidRPr="00082585" w:rsidRDefault="00F14541" w:rsidP="005C5C3A">
            <w:pPr>
              <w:pStyle w:val="BodyText"/>
              <w:spacing w:before="100" w:after="100"/>
              <w:jc w:val="center"/>
              <w:rPr>
                <w:b/>
              </w:rPr>
            </w:pPr>
            <w:r w:rsidRPr="00082585">
              <w:rPr>
                <w:b/>
              </w:rPr>
              <w:t>Plan</w:t>
            </w:r>
          </w:p>
        </w:tc>
        <w:tc>
          <w:tcPr>
            <w:tcW w:w="1417" w:type="dxa"/>
            <w:tcBorders>
              <w:bottom w:val="single" w:sz="4" w:space="0" w:color="auto"/>
            </w:tcBorders>
            <w:vAlign w:val="center"/>
          </w:tcPr>
          <w:p w14:paraId="636B816E" w14:textId="77777777" w:rsidR="00F14541" w:rsidRPr="00082585" w:rsidRDefault="00F14541" w:rsidP="005C5C3A">
            <w:pPr>
              <w:pStyle w:val="BodyText"/>
              <w:spacing w:before="100" w:after="100"/>
              <w:jc w:val="center"/>
              <w:rPr>
                <w:b/>
              </w:rPr>
            </w:pPr>
            <w:r w:rsidRPr="00082585">
              <w:rPr>
                <w:b/>
              </w:rPr>
              <w:t>Plan ID</w:t>
            </w:r>
          </w:p>
        </w:tc>
        <w:tc>
          <w:tcPr>
            <w:tcW w:w="3827" w:type="dxa"/>
            <w:tcBorders>
              <w:bottom w:val="single" w:sz="4" w:space="0" w:color="auto"/>
            </w:tcBorders>
            <w:vAlign w:val="center"/>
          </w:tcPr>
          <w:p w14:paraId="2E5136D9" w14:textId="77777777" w:rsidR="00F14541" w:rsidRPr="00082585" w:rsidRDefault="00F14541" w:rsidP="005C5C3A">
            <w:pPr>
              <w:pStyle w:val="BodyText"/>
              <w:spacing w:before="100" w:after="100"/>
              <w:jc w:val="center"/>
              <w:rPr>
                <w:b/>
              </w:rPr>
            </w:pPr>
            <w:r w:rsidRPr="00082585">
              <w:rPr>
                <w:b/>
              </w:rPr>
              <w:t>Available</w:t>
            </w:r>
          </w:p>
        </w:tc>
      </w:tr>
      <w:tr w:rsidR="00F14541" w:rsidRPr="00DA527E" w14:paraId="28050FA1" w14:textId="77777777" w:rsidTr="00F14541">
        <w:trPr>
          <w:trHeight w:val="54"/>
        </w:trPr>
        <w:tc>
          <w:tcPr>
            <w:tcW w:w="4152" w:type="dxa"/>
            <w:tcBorders>
              <w:top w:val="single" w:sz="4" w:space="0" w:color="auto"/>
              <w:left w:val="single" w:sz="4" w:space="0" w:color="auto"/>
              <w:bottom w:val="single" w:sz="4" w:space="0" w:color="auto"/>
              <w:right w:val="single" w:sz="4" w:space="0" w:color="auto"/>
            </w:tcBorders>
            <w:vAlign w:val="center"/>
          </w:tcPr>
          <w:p w14:paraId="50E41EED" w14:textId="77777777" w:rsidR="00F14541" w:rsidRDefault="00F14541" w:rsidP="005C5C3A">
            <w:pPr>
              <w:pStyle w:val="BodyText"/>
              <w:spacing w:before="100" w:after="100"/>
            </w:pPr>
            <w:r w:rsidRPr="008C3CAB">
              <w:t>$</w:t>
            </w:r>
            <w:r>
              <w:t>89</w:t>
            </w:r>
            <w:r w:rsidRPr="008C3CAB">
              <w:t xml:space="preserve"> Optus </w:t>
            </w:r>
            <w:r>
              <w:t xml:space="preserve">Choice Business Promo </w:t>
            </w:r>
            <w:r w:rsidRPr="008C3CAB">
              <w:t>(</w:t>
            </w:r>
            <w:r>
              <w:t>Aug 21</w:t>
            </w:r>
            <w:r w:rsidRPr="008C3CAB">
              <w:t>)</w:t>
            </w:r>
          </w:p>
        </w:tc>
        <w:tc>
          <w:tcPr>
            <w:tcW w:w="1417" w:type="dxa"/>
            <w:tcBorders>
              <w:top w:val="single" w:sz="4" w:space="0" w:color="auto"/>
              <w:left w:val="single" w:sz="4" w:space="0" w:color="auto"/>
              <w:bottom w:val="single" w:sz="4" w:space="0" w:color="auto"/>
              <w:right w:val="single" w:sz="4" w:space="0" w:color="auto"/>
            </w:tcBorders>
            <w:vAlign w:val="center"/>
          </w:tcPr>
          <w:p w14:paraId="5A834CA1" w14:textId="77777777" w:rsidR="00F14541" w:rsidRPr="0073187D" w:rsidRDefault="00F14541" w:rsidP="005C5C3A">
            <w:pPr>
              <w:pStyle w:val="BodyText"/>
              <w:spacing w:before="100" w:after="100"/>
              <w:jc w:val="center"/>
            </w:pPr>
            <w:r>
              <w:t>36066994</w:t>
            </w:r>
          </w:p>
        </w:tc>
        <w:tc>
          <w:tcPr>
            <w:tcW w:w="3827" w:type="dxa"/>
            <w:tcBorders>
              <w:top w:val="single" w:sz="4" w:space="0" w:color="auto"/>
              <w:left w:val="single" w:sz="4" w:space="0" w:color="auto"/>
              <w:bottom w:val="single" w:sz="4" w:space="0" w:color="auto"/>
              <w:right w:val="single" w:sz="4" w:space="0" w:color="auto"/>
            </w:tcBorders>
            <w:vAlign w:val="center"/>
          </w:tcPr>
          <w:p w14:paraId="7A1F90DB" w14:textId="77777777" w:rsidR="00F14541" w:rsidRDefault="00F14541" w:rsidP="005C5C3A">
            <w:pPr>
              <w:pStyle w:val="BodyText"/>
              <w:spacing w:before="100" w:after="100"/>
              <w:jc w:val="center"/>
            </w:pPr>
            <w:r>
              <w:t>2 September 2022 – 28 May 2023</w:t>
            </w:r>
          </w:p>
        </w:tc>
      </w:tr>
    </w:tbl>
    <w:p w14:paraId="653566E2" w14:textId="77777777" w:rsidR="00F14541" w:rsidRDefault="00F14541" w:rsidP="00F14541">
      <w:pPr>
        <w:pStyle w:val="Heading6"/>
        <w:numPr>
          <w:ilvl w:val="0"/>
          <w:numId w:val="0"/>
        </w:numPr>
        <w:ind w:left="851"/>
      </w:pPr>
    </w:p>
    <w:p w14:paraId="4CB8CC4F" w14:textId="77777777" w:rsidR="00F14541" w:rsidRPr="00F663E3" w:rsidRDefault="00F14541" w:rsidP="00F14541">
      <w:pPr>
        <w:pStyle w:val="Heading6"/>
        <w:numPr>
          <w:ilvl w:val="5"/>
          <w:numId w:val="1"/>
        </w:numPr>
        <w:ind w:left="851" w:hanging="851"/>
      </w:pPr>
      <w:bookmarkStart w:id="229" w:name="_Toc111020345"/>
      <w:bookmarkStart w:id="230" w:name="_Toc112231071"/>
      <w:bookmarkStart w:id="231" w:name="_Toc168327311"/>
      <w:bookmarkStart w:id="232" w:name="_Toc242274244"/>
      <w:r w:rsidRPr="00F663E3">
        <w:t>Eligibi</w:t>
      </w:r>
      <w:r w:rsidRPr="009950AD">
        <w:rPr>
          <w:rStyle w:val="BodyTextChar"/>
          <w:rFonts w:eastAsia="MS Gothic"/>
        </w:rPr>
        <w:t>l</w:t>
      </w:r>
      <w:r w:rsidRPr="00F663E3">
        <w:t>ity</w:t>
      </w:r>
      <w:bookmarkEnd w:id="229"/>
      <w:bookmarkEnd w:id="230"/>
      <w:bookmarkEnd w:id="231"/>
      <w:bookmarkEnd w:id="232"/>
    </w:p>
    <w:p w14:paraId="6882D53A" w14:textId="77777777" w:rsidR="00F14541" w:rsidRDefault="00F14541" w:rsidP="00F14541">
      <w:pPr>
        <w:pStyle w:val="BodyText"/>
        <w:ind w:left="709"/>
      </w:pPr>
      <w:r>
        <w:t xml:space="preserve">This plan is available to new and re-contracting mobile customers, as advertised from time to time, connecting to the </w:t>
      </w:r>
      <w:r>
        <w:rPr>
          <w:i/>
        </w:rPr>
        <w:t xml:space="preserve">service </w:t>
      </w:r>
      <w:r>
        <w:t xml:space="preserve">who pass Optus' credit assessment. </w:t>
      </w:r>
      <w:r w:rsidRPr="00560671">
        <w:t>For use in mobile phones and tablet devices only. You cannot use the SIM card in other devices like modems.</w:t>
      </w:r>
    </w:p>
    <w:p w14:paraId="7E3B0CCD" w14:textId="77777777" w:rsidR="00F14541" w:rsidRDefault="00F14541" w:rsidP="00F14541">
      <w:pPr>
        <w:pStyle w:val="BodyText"/>
        <w:ind w:left="709"/>
        <w:rPr>
          <w:snapToGrid w:val="0"/>
        </w:rPr>
      </w:pPr>
      <w:r>
        <w:t>Optus Service Providers' customers are not eligible to apply</w:t>
      </w:r>
      <w:r>
        <w:rPr>
          <w:snapToGrid w:val="0"/>
        </w:rPr>
        <w:t>.</w:t>
      </w:r>
    </w:p>
    <w:p w14:paraId="3A67028B" w14:textId="77777777" w:rsidR="00F14541" w:rsidRDefault="00F14541" w:rsidP="00F14541">
      <w:pPr>
        <w:pStyle w:val="BodyText"/>
        <w:ind w:left="709"/>
      </w:pPr>
      <w:r>
        <w:rPr>
          <w:snapToGrid w:val="0"/>
        </w:rPr>
        <w:t>Limit of six $89 Optus Choice Business Promo plans per account.</w:t>
      </w:r>
    </w:p>
    <w:p w14:paraId="1CD961E5" w14:textId="77777777" w:rsidR="00F14541" w:rsidRDefault="00F14541" w:rsidP="00F14541">
      <w:pPr>
        <w:pStyle w:val="BodyText"/>
        <w:ind w:left="709"/>
      </w:pPr>
      <w:r>
        <w:t>Not eligible on all devices. Check with Optus to determine device eligibility.</w:t>
      </w:r>
    </w:p>
    <w:p w14:paraId="5A8D4809" w14:textId="77777777" w:rsidR="00F14541" w:rsidRPr="00F663E3" w:rsidRDefault="00F14541" w:rsidP="00F14541">
      <w:pPr>
        <w:pStyle w:val="Heading6"/>
        <w:keepNext/>
        <w:numPr>
          <w:ilvl w:val="5"/>
          <w:numId w:val="1"/>
        </w:numPr>
        <w:ind w:left="709" w:hanging="709"/>
      </w:pPr>
      <w:bookmarkStart w:id="233" w:name="_Toc111020346"/>
      <w:bookmarkStart w:id="234" w:name="_Toc112231072"/>
      <w:bookmarkStart w:id="235" w:name="_Toc168327312"/>
      <w:bookmarkStart w:id="236" w:name="_Toc242274245"/>
      <w:r w:rsidRPr="00F663E3">
        <w:rPr>
          <w:snapToGrid w:val="0"/>
        </w:rPr>
        <w:t>Minimum Term</w:t>
      </w:r>
      <w:bookmarkEnd w:id="233"/>
      <w:bookmarkEnd w:id="234"/>
      <w:bookmarkEnd w:id="235"/>
      <w:bookmarkEnd w:id="236"/>
    </w:p>
    <w:p w14:paraId="791163CC" w14:textId="77777777" w:rsidR="00F14541" w:rsidRPr="00AA3898" w:rsidRDefault="00F14541" w:rsidP="00F14541">
      <w:pPr>
        <w:pStyle w:val="BodyText"/>
        <w:ind w:left="709"/>
      </w:pPr>
      <w:r>
        <w:t>These</w:t>
      </w:r>
      <w:r w:rsidRPr="00F74DAE">
        <w:t xml:space="preserve"> plan</w:t>
      </w:r>
      <w:r>
        <w:t>s</w:t>
      </w:r>
      <w:r w:rsidRPr="00F74DAE">
        <w:t xml:space="preserve"> </w:t>
      </w:r>
      <w:r>
        <w:t xml:space="preserve">are month to month plans on a </w:t>
      </w:r>
      <w:r w:rsidRPr="00E94B1B">
        <w:rPr>
          <w:i/>
        </w:rPr>
        <w:t>non-</w:t>
      </w:r>
      <w:r w:rsidRPr="00A84846">
        <w:rPr>
          <w:i/>
        </w:rPr>
        <w:t>fixed length agreement</w:t>
      </w:r>
      <w:r w:rsidRPr="000359EA">
        <w:rPr>
          <w:i/>
        </w:rPr>
        <w:t>.</w:t>
      </w:r>
    </w:p>
    <w:p w14:paraId="2B2E83D8" w14:textId="77777777" w:rsidR="00F14541" w:rsidRPr="00786EDC" w:rsidRDefault="00F14541" w:rsidP="00F14541">
      <w:pPr>
        <w:pStyle w:val="Heading6"/>
        <w:numPr>
          <w:ilvl w:val="5"/>
          <w:numId w:val="1"/>
        </w:numPr>
        <w:ind w:left="709" w:hanging="709"/>
        <w:rPr>
          <w:b/>
        </w:rPr>
      </w:pPr>
      <w:bookmarkStart w:id="237" w:name="_Toc111020347"/>
      <w:bookmarkStart w:id="238" w:name="_Toc112231073"/>
      <w:bookmarkStart w:id="239" w:name="_Toc168327313"/>
      <w:bookmarkStart w:id="240" w:name="_Toc242274246"/>
      <w:r w:rsidRPr="00DA3DBC">
        <w:t xml:space="preserve">What </w:t>
      </w:r>
      <w:r w:rsidRPr="001217E3">
        <w:rPr>
          <w:i/>
        </w:rPr>
        <w:t>you</w:t>
      </w:r>
      <w:r w:rsidRPr="00DA3DBC">
        <w:t xml:space="preserve"> have to pay </w:t>
      </w:r>
      <w:r w:rsidRPr="001217E3">
        <w:rPr>
          <w:i/>
        </w:rPr>
        <w:t>us</w:t>
      </w:r>
      <w:bookmarkEnd w:id="237"/>
      <w:bookmarkEnd w:id="238"/>
      <w:bookmarkEnd w:id="239"/>
      <w:bookmarkEnd w:id="240"/>
    </w:p>
    <w:p w14:paraId="3284BD53" w14:textId="09E9E4A5" w:rsidR="00F14541" w:rsidRPr="000933C2" w:rsidRDefault="00F14541" w:rsidP="00F14541">
      <w:pPr>
        <w:pStyle w:val="Heading7"/>
        <w:numPr>
          <w:ilvl w:val="6"/>
          <w:numId w:val="1"/>
        </w:numPr>
        <w:rPr>
          <w:szCs w:val="20"/>
        </w:rPr>
      </w:pPr>
      <w:r w:rsidRPr="000933C2">
        <w:rPr>
          <w:i/>
          <w:szCs w:val="20"/>
        </w:rPr>
        <w:t>You</w:t>
      </w:r>
      <w:r w:rsidRPr="000933C2">
        <w:rPr>
          <w:szCs w:val="20"/>
        </w:rPr>
        <w:t xml:space="preserve"> must pay </w:t>
      </w:r>
      <w:r w:rsidRPr="000933C2">
        <w:rPr>
          <w:i/>
          <w:szCs w:val="20"/>
        </w:rPr>
        <w:t>us</w:t>
      </w:r>
      <w:r w:rsidRPr="000933C2">
        <w:rPr>
          <w:szCs w:val="20"/>
        </w:rPr>
        <w:t xml:space="preserve"> for use of the </w:t>
      </w:r>
      <w:r w:rsidRPr="000933C2">
        <w:rPr>
          <w:i/>
          <w:szCs w:val="20"/>
        </w:rPr>
        <w:t>service</w:t>
      </w:r>
      <w:r w:rsidRPr="000933C2">
        <w:rPr>
          <w:szCs w:val="20"/>
        </w:rPr>
        <w:t xml:space="preserve"> at the rates set out in Section 1 of this </w:t>
      </w:r>
      <w:r w:rsidRPr="000933C2">
        <w:rPr>
          <w:i/>
          <w:szCs w:val="20"/>
        </w:rPr>
        <w:t>standard pricing table</w:t>
      </w:r>
      <w:r w:rsidRPr="000933C2">
        <w:rPr>
          <w:szCs w:val="20"/>
        </w:rPr>
        <w:t xml:space="preserve"> and for value added service features at the rates set out in </w:t>
      </w:r>
      <w:hyperlink r:id="rId63" w:history="1">
        <w:r w:rsidRPr="00C22725">
          <w:rPr>
            <w:rStyle w:val="Hyperlink"/>
            <w:rFonts w:eastAsia="MS Gothic"/>
            <w:i/>
            <w:szCs w:val="20"/>
          </w:rPr>
          <w:t>Appendix Y Value Added Service Features</w:t>
        </w:r>
        <w:r w:rsidRPr="00C22725">
          <w:rPr>
            <w:rStyle w:val="Hyperlink"/>
            <w:rFonts w:eastAsia="MS Gothic"/>
            <w:szCs w:val="20"/>
          </w:rPr>
          <w:t>.</w:t>
        </w:r>
      </w:hyperlink>
    </w:p>
    <w:p w14:paraId="295FFA69" w14:textId="77777777" w:rsidR="00F14541" w:rsidRPr="000933C2" w:rsidRDefault="00F14541" w:rsidP="00F14541">
      <w:pPr>
        <w:pStyle w:val="Heading7"/>
        <w:numPr>
          <w:ilvl w:val="6"/>
          <w:numId w:val="1"/>
        </w:numPr>
        <w:rPr>
          <w:szCs w:val="20"/>
        </w:rPr>
      </w:pPr>
      <w:r w:rsidRPr="000933C2">
        <w:rPr>
          <w:szCs w:val="20"/>
        </w:rPr>
        <w:t>If there is a flagfall for a particular call type, the charge for these calls is the flagfall amount plus the relevant rate for the call multiplied by the duration of the call.</w:t>
      </w:r>
    </w:p>
    <w:p w14:paraId="62165F24" w14:textId="77777777" w:rsidR="00F14541" w:rsidRPr="001217E3" w:rsidRDefault="00F14541" w:rsidP="00F14541">
      <w:pPr>
        <w:pStyle w:val="Heading7"/>
        <w:numPr>
          <w:ilvl w:val="6"/>
          <w:numId w:val="1"/>
        </w:numPr>
        <w:rPr>
          <w:szCs w:val="20"/>
        </w:rPr>
      </w:pPr>
      <w:r w:rsidRPr="001217E3">
        <w:rPr>
          <w:szCs w:val="20"/>
        </w:rPr>
        <w:t>Minimum Monthly Charge</w:t>
      </w:r>
    </w:p>
    <w:p w14:paraId="0F4CCF7C" w14:textId="77777777" w:rsidR="00F14541" w:rsidRPr="000933C2" w:rsidRDefault="00F14541" w:rsidP="00F14541">
      <w:pPr>
        <w:pStyle w:val="Heading8"/>
        <w:numPr>
          <w:ilvl w:val="7"/>
          <w:numId w:val="1"/>
        </w:numPr>
        <w:rPr>
          <w:szCs w:val="20"/>
        </w:rPr>
      </w:pPr>
      <w:r>
        <w:rPr>
          <w:szCs w:val="20"/>
        </w:rPr>
        <w:t>Each plan has</w:t>
      </w:r>
      <w:r w:rsidRPr="000933C2">
        <w:rPr>
          <w:szCs w:val="20"/>
        </w:rPr>
        <w:t xml:space="preserve"> a Minimum Monthly Charge amount that </w:t>
      </w:r>
      <w:r w:rsidRPr="000933C2">
        <w:rPr>
          <w:i/>
          <w:szCs w:val="20"/>
        </w:rPr>
        <w:t>you</w:t>
      </w:r>
      <w:r w:rsidRPr="000933C2">
        <w:rPr>
          <w:szCs w:val="20"/>
        </w:rPr>
        <w:t xml:space="preserve"> must pay </w:t>
      </w:r>
      <w:r w:rsidRPr="000933C2">
        <w:rPr>
          <w:i/>
          <w:szCs w:val="20"/>
        </w:rPr>
        <w:t>us</w:t>
      </w:r>
      <w:r w:rsidRPr="000933C2">
        <w:rPr>
          <w:szCs w:val="20"/>
        </w:rPr>
        <w:t xml:space="preserve"> each month as set out in Table 1 below</w:t>
      </w:r>
      <w:r>
        <w:rPr>
          <w:szCs w:val="20"/>
        </w:rPr>
        <w:t xml:space="preserve">. </w:t>
      </w:r>
    </w:p>
    <w:p w14:paraId="10C06EA3" w14:textId="15F2DB30" w:rsidR="00F14541" w:rsidRPr="00652D6B" w:rsidRDefault="00F14541" w:rsidP="00F14541">
      <w:pPr>
        <w:pStyle w:val="Heading8"/>
        <w:numPr>
          <w:ilvl w:val="7"/>
          <w:numId w:val="1"/>
        </w:numPr>
      </w:pPr>
      <w:r w:rsidRPr="00B03BB0">
        <w:rPr>
          <w:i/>
          <w:szCs w:val="20"/>
        </w:rPr>
        <w:t xml:space="preserve">You </w:t>
      </w:r>
      <w:r w:rsidRPr="00B03BB0">
        <w:rPr>
          <w:szCs w:val="20"/>
        </w:rPr>
        <w:t>may purchase a mobile phone</w:t>
      </w:r>
      <w:r>
        <w:rPr>
          <w:szCs w:val="20"/>
        </w:rPr>
        <w:t xml:space="preserve"> with a 12, 24 or 36 month </w:t>
      </w:r>
      <w:r w:rsidRPr="00903F88">
        <w:rPr>
          <w:i/>
          <w:iCs w:val="0"/>
          <w:szCs w:val="20"/>
        </w:rPr>
        <w:t>device payment term</w:t>
      </w:r>
      <w:r>
        <w:rPr>
          <w:szCs w:val="20"/>
        </w:rPr>
        <w:t xml:space="preserve"> under a </w:t>
      </w:r>
      <w:r w:rsidRPr="00903F88">
        <w:rPr>
          <w:i/>
          <w:iCs w:val="0"/>
          <w:szCs w:val="20"/>
        </w:rPr>
        <w:t>device payment plan</w:t>
      </w:r>
      <w:r>
        <w:rPr>
          <w:szCs w:val="20"/>
        </w:rPr>
        <w:t xml:space="preserve"> (set out in </w:t>
      </w:r>
      <w:hyperlink r:id="rId64" w:history="1">
        <w:r>
          <w:rPr>
            <w:rStyle w:val="Hyperlink"/>
            <w:rFonts w:eastAsia="MS Gothic"/>
            <w:i/>
            <w:szCs w:val="20"/>
          </w:rPr>
          <w:t>Appendix D</w:t>
        </w:r>
      </w:hyperlink>
      <w:r>
        <w:rPr>
          <w:szCs w:val="20"/>
        </w:rPr>
        <w:t>).</w:t>
      </w:r>
    </w:p>
    <w:p w14:paraId="41612B99" w14:textId="77777777" w:rsidR="00F14541" w:rsidRPr="000359EA" w:rsidRDefault="00F14541" w:rsidP="00F14541">
      <w:pPr>
        <w:pStyle w:val="Heading6"/>
        <w:numPr>
          <w:ilvl w:val="5"/>
          <w:numId w:val="1"/>
        </w:numPr>
        <w:ind w:left="709" w:hanging="709"/>
        <w:rPr>
          <w:snapToGrid w:val="0"/>
        </w:rPr>
      </w:pPr>
      <w:bookmarkStart w:id="241" w:name="_Toc111020348"/>
      <w:bookmarkStart w:id="242" w:name="_Toc112231074"/>
      <w:bookmarkStart w:id="243" w:name="_Toc168327314"/>
      <w:bookmarkStart w:id="244" w:name="_Toc242274247"/>
      <w:r>
        <w:rPr>
          <w:snapToGrid w:val="0"/>
        </w:rPr>
        <w:t>How $89 Optus Choice Business Promo plan works</w:t>
      </w:r>
      <w:bookmarkEnd w:id="241"/>
      <w:bookmarkEnd w:id="242"/>
      <w:bookmarkEnd w:id="243"/>
      <w:bookmarkEnd w:id="244"/>
    </w:p>
    <w:p w14:paraId="47D251E4" w14:textId="77777777" w:rsidR="00F14541" w:rsidRDefault="00F14541" w:rsidP="00F14541">
      <w:pPr>
        <w:pStyle w:val="Bodt"/>
      </w:pPr>
      <w:r>
        <w:t xml:space="preserve">The $89 </w:t>
      </w:r>
      <w:r>
        <w:rPr>
          <w:snapToGrid w:val="0"/>
        </w:rPr>
        <w:t xml:space="preserve">Optus Choice Business Promo </w:t>
      </w:r>
      <w:r>
        <w:t xml:space="preserve">plan has unlimited minutes to use on standard national calls to landlines and mobiles, 13/1300 numbers and voicemail retrievals within Australia and 500GB of Included Data (for mobile internet use) to share with other services that share data on the same account within Australia. </w:t>
      </w:r>
    </w:p>
    <w:p w14:paraId="6A9C7257" w14:textId="77777777" w:rsidR="00F14541" w:rsidRDefault="00F14541" w:rsidP="00F14541">
      <w:pPr>
        <w:pStyle w:val="Bodt"/>
      </w:pPr>
      <w:r>
        <w:t xml:space="preserve">This plan also includes unlimited standard national SMS/MMS. </w:t>
      </w:r>
    </w:p>
    <w:p w14:paraId="0EDB5DA2" w14:textId="77777777" w:rsidR="00F14541" w:rsidRPr="003B78A5" w:rsidRDefault="00F14541" w:rsidP="00F14541">
      <w:pPr>
        <w:pStyle w:val="Bodt"/>
      </w:pPr>
      <w:r>
        <w:t xml:space="preserve">This plan has unlimited standard International SMS/MMS and unlimited international minutes to use on standard international calls to 35 selected destinations. For a list of selected destinations see Table 3 below. </w:t>
      </w:r>
    </w:p>
    <w:p w14:paraId="10A3C428" w14:textId="77777777" w:rsidR="00F14541" w:rsidRDefault="00F14541" w:rsidP="00F14541">
      <w:pPr>
        <w:pStyle w:val="Bodt"/>
      </w:pPr>
      <w:r>
        <w:t>Data usage is calculated in one kilobyte increments. International minutes are billed in one-minute increments.</w:t>
      </w:r>
    </w:p>
    <w:p w14:paraId="75A8DDC3" w14:textId="77777777" w:rsidR="00F14541" w:rsidRDefault="00F14541" w:rsidP="00F14541">
      <w:pPr>
        <w:pStyle w:val="Bodt"/>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 (Additional Data).</w:t>
      </w:r>
    </w:p>
    <w:p w14:paraId="6A507A9F" w14:textId="77777777" w:rsidR="00F14541" w:rsidRDefault="00F14541" w:rsidP="00F14541">
      <w:pPr>
        <w:pStyle w:val="Bodt"/>
      </w:pPr>
      <w:r>
        <w:lastRenderedPageBreak/>
        <w:t xml:space="preserve">Any unused portion of </w:t>
      </w:r>
      <w:r>
        <w:rPr>
          <w:i/>
        </w:rPr>
        <w:t>your</w:t>
      </w:r>
      <w:r>
        <w:t xml:space="preserve"> </w:t>
      </w:r>
      <w:r>
        <w:rPr>
          <w:i/>
        </w:rPr>
        <w:t>plan's</w:t>
      </w:r>
      <w:r>
        <w:t xml:space="preserve"> Included or Additional Data expires at the end of each month and does not roll over into the next month.</w:t>
      </w:r>
    </w:p>
    <w:p w14:paraId="2C7D1E79" w14:textId="77777777" w:rsidR="00F14541" w:rsidRDefault="00F14541" w:rsidP="00F14541">
      <w:pPr>
        <w:pStyle w:val="Bodt"/>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5706D355" w14:textId="77777777" w:rsidR="00F14541" w:rsidRDefault="00F14541" w:rsidP="00F14541">
      <w:pPr>
        <w:pStyle w:val="Heading6"/>
        <w:numPr>
          <w:ilvl w:val="5"/>
          <w:numId w:val="1"/>
        </w:numPr>
        <w:ind w:left="709" w:hanging="709"/>
        <w:rPr>
          <w:snapToGrid w:val="0"/>
        </w:rPr>
      </w:pPr>
      <w:bookmarkStart w:id="245" w:name="_Toc111020349"/>
      <w:bookmarkStart w:id="246" w:name="_Toc112231075"/>
      <w:bookmarkStart w:id="247" w:name="_Toc168327315"/>
      <w:bookmarkStart w:id="248" w:name="_Toc242274248"/>
      <w:r>
        <w:rPr>
          <w:snapToGrid w:val="0"/>
        </w:rPr>
        <w:t>Plan Changes</w:t>
      </w:r>
      <w:bookmarkEnd w:id="245"/>
      <w:bookmarkEnd w:id="246"/>
      <w:bookmarkEnd w:id="247"/>
      <w:bookmarkEnd w:id="248"/>
    </w:p>
    <w:p w14:paraId="3BE659BE" w14:textId="77777777" w:rsidR="00F14541" w:rsidRDefault="00F14541" w:rsidP="00F14541">
      <w:pPr>
        <w:ind w:left="709"/>
        <w:rPr>
          <w:sz w:val="20"/>
          <w:szCs w:val="20"/>
        </w:rPr>
      </w:pPr>
      <w:r>
        <w:rPr>
          <w:sz w:val="20"/>
          <w:szCs w:val="20"/>
        </w:rPr>
        <w:t xml:space="preserve">To the extent of any inconsistency or conflict between this section and the </w:t>
      </w:r>
      <w:r>
        <w:rPr>
          <w:i/>
          <w:sz w:val="20"/>
          <w:szCs w:val="20"/>
        </w:rPr>
        <w:t>SMB terms</w:t>
      </w:r>
      <w:r>
        <w:rPr>
          <w:sz w:val="20"/>
          <w:szCs w:val="20"/>
        </w:rPr>
        <w:t xml:space="preserve">, this section prevails.  </w:t>
      </w:r>
    </w:p>
    <w:p w14:paraId="0F0D9D27" w14:textId="77777777" w:rsidR="00F14541" w:rsidRDefault="00F14541" w:rsidP="00F14541">
      <w:pPr>
        <w:ind w:left="709"/>
        <w:rPr>
          <w:sz w:val="20"/>
          <w:szCs w:val="20"/>
        </w:rPr>
      </w:pPr>
    </w:p>
    <w:p w14:paraId="18528D74" w14:textId="77777777" w:rsidR="00F14541" w:rsidRDefault="00F14541" w:rsidP="00F14541">
      <w:pPr>
        <w:pStyle w:val="Heading7"/>
        <w:numPr>
          <w:ilvl w:val="6"/>
          <w:numId w:val="1"/>
        </w:numPr>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SMB terms</w:t>
      </w:r>
      <w:r>
        <w:rPr>
          <w:szCs w:val="20"/>
        </w:rPr>
        <w:t>.</w:t>
      </w:r>
    </w:p>
    <w:p w14:paraId="32095C08" w14:textId="77777777" w:rsidR="00F14541" w:rsidRPr="00836020" w:rsidRDefault="00F14541" w:rsidP="00F14541">
      <w:pPr>
        <w:pStyle w:val="Heading7"/>
        <w:numPr>
          <w:ilvl w:val="6"/>
          <w:numId w:val="1"/>
        </w:numPr>
        <w:rPr>
          <w:szCs w:val="20"/>
        </w:rPr>
      </w:pPr>
      <w:r>
        <w:rPr>
          <w:snapToGrid w:val="0"/>
        </w:rPr>
        <w:t>We</w:t>
      </w:r>
      <w:r>
        <w:rPr>
          <w:szCs w:val="20"/>
        </w:rPr>
        <w:t xml:space="preserve"> may make changes to </w:t>
      </w:r>
      <w:r>
        <w:rPr>
          <w:i/>
          <w:szCs w:val="20"/>
        </w:rPr>
        <w:t>your</w:t>
      </w:r>
      <w:r>
        <w:rPr>
          <w:szCs w:val="20"/>
        </w:rPr>
        <w:t xml:space="preserve"> plan and add-ons. This could include moving </w:t>
      </w:r>
      <w:r>
        <w:rPr>
          <w:i/>
          <w:szCs w:val="20"/>
        </w:rPr>
        <w:t>you</w:t>
      </w:r>
      <w:r>
        <w:rPr>
          <w:szCs w:val="20"/>
        </w:rPr>
        <w:t xml:space="preserve"> to a new plan which may cost more. If we increase </w:t>
      </w:r>
      <w:r>
        <w:rPr>
          <w:i/>
          <w:szCs w:val="20"/>
        </w:rPr>
        <w:t>your</w:t>
      </w:r>
      <w:r>
        <w:rPr>
          <w:szCs w:val="20"/>
        </w:rPr>
        <w:t xml:space="preserve"> plan price or add-on charges (for example, add-ons like additional data), decrease </w:t>
      </w:r>
      <w:r>
        <w:rPr>
          <w:i/>
          <w:szCs w:val="20"/>
        </w:rPr>
        <w:t>your</w:t>
      </w:r>
      <w:r>
        <w:rPr>
          <w:szCs w:val="20"/>
        </w:rPr>
        <w:t xml:space="preserve"> data inclusion or move </w:t>
      </w:r>
      <w:r>
        <w:rPr>
          <w:i/>
          <w:szCs w:val="20"/>
        </w:rPr>
        <w:t>you</w:t>
      </w:r>
      <w:r>
        <w:rPr>
          <w:szCs w:val="20"/>
        </w:rPr>
        <w:t xml:space="preserve"> to a new plan, we will give </w:t>
      </w:r>
      <w:r>
        <w:rPr>
          <w:i/>
          <w:szCs w:val="20"/>
        </w:rPr>
        <w:t>you</w:t>
      </w:r>
      <w:r>
        <w:rPr>
          <w:szCs w:val="20"/>
        </w:rPr>
        <w:t xml:space="preserve"> at least 30 days’ notice of these changes. If </w:t>
      </w:r>
      <w:r>
        <w:rPr>
          <w:i/>
          <w:szCs w:val="20"/>
        </w:rPr>
        <w:t>you</w:t>
      </w:r>
      <w:r>
        <w:rPr>
          <w:szCs w:val="20"/>
        </w:rPr>
        <w:t xml:space="preserve"> don’t like the changes, </w:t>
      </w:r>
      <w:r>
        <w:rPr>
          <w:i/>
          <w:szCs w:val="20"/>
        </w:rPr>
        <w:t>you</w:t>
      </w:r>
      <w:r>
        <w:rPr>
          <w:szCs w:val="20"/>
        </w:rPr>
        <w:t xml:space="preserve"> can choose a new plan (once per payment cycle) or cancel </w:t>
      </w:r>
      <w:r>
        <w:rPr>
          <w:i/>
          <w:szCs w:val="20"/>
        </w:rPr>
        <w:t>your</w:t>
      </w:r>
      <w:r>
        <w:rPr>
          <w:szCs w:val="20"/>
        </w:rPr>
        <w:t xml:space="preserve"> plan (see section ‘What happens if the </w:t>
      </w:r>
      <w:r>
        <w:rPr>
          <w:i/>
          <w:iCs/>
          <w:szCs w:val="20"/>
        </w:rPr>
        <w:t xml:space="preserve">service </w:t>
      </w:r>
      <w:r>
        <w:rPr>
          <w:szCs w:val="20"/>
        </w:rPr>
        <w:t xml:space="preserve">is </w:t>
      </w:r>
      <w:r>
        <w:rPr>
          <w:i/>
          <w:iCs/>
          <w:szCs w:val="20"/>
        </w:rPr>
        <w:t>cancelled</w:t>
      </w:r>
      <w:r>
        <w:rPr>
          <w:szCs w:val="20"/>
        </w:rPr>
        <w:t xml:space="preserve">?’ below). For any other changes we make to </w:t>
      </w:r>
      <w:r>
        <w:rPr>
          <w:i/>
          <w:szCs w:val="20"/>
        </w:rPr>
        <w:t>your</w:t>
      </w:r>
      <w:r>
        <w:rPr>
          <w:szCs w:val="20"/>
        </w:rPr>
        <w:t xml:space="preserve"> plan that we reasonably believe may adversely impact on </w:t>
      </w:r>
      <w:r>
        <w:rPr>
          <w:i/>
          <w:szCs w:val="20"/>
        </w:rPr>
        <w:t>you</w:t>
      </w:r>
      <w:r>
        <w:rPr>
          <w:szCs w:val="20"/>
        </w:rPr>
        <w:t xml:space="preserve">, we will give </w:t>
      </w:r>
      <w:r>
        <w:rPr>
          <w:i/>
          <w:szCs w:val="20"/>
        </w:rPr>
        <w:t>you</w:t>
      </w:r>
      <w:r>
        <w:rPr>
          <w:szCs w:val="20"/>
        </w:rPr>
        <w:t xml:space="preserve"> reasonable notice of those changes Our change rights are subject to </w:t>
      </w:r>
      <w:r>
        <w:rPr>
          <w:i/>
          <w:szCs w:val="20"/>
        </w:rPr>
        <w:t>your</w:t>
      </w:r>
      <w:r>
        <w:rPr>
          <w:szCs w:val="20"/>
        </w:rPr>
        <w:t xml:space="preserve"> </w:t>
      </w:r>
      <w:r>
        <w:rPr>
          <w:i/>
          <w:szCs w:val="20"/>
        </w:rPr>
        <w:t xml:space="preserve">Australian Consumer Law </w:t>
      </w:r>
      <w:r>
        <w:rPr>
          <w:szCs w:val="20"/>
        </w:rPr>
        <w:t>rights.</w:t>
      </w:r>
    </w:p>
    <w:p w14:paraId="2C1C5DEC" w14:textId="77777777" w:rsidR="00F14541" w:rsidRDefault="00F14541" w:rsidP="00F14541">
      <w:pPr>
        <w:pStyle w:val="Heading6"/>
        <w:numPr>
          <w:ilvl w:val="5"/>
          <w:numId w:val="1"/>
        </w:numPr>
        <w:ind w:left="709" w:hanging="709"/>
        <w:rPr>
          <w:snapToGrid w:val="0"/>
        </w:rPr>
      </w:pPr>
      <w:bookmarkStart w:id="249" w:name="_Toc111020350"/>
      <w:bookmarkStart w:id="250" w:name="_Toc112231076"/>
      <w:bookmarkStart w:id="251" w:name="_Toc168327316"/>
      <w:bookmarkStart w:id="252" w:name="_Toc242274249"/>
      <w:r>
        <w:rPr>
          <w:snapToGrid w:val="0"/>
        </w:rPr>
        <w:t>Add-on changes</w:t>
      </w:r>
      <w:bookmarkEnd w:id="249"/>
      <w:bookmarkEnd w:id="250"/>
      <w:bookmarkEnd w:id="251"/>
      <w:bookmarkEnd w:id="252"/>
    </w:p>
    <w:p w14:paraId="574BF75B" w14:textId="77777777" w:rsidR="00F14541" w:rsidRDefault="00F14541" w:rsidP="00F14541">
      <w:pPr>
        <w:ind w:left="709"/>
        <w:rPr>
          <w:sz w:val="20"/>
          <w:szCs w:val="20"/>
        </w:rPr>
      </w:pPr>
      <w:r w:rsidRPr="001B2418">
        <w:rPr>
          <w:i/>
          <w:sz w:val="20"/>
          <w:szCs w:val="20"/>
        </w:rPr>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w:t>
      </w:r>
      <w:r>
        <w:rPr>
          <w:sz w:val="20"/>
          <w:szCs w:val="20"/>
        </w:rPr>
        <w:t xml:space="preserve"> for use in Australia</w:t>
      </w:r>
      <w:r w:rsidRPr="004A7641">
        <w:rPr>
          <w:sz w:val="20"/>
          <w:szCs w:val="20"/>
        </w:rPr>
        <w:t xml:space="preserve">. </w:t>
      </w:r>
      <w:r w:rsidRPr="009B4E10">
        <w:rPr>
          <w:rFonts w:cs="MarkOT-Light"/>
          <w:color w:val="000000"/>
          <w:sz w:val="20"/>
          <w:szCs w:val="20"/>
        </w:rPr>
        <w:t xml:space="preserve">Data add-ons will be applied immediately, and each data add-on can be added once per </w:t>
      </w:r>
      <w:r>
        <w:rPr>
          <w:rFonts w:cs="MarkOT-Light"/>
          <w:color w:val="000000"/>
          <w:sz w:val="20"/>
          <w:szCs w:val="20"/>
        </w:rPr>
        <w:t>24 hours</w:t>
      </w:r>
      <w:r w:rsidRPr="009B4E10">
        <w:rPr>
          <w:rFonts w:cs="MarkOT-Light"/>
          <w:color w:val="000000"/>
          <w:sz w:val="20"/>
          <w:szCs w:val="20"/>
        </w:rPr>
        <w:t xml:space="preserve">, per </w:t>
      </w:r>
      <w:r w:rsidRPr="0082312F">
        <w:rPr>
          <w:rFonts w:cs="MarkOT-Light"/>
          <w:i/>
          <w:iCs/>
          <w:color w:val="000000"/>
          <w:sz w:val="20"/>
          <w:szCs w:val="20"/>
        </w:rPr>
        <w:t>service</w:t>
      </w:r>
      <w:r w:rsidRPr="009B4E10">
        <w:rPr>
          <w:rFonts w:cs="MarkOT-Light"/>
          <w:color w:val="000000"/>
          <w:sz w:val="20"/>
          <w:szCs w:val="20"/>
        </w:rPr>
        <w:t xml:space="preserve">. You will receive the new inclusions straight away and pay the full cost of the add-on(s) </w:t>
      </w:r>
      <w:r>
        <w:rPr>
          <w:rFonts w:cs="MarkOT-Light"/>
          <w:color w:val="000000"/>
          <w:sz w:val="20"/>
          <w:szCs w:val="20"/>
        </w:rPr>
        <w:t xml:space="preserve">for that billing period </w:t>
      </w:r>
      <w:r w:rsidRPr="009B4E10">
        <w:rPr>
          <w:rFonts w:cs="MarkOT-Light"/>
          <w:color w:val="000000"/>
          <w:sz w:val="20"/>
          <w:szCs w:val="20"/>
        </w:rPr>
        <w:t xml:space="preserve">on your next bill. The inclusion of your data add-on is added to your shared data allowance and will be shared across all </w:t>
      </w:r>
      <w:r w:rsidRPr="0082312F">
        <w:rPr>
          <w:rFonts w:cs="MarkOT-Light"/>
          <w:i/>
          <w:iCs/>
          <w:color w:val="000000"/>
          <w:sz w:val="20"/>
          <w:szCs w:val="20"/>
        </w:rPr>
        <w:t>services</w:t>
      </w:r>
      <w:r w:rsidRPr="009B4E10">
        <w:rPr>
          <w:rFonts w:cs="MarkOT-Light"/>
          <w:color w:val="000000"/>
          <w:sz w:val="20"/>
          <w:szCs w:val="20"/>
        </w:rPr>
        <w:t xml:space="preserve"> that share data on your billing account. Data add-ons expire if all the data is used or at the end of the billing period (whichever comes first). Any unused data is forfeited and cannot be rolled over to your next billing period. </w:t>
      </w:r>
    </w:p>
    <w:p w14:paraId="185D48FC" w14:textId="77777777" w:rsidR="00F14541" w:rsidRPr="00652D6B" w:rsidRDefault="00F14541" w:rsidP="00F14541"/>
    <w:p w14:paraId="4DC5A6BD" w14:textId="77777777" w:rsidR="00F14541" w:rsidRDefault="00F14541" w:rsidP="00F14541">
      <w:pPr>
        <w:pStyle w:val="Heading6"/>
        <w:numPr>
          <w:ilvl w:val="5"/>
          <w:numId w:val="1"/>
        </w:numPr>
        <w:tabs>
          <w:tab w:val="clear" w:pos="720"/>
        </w:tabs>
        <w:ind w:left="709" w:hanging="709"/>
        <w:rPr>
          <w:snapToGrid w:val="0"/>
        </w:rPr>
      </w:pPr>
      <w:bookmarkStart w:id="253" w:name="_Toc111020351"/>
      <w:bookmarkStart w:id="254" w:name="_Toc112231077"/>
      <w:bookmarkStart w:id="255" w:name="_Toc168327317"/>
      <w:bookmarkStart w:id="256" w:name="_Toc242274250"/>
      <w:r>
        <w:rPr>
          <w:snapToGrid w:val="0"/>
        </w:rPr>
        <w:t>Data Sharing</w:t>
      </w:r>
      <w:bookmarkEnd w:id="253"/>
      <w:bookmarkEnd w:id="254"/>
      <w:bookmarkEnd w:id="255"/>
      <w:bookmarkEnd w:id="256"/>
    </w:p>
    <w:p w14:paraId="329A8D88" w14:textId="77777777" w:rsidR="00F14541" w:rsidRPr="004F3310" w:rsidRDefault="00F14541" w:rsidP="00F14541">
      <w:pPr>
        <w:pStyle w:val="Heading7"/>
        <w:numPr>
          <w:ilvl w:val="6"/>
          <w:numId w:val="1"/>
        </w:numPr>
        <w:rPr>
          <w:snapToGrid w:val="0"/>
        </w:rPr>
      </w:pPr>
      <w:r w:rsidRPr="004F3310">
        <w:rPr>
          <w:lang w:eastAsia="en-AU"/>
        </w:rPr>
        <w:t xml:space="preserve">If </w:t>
      </w:r>
      <w:r w:rsidRPr="004F3310">
        <w:rPr>
          <w:i/>
          <w:lang w:eastAsia="en-AU"/>
        </w:rPr>
        <w:t xml:space="preserve">you </w:t>
      </w:r>
      <w:r w:rsidRPr="004F3310">
        <w:rPr>
          <w:lang w:eastAsia="en-AU"/>
        </w:rPr>
        <w:t xml:space="preserve">have more than one </w:t>
      </w:r>
      <w:r>
        <w:rPr>
          <w:lang w:eastAsia="en-AU"/>
        </w:rPr>
        <w:t xml:space="preserve">plan that shares data </w:t>
      </w:r>
      <w:r w:rsidRPr="004F3310">
        <w:rPr>
          <w:lang w:eastAsia="en-AU"/>
        </w:rPr>
        <w:t>on the same billing account, the included data will combine into one data pool, which will be shared by all elig</w:t>
      </w:r>
      <w:r>
        <w:rPr>
          <w:lang w:eastAsia="en-AU"/>
        </w:rPr>
        <w:t>ible services on that account.</w:t>
      </w:r>
    </w:p>
    <w:p w14:paraId="6E347152" w14:textId="77777777" w:rsidR="00F14541" w:rsidRPr="000E02F4" w:rsidRDefault="00F14541" w:rsidP="00F14541">
      <w:pPr>
        <w:pStyle w:val="Heading7"/>
        <w:numPr>
          <w:ilvl w:val="6"/>
          <w:numId w:val="1"/>
        </w:numPr>
        <w:rPr>
          <w:snapToGrid w:val="0"/>
        </w:rPr>
      </w:pPr>
      <w:r w:rsidRPr="000E02F4">
        <w:rPr>
          <w:snapToGrid w:val="0"/>
        </w:rPr>
        <w:t xml:space="preserve">If </w:t>
      </w:r>
      <w:r w:rsidRPr="000E02F4">
        <w:rPr>
          <w:i/>
          <w:snapToGrid w:val="0"/>
        </w:rPr>
        <w:t>you</w:t>
      </w:r>
      <w:r w:rsidRPr="000E02F4">
        <w:rPr>
          <w:snapToGrid w:val="0"/>
        </w:rPr>
        <w:t xml:space="preserve"> do not </w:t>
      </w:r>
      <w:r w:rsidRPr="004F3310">
        <w:rPr>
          <w:snapToGrid w:val="0"/>
        </w:rPr>
        <w:t xml:space="preserve">want </w:t>
      </w:r>
      <w:r w:rsidRPr="004F3310">
        <w:rPr>
          <w:i/>
          <w:snapToGrid w:val="0"/>
        </w:rPr>
        <w:t>your</w:t>
      </w:r>
      <w:r w:rsidRPr="004F3310">
        <w:rPr>
          <w:snapToGrid w:val="0"/>
        </w:rPr>
        <w:t xml:space="preserve"> services to share data, they need to be</w:t>
      </w:r>
      <w:r>
        <w:rPr>
          <w:snapToGrid w:val="0"/>
        </w:rPr>
        <w:t xml:space="preserve"> on separate billing accounts.</w:t>
      </w:r>
    </w:p>
    <w:p w14:paraId="6CEC4B9A" w14:textId="77777777" w:rsidR="00F14541" w:rsidRDefault="00F14541" w:rsidP="00F14541">
      <w:pPr>
        <w:pStyle w:val="Heading7"/>
        <w:numPr>
          <w:ilvl w:val="6"/>
          <w:numId w:val="1"/>
        </w:numPr>
        <w:rPr>
          <w:snapToGrid w:val="0"/>
        </w:rPr>
      </w:pPr>
      <w:r>
        <w:rPr>
          <w:snapToGrid w:val="0"/>
        </w:rPr>
        <w:t>Data sharing is only available within Australia.</w:t>
      </w:r>
    </w:p>
    <w:p w14:paraId="401D33AE" w14:textId="77777777" w:rsidR="00F14541" w:rsidRPr="00810CEB" w:rsidRDefault="00F14541" w:rsidP="00F14541">
      <w:pPr>
        <w:pStyle w:val="Heading6"/>
        <w:numPr>
          <w:ilvl w:val="5"/>
          <w:numId w:val="1"/>
        </w:numPr>
        <w:ind w:left="709" w:hanging="709"/>
        <w:rPr>
          <w:snapToGrid w:val="0"/>
        </w:rPr>
      </w:pPr>
      <w:bookmarkStart w:id="257" w:name="_Toc111020352"/>
      <w:bookmarkStart w:id="258" w:name="_Toc112231078"/>
      <w:bookmarkStart w:id="259" w:name="_Toc168327318"/>
      <w:bookmarkStart w:id="260" w:name="_Toc242274251"/>
      <w:r w:rsidRPr="00810CEB">
        <w:rPr>
          <w:snapToGrid w:val="0"/>
        </w:rPr>
        <w:t>Unlimited standard national SMS and MMS</w:t>
      </w:r>
      <w:bookmarkEnd w:id="257"/>
      <w:bookmarkEnd w:id="258"/>
      <w:bookmarkEnd w:id="259"/>
      <w:bookmarkEnd w:id="260"/>
    </w:p>
    <w:p w14:paraId="3B5460DE" w14:textId="77777777" w:rsidR="00F14541" w:rsidRDefault="00F14541" w:rsidP="00F14541">
      <w:pPr>
        <w:pStyle w:val="BodyText"/>
        <w:ind w:left="720"/>
        <w:rPr>
          <w:szCs w:val="20"/>
        </w:rPr>
      </w:pPr>
      <w:r w:rsidRPr="00726D1D">
        <w:rPr>
          <w:i/>
          <w:szCs w:val="20"/>
        </w:rPr>
        <w:t>You</w:t>
      </w:r>
      <w:r w:rsidRPr="00726D1D">
        <w:rPr>
          <w:szCs w:val="20"/>
        </w:rPr>
        <w:t xml:space="preserve"> may send unlimited standard SMS and MMS to Australian mobiles from within Australia.</w:t>
      </w:r>
    </w:p>
    <w:p w14:paraId="2F150981" w14:textId="40C03A1F" w:rsidR="00F14541" w:rsidRDefault="00F14541" w:rsidP="00F14541">
      <w:pPr>
        <w:pStyle w:val="BodyText"/>
        <w:ind w:left="720"/>
        <w:rPr>
          <w:rStyle w:val="Hyperlink"/>
          <w:szCs w:val="20"/>
        </w:rPr>
      </w:pPr>
      <w:r w:rsidRPr="00B67E1D">
        <w:rPr>
          <w:szCs w:val="20"/>
        </w:rPr>
        <w:t xml:space="preserve">Unlimited standard national SMS and MMS are only available for personal use and are not to be used for a commercial or non-ordinary purpose as set out in the </w:t>
      </w:r>
      <w:hyperlink r:id="rId65" w:history="1">
        <w:r w:rsidRPr="00C22725">
          <w:rPr>
            <w:rStyle w:val="Hyperlink"/>
            <w:i/>
            <w:szCs w:val="20"/>
          </w:rPr>
          <w:t>Fair Go Policy</w:t>
        </w:r>
        <w:r w:rsidRPr="00C22725">
          <w:rPr>
            <w:rStyle w:val="Hyperlink"/>
            <w:szCs w:val="20"/>
          </w:rPr>
          <w:t>.</w:t>
        </w:r>
      </w:hyperlink>
      <w:r w:rsidRPr="00B67E1D">
        <w:rPr>
          <w:szCs w:val="20"/>
        </w:rPr>
        <w:t xml:space="preserve"> For further details refer to </w:t>
      </w:r>
      <w:hyperlink r:id="rId66" w:history="1">
        <w:r w:rsidRPr="00C22725">
          <w:rPr>
            <w:rStyle w:val="Hyperlink"/>
            <w:i/>
            <w:szCs w:val="20"/>
          </w:rPr>
          <w:t>Appendix S</w:t>
        </w:r>
        <w:r w:rsidRPr="00C22725">
          <w:rPr>
            <w:rStyle w:val="Hyperlink"/>
            <w:szCs w:val="20"/>
          </w:rPr>
          <w:t>.</w:t>
        </w:r>
      </w:hyperlink>
    </w:p>
    <w:p w14:paraId="551A6012" w14:textId="77777777" w:rsidR="00F14541" w:rsidRPr="00693CF9" w:rsidRDefault="00F14541" w:rsidP="00F14541">
      <w:pPr>
        <w:pStyle w:val="Heading6"/>
        <w:numPr>
          <w:ilvl w:val="5"/>
          <w:numId w:val="1"/>
        </w:numPr>
        <w:rPr>
          <w:snapToGrid w:val="0"/>
        </w:rPr>
      </w:pPr>
      <w:bookmarkStart w:id="261" w:name="_Toc111020353"/>
      <w:bookmarkStart w:id="262" w:name="_Toc112231079"/>
      <w:bookmarkStart w:id="263" w:name="_Toc168327319"/>
      <w:bookmarkStart w:id="264" w:name="_Toc242274252"/>
      <w:r w:rsidRPr="00693CF9">
        <w:rPr>
          <w:snapToGrid w:val="0"/>
        </w:rPr>
        <w:t>Unlimited standard international Minutes</w:t>
      </w:r>
      <w:bookmarkEnd w:id="261"/>
      <w:bookmarkEnd w:id="262"/>
      <w:bookmarkEnd w:id="263"/>
      <w:bookmarkEnd w:id="264"/>
    </w:p>
    <w:p w14:paraId="6FE473F1" w14:textId="77777777" w:rsidR="00F14541" w:rsidRDefault="00F14541" w:rsidP="00F14541">
      <w:pPr>
        <w:pStyle w:val="BodyText"/>
        <w:ind w:left="720"/>
      </w:pPr>
      <w:r>
        <w:t>This plan includes unlimited international minutes for standard calls to mobiles and fixed lines to 35 selected destinations from within Australia. For a list of selected destinations see Table 3 below.</w:t>
      </w:r>
    </w:p>
    <w:p w14:paraId="2A40E9DA" w14:textId="77777777" w:rsidR="00F14541" w:rsidRPr="00810CEB" w:rsidRDefault="00F14541" w:rsidP="00F14541">
      <w:pPr>
        <w:pStyle w:val="Heading6"/>
        <w:numPr>
          <w:ilvl w:val="5"/>
          <w:numId w:val="1"/>
        </w:numPr>
        <w:ind w:left="709" w:hanging="709"/>
        <w:rPr>
          <w:snapToGrid w:val="0"/>
        </w:rPr>
      </w:pPr>
      <w:bookmarkStart w:id="265" w:name="_Toc111020354"/>
      <w:bookmarkStart w:id="266" w:name="_Toc112231080"/>
      <w:bookmarkStart w:id="267" w:name="_Toc168327320"/>
      <w:bookmarkStart w:id="268" w:name="_Toc242274253"/>
      <w:r w:rsidRPr="00810CEB">
        <w:rPr>
          <w:snapToGrid w:val="0"/>
        </w:rPr>
        <w:t>Unlimited standard national SMS and MMS</w:t>
      </w:r>
      <w:bookmarkEnd w:id="265"/>
      <w:bookmarkEnd w:id="266"/>
      <w:bookmarkEnd w:id="267"/>
      <w:bookmarkEnd w:id="268"/>
    </w:p>
    <w:p w14:paraId="17580912" w14:textId="77777777" w:rsidR="00F14541" w:rsidRDefault="00F14541" w:rsidP="00F14541">
      <w:pPr>
        <w:pStyle w:val="BodyText"/>
        <w:ind w:left="720"/>
        <w:rPr>
          <w:szCs w:val="20"/>
        </w:rPr>
      </w:pPr>
      <w:r>
        <w:t xml:space="preserve">This plan </w:t>
      </w:r>
      <w:r>
        <w:rPr>
          <w:szCs w:val="20"/>
        </w:rPr>
        <w:t xml:space="preserve">includes unlimited standard SMS and MMS to 35 selected destinations </w:t>
      </w:r>
      <w:r>
        <w:t>from within Australia</w:t>
      </w:r>
      <w:r>
        <w:rPr>
          <w:szCs w:val="20"/>
        </w:rPr>
        <w:t>. For a list of selected destinations see Table 3 below.</w:t>
      </w:r>
    </w:p>
    <w:p w14:paraId="2760A5D9" w14:textId="54085F73" w:rsidR="00F14541" w:rsidRDefault="00F14541" w:rsidP="00F14541">
      <w:pPr>
        <w:pStyle w:val="BodyText"/>
        <w:ind w:left="720"/>
        <w:rPr>
          <w:rStyle w:val="Hyperlink"/>
          <w:szCs w:val="20"/>
        </w:rPr>
      </w:pPr>
      <w:r w:rsidRPr="00B67E1D">
        <w:rPr>
          <w:szCs w:val="20"/>
        </w:rPr>
        <w:lastRenderedPageBreak/>
        <w:t xml:space="preserve">Unlimited standard </w:t>
      </w:r>
      <w:r>
        <w:rPr>
          <w:szCs w:val="20"/>
        </w:rPr>
        <w:t>inter</w:t>
      </w:r>
      <w:r w:rsidRPr="00B67E1D">
        <w:rPr>
          <w:szCs w:val="20"/>
        </w:rPr>
        <w:t xml:space="preserve">national SMS and MMS </w:t>
      </w:r>
      <w:r>
        <w:rPr>
          <w:szCs w:val="20"/>
        </w:rPr>
        <w:t>is</w:t>
      </w:r>
      <w:r w:rsidRPr="00B67E1D">
        <w:rPr>
          <w:szCs w:val="20"/>
        </w:rPr>
        <w:t xml:space="preserve"> only available for </w:t>
      </w:r>
      <w:r>
        <w:t xml:space="preserve">ordinary business </w:t>
      </w:r>
      <w:r w:rsidRPr="00B67E1D">
        <w:rPr>
          <w:szCs w:val="20"/>
        </w:rPr>
        <w:t xml:space="preserve">use and are not to be used for a commercial or non-ordinary purpose as set out in the </w:t>
      </w:r>
      <w:hyperlink r:id="rId67" w:history="1">
        <w:r w:rsidRPr="00C22725">
          <w:rPr>
            <w:rStyle w:val="Hyperlink"/>
            <w:i/>
            <w:szCs w:val="20"/>
          </w:rPr>
          <w:t>Fair Go Policy</w:t>
        </w:r>
        <w:r w:rsidRPr="00C22725">
          <w:rPr>
            <w:rStyle w:val="Hyperlink"/>
            <w:szCs w:val="20"/>
          </w:rPr>
          <w:t>.</w:t>
        </w:r>
      </w:hyperlink>
      <w:r w:rsidRPr="00B67E1D">
        <w:rPr>
          <w:szCs w:val="20"/>
        </w:rPr>
        <w:t xml:space="preserve"> For further details refer to </w:t>
      </w:r>
      <w:hyperlink r:id="rId68" w:history="1">
        <w:r w:rsidRPr="00C22725">
          <w:rPr>
            <w:rStyle w:val="Hyperlink"/>
            <w:i/>
            <w:szCs w:val="20"/>
          </w:rPr>
          <w:t>Appendix S</w:t>
        </w:r>
        <w:r w:rsidRPr="00C22725">
          <w:rPr>
            <w:rStyle w:val="Hyperlink"/>
            <w:szCs w:val="20"/>
          </w:rPr>
          <w:t>.</w:t>
        </w:r>
      </w:hyperlink>
    </w:p>
    <w:p w14:paraId="41C7330C" w14:textId="77777777" w:rsidR="00F14541" w:rsidRPr="00DA2AA3" w:rsidRDefault="00F14541" w:rsidP="00F14541">
      <w:pPr>
        <w:pStyle w:val="BodyText"/>
        <w:ind w:left="426" w:hanging="426"/>
        <w:rPr>
          <w:b/>
        </w:rPr>
      </w:pPr>
      <w:r w:rsidRPr="00DA2AA3">
        <w:rPr>
          <w:b/>
        </w:rPr>
        <w:t>Table 1 –</w:t>
      </w:r>
      <w:r>
        <w:rPr>
          <w:b/>
        </w:rPr>
        <w:t xml:space="preserve"> </w:t>
      </w:r>
      <w:r w:rsidRPr="00DA2AA3">
        <w:rPr>
          <w:b/>
        </w:rPr>
        <w:t>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F14541" w:rsidRPr="000B7131" w14:paraId="24347C81" w14:textId="77777777" w:rsidTr="005C5C3A">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11FE3C90" w14:textId="77777777" w:rsidR="00F14541" w:rsidRDefault="00F14541" w:rsidP="005C5C3A">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616614B0" w14:textId="77777777" w:rsidR="00F14541" w:rsidRDefault="00F14541" w:rsidP="005C5C3A">
            <w:pPr>
              <w:spacing w:before="120" w:line="276" w:lineRule="auto"/>
              <w:jc w:val="center"/>
              <w:rPr>
                <w:rFonts w:eastAsia="Calibri"/>
                <w:b/>
                <w:sz w:val="20"/>
                <w:szCs w:val="20"/>
              </w:rPr>
            </w:pPr>
            <w:r>
              <w:rPr>
                <w:rFonts w:eastAsia="Calibri"/>
                <w:b/>
                <w:sz w:val="20"/>
                <w:szCs w:val="20"/>
              </w:rPr>
              <w:t>$89 Optus Choice Business Promo Plan (Aug 22)</w:t>
            </w:r>
          </w:p>
        </w:tc>
      </w:tr>
      <w:tr w:rsidR="00F14541" w:rsidRPr="000B7131" w14:paraId="546AD50A" w14:textId="77777777" w:rsidTr="005C5C3A">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C992F2B" w14:textId="77777777" w:rsidR="00F14541" w:rsidRDefault="00F14541" w:rsidP="005C5C3A">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BB330FA" w14:textId="77777777" w:rsidR="00F14541" w:rsidRDefault="00F14541" w:rsidP="005C5C3A">
            <w:pPr>
              <w:spacing w:before="240" w:line="276" w:lineRule="auto"/>
              <w:jc w:val="center"/>
              <w:rPr>
                <w:rFonts w:eastAsia="Calibri"/>
                <w:sz w:val="20"/>
                <w:szCs w:val="20"/>
              </w:rPr>
            </w:pPr>
            <w:r>
              <w:rPr>
                <w:rFonts w:eastAsia="Calibri"/>
                <w:sz w:val="20"/>
                <w:szCs w:val="20"/>
              </w:rPr>
              <w:t>$89</w:t>
            </w:r>
          </w:p>
        </w:tc>
      </w:tr>
      <w:tr w:rsidR="00F14541" w:rsidRPr="000B7131" w14:paraId="4ED0BC3D" w14:textId="77777777" w:rsidTr="005C5C3A">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217BC1F8" w14:textId="77777777" w:rsidR="00F14541" w:rsidRDefault="00F14541" w:rsidP="005C5C3A">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5780" w:type="dxa"/>
            <w:tcBorders>
              <w:top w:val="single" w:sz="4" w:space="0" w:color="auto"/>
              <w:left w:val="single" w:sz="4" w:space="0" w:color="auto"/>
              <w:bottom w:val="single" w:sz="4" w:space="0" w:color="auto"/>
              <w:right w:val="single" w:sz="4" w:space="0" w:color="auto"/>
            </w:tcBorders>
            <w:vAlign w:val="center"/>
          </w:tcPr>
          <w:p w14:paraId="23CCF8B3" w14:textId="77777777" w:rsidR="00F14541" w:rsidRDefault="00F14541" w:rsidP="005C5C3A">
            <w:pPr>
              <w:spacing w:before="240" w:line="276" w:lineRule="auto"/>
              <w:jc w:val="center"/>
              <w:rPr>
                <w:sz w:val="20"/>
                <w:szCs w:val="20"/>
              </w:rPr>
            </w:pPr>
            <w:r>
              <w:rPr>
                <w:sz w:val="20"/>
                <w:szCs w:val="20"/>
              </w:rPr>
              <w:t>$69/mth for 12 months</w:t>
            </w:r>
          </w:p>
          <w:p w14:paraId="096DA7F3" w14:textId="77777777" w:rsidR="00F14541" w:rsidRDefault="00F14541" w:rsidP="005C5C3A">
            <w:pPr>
              <w:spacing w:before="240" w:line="276" w:lineRule="auto"/>
              <w:jc w:val="center"/>
              <w:rPr>
                <w:rFonts w:eastAsia="Calibri"/>
                <w:sz w:val="20"/>
                <w:szCs w:val="20"/>
              </w:rPr>
            </w:pPr>
            <w:r w:rsidRPr="009F45E9">
              <w:rPr>
                <w:sz w:val="20"/>
                <w:szCs w:val="20"/>
              </w:rPr>
              <w:t>Available to eligible business customers signing up or recontracting to this plan. Discount is forfeited if you cancel, move to an ineligible plan, or (after the advertised offer end date) recontract your plan by adding or removing a device payment plan. Not available with other offers, unless specified. Discount applies for 12 months after which the plan fee reverts to standard in market price (currently $</w:t>
            </w:r>
            <w:r>
              <w:rPr>
                <w:sz w:val="20"/>
                <w:szCs w:val="20"/>
              </w:rPr>
              <w:t>89</w:t>
            </w:r>
            <w:r w:rsidRPr="009F45E9">
              <w:rPr>
                <w:sz w:val="20"/>
                <w:szCs w:val="20"/>
              </w:rPr>
              <w:t>/mth).</w:t>
            </w:r>
          </w:p>
        </w:tc>
      </w:tr>
      <w:tr w:rsidR="00F14541" w:rsidRPr="000B7131" w14:paraId="59629D82" w14:textId="77777777" w:rsidTr="005C5C3A">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8D25B62" w14:textId="77777777" w:rsidR="00F14541" w:rsidRDefault="00F14541" w:rsidP="005C5C3A">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90895AA" w14:textId="77777777" w:rsidR="00F14541" w:rsidRDefault="00F14541" w:rsidP="005C5C3A">
            <w:pPr>
              <w:spacing w:before="240" w:line="276" w:lineRule="auto"/>
              <w:jc w:val="center"/>
              <w:rPr>
                <w:rFonts w:eastAsia="Calibri"/>
                <w:sz w:val="20"/>
                <w:szCs w:val="20"/>
              </w:rPr>
            </w:pPr>
            <w:r>
              <w:rPr>
                <w:rFonts w:eastAsia="Calibri"/>
                <w:sz w:val="20"/>
                <w:szCs w:val="20"/>
              </w:rPr>
              <w:t>500GB</w:t>
            </w:r>
          </w:p>
        </w:tc>
      </w:tr>
      <w:tr w:rsidR="00F14541" w:rsidRPr="000B7131" w14:paraId="74DBCCEF" w14:textId="77777777" w:rsidTr="005C5C3A">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37415CB8" w14:textId="77777777" w:rsidR="00F14541" w:rsidRPr="00B51890" w:rsidRDefault="00F14541" w:rsidP="005C5C3A">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780" w:type="dxa"/>
            <w:vAlign w:val="center"/>
          </w:tcPr>
          <w:p w14:paraId="618EC62C" w14:textId="77777777" w:rsidR="00F14541" w:rsidRDefault="00F14541" w:rsidP="005C5C3A">
            <w:pPr>
              <w:jc w:val="center"/>
              <w:rPr>
                <w:rFonts w:eastAsia="Calibri"/>
                <w:sz w:val="20"/>
                <w:szCs w:val="20"/>
              </w:rPr>
            </w:pPr>
            <w:r>
              <w:rPr>
                <w:rFonts w:eastAsia="Calibri"/>
                <w:sz w:val="20"/>
                <w:szCs w:val="20"/>
              </w:rPr>
              <w:t>Up to 1.5Mbps</w:t>
            </w:r>
          </w:p>
          <w:p w14:paraId="3D558331" w14:textId="77777777" w:rsidR="00F14541" w:rsidRDefault="00F14541" w:rsidP="005C5C3A">
            <w:pPr>
              <w:jc w:val="center"/>
              <w:rPr>
                <w:rFonts w:eastAsia="Calibri"/>
                <w:sz w:val="20"/>
                <w:szCs w:val="20"/>
              </w:rPr>
            </w:pPr>
            <w:r>
              <w:rPr>
                <w:rFonts w:eastAsia="Calibri"/>
                <w:sz w:val="20"/>
                <w:szCs w:val="20"/>
              </w:rPr>
              <w:t>(Unless you purchase extra data)</w:t>
            </w:r>
          </w:p>
          <w:p w14:paraId="1496B649" w14:textId="7527FF9A" w:rsidR="00F14541" w:rsidRPr="000B7131" w:rsidRDefault="00F14541" w:rsidP="005C5C3A">
            <w:pPr>
              <w:spacing w:after="200" w:line="276" w:lineRule="auto"/>
              <w:jc w:val="center"/>
            </w:pPr>
            <w:r>
              <w:rPr>
                <w:rFonts w:eastAsia="Calibri"/>
                <w:sz w:val="20"/>
                <w:szCs w:val="20"/>
              </w:rPr>
              <w:t xml:space="preserve">Fair Go Policy applies. Refer to </w:t>
            </w:r>
            <w:hyperlink r:id="rId69" w:history="1">
              <w:r w:rsidRPr="00845B18">
                <w:rPr>
                  <w:rStyle w:val="Hyperlink"/>
                  <w:rFonts w:eastAsia="Calibri"/>
                  <w:szCs w:val="20"/>
                </w:rPr>
                <w:t>Appendix S</w:t>
              </w:r>
            </w:hyperlink>
            <w:r>
              <w:rPr>
                <w:rFonts w:eastAsia="Calibri"/>
                <w:sz w:val="20"/>
                <w:szCs w:val="20"/>
              </w:rPr>
              <w:t xml:space="preserve"> for further details.</w:t>
            </w:r>
          </w:p>
        </w:tc>
      </w:tr>
      <w:tr w:rsidR="00F14541" w:rsidRPr="000B7131" w14:paraId="61E61CE7" w14:textId="77777777" w:rsidTr="005C5C3A">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F51D26E" w14:textId="77777777" w:rsidR="00F14541" w:rsidRDefault="00F14541" w:rsidP="005C5C3A">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7102851F" w14:textId="77777777" w:rsidR="00F14541" w:rsidRDefault="00F14541" w:rsidP="005C5C3A">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8B9FB30" w14:textId="77777777" w:rsidR="00F14541" w:rsidRDefault="00F14541" w:rsidP="005C5C3A">
            <w:pPr>
              <w:spacing w:before="240" w:line="276" w:lineRule="auto"/>
              <w:jc w:val="center"/>
              <w:rPr>
                <w:rFonts w:eastAsia="Calibri"/>
                <w:sz w:val="20"/>
                <w:szCs w:val="20"/>
              </w:rPr>
            </w:pPr>
            <w:r>
              <w:rPr>
                <w:rFonts w:eastAsia="Calibri"/>
                <w:sz w:val="20"/>
                <w:szCs w:val="20"/>
              </w:rPr>
              <w:t>Unlimited</w:t>
            </w:r>
          </w:p>
        </w:tc>
      </w:tr>
      <w:tr w:rsidR="00F14541" w:rsidRPr="00AF653A" w14:paraId="1CD2AB05" w14:textId="77777777" w:rsidTr="005C5C3A">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3EFBA29" w14:textId="77777777" w:rsidR="00F14541" w:rsidRPr="00AE57F9" w:rsidRDefault="00F14541" w:rsidP="005C5C3A">
            <w:pPr>
              <w:autoSpaceDE w:val="0"/>
              <w:autoSpaceDN w:val="0"/>
              <w:adjustRightInd w:val="0"/>
              <w:spacing w:before="120" w:line="276" w:lineRule="auto"/>
              <w:rPr>
                <w:b/>
                <w:bCs/>
                <w:sz w:val="20"/>
                <w:szCs w:val="20"/>
                <w:lang w:eastAsia="en-AU"/>
              </w:rPr>
            </w:pPr>
            <w:r w:rsidRPr="00AE57F9">
              <w:rPr>
                <w:b/>
                <w:bCs/>
                <w:sz w:val="20"/>
                <w:szCs w:val="20"/>
                <w:lang w:eastAsia="en-AU"/>
              </w:rPr>
              <w:t>Included International Minutes</w:t>
            </w:r>
          </w:p>
          <w:p w14:paraId="2EC5947B" w14:textId="77777777" w:rsidR="00F14541" w:rsidRPr="00AF653A" w:rsidRDefault="00F14541" w:rsidP="005C5C3A">
            <w:pPr>
              <w:autoSpaceDE w:val="0"/>
              <w:autoSpaceDN w:val="0"/>
              <w:adjustRightInd w:val="0"/>
              <w:spacing w:after="120" w:line="276" w:lineRule="auto"/>
              <w:rPr>
                <w:rFonts w:eastAsia="Calibri"/>
                <w:b/>
                <w:bCs/>
                <w:sz w:val="20"/>
                <w:szCs w:val="20"/>
                <w:lang w:eastAsia="en-AU"/>
              </w:rPr>
            </w:pPr>
            <w:r w:rsidRPr="00AF653A">
              <w:rPr>
                <w:sz w:val="20"/>
                <w:szCs w:val="20"/>
                <w:lang w:eastAsia="en-AU"/>
              </w:rPr>
              <w:t xml:space="preserve">Standard international calls to landlines and mobiles to 35 selected destinations </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CDE0780" w14:textId="77777777" w:rsidR="00F14541" w:rsidRPr="00AF653A" w:rsidRDefault="00F14541" w:rsidP="005C5C3A">
            <w:pPr>
              <w:spacing w:before="600" w:line="276" w:lineRule="auto"/>
              <w:jc w:val="center"/>
              <w:rPr>
                <w:rFonts w:eastAsia="Calibri"/>
                <w:sz w:val="20"/>
                <w:szCs w:val="20"/>
              </w:rPr>
            </w:pPr>
            <w:r w:rsidRPr="00AF653A">
              <w:rPr>
                <w:bCs/>
                <w:sz w:val="20"/>
                <w:szCs w:val="20"/>
                <w:lang w:eastAsia="en-AU"/>
              </w:rPr>
              <w:t>Unlimited</w:t>
            </w:r>
          </w:p>
        </w:tc>
      </w:tr>
      <w:tr w:rsidR="00F14541" w:rsidRPr="00AF653A" w14:paraId="6E947E43" w14:textId="77777777" w:rsidTr="005C5C3A">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8F7997C" w14:textId="77777777" w:rsidR="00F14541" w:rsidRPr="00AF653A" w:rsidRDefault="00F14541" w:rsidP="005C5C3A">
            <w:pPr>
              <w:spacing w:before="240" w:after="200" w:line="276" w:lineRule="auto"/>
              <w:rPr>
                <w:rFonts w:eastAsia="Calibri"/>
                <w:sz w:val="20"/>
                <w:szCs w:val="20"/>
              </w:rPr>
            </w:pPr>
            <w:r w:rsidRPr="00AE57F9">
              <w:rPr>
                <w:rFonts w:eastAsia="Calibri"/>
                <w:b/>
                <w:bCs/>
                <w:sz w:val="20"/>
                <w:szCs w:val="20"/>
                <w:lang w:eastAsia="en-AU"/>
              </w:rPr>
              <w:t>Standard national SM</w:t>
            </w:r>
            <w:r w:rsidRPr="00AF653A">
              <w:rPr>
                <w:rFonts w:eastAsia="Calibri"/>
                <w:b/>
                <w:bCs/>
                <w:sz w:val="20"/>
                <w:szCs w:val="20"/>
                <w:lang w:eastAsia="en-AU"/>
              </w:rPr>
              <w:t xml:space="preserve">S </w:t>
            </w:r>
            <w:r w:rsidRPr="00AF653A">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DC80C81" w14:textId="77777777" w:rsidR="00F14541" w:rsidRPr="00AF653A" w:rsidRDefault="00F14541" w:rsidP="005C5C3A">
            <w:pPr>
              <w:autoSpaceDE w:val="0"/>
              <w:autoSpaceDN w:val="0"/>
              <w:adjustRightInd w:val="0"/>
              <w:spacing w:after="120" w:line="276" w:lineRule="auto"/>
              <w:jc w:val="center"/>
              <w:rPr>
                <w:rFonts w:eastAsia="Calibri"/>
                <w:sz w:val="20"/>
                <w:szCs w:val="20"/>
              </w:rPr>
            </w:pPr>
            <w:r w:rsidRPr="00AF653A">
              <w:rPr>
                <w:sz w:val="20"/>
                <w:szCs w:val="20"/>
                <w:lang w:eastAsia="en-AU"/>
              </w:rPr>
              <w:t>Unlimited</w:t>
            </w:r>
          </w:p>
        </w:tc>
      </w:tr>
      <w:tr w:rsidR="00F14541" w:rsidRPr="00AF653A" w14:paraId="2A508F75" w14:textId="77777777" w:rsidTr="005C5C3A">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1BCC288" w14:textId="77777777" w:rsidR="00F14541" w:rsidRPr="00AF653A" w:rsidRDefault="00F14541" w:rsidP="005C5C3A">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national MMS </w:t>
            </w:r>
            <w:r w:rsidRPr="00AE57F9">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517FAE5A" w14:textId="77777777" w:rsidR="00F14541" w:rsidRPr="00AF653A" w:rsidRDefault="00F14541" w:rsidP="005C5C3A">
            <w:pPr>
              <w:spacing w:before="120" w:line="276" w:lineRule="auto"/>
              <w:jc w:val="center"/>
              <w:rPr>
                <w:rFonts w:eastAsia="Calibri"/>
                <w:sz w:val="20"/>
                <w:szCs w:val="20"/>
              </w:rPr>
            </w:pPr>
            <w:r w:rsidRPr="00AF653A">
              <w:rPr>
                <w:rFonts w:eastAsia="Calibri"/>
                <w:sz w:val="20"/>
                <w:szCs w:val="20"/>
              </w:rPr>
              <w:t>Unlimited</w:t>
            </w:r>
          </w:p>
        </w:tc>
      </w:tr>
      <w:tr w:rsidR="00F14541" w:rsidRPr="00AF653A" w14:paraId="59163A2F" w14:textId="77777777" w:rsidTr="005C5C3A">
        <w:trPr>
          <w:trHeight w:val="87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F9C5065" w14:textId="77777777" w:rsidR="00F14541" w:rsidRPr="00AF653A" w:rsidRDefault="00F14541" w:rsidP="005C5C3A">
            <w:pPr>
              <w:spacing w:before="120" w:after="120" w:line="276" w:lineRule="auto"/>
              <w:rPr>
                <w:rFonts w:eastAsia="Calibri"/>
                <w:b/>
                <w:bCs/>
                <w:sz w:val="20"/>
                <w:szCs w:val="20"/>
                <w:lang w:eastAsia="en-AU"/>
              </w:rPr>
            </w:pPr>
            <w:r w:rsidRPr="00AE57F9">
              <w:rPr>
                <w:rFonts w:eastAsia="Calibri"/>
                <w:b/>
                <w:bCs/>
                <w:sz w:val="20"/>
                <w:szCs w:val="20"/>
                <w:lang w:eastAsia="en-AU"/>
              </w:rPr>
              <w:lastRenderedPageBreak/>
              <w:t xml:space="preserve">Standard international SMS </w:t>
            </w:r>
            <w:r w:rsidRPr="00AE57F9">
              <w:rPr>
                <w:rFonts w:eastAsia="Calibri"/>
                <w:sz w:val="20"/>
                <w:szCs w:val="20"/>
                <w:lang w:eastAsia="en-AU"/>
              </w:rPr>
              <w:t>(per SMS of up to 160 s</w:t>
            </w:r>
            <w:r w:rsidRPr="00AF653A">
              <w:rPr>
                <w:rFonts w:eastAsia="Calibri"/>
                <w:sz w:val="20"/>
                <w:szCs w:val="20"/>
                <w:lang w:eastAsia="en-AU"/>
              </w:rPr>
              <w:t>tandard characters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5AC52B2D" w14:textId="77777777" w:rsidR="00F14541" w:rsidRPr="00AF653A" w:rsidRDefault="00F14541" w:rsidP="005C5C3A">
            <w:pPr>
              <w:spacing w:before="120" w:line="276" w:lineRule="auto"/>
              <w:jc w:val="center"/>
              <w:rPr>
                <w:rFonts w:eastAsia="Calibri"/>
                <w:sz w:val="20"/>
                <w:szCs w:val="20"/>
              </w:rPr>
            </w:pPr>
            <w:r w:rsidRPr="00AF653A">
              <w:rPr>
                <w:rFonts w:eastAsia="Calibri"/>
                <w:sz w:val="20"/>
                <w:szCs w:val="20"/>
              </w:rPr>
              <w:t>Unlimited</w:t>
            </w:r>
          </w:p>
        </w:tc>
      </w:tr>
      <w:tr w:rsidR="00F14541" w:rsidRPr="00AF653A" w14:paraId="2F3657A6" w14:textId="77777777" w:rsidTr="005C5C3A">
        <w:trPr>
          <w:trHeight w:val="1409"/>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4C2F8F0" w14:textId="77777777" w:rsidR="00F14541" w:rsidRPr="00AF653A" w:rsidRDefault="00F14541" w:rsidP="005C5C3A">
            <w:pPr>
              <w:spacing w:before="120" w:after="200" w:line="276" w:lineRule="auto"/>
              <w:rPr>
                <w:rFonts w:eastAsia="Calibri"/>
                <w:b/>
                <w:bCs/>
                <w:sz w:val="20"/>
                <w:szCs w:val="20"/>
                <w:lang w:eastAsia="en-AU"/>
              </w:rPr>
            </w:pPr>
            <w:r w:rsidRPr="00AE57F9">
              <w:rPr>
                <w:rFonts w:eastAsia="Calibri"/>
                <w:b/>
                <w:bCs/>
                <w:sz w:val="20"/>
                <w:szCs w:val="20"/>
                <w:lang w:eastAsia="en-AU"/>
              </w:rPr>
              <w:t xml:space="preserve">Standard international MMS </w:t>
            </w:r>
            <w:r w:rsidRPr="00AF653A">
              <w:rPr>
                <w:rFonts w:eastAsia="Calibri"/>
                <w:sz w:val="20"/>
                <w:szCs w:val="20"/>
                <w:lang w:eastAsia="en-AU"/>
              </w:rPr>
              <w:t>(per message to 35 selected destinations)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6D4DD31" w14:textId="77777777" w:rsidR="00F14541" w:rsidRPr="00AF653A" w:rsidRDefault="00F14541" w:rsidP="005C5C3A">
            <w:pPr>
              <w:spacing w:line="276" w:lineRule="auto"/>
              <w:jc w:val="center"/>
              <w:rPr>
                <w:rFonts w:eastAsia="Calibri"/>
                <w:sz w:val="20"/>
                <w:szCs w:val="20"/>
              </w:rPr>
            </w:pPr>
            <w:r w:rsidRPr="00AF653A">
              <w:rPr>
                <w:rFonts w:eastAsia="Calibri"/>
                <w:sz w:val="20"/>
                <w:szCs w:val="20"/>
              </w:rPr>
              <w:t>Unlimited</w:t>
            </w:r>
          </w:p>
        </w:tc>
      </w:tr>
      <w:tr w:rsidR="00F14541" w:rsidRPr="000B7131" w14:paraId="1303721D" w14:textId="77777777" w:rsidTr="005C5C3A">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52CD53A5" w14:textId="77777777" w:rsidR="00F14541" w:rsidRPr="00AF653A" w:rsidRDefault="00F14541" w:rsidP="005C5C3A">
            <w:pPr>
              <w:spacing w:before="120" w:after="200" w:line="276" w:lineRule="auto"/>
              <w:rPr>
                <w:b/>
                <w:bCs/>
                <w:snapToGrid w:val="0"/>
                <w:sz w:val="20"/>
                <w:szCs w:val="20"/>
              </w:rPr>
            </w:pPr>
            <w:r w:rsidRPr="00AE57F9">
              <w:rPr>
                <w:b/>
                <w:bCs/>
                <w:snapToGrid w:val="0"/>
                <w:sz w:val="20"/>
                <w:szCs w:val="20"/>
              </w:rPr>
              <w:t>Minimum total cost when you stay connected for</w:t>
            </w:r>
            <w:r w:rsidRPr="00AF653A">
              <w:rPr>
                <w:b/>
                <w:bCs/>
                <w:snapToGrid w:val="0"/>
                <w:sz w:val="20"/>
                <w:szCs w:val="20"/>
              </w:rPr>
              <w:t xml:space="preserve"> 1 month </w:t>
            </w:r>
          </w:p>
        </w:tc>
        <w:tc>
          <w:tcPr>
            <w:tcW w:w="5780" w:type="dxa"/>
            <w:tcBorders>
              <w:top w:val="single" w:sz="4" w:space="0" w:color="auto"/>
              <w:left w:val="single" w:sz="4" w:space="0" w:color="auto"/>
              <w:bottom w:val="single" w:sz="4" w:space="0" w:color="auto"/>
              <w:right w:val="single" w:sz="4" w:space="0" w:color="auto"/>
            </w:tcBorders>
            <w:vAlign w:val="center"/>
          </w:tcPr>
          <w:p w14:paraId="2A0EC0B4" w14:textId="77777777" w:rsidR="00F14541" w:rsidRPr="00AF653A" w:rsidRDefault="00F14541" w:rsidP="005C5C3A">
            <w:pPr>
              <w:spacing w:before="240" w:after="240" w:line="276" w:lineRule="auto"/>
              <w:jc w:val="center"/>
              <w:rPr>
                <w:rFonts w:eastAsia="Calibri"/>
                <w:sz w:val="20"/>
                <w:szCs w:val="20"/>
              </w:rPr>
            </w:pPr>
            <w:r w:rsidRPr="00AF653A">
              <w:rPr>
                <w:rFonts w:eastAsia="Calibri"/>
                <w:sz w:val="20"/>
                <w:szCs w:val="20"/>
              </w:rPr>
              <w:t>$</w:t>
            </w:r>
            <w:r>
              <w:rPr>
                <w:rFonts w:eastAsia="Calibri"/>
                <w:sz w:val="20"/>
                <w:szCs w:val="20"/>
              </w:rPr>
              <w:t>65</w:t>
            </w:r>
          </w:p>
        </w:tc>
      </w:tr>
    </w:tbl>
    <w:p w14:paraId="063D8945" w14:textId="77777777" w:rsidR="00F14541" w:rsidRDefault="00F14541" w:rsidP="00F14541">
      <w:pPr>
        <w:pStyle w:val="BodyText"/>
      </w:pPr>
    </w:p>
    <w:p w14:paraId="01C7E187" w14:textId="77777777" w:rsidR="00F14541" w:rsidRPr="00DA2AA3" w:rsidRDefault="00F14541" w:rsidP="00F14541">
      <w:pPr>
        <w:pStyle w:val="BodyText"/>
        <w:rPr>
          <w:b/>
        </w:rPr>
      </w:pPr>
      <w:r w:rsidRPr="00DA2AA3">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F14541" w:rsidRPr="002373A9" w14:paraId="245528FC" w14:textId="77777777" w:rsidTr="005C5C3A">
        <w:trPr>
          <w:trHeight w:val="288"/>
        </w:trPr>
        <w:tc>
          <w:tcPr>
            <w:tcW w:w="5868" w:type="dxa"/>
            <w:vAlign w:val="center"/>
          </w:tcPr>
          <w:p w14:paraId="6C23BA21" w14:textId="77777777" w:rsidR="00F14541" w:rsidRPr="00E7634C" w:rsidRDefault="00F14541" w:rsidP="005C5C3A">
            <w:pPr>
              <w:pStyle w:val="BodyText"/>
              <w:spacing w:before="100" w:after="100"/>
              <w:rPr>
                <w:b/>
              </w:rPr>
            </w:pPr>
            <w:r w:rsidRPr="00E7634C">
              <w:rPr>
                <w:b/>
              </w:rPr>
              <w:t>Usage type</w:t>
            </w:r>
          </w:p>
        </w:tc>
        <w:tc>
          <w:tcPr>
            <w:tcW w:w="4546" w:type="dxa"/>
            <w:vAlign w:val="center"/>
          </w:tcPr>
          <w:p w14:paraId="31A865C6" w14:textId="77777777" w:rsidR="00F14541" w:rsidRPr="00E7634C" w:rsidRDefault="00F14541" w:rsidP="005C5C3A">
            <w:pPr>
              <w:pStyle w:val="BodyText"/>
              <w:spacing w:before="100" w:after="100"/>
              <w:jc w:val="center"/>
              <w:rPr>
                <w:b/>
              </w:rPr>
            </w:pPr>
            <w:r w:rsidRPr="00E7634C">
              <w:rPr>
                <w:b/>
              </w:rPr>
              <w:t>Charge</w:t>
            </w:r>
          </w:p>
        </w:tc>
      </w:tr>
      <w:tr w:rsidR="00F14541" w:rsidRPr="002373A9" w14:paraId="20269037" w14:textId="77777777" w:rsidTr="005C5C3A">
        <w:trPr>
          <w:trHeight w:val="288"/>
        </w:trPr>
        <w:tc>
          <w:tcPr>
            <w:tcW w:w="5868" w:type="dxa"/>
            <w:vAlign w:val="center"/>
          </w:tcPr>
          <w:p w14:paraId="72120D08" w14:textId="77777777" w:rsidR="00F14541" w:rsidRPr="002373A9" w:rsidRDefault="00F14541" w:rsidP="005C5C3A">
            <w:pPr>
              <w:pStyle w:val="BodyText"/>
              <w:spacing w:before="100" w:after="100"/>
            </w:pPr>
            <w:r w:rsidRPr="00E7634C">
              <w:rPr>
                <w:b/>
                <w:bCs/>
                <w:lang w:eastAsia="en-AU"/>
              </w:rPr>
              <w:t>National video calls</w:t>
            </w:r>
            <w:r w:rsidRPr="002373A9">
              <w:rPr>
                <w:bCs/>
                <w:lang w:eastAsia="en-AU"/>
              </w:rPr>
              <w:t xml:space="preserve"> </w:t>
            </w:r>
            <w:r w:rsidRPr="002373A9">
              <w:rPr>
                <w:lang w:eastAsia="en-AU"/>
              </w:rPr>
              <w:t>(per minute)</w:t>
            </w:r>
          </w:p>
        </w:tc>
        <w:tc>
          <w:tcPr>
            <w:tcW w:w="4546" w:type="dxa"/>
            <w:vAlign w:val="center"/>
          </w:tcPr>
          <w:p w14:paraId="398AE2AB" w14:textId="77777777" w:rsidR="00F14541" w:rsidRPr="002373A9" w:rsidRDefault="00F14541" w:rsidP="005C5C3A">
            <w:pPr>
              <w:pStyle w:val="BodyText"/>
              <w:spacing w:before="100" w:after="100"/>
              <w:jc w:val="center"/>
            </w:pPr>
            <w:r w:rsidRPr="002373A9">
              <w:t>$1.00 per min + 40c flagfall</w:t>
            </w:r>
          </w:p>
        </w:tc>
      </w:tr>
      <w:tr w:rsidR="00F14541" w:rsidRPr="002373A9" w14:paraId="7160A544" w14:textId="77777777" w:rsidTr="005C5C3A">
        <w:trPr>
          <w:trHeight w:val="288"/>
        </w:trPr>
        <w:tc>
          <w:tcPr>
            <w:tcW w:w="5868" w:type="dxa"/>
            <w:vAlign w:val="center"/>
          </w:tcPr>
          <w:p w14:paraId="02775C82" w14:textId="77777777" w:rsidR="00F14541" w:rsidRPr="00E7634C" w:rsidRDefault="00F14541" w:rsidP="005C5C3A">
            <w:pPr>
              <w:pStyle w:val="BodyText"/>
              <w:spacing w:before="100" w:after="100"/>
              <w:rPr>
                <w:b/>
                <w:bCs/>
                <w:lang w:eastAsia="en-AU"/>
              </w:rPr>
            </w:pPr>
            <w:r w:rsidRPr="00E7634C">
              <w:rPr>
                <w:b/>
                <w:bCs/>
                <w:lang w:eastAsia="en-AU"/>
              </w:rPr>
              <w:t>National Diversions</w:t>
            </w:r>
          </w:p>
        </w:tc>
        <w:tc>
          <w:tcPr>
            <w:tcW w:w="4546" w:type="dxa"/>
            <w:vAlign w:val="center"/>
          </w:tcPr>
          <w:p w14:paraId="3824A87D" w14:textId="77777777" w:rsidR="00F14541" w:rsidRPr="002373A9" w:rsidRDefault="00F14541" w:rsidP="005C5C3A">
            <w:pPr>
              <w:pStyle w:val="BodyText"/>
              <w:spacing w:before="100" w:after="100"/>
              <w:jc w:val="center"/>
            </w:pPr>
            <w:r w:rsidRPr="002373A9">
              <w:t>$0 per minute</w:t>
            </w:r>
          </w:p>
        </w:tc>
      </w:tr>
      <w:tr w:rsidR="00F14541" w:rsidRPr="002373A9" w14:paraId="4300CFFB" w14:textId="77777777" w:rsidTr="005C5C3A">
        <w:trPr>
          <w:trHeight w:val="288"/>
        </w:trPr>
        <w:tc>
          <w:tcPr>
            <w:tcW w:w="5868" w:type="dxa"/>
            <w:vAlign w:val="center"/>
          </w:tcPr>
          <w:p w14:paraId="23B11B17" w14:textId="77777777" w:rsidR="00F14541" w:rsidRPr="00E7634C" w:rsidRDefault="00F14541" w:rsidP="005C5C3A">
            <w:pPr>
              <w:pStyle w:val="BodyText"/>
              <w:spacing w:before="100" w:after="100"/>
              <w:rPr>
                <w:b/>
                <w:bCs/>
                <w:lang w:eastAsia="en-AU"/>
              </w:rPr>
            </w:pPr>
            <w:r w:rsidRPr="00E7634C">
              <w:rPr>
                <w:b/>
                <w:bCs/>
                <w:lang w:eastAsia="en-AU"/>
              </w:rPr>
              <w:t xml:space="preserve">International Diversions </w:t>
            </w:r>
          </w:p>
        </w:tc>
        <w:tc>
          <w:tcPr>
            <w:tcW w:w="4546" w:type="dxa"/>
            <w:vAlign w:val="center"/>
          </w:tcPr>
          <w:p w14:paraId="5C68FEB8" w14:textId="77777777" w:rsidR="00F14541" w:rsidRPr="002373A9" w:rsidRDefault="00F14541" w:rsidP="005C5C3A">
            <w:pPr>
              <w:pStyle w:val="BodyText"/>
              <w:spacing w:before="100" w:after="100"/>
              <w:jc w:val="center"/>
            </w:pPr>
            <w:r>
              <w:t>'</w:t>
            </w:r>
            <w:proofErr w:type="spellStart"/>
            <w:r w:rsidRPr="002373A9">
              <w:t>yes</w:t>
            </w:r>
            <w:r>
              <w:t>'</w:t>
            </w:r>
            <w:proofErr w:type="spellEnd"/>
            <w:r w:rsidRPr="002373A9">
              <w:t xml:space="preserve"> international rates</w:t>
            </w:r>
            <w:r w:rsidRPr="002373A9">
              <w:br/>
              <w:t>See optus.com.au/international</w:t>
            </w:r>
          </w:p>
        </w:tc>
      </w:tr>
      <w:tr w:rsidR="00F14541" w:rsidRPr="002373A9" w14:paraId="3494F04D" w14:textId="77777777" w:rsidTr="005C5C3A">
        <w:trPr>
          <w:trHeight w:val="288"/>
        </w:trPr>
        <w:tc>
          <w:tcPr>
            <w:tcW w:w="5868" w:type="dxa"/>
            <w:vAlign w:val="center"/>
          </w:tcPr>
          <w:p w14:paraId="1137A2AF" w14:textId="77777777" w:rsidR="00F14541" w:rsidRPr="00E7634C" w:rsidRDefault="00F14541" w:rsidP="005C5C3A">
            <w:pPr>
              <w:pStyle w:val="BodyText"/>
              <w:spacing w:before="100" w:after="100"/>
              <w:rPr>
                <w:b/>
                <w:bCs/>
                <w:lang w:eastAsia="en-AU"/>
              </w:rPr>
            </w:pPr>
            <w:r w:rsidRPr="00E7634C">
              <w:rPr>
                <w:b/>
                <w:bCs/>
                <w:lang w:eastAsia="en-AU"/>
              </w:rPr>
              <w:t xml:space="preserve">1800 numbers </w:t>
            </w:r>
          </w:p>
        </w:tc>
        <w:tc>
          <w:tcPr>
            <w:tcW w:w="4546" w:type="dxa"/>
            <w:vAlign w:val="center"/>
          </w:tcPr>
          <w:p w14:paraId="1E68C687" w14:textId="77777777" w:rsidR="00F14541" w:rsidRPr="002373A9" w:rsidRDefault="00F14541" w:rsidP="005C5C3A">
            <w:pPr>
              <w:pStyle w:val="BodyText"/>
              <w:spacing w:before="100" w:after="100"/>
              <w:jc w:val="center"/>
            </w:pPr>
            <w:r w:rsidRPr="002373A9">
              <w:t>$0 per minute</w:t>
            </w:r>
          </w:p>
        </w:tc>
      </w:tr>
      <w:tr w:rsidR="00F14541" w:rsidRPr="002373A9" w14:paraId="0DAF27BB" w14:textId="77777777" w:rsidTr="005C5C3A">
        <w:trPr>
          <w:trHeight w:val="288"/>
        </w:trPr>
        <w:tc>
          <w:tcPr>
            <w:tcW w:w="5868" w:type="dxa"/>
            <w:vAlign w:val="center"/>
          </w:tcPr>
          <w:p w14:paraId="50D389D8" w14:textId="77777777" w:rsidR="00F14541" w:rsidRPr="00E7634C" w:rsidRDefault="00F14541" w:rsidP="005C5C3A">
            <w:pPr>
              <w:pStyle w:val="BodyText"/>
              <w:spacing w:before="100" w:after="100"/>
              <w:rPr>
                <w:b/>
                <w:bCs/>
                <w:lang w:eastAsia="en-AU"/>
              </w:rPr>
            </w:pPr>
            <w:r w:rsidRPr="00E7634C">
              <w:rPr>
                <w:b/>
                <w:bCs/>
                <w:lang w:eastAsia="en-AU"/>
              </w:rPr>
              <w:t xml:space="preserve">Directory Assistance 1223 </w:t>
            </w:r>
          </w:p>
        </w:tc>
        <w:tc>
          <w:tcPr>
            <w:tcW w:w="4546" w:type="dxa"/>
            <w:vAlign w:val="center"/>
          </w:tcPr>
          <w:p w14:paraId="5E5C156F" w14:textId="77777777" w:rsidR="00F14541" w:rsidRPr="002373A9" w:rsidRDefault="00F14541" w:rsidP="005C5C3A">
            <w:pPr>
              <w:pStyle w:val="BodyText"/>
              <w:spacing w:before="100" w:after="100"/>
              <w:jc w:val="center"/>
            </w:pPr>
            <w:r w:rsidRPr="002373A9">
              <w:t>50c per call</w:t>
            </w:r>
          </w:p>
        </w:tc>
      </w:tr>
      <w:tr w:rsidR="00F14541" w:rsidRPr="002373A9" w14:paraId="3C07CA03" w14:textId="77777777" w:rsidTr="005C5C3A">
        <w:trPr>
          <w:trHeight w:val="288"/>
        </w:trPr>
        <w:tc>
          <w:tcPr>
            <w:tcW w:w="5868" w:type="dxa"/>
            <w:vAlign w:val="center"/>
          </w:tcPr>
          <w:p w14:paraId="1393F3B3" w14:textId="77777777" w:rsidR="00F14541" w:rsidRPr="00E7634C" w:rsidRDefault="00F14541" w:rsidP="005C5C3A">
            <w:pPr>
              <w:pStyle w:val="BodyText"/>
              <w:spacing w:before="100" w:after="100"/>
              <w:rPr>
                <w:b/>
                <w:bCs/>
                <w:lang w:eastAsia="en-AU"/>
              </w:rPr>
            </w:pPr>
            <w:r w:rsidRPr="00E7634C">
              <w:rPr>
                <w:b/>
                <w:bCs/>
                <w:lang w:eastAsia="en-AU"/>
              </w:rPr>
              <w:t>124 Yes</w:t>
            </w:r>
          </w:p>
        </w:tc>
        <w:tc>
          <w:tcPr>
            <w:tcW w:w="4546" w:type="dxa"/>
            <w:vAlign w:val="center"/>
          </w:tcPr>
          <w:p w14:paraId="2DF8C76F" w14:textId="77777777" w:rsidR="00F14541" w:rsidRPr="002373A9" w:rsidRDefault="00F14541" w:rsidP="005C5C3A">
            <w:pPr>
              <w:pStyle w:val="BodyText"/>
              <w:spacing w:before="100" w:after="100"/>
              <w:jc w:val="center"/>
            </w:pPr>
            <w:r w:rsidRPr="002373A9">
              <w:t>90c per minute +$1.75c flagfall</w:t>
            </w:r>
          </w:p>
        </w:tc>
      </w:tr>
      <w:tr w:rsidR="00F14541" w:rsidRPr="002373A9" w14:paraId="29EFC629" w14:textId="77777777" w:rsidTr="005C5C3A">
        <w:trPr>
          <w:trHeight w:val="288"/>
        </w:trPr>
        <w:tc>
          <w:tcPr>
            <w:tcW w:w="5868" w:type="dxa"/>
            <w:vAlign w:val="center"/>
          </w:tcPr>
          <w:p w14:paraId="11DDA305" w14:textId="77777777" w:rsidR="00F14541" w:rsidRPr="00E7634C" w:rsidRDefault="00F14541" w:rsidP="005C5C3A">
            <w:pPr>
              <w:pStyle w:val="BodyText"/>
              <w:spacing w:before="100" w:after="100"/>
              <w:rPr>
                <w:b/>
                <w:bCs/>
                <w:lang w:eastAsia="en-AU"/>
              </w:rPr>
            </w:pPr>
            <w:r w:rsidRPr="00E7634C">
              <w:rPr>
                <w:b/>
                <w:bCs/>
                <w:lang w:eastAsia="en-AU"/>
              </w:rPr>
              <w:t xml:space="preserve">International voice calls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7EC3A6B1" w14:textId="77777777" w:rsidR="00F14541" w:rsidRPr="002373A9" w:rsidRDefault="00F14541" w:rsidP="005C5C3A">
            <w:pPr>
              <w:pStyle w:val="BodyText"/>
              <w:spacing w:before="100" w:after="100"/>
              <w:jc w:val="center"/>
            </w:pPr>
            <w:r>
              <w:t>'</w:t>
            </w:r>
            <w:proofErr w:type="spellStart"/>
            <w:r w:rsidRPr="002373A9">
              <w:t>yes</w:t>
            </w:r>
            <w:r>
              <w:t>'</w:t>
            </w:r>
            <w:proofErr w:type="spellEnd"/>
            <w:r w:rsidRPr="002373A9">
              <w:t xml:space="preserve"> international rates</w:t>
            </w:r>
          </w:p>
          <w:p w14:paraId="32DED720" w14:textId="77777777" w:rsidR="00F14541" w:rsidRPr="002373A9" w:rsidRDefault="00F14541" w:rsidP="005C5C3A">
            <w:pPr>
              <w:pStyle w:val="BodyText"/>
              <w:spacing w:before="100" w:after="100"/>
              <w:jc w:val="center"/>
            </w:pPr>
            <w:r w:rsidRPr="002373A9">
              <w:t>See optus.com.au/international</w:t>
            </w:r>
          </w:p>
        </w:tc>
      </w:tr>
      <w:tr w:rsidR="00F14541" w:rsidRPr="002373A9" w14:paraId="26F5C569" w14:textId="77777777" w:rsidTr="005C5C3A">
        <w:trPr>
          <w:trHeight w:val="288"/>
        </w:trPr>
        <w:tc>
          <w:tcPr>
            <w:tcW w:w="5868" w:type="dxa"/>
            <w:vAlign w:val="center"/>
          </w:tcPr>
          <w:p w14:paraId="6E91DD12" w14:textId="77777777" w:rsidR="00F14541" w:rsidRPr="00E7634C" w:rsidRDefault="00F14541" w:rsidP="005C5C3A">
            <w:pPr>
              <w:pStyle w:val="BodyText"/>
              <w:spacing w:before="100" w:after="100"/>
              <w:rPr>
                <w:b/>
                <w:bCs/>
                <w:lang w:eastAsia="en-AU"/>
              </w:rPr>
            </w:pPr>
            <w:r w:rsidRPr="00E7634C">
              <w:rPr>
                <w:b/>
                <w:bCs/>
                <w:lang w:eastAsia="en-AU"/>
              </w:rPr>
              <w:t xml:space="preserve">International SMS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6CDAF4FF" w14:textId="77777777" w:rsidR="00F14541" w:rsidRPr="002373A9" w:rsidRDefault="00F14541" w:rsidP="005C5C3A">
            <w:pPr>
              <w:pStyle w:val="BodyText"/>
              <w:spacing w:before="100" w:after="100"/>
              <w:jc w:val="center"/>
            </w:pPr>
            <w:r w:rsidRPr="002373A9">
              <w:t>50c per SMS up to 160 standard characters</w:t>
            </w:r>
          </w:p>
        </w:tc>
      </w:tr>
      <w:tr w:rsidR="00F14541" w:rsidRPr="002373A9" w14:paraId="5E2C49B3" w14:textId="77777777" w:rsidTr="005C5C3A">
        <w:trPr>
          <w:trHeight w:val="288"/>
        </w:trPr>
        <w:tc>
          <w:tcPr>
            <w:tcW w:w="5868" w:type="dxa"/>
            <w:vAlign w:val="center"/>
          </w:tcPr>
          <w:p w14:paraId="3DA320D7" w14:textId="77777777" w:rsidR="00F14541" w:rsidRPr="00E7634C" w:rsidRDefault="00F14541" w:rsidP="005C5C3A">
            <w:pPr>
              <w:pStyle w:val="BodyText"/>
              <w:spacing w:before="100" w:after="100"/>
              <w:rPr>
                <w:b/>
                <w:bCs/>
                <w:lang w:eastAsia="en-AU"/>
              </w:rPr>
            </w:pPr>
            <w:r w:rsidRPr="00E7634C">
              <w:rPr>
                <w:b/>
                <w:bCs/>
                <w:lang w:eastAsia="en-AU"/>
              </w:rPr>
              <w:t xml:space="preserve">International MMS </w:t>
            </w:r>
            <w:r w:rsidRPr="005F32A3">
              <w:rPr>
                <w:bCs/>
                <w:lang w:eastAsia="en-AU"/>
              </w:rPr>
              <w:t>(</w:t>
            </w:r>
            <w:r>
              <w:rPr>
                <w:rFonts w:eastAsia="Calibri"/>
                <w:bCs/>
                <w:lang w:eastAsia="en-AU"/>
              </w:rPr>
              <w:t>where you have no</w:t>
            </w:r>
            <w:r w:rsidRPr="005F32A3">
              <w:rPr>
                <w:rFonts w:eastAsia="Calibri"/>
                <w:bCs/>
                <w:lang w:eastAsia="en-AU"/>
              </w:rPr>
              <w:t xml:space="preserve"> plan inclusions </w:t>
            </w:r>
            <w:r>
              <w:rPr>
                <w:rFonts w:eastAsia="Calibri"/>
                <w:bCs/>
                <w:lang w:eastAsia="en-AU"/>
              </w:rPr>
              <w:t>or have exceeded your inclusions</w:t>
            </w:r>
            <w:r w:rsidRPr="005F32A3">
              <w:rPr>
                <w:rFonts w:eastAsia="Calibri"/>
                <w:bCs/>
                <w:lang w:eastAsia="en-AU"/>
              </w:rPr>
              <w:t>)</w:t>
            </w:r>
          </w:p>
        </w:tc>
        <w:tc>
          <w:tcPr>
            <w:tcW w:w="4546" w:type="dxa"/>
            <w:vAlign w:val="center"/>
          </w:tcPr>
          <w:p w14:paraId="362FADD3" w14:textId="77777777" w:rsidR="00F14541" w:rsidRPr="002373A9" w:rsidRDefault="00F14541" w:rsidP="005C5C3A">
            <w:pPr>
              <w:pStyle w:val="BodyText"/>
              <w:spacing w:before="100" w:after="100"/>
              <w:jc w:val="center"/>
            </w:pPr>
            <w:r w:rsidRPr="002373A9">
              <w:t>75c per MMS</w:t>
            </w:r>
          </w:p>
        </w:tc>
      </w:tr>
      <w:tr w:rsidR="00F14541" w:rsidRPr="002373A9" w14:paraId="088EADFA" w14:textId="77777777" w:rsidTr="005C5C3A">
        <w:trPr>
          <w:trHeight w:val="288"/>
        </w:trPr>
        <w:tc>
          <w:tcPr>
            <w:tcW w:w="5868" w:type="dxa"/>
            <w:vAlign w:val="center"/>
          </w:tcPr>
          <w:p w14:paraId="64142DE5" w14:textId="77777777" w:rsidR="00F14541" w:rsidRPr="00E7634C" w:rsidRDefault="00F14541" w:rsidP="005C5C3A">
            <w:pPr>
              <w:pStyle w:val="BodyText"/>
              <w:spacing w:before="100" w:after="100"/>
              <w:rPr>
                <w:b/>
                <w:bCs/>
                <w:lang w:eastAsia="en-AU"/>
              </w:rPr>
            </w:pPr>
            <w:r w:rsidRPr="00E7634C">
              <w:rPr>
                <w:b/>
                <w:bCs/>
                <w:lang w:eastAsia="en-AU"/>
              </w:rPr>
              <w:t xml:space="preserve">International video calling </w:t>
            </w:r>
          </w:p>
        </w:tc>
        <w:tc>
          <w:tcPr>
            <w:tcW w:w="4546" w:type="dxa"/>
            <w:vAlign w:val="center"/>
          </w:tcPr>
          <w:p w14:paraId="75318A2C" w14:textId="77777777" w:rsidR="00F14541" w:rsidRPr="002373A9" w:rsidRDefault="00F14541" w:rsidP="005C5C3A">
            <w:pPr>
              <w:pStyle w:val="BodyText"/>
              <w:spacing w:before="100" w:after="100"/>
              <w:jc w:val="center"/>
            </w:pPr>
            <w:r w:rsidRPr="002373A9">
              <w:t>$1.50 per minute +35c flagfall</w:t>
            </w:r>
          </w:p>
        </w:tc>
      </w:tr>
      <w:tr w:rsidR="00F14541" w:rsidRPr="002373A9" w14:paraId="1E654D7D" w14:textId="77777777" w:rsidTr="005C5C3A">
        <w:trPr>
          <w:trHeight w:val="288"/>
        </w:trPr>
        <w:tc>
          <w:tcPr>
            <w:tcW w:w="5868" w:type="dxa"/>
            <w:vAlign w:val="center"/>
          </w:tcPr>
          <w:p w14:paraId="64B50A30" w14:textId="77777777" w:rsidR="00F14541" w:rsidRPr="00E7634C" w:rsidRDefault="00F14541" w:rsidP="005C5C3A">
            <w:pPr>
              <w:pStyle w:val="BodyText"/>
              <w:spacing w:before="100" w:after="100"/>
              <w:rPr>
                <w:b/>
                <w:bCs/>
                <w:lang w:eastAsia="en-AU"/>
              </w:rPr>
            </w:pPr>
            <w:r>
              <w:rPr>
                <w:b/>
                <w:bCs/>
                <w:lang w:eastAsia="en-AU"/>
              </w:rPr>
              <w:t>International roaming</w:t>
            </w:r>
          </w:p>
        </w:tc>
        <w:tc>
          <w:tcPr>
            <w:tcW w:w="4546" w:type="dxa"/>
            <w:vAlign w:val="center"/>
          </w:tcPr>
          <w:p w14:paraId="1054C063" w14:textId="77777777" w:rsidR="00F14541" w:rsidRPr="002373A9" w:rsidRDefault="00F14541" w:rsidP="005C5C3A">
            <w:pPr>
              <w:pStyle w:val="BodyText"/>
              <w:spacing w:before="100" w:after="100"/>
              <w:jc w:val="center"/>
            </w:pPr>
            <w:r w:rsidRPr="002373A9">
              <w:t>See optus.com.au/roaming</w:t>
            </w:r>
          </w:p>
        </w:tc>
      </w:tr>
    </w:tbl>
    <w:p w14:paraId="2F5A7EBE" w14:textId="77777777" w:rsidR="00F14541" w:rsidRDefault="00F14541" w:rsidP="00F14541">
      <w:pPr>
        <w:pStyle w:val="BodyText"/>
      </w:pPr>
    </w:p>
    <w:p w14:paraId="3DBCF9B1" w14:textId="77777777" w:rsidR="00F14541" w:rsidRDefault="00F14541" w:rsidP="00F14541">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F14541" w:rsidRPr="000B7131" w14:paraId="40B78C86"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5C3DDC2" w14:textId="77777777" w:rsidR="00F14541" w:rsidRDefault="00F14541" w:rsidP="005C5C3A">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61F28E1" w14:textId="77777777" w:rsidR="00F14541" w:rsidRDefault="00F14541" w:rsidP="005C5C3A">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700B91" w14:textId="77777777" w:rsidR="00F14541" w:rsidRDefault="00F14541" w:rsidP="005C5C3A">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9788CA0" w14:textId="77777777" w:rsidR="00F14541" w:rsidRDefault="00F14541" w:rsidP="005C5C3A">
            <w:pPr>
              <w:spacing w:before="60" w:after="60" w:line="276" w:lineRule="auto"/>
              <w:rPr>
                <w:sz w:val="20"/>
              </w:rPr>
            </w:pPr>
            <w:r>
              <w:rPr>
                <w:sz w:val="20"/>
              </w:rPr>
              <w:t>Canada</w:t>
            </w:r>
          </w:p>
        </w:tc>
      </w:tr>
      <w:tr w:rsidR="00F14541" w:rsidRPr="000B7131" w14:paraId="3893A1ED"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C96C592" w14:textId="77777777" w:rsidR="00F14541" w:rsidRDefault="00F14541" w:rsidP="005C5C3A">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266A87" w14:textId="77777777" w:rsidR="00F14541" w:rsidRDefault="00F14541" w:rsidP="005C5C3A">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D17385" w14:textId="77777777" w:rsidR="00F14541" w:rsidRDefault="00F14541" w:rsidP="005C5C3A">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1496AD1" w14:textId="77777777" w:rsidR="00F14541" w:rsidRDefault="00F14541" w:rsidP="005C5C3A">
            <w:pPr>
              <w:spacing w:before="60" w:after="60" w:line="276" w:lineRule="auto"/>
              <w:rPr>
                <w:sz w:val="20"/>
              </w:rPr>
            </w:pPr>
            <w:r>
              <w:rPr>
                <w:sz w:val="20"/>
              </w:rPr>
              <w:t>France</w:t>
            </w:r>
          </w:p>
        </w:tc>
      </w:tr>
      <w:tr w:rsidR="00F14541" w:rsidRPr="000B7131" w14:paraId="61CA783D"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2B7DE50" w14:textId="77777777" w:rsidR="00F14541" w:rsidRDefault="00F14541" w:rsidP="005C5C3A">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D8550A" w14:textId="77777777" w:rsidR="00F14541" w:rsidRDefault="00F14541" w:rsidP="005C5C3A">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434064" w14:textId="77777777" w:rsidR="00F14541" w:rsidRDefault="00F14541" w:rsidP="005C5C3A">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0A1B6A" w14:textId="77777777" w:rsidR="00F14541" w:rsidRDefault="00F14541" w:rsidP="005C5C3A">
            <w:pPr>
              <w:spacing w:before="60" w:after="60" w:line="276" w:lineRule="auto"/>
              <w:rPr>
                <w:sz w:val="20"/>
              </w:rPr>
            </w:pPr>
            <w:r>
              <w:rPr>
                <w:sz w:val="20"/>
              </w:rPr>
              <w:t xml:space="preserve">Hungary </w:t>
            </w:r>
          </w:p>
        </w:tc>
      </w:tr>
      <w:tr w:rsidR="00F14541" w:rsidRPr="000B7131" w14:paraId="55D5C442"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F73A7FC" w14:textId="77777777" w:rsidR="00F14541" w:rsidRDefault="00F14541" w:rsidP="005C5C3A">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0030A3" w14:textId="77777777" w:rsidR="00F14541" w:rsidRDefault="00F14541" w:rsidP="005C5C3A">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95698A2" w14:textId="77777777" w:rsidR="00F14541" w:rsidRDefault="00F14541" w:rsidP="005C5C3A">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2A5A44" w14:textId="77777777" w:rsidR="00F14541" w:rsidRDefault="00F14541" w:rsidP="005C5C3A">
            <w:pPr>
              <w:spacing w:before="60" w:after="60" w:line="276" w:lineRule="auto"/>
              <w:rPr>
                <w:sz w:val="20"/>
              </w:rPr>
            </w:pPr>
            <w:r>
              <w:rPr>
                <w:sz w:val="20"/>
              </w:rPr>
              <w:t>Israel</w:t>
            </w:r>
          </w:p>
        </w:tc>
      </w:tr>
      <w:tr w:rsidR="00F14541" w:rsidRPr="000B7131" w14:paraId="5D50810D"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4D704DA" w14:textId="77777777" w:rsidR="00F14541" w:rsidRDefault="00F14541" w:rsidP="005C5C3A">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E1CFC0" w14:textId="77777777" w:rsidR="00F14541" w:rsidRDefault="00F14541" w:rsidP="005C5C3A">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EBC733" w14:textId="77777777" w:rsidR="00F14541" w:rsidRDefault="00F14541" w:rsidP="005C5C3A">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45D02F" w14:textId="77777777" w:rsidR="00F14541" w:rsidRDefault="00F14541" w:rsidP="005C5C3A">
            <w:pPr>
              <w:spacing w:before="60" w:after="60" w:line="276" w:lineRule="auto"/>
              <w:rPr>
                <w:sz w:val="20"/>
              </w:rPr>
            </w:pPr>
            <w:r>
              <w:rPr>
                <w:sz w:val="20"/>
              </w:rPr>
              <w:t>Lebanon</w:t>
            </w:r>
          </w:p>
        </w:tc>
      </w:tr>
      <w:tr w:rsidR="00F14541" w:rsidRPr="000B7131" w14:paraId="76BCCA85"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473B1BA" w14:textId="77777777" w:rsidR="00F14541" w:rsidRDefault="00F14541" w:rsidP="005C5C3A">
            <w:pPr>
              <w:spacing w:before="60" w:after="60" w:line="276" w:lineRule="auto"/>
              <w:rPr>
                <w:sz w:val="20"/>
              </w:rPr>
            </w:pPr>
            <w:r>
              <w:rPr>
                <w:sz w:val="20"/>
              </w:rPr>
              <w:lastRenderedPageBreak/>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5761CE4" w14:textId="77777777" w:rsidR="00F14541" w:rsidRDefault="00F14541" w:rsidP="005C5C3A">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3F1517" w14:textId="77777777" w:rsidR="00F14541" w:rsidRDefault="00F14541" w:rsidP="005C5C3A">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191162" w14:textId="77777777" w:rsidR="00F14541" w:rsidRDefault="00F14541" w:rsidP="005C5C3A">
            <w:pPr>
              <w:spacing w:before="60" w:after="60" w:line="276" w:lineRule="auto"/>
              <w:rPr>
                <w:sz w:val="20"/>
              </w:rPr>
            </w:pPr>
            <w:r>
              <w:rPr>
                <w:sz w:val="20"/>
              </w:rPr>
              <w:t>New Zealand</w:t>
            </w:r>
          </w:p>
        </w:tc>
      </w:tr>
      <w:tr w:rsidR="00F14541" w:rsidRPr="000B7131" w14:paraId="638082F3"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3B23C10" w14:textId="77777777" w:rsidR="00F14541" w:rsidRDefault="00F14541" w:rsidP="005C5C3A">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B71372" w14:textId="77777777" w:rsidR="00F14541" w:rsidRDefault="00F14541" w:rsidP="005C5C3A">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71C9E4" w14:textId="77777777" w:rsidR="00F14541" w:rsidRDefault="00F14541" w:rsidP="005C5C3A">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5B029F" w14:textId="77777777" w:rsidR="00F14541" w:rsidRDefault="00F14541" w:rsidP="005C5C3A">
            <w:pPr>
              <w:spacing w:before="60" w:after="60" w:line="276" w:lineRule="auto"/>
              <w:rPr>
                <w:sz w:val="20"/>
              </w:rPr>
            </w:pPr>
            <w:r>
              <w:rPr>
                <w:sz w:val="20"/>
              </w:rPr>
              <w:t>Singapore</w:t>
            </w:r>
          </w:p>
        </w:tc>
      </w:tr>
      <w:tr w:rsidR="00F14541" w:rsidRPr="000B7131" w14:paraId="05CA5B6E"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42C816A" w14:textId="77777777" w:rsidR="00F14541" w:rsidRDefault="00F14541" w:rsidP="005C5C3A">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6D90E1" w14:textId="77777777" w:rsidR="00F14541" w:rsidRDefault="00F14541" w:rsidP="005C5C3A">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85BEB9E" w14:textId="77777777" w:rsidR="00F14541" w:rsidRDefault="00F14541" w:rsidP="005C5C3A">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6AEB1C" w14:textId="77777777" w:rsidR="00F14541" w:rsidRDefault="00F14541" w:rsidP="005C5C3A">
            <w:pPr>
              <w:spacing w:before="60" w:after="60" w:line="276" w:lineRule="auto"/>
              <w:rPr>
                <w:sz w:val="20"/>
              </w:rPr>
            </w:pPr>
            <w:r>
              <w:rPr>
                <w:sz w:val="20"/>
              </w:rPr>
              <w:t>Thailand</w:t>
            </w:r>
          </w:p>
        </w:tc>
      </w:tr>
      <w:tr w:rsidR="00F14541" w:rsidRPr="000B7131" w14:paraId="0C4ADE3F" w14:textId="77777777" w:rsidTr="005C5C3A">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F223EA9" w14:textId="77777777" w:rsidR="00F14541" w:rsidRDefault="00F14541" w:rsidP="005C5C3A">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CABFF9" w14:textId="77777777" w:rsidR="00F14541" w:rsidRDefault="00F14541" w:rsidP="005C5C3A">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033807C" w14:textId="77777777" w:rsidR="00F14541" w:rsidRDefault="00F14541" w:rsidP="005C5C3A">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12D4E466" w14:textId="77777777" w:rsidR="00F14541" w:rsidRDefault="00F14541" w:rsidP="005C5C3A">
            <w:pPr>
              <w:spacing w:before="60" w:after="60" w:line="276" w:lineRule="auto"/>
              <w:rPr>
                <w:sz w:val="20"/>
              </w:rPr>
            </w:pPr>
          </w:p>
        </w:tc>
      </w:tr>
    </w:tbl>
    <w:p w14:paraId="2F3CCB6A" w14:textId="77777777" w:rsidR="00F14541" w:rsidRPr="009E0138" w:rsidRDefault="00F14541" w:rsidP="00F14541">
      <w:pPr>
        <w:pStyle w:val="BodyText"/>
      </w:pPr>
    </w:p>
    <w:p w14:paraId="4A5461A5" w14:textId="77777777" w:rsidR="00F14541" w:rsidRDefault="00F14541" w:rsidP="00F14541">
      <w:pPr>
        <w:pStyle w:val="Heading6"/>
        <w:keepNext/>
        <w:numPr>
          <w:ilvl w:val="5"/>
          <w:numId w:val="1"/>
        </w:numPr>
        <w:ind w:left="709" w:hanging="709"/>
      </w:pPr>
      <w:bookmarkStart w:id="269" w:name="_Toc111020355"/>
      <w:bookmarkStart w:id="270" w:name="_Toc112231081"/>
      <w:bookmarkStart w:id="271" w:name="_Toc168327321"/>
      <w:bookmarkStart w:id="272" w:name="_Toc242274254"/>
      <w:r>
        <w:t>My Account</w:t>
      </w:r>
      <w:bookmarkEnd w:id="269"/>
      <w:bookmarkEnd w:id="270"/>
      <w:bookmarkEnd w:id="271"/>
      <w:bookmarkEnd w:id="272"/>
    </w:p>
    <w:p w14:paraId="2232E35D" w14:textId="77777777" w:rsidR="00F14541" w:rsidRDefault="00F14541" w:rsidP="00F14541">
      <w:pPr>
        <w:pStyle w:val="BodyText"/>
        <w:ind w:left="720"/>
      </w:pPr>
      <w:r>
        <w:t xml:space="preserve">Services that share data may have a service login to My Account which will display all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15493A42" w14:textId="77777777" w:rsidR="00F14541" w:rsidRPr="00050DBB" w:rsidRDefault="00F14541" w:rsidP="00F14541">
      <w:pPr>
        <w:pStyle w:val="Heading6"/>
        <w:numPr>
          <w:ilvl w:val="5"/>
          <w:numId w:val="1"/>
        </w:numPr>
        <w:ind w:left="709" w:hanging="709"/>
        <w:rPr>
          <w:szCs w:val="20"/>
        </w:rPr>
      </w:pPr>
      <w:bookmarkStart w:id="273" w:name="_Toc111020356"/>
      <w:bookmarkStart w:id="274" w:name="_Toc112231082"/>
      <w:bookmarkStart w:id="275" w:name="_Toc168327322"/>
      <w:bookmarkStart w:id="276" w:name="_Toc242274255"/>
      <w:r w:rsidRPr="009C02DF">
        <w:t>Wha</w:t>
      </w:r>
      <w:r w:rsidRPr="00050DBB">
        <w:rPr>
          <w:szCs w:val="20"/>
        </w:rPr>
        <w:t xml:space="preserve">t happens if the </w:t>
      </w:r>
      <w:r w:rsidRPr="00050DBB">
        <w:rPr>
          <w:i/>
          <w:szCs w:val="20"/>
        </w:rPr>
        <w:t xml:space="preserve">service </w:t>
      </w:r>
      <w:r w:rsidRPr="00050DBB">
        <w:rPr>
          <w:szCs w:val="20"/>
        </w:rPr>
        <w:t>is</w:t>
      </w:r>
      <w:r w:rsidRPr="00050DBB">
        <w:rPr>
          <w:i/>
          <w:szCs w:val="20"/>
        </w:rPr>
        <w:t xml:space="preserve"> cancelled </w:t>
      </w:r>
      <w:r w:rsidRPr="00050DBB">
        <w:rPr>
          <w:szCs w:val="20"/>
        </w:rPr>
        <w:t>early?</w:t>
      </w:r>
      <w:bookmarkEnd w:id="273"/>
      <w:bookmarkEnd w:id="274"/>
      <w:bookmarkEnd w:id="275"/>
      <w:bookmarkEnd w:id="276"/>
    </w:p>
    <w:p w14:paraId="354CB6CA" w14:textId="77777777" w:rsidR="00F14541" w:rsidRDefault="00F14541" w:rsidP="00F14541">
      <w:pPr>
        <w:ind w:left="709"/>
        <w:rPr>
          <w:i/>
          <w:iCs/>
          <w:sz w:val="20"/>
          <w:szCs w:val="20"/>
        </w:rPr>
      </w:pPr>
      <w:r>
        <w:rPr>
          <w:sz w:val="20"/>
          <w:szCs w:val="20"/>
        </w:rPr>
        <w:t xml:space="preserve">To the extent of any inconsistency or conflict between this section and the </w:t>
      </w:r>
      <w:r>
        <w:rPr>
          <w:i/>
          <w:sz w:val="20"/>
          <w:szCs w:val="20"/>
        </w:rPr>
        <w:t>SMB terms</w:t>
      </w:r>
      <w:r>
        <w:rPr>
          <w:sz w:val="20"/>
          <w:szCs w:val="20"/>
        </w:rPr>
        <w:t>, this section prevails.</w:t>
      </w:r>
    </w:p>
    <w:p w14:paraId="5B0D41CB" w14:textId="77777777" w:rsidR="00F14541" w:rsidRDefault="00F14541" w:rsidP="00F14541">
      <w:pPr>
        <w:ind w:left="709"/>
        <w:rPr>
          <w:i/>
          <w:iCs/>
          <w:sz w:val="20"/>
          <w:szCs w:val="20"/>
        </w:rPr>
      </w:pPr>
    </w:p>
    <w:p w14:paraId="26A1DD7E" w14:textId="77777777" w:rsidR="00F14541" w:rsidRDefault="00F14541" w:rsidP="00F14541">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with no cancellation fee.</w:t>
      </w:r>
      <w:r>
        <w:rPr>
          <w:sz w:val="20"/>
          <w:szCs w:val="20"/>
        </w:rPr>
        <w:t xml:space="preserve"> </w:t>
      </w:r>
      <w:r w:rsidRPr="001B2418">
        <w:rPr>
          <w:i/>
          <w:sz w:val="20"/>
          <w:szCs w:val="20"/>
        </w:rPr>
        <w:t>You</w:t>
      </w:r>
      <w:r>
        <w:rPr>
          <w:sz w:val="20"/>
          <w:szCs w:val="20"/>
        </w:rPr>
        <w:t xml:space="preserve"> will</w:t>
      </w:r>
      <w:r w:rsidRPr="001C7270">
        <w:rPr>
          <w:sz w:val="20"/>
          <w:szCs w:val="20"/>
        </w:rPr>
        <w:t xml:space="preserve"> need to pay all charges and fees, inclusive of charges</w:t>
      </w:r>
      <w:r>
        <w:rPr>
          <w:sz w:val="20"/>
          <w:szCs w:val="20"/>
        </w:rPr>
        <w:t xml:space="preserve"> </w:t>
      </w:r>
      <w:r w:rsidRPr="001C7270">
        <w:rPr>
          <w:sz w:val="20"/>
          <w:szCs w:val="20"/>
        </w:rPr>
        <w:t xml:space="preserve">outside of </w:t>
      </w:r>
      <w:r w:rsidRPr="008E0771">
        <w:rPr>
          <w:i/>
          <w:sz w:val="20"/>
          <w:szCs w:val="20"/>
        </w:rPr>
        <w:t>your</w:t>
      </w:r>
      <w:r w:rsidRPr="001C7270">
        <w:rPr>
          <w:sz w:val="20"/>
          <w:szCs w:val="20"/>
        </w:rPr>
        <w:t xml:space="preserve"> plan inclusions (including for services or</w:t>
      </w:r>
      <w:r>
        <w:rPr>
          <w:sz w:val="20"/>
          <w:szCs w:val="20"/>
        </w:rPr>
        <w:t xml:space="preserve"> </w:t>
      </w:r>
      <w:r w:rsidRPr="001C7270">
        <w:rPr>
          <w:sz w:val="20"/>
          <w:szCs w:val="20"/>
        </w:rPr>
        <w:t xml:space="preserve">accessories), incurred up to the </w:t>
      </w:r>
      <w:r>
        <w:rPr>
          <w:sz w:val="20"/>
          <w:szCs w:val="20"/>
        </w:rPr>
        <w:t xml:space="preserve">end of the billing cycle in which the service was cancelled. </w:t>
      </w:r>
      <w:r w:rsidRPr="001C7270">
        <w:rPr>
          <w:sz w:val="20"/>
          <w:szCs w:val="20"/>
        </w:rPr>
        <w:t xml:space="preserve">However, if </w:t>
      </w:r>
      <w:r w:rsidRPr="001B2418">
        <w:rPr>
          <w:i/>
          <w:sz w:val="20"/>
          <w:szCs w:val="20"/>
        </w:rPr>
        <w:t>you</w:t>
      </w:r>
      <w:r w:rsidRPr="001C7270">
        <w:rPr>
          <w:sz w:val="20"/>
          <w:szCs w:val="20"/>
        </w:rPr>
        <w:t xml:space="preserve"> have a related </w:t>
      </w:r>
      <w:r w:rsidRPr="000A6AD1">
        <w:rPr>
          <w:i/>
          <w:iCs/>
          <w:sz w:val="20"/>
          <w:szCs w:val="20"/>
        </w:rPr>
        <w:t>device payment plan</w:t>
      </w:r>
      <w:r w:rsidRPr="001C7270">
        <w:rPr>
          <w:sz w:val="20"/>
          <w:szCs w:val="20"/>
        </w:rPr>
        <w:t xml:space="preserve"> this</w:t>
      </w:r>
      <w:r>
        <w:rPr>
          <w:sz w:val="20"/>
          <w:szCs w:val="20"/>
        </w:rPr>
        <w:t xml:space="preserve"> </w:t>
      </w:r>
      <w:r w:rsidRPr="001C7270">
        <w:rPr>
          <w:sz w:val="20"/>
          <w:szCs w:val="20"/>
        </w:rPr>
        <w:t xml:space="preserve">will also be cancelled. </w:t>
      </w:r>
      <w:r w:rsidRPr="001B2418">
        <w:rPr>
          <w:i/>
          <w:sz w:val="20"/>
          <w:szCs w:val="20"/>
        </w:rPr>
        <w:t>You</w:t>
      </w:r>
      <w:r w:rsidRPr="001C7270">
        <w:rPr>
          <w:sz w:val="20"/>
          <w:szCs w:val="20"/>
        </w:rPr>
        <w:t xml:space="preserve"> will need to pay out any remaining</w:t>
      </w:r>
      <w:r>
        <w:rPr>
          <w:sz w:val="20"/>
          <w:szCs w:val="20"/>
        </w:rPr>
        <w:t xml:space="preserve"> </w:t>
      </w:r>
      <w:r w:rsidRPr="001C7270">
        <w:rPr>
          <w:sz w:val="20"/>
          <w:szCs w:val="20"/>
        </w:rPr>
        <w:t>device payments in full and any applicable device credits or</w:t>
      </w:r>
      <w:r>
        <w:rPr>
          <w:sz w:val="20"/>
          <w:szCs w:val="20"/>
        </w:rPr>
        <w:t xml:space="preserve"> </w:t>
      </w:r>
      <w:r w:rsidRPr="001C7270">
        <w:rPr>
          <w:sz w:val="20"/>
          <w:szCs w:val="20"/>
        </w:rPr>
        <w:t xml:space="preserve">discounts will be forfeited. This is 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2ABAEEF6" w14:textId="77777777" w:rsidR="00E94564" w:rsidRDefault="00E94564" w:rsidP="00AF6BC3"/>
    <w:p w14:paraId="606E1215" w14:textId="77777777" w:rsidR="005B28DD" w:rsidRDefault="008E2448" w:rsidP="008E2448">
      <w:pPr>
        <w:pStyle w:val="Heading4"/>
        <w:numPr>
          <w:ilvl w:val="3"/>
          <w:numId w:val="1"/>
        </w:numPr>
        <w:rPr>
          <w:lang w:val="en-AU"/>
        </w:rPr>
      </w:pPr>
      <w:bookmarkStart w:id="277" w:name="_Toc149818484"/>
      <w:r>
        <w:rPr>
          <w:lang w:val="en-AU"/>
        </w:rPr>
        <w:br w:type="page"/>
      </w:r>
      <w:bookmarkStart w:id="278" w:name="_Toc168327323"/>
      <w:bookmarkStart w:id="279" w:name="_Toc242274256"/>
      <w:r w:rsidR="005B28DD">
        <w:rPr>
          <w:lang w:val="en-AU"/>
        </w:rPr>
        <w:lastRenderedPageBreak/>
        <w:t>Business Plus Tech Fund – November 2019</w:t>
      </w:r>
      <w:bookmarkEnd w:id="278"/>
      <w:bookmarkEnd w:id="279"/>
    </w:p>
    <w:bookmarkEnd w:id="277"/>
    <w:p w14:paraId="79B88ABD" w14:textId="77777777" w:rsidR="008E2448" w:rsidRDefault="008E2448" w:rsidP="008E2448">
      <w:pPr>
        <w:pStyle w:val="BodyText"/>
        <w:ind w:left="720"/>
      </w:pPr>
      <w:r>
        <w:rPr>
          <w:lang w:val="en-AU"/>
        </w:rPr>
        <w:t xml:space="preserve">This section relates to the following plans.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2483"/>
        <w:gridCol w:w="3032"/>
      </w:tblGrid>
      <w:tr w:rsidR="008E2448" w14:paraId="494088D4" w14:textId="77777777" w:rsidTr="008E2448">
        <w:trPr>
          <w:jc w:val="center"/>
        </w:trPr>
        <w:tc>
          <w:tcPr>
            <w:tcW w:w="2990" w:type="dxa"/>
            <w:tcBorders>
              <w:top w:val="single" w:sz="4" w:space="0" w:color="auto"/>
              <w:left w:val="single" w:sz="4" w:space="0" w:color="auto"/>
              <w:bottom w:val="single" w:sz="4" w:space="0" w:color="auto"/>
              <w:right w:val="single" w:sz="4" w:space="0" w:color="auto"/>
            </w:tcBorders>
            <w:hideMark/>
          </w:tcPr>
          <w:p w14:paraId="37AF7011" w14:textId="77777777" w:rsidR="008E2448" w:rsidRDefault="008E2448" w:rsidP="007206A9">
            <w:pPr>
              <w:pStyle w:val="BodyText"/>
              <w:spacing w:before="100" w:after="100"/>
              <w:jc w:val="center"/>
              <w:rPr>
                <w:b/>
                <w:lang w:val="en-AU"/>
              </w:rPr>
            </w:pPr>
            <w:r>
              <w:rPr>
                <w:b/>
                <w:lang w:val="en-AU"/>
              </w:rPr>
              <w:t>24 Month Plans</w:t>
            </w:r>
          </w:p>
        </w:tc>
        <w:tc>
          <w:tcPr>
            <w:tcW w:w="2483" w:type="dxa"/>
            <w:tcBorders>
              <w:top w:val="single" w:sz="4" w:space="0" w:color="auto"/>
              <w:left w:val="single" w:sz="4" w:space="0" w:color="auto"/>
              <w:bottom w:val="single" w:sz="4" w:space="0" w:color="auto"/>
              <w:right w:val="single" w:sz="4" w:space="0" w:color="auto"/>
            </w:tcBorders>
            <w:hideMark/>
          </w:tcPr>
          <w:p w14:paraId="606B1C4F" w14:textId="77777777" w:rsidR="008E2448" w:rsidRDefault="008E2448" w:rsidP="007206A9">
            <w:pPr>
              <w:pStyle w:val="BodyText"/>
              <w:spacing w:before="100" w:after="100"/>
              <w:jc w:val="center"/>
              <w:rPr>
                <w:b/>
                <w:lang w:val="en-AU"/>
              </w:rPr>
            </w:pPr>
            <w:r>
              <w:rPr>
                <w:b/>
                <w:lang w:val="en-AU"/>
              </w:rPr>
              <w:t>Plan ID</w:t>
            </w:r>
          </w:p>
        </w:tc>
        <w:tc>
          <w:tcPr>
            <w:tcW w:w="3032" w:type="dxa"/>
            <w:tcBorders>
              <w:top w:val="single" w:sz="4" w:space="0" w:color="auto"/>
              <w:left w:val="single" w:sz="4" w:space="0" w:color="auto"/>
              <w:bottom w:val="single" w:sz="4" w:space="0" w:color="auto"/>
              <w:right w:val="single" w:sz="4" w:space="0" w:color="auto"/>
            </w:tcBorders>
            <w:hideMark/>
          </w:tcPr>
          <w:p w14:paraId="0829DE44" w14:textId="77777777" w:rsidR="008E2448" w:rsidRDefault="008E2448" w:rsidP="007206A9">
            <w:pPr>
              <w:pStyle w:val="BodyText"/>
              <w:spacing w:before="100" w:after="100"/>
              <w:jc w:val="center"/>
              <w:rPr>
                <w:b/>
                <w:lang w:val="en-AU"/>
              </w:rPr>
            </w:pPr>
            <w:r>
              <w:rPr>
                <w:b/>
                <w:lang w:val="en-AU"/>
              </w:rPr>
              <w:t>Available</w:t>
            </w:r>
          </w:p>
        </w:tc>
      </w:tr>
      <w:tr w:rsidR="008E2448" w14:paraId="1B0E7B9D" w14:textId="77777777" w:rsidTr="008E2448">
        <w:trPr>
          <w:jc w:val="center"/>
        </w:trPr>
        <w:tc>
          <w:tcPr>
            <w:tcW w:w="2990" w:type="dxa"/>
            <w:tcBorders>
              <w:top w:val="single" w:sz="4" w:space="0" w:color="auto"/>
              <w:left w:val="single" w:sz="4" w:space="0" w:color="auto"/>
              <w:bottom w:val="single" w:sz="4" w:space="0" w:color="auto"/>
              <w:right w:val="single" w:sz="4" w:space="0" w:color="auto"/>
            </w:tcBorders>
            <w:hideMark/>
          </w:tcPr>
          <w:p w14:paraId="4BCE1AB6" w14:textId="77777777" w:rsidR="008E2448" w:rsidRPr="00F65B5B" w:rsidRDefault="008E2448" w:rsidP="007206A9">
            <w:pPr>
              <w:pStyle w:val="BodyText"/>
              <w:spacing w:before="100" w:after="100"/>
              <w:jc w:val="center"/>
              <w:rPr>
                <w:sz w:val="16"/>
                <w:szCs w:val="16"/>
                <w:lang w:val="en-AU"/>
              </w:rPr>
            </w:pPr>
            <w:r w:rsidRPr="00F65B5B">
              <w:rPr>
                <w:sz w:val="16"/>
                <w:szCs w:val="16"/>
                <w:lang w:val="en-AU"/>
              </w:rPr>
              <w:t>$45 Business Plus Tech Fund</w:t>
            </w:r>
          </w:p>
        </w:tc>
        <w:tc>
          <w:tcPr>
            <w:tcW w:w="2483" w:type="dxa"/>
            <w:tcBorders>
              <w:top w:val="single" w:sz="4" w:space="0" w:color="auto"/>
              <w:left w:val="single" w:sz="4" w:space="0" w:color="auto"/>
              <w:bottom w:val="single" w:sz="4" w:space="0" w:color="auto"/>
              <w:right w:val="single" w:sz="4" w:space="0" w:color="auto"/>
            </w:tcBorders>
            <w:vAlign w:val="center"/>
          </w:tcPr>
          <w:p w14:paraId="3CE38EF6" w14:textId="77777777" w:rsidR="008E2448" w:rsidRPr="00F65B5B" w:rsidRDefault="008E2448" w:rsidP="007206A9">
            <w:pPr>
              <w:pStyle w:val="BodyText"/>
              <w:spacing w:before="100" w:after="100"/>
              <w:jc w:val="center"/>
              <w:rPr>
                <w:sz w:val="16"/>
                <w:szCs w:val="16"/>
                <w:lang w:val="en-AU"/>
              </w:rPr>
            </w:pPr>
            <w:r>
              <w:rPr>
                <w:sz w:val="16"/>
                <w:szCs w:val="16"/>
              </w:rPr>
              <w:t>34357294</w:t>
            </w:r>
          </w:p>
        </w:tc>
        <w:tc>
          <w:tcPr>
            <w:tcW w:w="3032" w:type="dxa"/>
            <w:tcBorders>
              <w:top w:val="single" w:sz="4" w:space="0" w:color="auto"/>
              <w:left w:val="single" w:sz="4" w:space="0" w:color="auto"/>
              <w:bottom w:val="single" w:sz="4" w:space="0" w:color="auto"/>
              <w:right w:val="single" w:sz="4" w:space="0" w:color="auto"/>
            </w:tcBorders>
            <w:hideMark/>
          </w:tcPr>
          <w:p w14:paraId="00F03ADA" w14:textId="77777777" w:rsidR="008E2448" w:rsidRPr="00F65B5B" w:rsidRDefault="008E2448" w:rsidP="007206A9">
            <w:pPr>
              <w:pStyle w:val="BodyText"/>
              <w:spacing w:before="100" w:after="100"/>
              <w:jc w:val="center"/>
              <w:rPr>
                <w:sz w:val="16"/>
                <w:szCs w:val="16"/>
                <w:lang w:val="en-AU"/>
              </w:rPr>
            </w:pPr>
            <w:r>
              <w:rPr>
                <w:sz w:val="16"/>
                <w:szCs w:val="16"/>
                <w:lang w:val="en-AU"/>
              </w:rPr>
              <w:t>25 November 2019 – 27 August 2023</w:t>
            </w:r>
          </w:p>
        </w:tc>
      </w:tr>
      <w:tr w:rsidR="008E2448" w14:paraId="78E6D135" w14:textId="77777777" w:rsidTr="008E2448">
        <w:trPr>
          <w:jc w:val="center"/>
        </w:trPr>
        <w:tc>
          <w:tcPr>
            <w:tcW w:w="2990" w:type="dxa"/>
            <w:tcBorders>
              <w:top w:val="single" w:sz="4" w:space="0" w:color="auto"/>
              <w:left w:val="single" w:sz="4" w:space="0" w:color="auto"/>
              <w:bottom w:val="single" w:sz="4" w:space="0" w:color="auto"/>
              <w:right w:val="single" w:sz="4" w:space="0" w:color="auto"/>
            </w:tcBorders>
            <w:hideMark/>
          </w:tcPr>
          <w:p w14:paraId="15A8F547" w14:textId="77777777" w:rsidR="008E2448" w:rsidRPr="00F65B5B" w:rsidRDefault="008E2448" w:rsidP="008E2448">
            <w:pPr>
              <w:pStyle w:val="BodyText"/>
              <w:spacing w:before="100" w:after="100"/>
              <w:jc w:val="center"/>
              <w:rPr>
                <w:sz w:val="16"/>
                <w:szCs w:val="16"/>
                <w:lang w:val="en-AU"/>
              </w:rPr>
            </w:pPr>
            <w:r w:rsidRPr="00F65B5B">
              <w:rPr>
                <w:sz w:val="16"/>
                <w:szCs w:val="16"/>
                <w:lang w:val="en-AU"/>
              </w:rPr>
              <w:t>$5</w:t>
            </w:r>
            <w:r>
              <w:rPr>
                <w:sz w:val="16"/>
                <w:szCs w:val="16"/>
                <w:lang w:val="en-AU"/>
              </w:rPr>
              <w:t>0</w:t>
            </w:r>
            <w:r w:rsidRPr="00F65B5B">
              <w:rPr>
                <w:sz w:val="16"/>
                <w:szCs w:val="16"/>
                <w:lang w:val="en-AU"/>
              </w:rPr>
              <w:t xml:space="preserve"> Business Plus Tech Fund</w:t>
            </w:r>
          </w:p>
        </w:tc>
        <w:tc>
          <w:tcPr>
            <w:tcW w:w="2483" w:type="dxa"/>
            <w:tcBorders>
              <w:top w:val="single" w:sz="4" w:space="0" w:color="auto"/>
              <w:left w:val="single" w:sz="4" w:space="0" w:color="auto"/>
              <w:bottom w:val="single" w:sz="4" w:space="0" w:color="auto"/>
              <w:right w:val="single" w:sz="4" w:space="0" w:color="auto"/>
            </w:tcBorders>
          </w:tcPr>
          <w:p w14:paraId="0DD66F76" w14:textId="77777777" w:rsidR="008E2448" w:rsidRPr="00060D56" w:rsidRDefault="008E2448" w:rsidP="008E2448">
            <w:pPr>
              <w:pStyle w:val="BodyText"/>
              <w:spacing w:before="100" w:after="100"/>
              <w:jc w:val="center"/>
              <w:rPr>
                <w:sz w:val="16"/>
                <w:szCs w:val="16"/>
                <w:lang w:val="en-AU"/>
              </w:rPr>
            </w:pPr>
            <w:r>
              <w:rPr>
                <w:sz w:val="16"/>
                <w:szCs w:val="16"/>
              </w:rPr>
              <w:t>34357304</w:t>
            </w:r>
          </w:p>
        </w:tc>
        <w:tc>
          <w:tcPr>
            <w:tcW w:w="3032" w:type="dxa"/>
            <w:tcBorders>
              <w:top w:val="single" w:sz="4" w:space="0" w:color="auto"/>
              <w:left w:val="single" w:sz="4" w:space="0" w:color="auto"/>
              <w:bottom w:val="single" w:sz="4" w:space="0" w:color="auto"/>
              <w:right w:val="single" w:sz="4" w:space="0" w:color="auto"/>
            </w:tcBorders>
            <w:hideMark/>
          </w:tcPr>
          <w:p w14:paraId="767EC8B5" w14:textId="77777777" w:rsidR="008E2448" w:rsidRPr="00060D56" w:rsidRDefault="008E2448" w:rsidP="008E2448">
            <w:pPr>
              <w:pStyle w:val="BodyText"/>
              <w:spacing w:before="100" w:after="100"/>
              <w:jc w:val="center"/>
              <w:rPr>
                <w:sz w:val="16"/>
                <w:szCs w:val="16"/>
                <w:lang w:val="en-AU"/>
              </w:rPr>
            </w:pPr>
            <w:r w:rsidRPr="000528DF">
              <w:rPr>
                <w:sz w:val="16"/>
                <w:szCs w:val="16"/>
                <w:lang w:val="en-AU"/>
              </w:rPr>
              <w:t>25 November 2019 – 27 August 2023</w:t>
            </w:r>
          </w:p>
        </w:tc>
      </w:tr>
      <w:tr w:rsidR="008E2448" w14:paraId="0621E8FD" w14:textId="77777777" w:rsidTr="008E2448">
        <w:trPr>
          <w:jc w:val="center"/>
        </w:trPr>
        <w:tc>
          <w:tcPr>
            <w:tcW w:w="2990" w:type="dxa"/>
            <w:tcBorders>
              <w:top w:val="single" w:sz="4" w:space="0" w:color="auto"/>
              <w:left w:val="single" w:sz="4" w:space="0" w:color="auto"/>
              <w:bottom w:val="single" w:sz="4" w:space="0" w:color="auto"/>
              <w:right w:val="single" w:sz="4" w:space="0" w:color="auto"/>
            </w:tcBorders>
            <w:hideMark/>
          </w:tcPr>
          <w:p w14:paraId="49F4D3D1" w14:textId="77777777" w:rsidR="008E2448" w:rsidRPr="00F65B5B" w:rsidRDefault="008E2448" w:rsidP="008E2448">
            <w:pPr>
              <w:pStyle w:val="BodyText"/>
              <w:spacing w:before="100" w:after="100"/>
              <w:jc w:val="center"/>
              <w:rPr>
                <w:sz w:val="16"/>
                <w:szCs w:val="16"/>
                <w:lang w:val="en-AU"/>
              </w:rPr>
            </w:pPr>
            <w:r w:rsidRPr="00F65B5B">
              <w:rPr>
                <w:sz w:val="16"/>
                <w:szCs w:val="16"/>
                <w:lang w:val="en-AU"/>
              </w:rPr>
              <w:t>$</w:t>
            </w:r>
            <w:r>
              <w:rPr>
                <w:sz w:val="16"/>
                <w:szCs w:val="16"/>
                <w:lang w:val="en-AU"/>
              </w:rPr>
              <w:t>6</w:t>
            </w:r>
            <w:r w:rsidRPr="00F65B5B">
              <w:rPr>
                <w:sz w:val="16"/>
                <w:szCs w:val="16"/>
                <w:lang w:val="en-AU"/>
              </w:rPr>
              <w:t>5 Business Plus Tech Fund</w:t>
            </w:r>
          </w:p>
        </w:tc>
        <w:tc>
          <w:tcPr>
            <w:tcW w:w="2483" w:type="dxa"/>
            <w:tcBorders>
              <w:top w:val="single" w:sz="4" w:space="0" w:color="auto"/>
              <w:left w:val="single" w:sz="4" w:space="0" w:color="auto"/>
              <w:bottom w:val="single" w:sz="4" w:space="0" w:color="auto"/>
              <w:right w:val="single" w:sz="4" w:space="0" w:color="auto"/>
            </w:tcBorders>
          </w:tcPr>
          <w:p w14:paraId="506ED29D" w14:textId="77777777" w:rsidR="008E2448" w:rsidRPr="00060D56" w:rsidRDefault="008E2448" w:rsidP="008E2448">
            <w:pPr>
              <w:pStyle w:val="BodyText"/>
              <w:spacing w:before="100" w:after="100"/>
              <w:jc w:val="center"/>
              <w:rPr>
                <w:sz w:val="16"/>
                <w:szCs w:val="16"/>
                <w:lang w:val="en-AU"/>
              </w:rPr>
            </w:pPr>
            <w:r w:rsidRPr="00876AA0">
              <w:rPr>
                <w:sz w:val="16"/>
                <w:szCs w:val="16"/>
              </w:rPr>
              <w:t>343573</w:t>
            </w:r>
            <w:r>
              <w:rPr>
                <w:sz w:val="16"/>
                <w:szCs w:val="16"/>
              </w:rPr>
              <w:t>14</w:t>
            </w:r>
          </w:p>
        </w:tc>
        <w:tc>
          <w:tcPr>
            <w:tcW w:w="3032" w:type="dxa"/>
            <w:tcBorders>
              <w:top w:val="single" w:sz="4" w:space="0" w:color="auto"/>
              <w:left w:val="single" w:sz="4" w:space="0" w:color="auto"/>
              <w:bottom w:val="single" w:sz="4" w:space="0" w:color="auto"/>
              <w:right w:val="single" w:sz="4" w:space="0" w:color="auto"/>
            </w:tcBorders>
            <w:hideMark/>
          </w:tcPr>
          <w:p w14:paraId="4692BB22" w14:textId="77777777" w:rsidR="008E2448" w:rsidRPr="00060D56" w:rsidRDefault="008E2448" w:rsidP="008E2448">
            <w:pPr>
              <w:pStyle w:val="BodyText"/>
              <w:spacing w:before="100" w:after="100"/>
              <w:jc w:val="center"/>
              <w:rPr>
                <w:sz w:val="16"/>
                <w:szCs w:val="16"/>
                <w:lang w:val="en-AU"/>
              </w:rPr>
            </w:pPr>
            <w:r w:rsidRPr="000528DF">
              <w:rPr>
                <w:sz w:val="16"/>
                <w:szCs w:val="16"/>
                <w:lang w:val="en-AU"/>
              </w:rPr>
              <w:t>25 November 2019 – 27 August 2023</w:t>
            </w:r>
          </w:p>
        </w:tc>
      </w:tr>
      <w:tr w:rsidR="008E2448" w14:paraId="4B8F5D14" w14:textId="77777777" w:rsidTr="008E2448">
        <w:trPr>
          <w:jc w:val="center"/>
        </w:trPr>
        <w:tc>
          <w:tcPr>
            <w:tcW w:w="2990" w:type="dxa"/>
            <w:tcBorders>
              <w:top w:val="single" w:sz="4" w:space="0" w:color="auto"/>
              <w:left w:val="single" w:sz="4" w:space="0" w:color="auto"/>
              <w:bottom w:val="single" w:sz="4" w:space="0" w:color="auto"/>
              <w:right w:val="single" w:sz="4" w:space="0" w:color="auto"/>
            </w:tcBorders>
            <w:hideMark/>
          </w:tcPr>
          <w:p w14:paraId="5DF3D905" w14:textId="77777777" w:rsidR="008E2448" w:rsidRPr="00F65B5B" w:rsidRDefault="008E2448" w:rsidP="008E2448">
            <w:pPr>
              <w:pStyle w:val="BodyText"/>
              <w:spacing w:before="100" w:after="100"/>
              <w:jc w:val="center"/>
              <w:rPr>
                <w:sz w:val="16"/>
                <w:szCs w:val="16"/>
                <w:lang w:val="en-AU"/>
              </w:rPr>
            </w:pPr>
            <w:r w:rsidRPr="00F65B5B">
              <w:rPr>
                <w:sz w:val="16"/>
                <w:szCs w:val="16"/>
              </w:rPr>
              <w:t>$</w:t>
            </w:r>
            <w:r>
              <w:rPr>
                <w:sz w:val="16"/>
                <w:szCs w:val="16"/>
              </w:rPr>
              <w:t>8</w:t>
            </w:r>
            <w:r w:rsidRPr="00F65B5B">
              <w:rPr>
                <w:sz w:val="16"/>
                <w:szCs w:val="16"/>
              </w:rPr>
              <w:t>5 Business Plus Tech Fund</w:t>
            </w:r>
          </w:p>
        </w:tc>
        <w:tc>
          <w:tcPr>
            <w:tcW w:w="2483" w:type="dxa"/>
            <w:tcBorders>
              <w:top w:val="single" w:sz="4" w:space="0" w:color="auto"/>
              <w:left w:val="single" w:sz="4" w:space="0" w:color="auto"/>
              <w:bottom w:val="single" w:sz="4" w:space="0" w:color="auto"/>
              <w:right w:val="single" w:sz="4" w:space="0" w:color="auto"/>
            </w:tcBorders>
          </w:tcPr>
          <w:p w14:paraId="6ED98DF9" w14:textId="77777777" w:rsidR="008E2448" w:rsidRPr="00060D56" w:rsidRDefault="008E2448" w:rsidP="008E2448">
            <w:pPr>
              <w:pStyle w:val="BodyText"/>
              <w:spacing w:before="100" w:after="100"/>
              <w:jc w:val="center"/>
              <w:rPr>
                <w:sz w:val="16"/>
                <w:szCs w:val="16"/>
                <w:lang w:val="en-AU"/>
              </w:rPr>
            </w:pPr>
            <w:r w:rsidRPr="00876AA0">
              <w:rPr>
                <w:sz w:val="16"/>
                <w:szCs w:val="16"/>
              </w:rPr>
              <w:t>343573</w:t>
            </w:r>
            <w:r>
              <w:rPr>
                <w:sz w:val="16"/>
                <w:szCs w:val="16"/>
              </w:rPr>
              <w:t>2</w:t>
            </w:r>
            <w:r w:rsidRPr="00876AA0">
              <w:rPr>
                <w:sz w:val="16"/>
                <w:szCs w:val="16"/>
              </w:rPr>
              <w:t>4</w:t>
            </w:r>
          </w:p>
        </w:tc>
        <w:tc>
          <w:tcPr>
            <w:tcW w:w="3032" w:type="dxa"/>
            <w:tcBorders>
              <w:top w:val="single" w:sz="4" w:space="0" w:color="auto"/>
              <w:left w:val="single" w:sz="4" w:space="0" w:color="auto"/>
              <w:bottom w:val="single" w:sz="4" w:space="0" w:color="auto"/>
              <w:right w:val="single" w:sz="4" w:space="0" w:color="auto"/>
            </w:tcBorders>
            <w:hideMark/>
          </w:tcPr>
          <w:p w14:paraId="2B287EA5" w14:textId="77777777" w:rsidR="008E2448" w:rsidRPr="00060D56" w:rsidRDefault="008E2448" w:rsidP="008E2448">
            <w:pPr>
              <w:pStyle w:val="BodyText"/>
              <w:spacing w:before="100" w:after="100"/>
              <w:jc w:val="center"/>
              <w:rPr>
                <w:sz w:val="16"/>
                <w:szCs w:val="16"/>
                <w:lang w:val="en-AU"/>
              </w:rPr>
            </w:pPr>
            <w:r w:rsidRPr="000528DF">
              <w:rPr>
                <w:sz w:val="16"/>
                <w:szCs w:val="16"/>
                <w:lang w:val="en-AU"/>
              </w:rPr>
              <w:t>25 November 2019 – 27 August 2023</w:t>
            </w:r>
          </w:p>
        </w:tc>
      </w:tr>
      <w:tr w:rsidR="008E2448" w14:paraId="7E211736" w14:textId="77777777" w:rsidTr="008E2448">
        <w:trPr>
          <w:trHeight w:val="53"/>
          <w:jc w:val="center"/>
        </w:trPr>
        <w:tc>
          <w:tcPr>
            <w:tcW w:w="2990" w:type="dxa"/>
            <w:tcBorders>
              <w:top w:val="single" w:sz="4" w:space="0" w:color="auto"/>
              <w:left w:val="single" w:sz="4" w:space="0" w:color="auto"/>
              <w:bottom w:val="single" w:sz="4" w:space="0" w:color="auto"/>
              <w:right w:val="single" w:sz="4" w:space="0" w:color="auto"/>
            </w:tcBorders>
            <w:hideMark/>
          </w:tcPr>
          <w:p w14:paraId="55F299A3" w14:textId="77777777" w:rsidR="008E2448" w:rsidRPr="00F65B5B" w:rsidRDefault="008E2448" w:rsidP="008E2448">
            <w:pPr>
              <w:pStyle w:val="BodyText"/>
              <w:spacing w:before="100" w:after="100"/>
              <w:jc w:val="center"/>
              <w:rPr>
                <w:sz w:val="16"/>
                <w:szCs w:val="16"/>
              </w:rPr>
            </w:pPr>
            <w:r w:rsidRPr="00F65B5B">
              <w:rPr>
                <w:sz w:val="16"/>
                <w:szCs w:val="16"/>
              </w:rPr>
              <w:t>$1</w:t>
            </w:r>
            <w:r>
              <w:rPr>
                <w:sz w:val="16"/>
                <w:szCs w:val="16"/>
              </w:rPr>
              <w:t>0</w:t>
            </w:r>
            <w:r w:rsidRPr="00F65B5B">
              <w:rPr>
                <w:sz w:val="16"/>
                <w:szCs w:val="16"/>
              </w:rPr>
              <w:t>5 Business Plus Tech Fund</w:t>
            </w:r>
          </w:p>
        </w:tc>
        <w:tc>
          <w:tcPr>
            <w:tcW w:w="2483" w:type="dxa"/>
            <w:tcBorders>
              <w:top w:val="single" w:sz="4" w:space="0" w:color="auto"/>
              <w:left w:val="single" w:sz="4" w:space="0" w:color="auto"/>
              <w:bottom w:val="single" w:sz="4" w:space="0" w:color="auto"/>
              <w:right w:val="single" w:sz="4" w:space="0" w:color="auto"/>
            </w:tcBorders>
          </w:tcPr>
          <w:p w14:paraId="56FCE618" w14:textId="77777777" w:rsidR="008E2448" w:rsidRPr="00060D56" w:rsidRDefault="008E2448" w:rsidP="008E2448">
            <w:pPr>
              <w:pStyle w:val="BodyText"/>
              <w:spacing w:before="100" w:after="100"/>
              <w:jc w:val="center"/>
              <w:rPr>
                <w:sz w:val="16"/>
                <w:szCs w:val="16"/>
                <w:lang w:val="en-AU"/>
              </w:rPr>
            </w:pPr>
            <w:r w:rsidRPr="00876AA0">
              <w:rPr>
                <w:sz w:val="16"/>
                <w:szCs w:val="16"/>
              </w:rPr>
              <w:t>343573</w:t>
            </w:r>
            <w:r>
              <w:rPr>
                <w:sz w:val="16"/>
                <w:szCs w:val="16"/>
              </w:rPr>
              <w:t>3</w:t>
            </w:r>
            <w:r w:rsidRPr="00876AA0">
              <w:rPr>
                <w:sz w:val="16"/>
                <w:szCs w:val="16"/>
              </w:rPr>
              <w:t>4</w:t>
            </w:r>
          </w:p>
        </w:tc>
        <w:tc>
          <w:tcPr>
            <w:tcW w:w="3032" w:type="dxa"/>
            <w:tcBorders>
              <w:top w:val="single" w:sz="4" w:space="0" w:color="auto"/>
              <w:left w:val="single" w:sz="4" w:space="0" w:color="auto"/>
              <w:bottom w:val="single" w:sz="4" w:space="0" w:color="auto"/>
              <w:right w:val="single" w:sz="4" w:space="0" w:color="auto"/>
            </w:tcBorders>
            <w:hideMark/>
          </w:tcPr>
          <w:p w14:paraId="3F14056E" w14:textId="77777777" w:rsidR="008E2448" w:rsidRPr="00060D56" w:rsidRDefault="008E2448" w:rsidP="008E2448">
            <w:pPr>
              <w:pStyle w:val="BodyText"/>
              <w:spacing w:before="100" w:after="100"/>
              <w:jc w:val="center"/>
              <w:rPr>
                <w:sz w:val="16"/>
                <w:szCs w:val="16"/>
                <w:lang w:val="en-AU"/>
              </w:rPr>
            </w:pPr>
            <w:r w:rsidRPr="000528DF">
              <w:rPr>
                <w:sz w:val="16"/>
                <w:szCs w:val="16"/>
                <w:lang w:val="en-AU"/>
              </w:rPr>
              <w:t>25 November 2019 – 27 August 2023</w:t>
            </w:r>
          </w:p>
        </w:tc>
      </w:tr>
      <w:tr w:rsidR="008E2448" w14:paraId="61FF4E17" w14:textId="77777777" w:rsidTr="008E2448">
        <w:trPr>
          <w:trHeight w:val="53"/>
          <w:jc w:val="center"/>
        </w:trPr>
        <w:tc>
          <w:tcPr>
            <w:tcW w:w="2990" w:type="dxa"/>
            <w:tcBorders>
              <w:top w:val="single" w:sz="4" w:space="0" w:color="auto"/>
              <w:left w:val="single" w:sz="4" w:space="0" w:color="auto"/>
              <w:bottom w:val="single" w:sz="4" w:space="0" w:color="auto"/>
              <w:right w:val="single" w:sz="4" w:space="0" w:color="auto"/>
            </w:tcBorders>
            <w:hideMark/>
          </w:tcPr>
          <w:p w14:paraId="5684730B" w14:textId="77777777" w:rsidR="008E2448" w:rsidRPr="00F65B5B" w:rsidRDefault="008E2448" w:rsidP="008E2448">
            <w:pPr>
              <w:pStyle w:val="BodyText"/>
              <w:spacing w:before="100" w:after="100"/>
              <w:jc w:val="center"/>
              <w:rPr>
                <w:sz w:val="16"/>
                <w:szCs w:val="16"/>
              </w:rPr>
            </w:pPr>
            <w:r w:rsidRPr="00F65B5B">
              <w:rPr>
                <w:sz w:val="16"/>
                <w:szCs w:val="16"/>
              </w:rPr>
              <w:t>$1</w:t>
            </w:r>
            <w:r>
              <w:rPr>
                <w:sz w:val="16"/>
                <w:szCs w:val="16"/>
              </w:rPr>
              <w:t>2</w:t>
            </w:r>
            <w:r w:rsidRPr="00F65B5B">
              <w:rPr>
                <w:sz w:val="16"/>
                <w:szCs w:val="16"/>
              </w:rPr>
              <w:t>5 Business Plus Tech Fund</w:t>
            </w:r>
          </w:p>
        </w:tc>
        <w:tc>
          <w:tcPr>
            <w:tcW w:w="2483" w:type="dxa"/>
            <w:tcBorders>
              <w:top w:val="single" w:sz="4" w:space="0" w:color="auto"/>
              <w:left w:val="single" w:sz="4" w:space="0" w:color="auto"/>
              <w:bottom w:val="single" w:sz="4" w:space="0" w:color="auto"/>
              <w:right w:val="single" w:sz="4" w:space="0" w:color="auto"/>
            </w:tcBorders>
          </w:tcPr>
          <w:p w14:paraId="323E53B9" w14:textId="77777777" w:rsidR="008E2448" w:rsidRPr="00060D56" w:rsidRDefault="008E2448" w:rsidP="008E2448">
            <w:pPr>
              <w:pStyle w:val="BodyText"/>
              <w:spacing w:before="100" w:after="100"/>
              <w:jc w:val="center"/>
              <w:rPr>
                <w:sz w:val="16"/>
                <w:szCs w:val="16"/>
                <w:lang w:val="en-AU"/>
              </w:rPr>
            </w:pPr>
            <w:r w:rsidRPr="00876AA0">
              <w:rPr>
                <w:sz w:val="16"/>
                <w:szCs w:val="16"/>
              </w:rPr>
              <w:t>343573</w:t>
            </w:r>
            <w:r>
              <w:rPr>
                <w:sz w:val="16"/>
                <w:szCs w:val="16"/>
              </w:rPr>
              <w:t>4</w:t>
            </w:r>
            <w:r w:rsidRPr="00876AA0">
              <w:rPr>
                <w:sz w:val="16"/>
                <w:szCs w:val="16"/>
              </w:rPr>
              <w:t>4</w:t>
            </w:r>
          </w:p>
        </w:tc>
        <w:tc>
          <w:tcPr>
            <w:tcW w:w="3032" w:type="dxa"/>
            <w:tcBorders>
              <w:top w:val="single" w:sz="4" w:space="0" w:color="auto"/>
              <w:left w:val="single" w:sz="4" w:space="0" w:color="auto"/>
              <w:bottom w:val="single" w:sz="4" w:space="0" w:color="auto"/>
              <w:right w:val="single" w:sz="4" w:space="0" w:color="auto"/>
            </w:tcBorders>
            <w:hideMark/>
          </w:tcPr>
          <w:p w14:paraId="1C1EBB2C" w14:textId="77777777" w:rsidR="008E2448" w:rsidRPr="00060D56" w:rsidRDefault="008E2448" w:rsidP="008E2448">
            <w:pPr>
              <w:pStyle w:val="BodyText"/>
              <w:spacing w:before="100" w:after="100"/>
              <w:jc w:val="center"/>
              <w:rPr>
                <w:sz w:val="16"/>
                <w:szCs w:val="16"/>
                <w:lang w:val="en-AU"/>
              </w:rPr>
            </w:pPr>
            <w:r w:rsidRPr="000528DF">
              <w:rPr>
                <w:sz w:val="16"/>
                <w:szCs w:val="16"/>
                <w:lang w:val="en-AU"/>
              </w:rPr>
              <w:t>25 November 2019 – 27 August 2023</w:t>
            </w:r>
          </w:p>
        </w:tc>
      </w:tr>
      <w:tr w:rsidR="008E2448" w14:paraId="3494EDDD" w14:textId="77777777" w:rsidTr="008E2448">
        <w:trPr>
          <w:trHeight w:val="53"/>
          <w:jc w:val="center"/>
        </w:trPr>
        <w:tc>
          <w:tcPr>
            <w:tcW w:w="2990" w:type="dxa"/>
            <w:tcBorders>
              <w:top w:val="single" w:sz="4" w:space="0" w:color="auto"/>
              <w:left w:val="single" w:sz="4" w:space="0" w:color="auto"/>
              <w:bottom w:val="single" w:sz="4" w:space="0" w:color="auto"/>
              <w:right w:val="single" w:sz="4" w:space="0" w:color="auto"/>
            </w:tcBorders>
          </w:tcPr>
          <w:p w14:paraId="1A63B0A9" w14:textId="77777777" w:rsidR="008E2448" w:rsidRPr="00F65B5B" w:rsidRDefault="008E2448" w:rsidP="007206A9">
            <w:pPr>
              <w:pStyle w:val="BodyText"/>
              <w:spacing w:before="100" w:after="100"/>
              <w:jc w:val="center"/>
              <w:rPr>
                <w:sz w:val="16"/>
                <w:szCs w:val="16"/>
              </w:rPr>
            </w:pPr>
            <w:r>
              <w:rPr>
                <w:sz w:val="16"/>
                <w:szCs w:val="16"/>
              </w:rPr>
              <w:t>$145 Business Plus Tech Fund</w:t>
            </w:r>
          </w:p>
        </w:tc>
        <w:tc>
          <w:tcPr>
            <w:tcW w:w="2483" w:type="dxa"/>
            <w:tcBorders>
              <w:top w:val="single" w:sz="4" w:space="0" w:color="auto"/>
              <w:left w:val="single" w:sz="4" w:space="0" w:color="auto"/>
              <w:bottom w:val="single" w:sz="4" w:space="0" w:color="auto"/>
              <w:right w:val="single" w:sz="4" w:space="0" w:color="auto"/>
            </w:tcBorders>
          </w:tcPr>
          <w:p w14:paraId="7D7CF0DF" w14:textId="77777777" w:rsidR="008E2448" w:rsidRPr="00876AA0" w:rsidRDefault="008E2448" w:rsidP="007206A9">
            <w:pPr>
              <w:pStyle w:val="BodyText"/>
              <w:spacing w:before="100" w:after="100"/>
              <w:jc w:val="center"/>
              <w:rPr>
                <w:sz w:val="16"/>
                <w:szCs w:val="16"/>
                <w:lang w:val="en-AU"/>
              </w:rPr>
            </w:pPr>
            <w:r>
              <w:rPr>
                <w:sz w:val="16"/>
                <w:szCs w:val="16"/>
                <w:lang w:val="en-AU"/>
              </w:rPr>
              <w:t>36155174</w:t>
            </w:r>
          </w:p>
        </w:tc>
        <w:tc>
          <w:tcPr>
            <w:tcW w:w="3032" w:type="dxa"/>
            <w:tcBorders>
              <w:top w:val="single" w:sz="4" w:space="0" w:color="auto"/>
              <w:left w:val="single" w:sz="4" w:space="0" w:color="auto"/>
              <w:bottom w:val="single" w:sz="4" w:space="0" w:color="auto"/>
              <w:right w:val="single" w:sz="4" w:space="0" w:color="auto"/>
            </w:tcBorders>
          </w:tcPr>
          <w:p w14:paraId="3D31A508" w14:textId="77777777" w:rsidR="008E2448" w:rsidRPr="0023507A" w:rsidRDefault="008E2448" w:rsidP="007206A9">
            <w:pPr>
              <w:pStyle w:val="BodyText"/>
              <w:spacing w:before="100" w:after="100"/>
              <w:jc w:val="center"/>
              <w:rPr>
                <w:sz w:val="16"/>
                <w:szCs w:val="16"/>
                <w:lang w:val="en-AU"/>
              </w:rPr>
            </w:pPr>
            <w:r>
              <w:rPr>
                <w:sz w:val="16"/>
                <w:szCs w:val="16"/>
                <w:lang w:val="en-AU"/>
              </w:rPr>
              <w:t xml:space="preserve">19 October 2022 </w:t>
            </w:r>
            <w:r w:rsidRPr="000528DF">
              <w:rPr>
                <w:sz w:val="16"/>
                <w:szCs w:val="16"/>
                <w:lang w:val="en-AU"/>
              </w:rPr>
              <w:t>– 27 August 2023</w:t>
            </w:r>
          </w:p>
        </w:tc>
      </w:tr>
      <w:tr w:rsidR="008E2448" w14:paraId="023CF669" w14:textId="77777777" w:rsidTr="008E2448">
        <w:trPr>
          <w:trHeight w:val="53"/>
          <w:jc w:val="center"/>
        </w:trPr>
        <w:tc>
          <w:tcPr>
            <w:tcW w:w="2990" w:type="dxa"/>
            <w:tcBorders>
              <w:top w:val="single" w:sz="4" w:space="0" w:color="auto"/>
              <w:left w:val="single" w:sz="4" w:space="0" w:color="auto"/>
              <w:bottom w:val="single" w:sz="4" w:space="0" w:color="auto"/>
              <w:right w:val="single" w:sz="4" w:space="0" w:color="auto"/>
            </w:tcBorders>
          </w:tcPr>
          <w:p w14:paraId="5075F57A" w14:textId="77777777" w:rsidR="008E2448" w:rsidRDefault="008E2448" w:rsidP="007206A9">
            <w:pPr>
              <w:pStyle w:val="BodyText"/>
              <w:spacing w:before="100" w:after="100"/>
              <w:jc w:val="center"/>
              <w:rPr>
                <w:sz w:val="16"/>
                <w:szCs w:val="16"/>
              </w:rPr>
            </w:pPr>
            <w:r>
              <w:rPr>
                <w:sz w:val="16"/>
                <w:szCs w:val="16"/>
              </w:rPr>
              <w:t>$165 Business Plus Tech Fund</w:t>
            </w:r>
          </w:p>
        </w:tc>
        <w:tc>
          <w:tcPr>
            <w:tcW w:w="2483" w:type="dxa"/>
            <w:tcBorders>
              <w:top w:val="single" w:sz="4" w:space="0" w:color="auto"/>
              <w:left w:val="single" w:sz="4" w:space="0" w:color="auto"/>
              <w:bottom w:val="single" w:sz="4" w:space="0" w:color="auto"/>
              <w:right w:val="single" w:sz="4" w:space="0" w:color="auto"/>
            </w:tcBorders>
          </w:tcPr>
          <w:p w14:paraId="58571A04" w14:textId="77777777" w:rsidR="008E2448" w:rsidRDefault="008E2448" w:rsidP="007206A9">
            <w:pPr>
              <w:pStyle w:val="BodyText"/>
              <w:spacing w:before="100" w:after="100"/>
              <w:jc w:val="center"/>
              <w:rPr>
                <w:sz w:val="16"/>
                <w:szCs w:val="16"/>
                <w:lang w:val="en-AU"/>
              </w:rPr>
            </w:pPr>
            <w:r>
              <w:rPr>
                <w:sz w:val="16"/>
                <w:szCs w:val="16"/>
                <w:lang w:val="en-AU"/>
              </w:rPr>
              <w:t>36161334</w:t>
            </w:r>
          </w:p>
        </w:tc>
        <w:tc>
          <w:tcPr>
            <w:tcW w:w="3032" w:type="dxa"/>
            <w:tcBorders>
              <w:top w:val="single" w:sz="4" w:space="0" w:color="auto"/>
              <w:left w:val="single" w:sz="4" w:space="0" w:color="auto"/>
              <w:bottom w:val="single" w:sz="4" w:space="0" w:color="auto"/>
              <w:right w:val="single" w:sz="4" w:space="0" w:color="auto"/>
            </w:tcBorders>
          </w:tcPr>
          <w:p w14:paraId="208DFD59" w14:textId="77777777" w:rsidR="008E2448" w:rsidRDefault="008E2448" w:rsidP="007206A9">
            <w:pPr>
              <w:pStyle w:val="BodyText"/>
              <w:spacing w:before="100" w:after="100"/>
              <w:jc w:val="center"/>
              <w:rPr>
                <w:sz w:val="16"/>
                <w:szCs w:val="16"/>
                <w:lang w:val="en-AU"/>
              </w:rPr>
            </w:pPr>
            <w:r>
              <w:rPr>
                <w:sz w:val="16"/>
                <w:szCs w:val="16"/>
                <w:lang w:val="en-AU"/>
              </w:rPr>
              <w:t xml:space="preserve">19 October 2022 </w:t>
            </w:r>
            <w:r w:rsidRPr="000528DF">
              <w:rPr>
                <w:sz w:val="16"/>
                <w:szCs w:val="16"/>
                <w:lang w:val="en-AU"/>
              </w:rPr>
              <w:t>– 27 August 2023</w:t>
            </w:r>
          </w:p>
        </w:tc>
      </w:tr>
    </w:tbl>
    <w:p w14:paraId="77C5BAA9" w14:textId="77777777" w:rsidR="008E2448" w:rsidRDefault="008E2448" w:rsidP="008E2448">
      <w:pPr>
        <w:pStyle w:val="BodyText"/>
        <w:rPr>
          <w:b/>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2654"/>
        <w:gridCol w:w="2932"/>
      </w:tblGrid>
      <w:tr w:rsidR="008E2448" w14:paraId="1B6B2A88" w14:textId="77777777" w:rsidTr="008E2448">
        <w:trPr>
          <w:jc w:val="center"/>
        </w:trPr>
        <w:tc>
          <w:tcPr>
            <w:tcW w:w="2919" w:type="dxa"/>
            <w:tcBorders>
              <w:top w:val="single" w:sz="4" w:space="0" w:color="auto"/>
              <w:left w:val="single" w:sz="4" w:space="0" w:color="auto"/>
              <w:bottom w:val="single" w:sz="4" w:space="0" w:color="auto"/>
              <w:right w:val="single" w:sz="4" w:space="0" w:color="auto"/>
            </w:tcBorders>
            <w:hideMark/>
          </w:tcPr>
          <w:p w14:paraId="7796DF27" w14:textId="77777777" w:rsidR="008E2448" w:rsidRDefault="008E2448" w:rsidP="007206A9">
            <w:pPr>
              <w:pStyle w:val="BodyText"/>
              <w:spacing w:before="100" w:after="100"/>
              <w:jc w:val="center"/>
              <w:rPr>
                <w:b/>
                <w:lang w:val="en-AU"/>
              </w:rPr>
            </w:pPr>
            <w:r>
              <w:rPr>
                <w:b/>
                <w:lang w:val="en-AU"/>
              </w:rPr>
              <w:t>36 Month Plans</w:t>
            </w:r>
          </w:p>
        </w:tc>
        <w:tc>
          <w:tcPr>
            <w:tcW w:w="2654" w:type="dxa"/>
            <w:tcBorders>
              <w:top w:val="single" w:sz="4" w:space="0" w:color="auto"/>
              <w:left w:val="single" w:sz="4" w:space="0" w:color="auto"/>
              <w:bottom w:val="single" w:sz="4" w:space="0" w:color="auto"/>
              <w:right w:val="single" w:sz="4" w:space="0" w:color="auto"/>
            </w:tcBorders>
            <w:hideMark/>
          </w:tcPr>
          <w:p w14:paraId="71FBD260" w14:textId="77777777" w:rsidR="008E2448" w:rsidRDefault="008E2448" w:rsidP="007206A9">
            <w:pPr>
              <w:pStyle w:val="BodyText"/>
              <w:spacing w:before="100" w:after="100"/>
              <w:jc w:val="center"/>
              <w:rPr>
                <w:b/>
                <w:lang w:val="en-AU"/>
              </w:rPr>
            </w:pPr>
            <w:r>
              <w:rPr>
                <w:b/>
                <w:lang w:val="en-AU"/>
              </w:rPr>
              <w:t>Plan ID</w:t>
            </w:r>
          </w:p>
        </w:tc>
        <w:tc>
          <w:tcPr>
            <w:tcW w:w="2932" w:type="dxa"/>
            <w:tcBorders>
              <w:top w:val="single" w:sz="4" w:space="0" w:color="auto"/>
              <w:left w:val="single" w:sz="4" w:space="0" w:color="auto"/>
              <w:bottom w:val="single" w:sz="4" w:space="0" w:color="auto"/>
              <w:right w:val="single" w:sz="4" w:space="0" w:color="auto"/>
            </w:tcBorders>
            <w:hideMark/>
          </w:tcPr>
          <w:p w14:paraId="64C2ACC7" w14:textId="77777777" w:rsidR="008E2448" w:rsidRDefault="008E2448" w:rsidP="007206A9">
            <w:pPr>
              <w:pStyle w:val="BodyText"/>
              <w:spacing w:before="100" w:after="100"/>
              <w:jc w:val="center"/>
              <w:rPr>
                <w:b/>
                <w:lang w:val="en-AU"/>
              </w:rPr>
            </w:pPr>
            <w:r>
              <w:rPr>
                <w:b/>
                <w:lang w:val="en-AU"/>
              </w:rPr>
              <w:t>Available</w:t>
            </w:r>
          </w:p>
        </w:tc>
      </w:tr>
      <w:tr w:rsidR="008E2448" w14:paraId="39538C23" w14:textId="77777777" w:rsidTr="008E2448">
        <w:trPr>
          <w:jc w:val="center"/>
        </w:trPr>
        <w:tc>
          <w:tcPr>
            <w:tcW w:w="2919" w:type="dxa"/>
            <w:tcBorders>
              <w:top w:val="single" w:sz="4" w:space="0" w:color="auto"/>
              <w:left w:val="single" w:sz="4" w:space="0" w:color="auto"/>
              <w:bottom w:val="single" w:sz="4" w:space="0" w:color="auto"/>
              <w:right w:val="single" w:sz="4" w:space="0" w:color="auto"/>
            </w:tcBorders>
            <w:hideMark/>
          </w:tcPr>
          <w:p w14:paraId="794B6DE2" w14:textId="77777777" w:rsidR="008E2448" w:rsidRPr="00F65B5B" w:rsidRDefault="008E2448" w:rsidP="008E2448">
            <w:pPr>
              <w:pStyle w:val="BodyText"/>
              <w:spacing w:before="100" w:after="100"/>
              <w:jc w:val="center"/>
              <w:rPr>
                <w:sz w:val="16"/>
                <w:szCs w:val="16"/>
                <w:lang w:val="en-AU"/>
              </w:rPr>
            </w:pPr>
            <w:r w:rsidRPr="00F65B5B">
              <w:rPr>
                <w:sz w:val="16"/>
                <w:szCs w:val="16"/>
                <w:lang w:val="en-AU"/>
              </w:rPr>
              <w:t>$45 Business Plus Tech Fund</w:t>
            </w:r>
          </w:p>
        </w:tc>
        <w:tc>
          <w:tcPr>
            <w:tcW w:w="2654" w:type="dxa"/>
            <w:tcBorders>
              <w:top w:val="single" w:sz="4" w:space="0" w:color="auto"/>
              <w:left w:val="single" w:sz="4" w:space="0" w:color="auto"/>
              <w:bottom w:val="single" w:sz="4" w:space="0" w:color="auto"/>
              <w:right w:val="single" w:sz="4" w:space="0" w:color="auto"/>
            </w:tcBorders>
            <w:vAlign w:val="center"/>
          </w:tcPr>
          <w:p w14:paraId="5DC36612" w14:textId="77777777" w:rsidR="008E2448" w:rsidRPr="00F65B5B" w:rsidRDefault="008E2448" w:rsidP="008E2448">
            <w:pPr>
              <w:pStyle w:val="BodyText"/>
              <w:spacing w:before="100" w:after="100"/>
              <w:jc w:val="center"/>
              <w:rPr>
                <w:sz w:val="16"/>
                <w:szCs w:val="16"/>
                <w:lang w:val="en-AU"/>
              </w:rPr>
            </w:pPr>
            <w:r>
              <w:rPr>
                <w:sz w:val="16"/>
                <w:szCs w:val="16"/>
              </w:rPr>
              <w:t>34357354</w:t>
            </w:r>
          </w:p>
        </w:tc>
        <w:tc>
          <w:tcPr>
            <w:tcW w:w="2932" w:type="dxa"/>
            <w:tcBorders>
              <w:top w:val="single" w:sz="4" w:space="0" w:color="auto"/>
              <w:left w:val="single" w:sz="4" w:space="0" w:color="auto"/>
              <w:bottom w:val="single" w:sz="4" w:space="0" w:color="auto"/>
              <w:right w:val="single" w:sz="4" w:space="0" w:color="auto"/>
            </w:tcBorders>
            <w:hideMark/>
          </w:tcPr>
          <w:p w14:paraId="2C2F9AD4" w14:textId="77777777" w:rsidR="008E2448" w:rsidRPr="00F65B5B" w:rsidRDefault="008E2448" w:rsidP="008E2448">
            <w:pPr>
              <w:pStyle w:val="BodyText"/>
              <w:spacing w:before="100" w:after="100"/>
              <w:jc w:val="center"/>
              <w:rPr>
                <w:sz w:val="16"/>
                <w:szCs w:val="16"/>
                <w:lang w:val="en-AU"/>
              </w:rPr>
            </w:pPr>
            <w:r w:rsidRPr="00A521C7">
              <w:rPr>
                <w:sz w:val="16"/>
                <w:szCs w:val="16"/>
                <w:lang w:val="en-AU"/>
              </w:rPr>
              <w:t>25 November 2019 – 27 August 2023</w:t>
            </w:r>
          </w:p>
        </w:tc>
      </w:tr>
      <w:tr w:rsidR="008E2448" w14:paraId="7C20AE3E" w14:textId="77777777" w:rsidTr="008E2448">
        <w:trPr>
          <w:jc w:val="center"/>
        </w:trPr>
        <w:tc>
          <w:tcPr>
            <w:tcW w:w="2919" w:type="dxa"/>
            <w:tcBorders>
              <w:top w:val="single" w:sz="4" w:space="0" w:color="auto"/>
              <w:left w:val="single" w:sz="4" w:space="0" w:color="auto"/>
              <w:bottom w:val="single" w:sz="4" w:space="0" w:color="auto"/>
              <w:right w:val="single" w:sz="4" w:space="0" w:color="auto"/>
            </w:tcBorders>
            <w:hideMark/>
          </w:tcPr>
          <w:p w14:paraId="5533DB61" w14:textId="77777777" w:rsidR="008E2448" w:rsidRPr="00F65B5B" w:rsidRDefault="008E2448" w:rsidP="008E2448">
            <w:pPr>
              <w:pStyle w:val="BodyText"/>
              <w:spacing w:before="100" w:after="100"/>
              <w:jc w:val="center"/>
              <w:rPr>
                <w:sz w:val="16"/>
                <w:szCs w:val="16"/>
                <w:lang w:val="en-AU"/>
              </w:rPr>
            </w:pPr>
            <w:r w:rsidRPr="00F65B5B">
              <w:rPr>
                <w:sz w:val="16"/>
                <w:szCs w:val="16"/>
                <w:lang w:val="en-AU"/>
              </w:rPr>
              <w:t>$5</w:t>
            </w:r>
            <w:r>
              <w:rPr>
                <w:sz w:val="16"/>
                <w:szCs w:val="16"/>
                <w:lang w:val="en-AU"/>
              </w:rPr>
              <w:t>0</w:t>
            </w:r>
            <w:r w:rsidRPr="00F65B5B">
              <w:rPr>
                <w:sz w:val="16"/>
                <w:szCs w:val="16"/>
                <w:lang w:val="en-AU"/>
              </w:rPr>
              <w:t xml:space="preserve"> Business Plus Tech Fund</w:t>
            </w:r>
          </w:p>
        </w:tc>
        <w:tc>
          <w:tcPr>
            <w:tcW w:w="2654" w:type="dxa"/>
            <w:tcBorders>
              <w:top w:val="single" w:sz="4" w:space="0" w:color="auto"/>
              <w:left w:val="single" w:sz="4" w:space="0" w:color="auto"/>
              <w:bottom w:val="single" w:sz="4" w:space="0" w:color="auto"/>
              <w:right w:val="single" w:sz="4" w:space="0" w:color="auto"/>
            </w:tcBorders>
          </w:tcPr>
          <w:p w14:paraId="4173E8B6" w14:textId="77777777" w:rsidR="008E2448" w:rsidRPr="00060D56" w:rsidRDefault="008E2448" w:rsidP="008E2448">
            <w:pPr>
              <w:pStyle w:val="BodyText"/>
              <w:spacing w:before="100" w:after="100"/>
              <w:jc w:val="center"/>
              <w:rPr>
                <w:sz w:val="16"/>
                <w:szCs w:val="16"/>
                <w:lang w:val="en-AU"/>
              </w:rPr>
            </w:pPr>
            <w:r>
              <w:rPr>
                <w:sz w:val="16"/>
                <w:szCs w:val="16"/>
              </w:rPr>
              <w:t>34357364</w:t>
            </w:r>
          </w:p>
        </w:tc>
        <w:tc>
          <w:tcPr>
            <w:tcW w:w="2932" w:type="dxa"/>
            <w:tcBorders>
              <w:top w:val="single" w:sz="4" w:space="0" w:color="auto"/>
              <w:left w:val="single" w:sz="4" w:space="0" w:color="auto"/>
              <w:bottom w:val="single" w:sz="4" w:space="0" w:color="auto"/>
              <w:right w:val="single" w:sz="4" w:space="0" w:color="auto"/>
            </w:tcBorders>
            <w:hideMark/>
          </w:tcPr>
          <w:p w14:paraId="16B36B1B" w14:textId="77777777" w:rsidR="008E2448" w:rsidRPr="00060D56" w:rsidRDefault="008E2448" w:rsidP="008E2448">
            <w:pPr>
              <w:pStyle w:val="BodyText"/>
              <w:spacing w:before="100" w:after="100"/>
              <w:jc w:val="center"/>
              <w:rPr>
                <w:sz w:val="16"/>
                <w:szCs w:val="16"/>
                <w:lang w:val="en-AU"/>
              </w:rPr>
            </w:pPr>
            <w:r w:rsidRPr="00A521C7">
              <w:rPr>
                <w:sz w:val="16"/>
                <w:szCs w:val="16"/>
                <w:lang w:val="en-AU"/>
              </w:rPr>
              <w:t>25 November 2019 – 27 August 2023</w:t>
            </w:r>
          </w:p>
        </w:tc>
      </w:tr>
      <w:tr w:rsidR="008E2448" w14:paraId="4E5E82C8" w14:textId="77777777" w:rsidTr="008E2448">
        <w:trPr>
          <w:jc w:val="center"/>
        </w:trPr>
        <w:tc>
          <w:tcPr>
            <w:tcW w:w="2919" w:type="dxa"/>
            <w:tcBorders>
              <w:top w:val="single" w:sz="4" w:space="0" w:color="auto"/>
              <w:left w:val="single" w:sz="4" w:space="0" w:color="auto"/>
              <w:bottom w:val="single" w:sz="4" w:space="0" w:color="auto"/>
              <w:right w:val="single" w:sz="4" w:space="0" w:color="auto"/>
            </w:tcBorders>
            <w:hideMark/>
          </w:tcPr>
          <w:p w14:paraId="0CC96CA6" w14:textId="77777777" w:rsidR="008E2448" w:rsidRPr="00F65B5B" w:rsidRDefault="008E2448" w:rsidP="008E2448">
            <w:pPr>
              <w:pStyle w:val="BodyText"/>
              <w:spacing w:before="100" w:after="100"/>
              <w:jc w:val="center"/>
              <w:rPr>
                <w:sz w:val="16"/>
                <w:szCs w:val="16"/>
                <w:lang w:val="en-AU"/>
              </w:rPr>
            </w:pPr>
            <w:r w:rsidRPr="00F65B5B">
              <w:rPr>
                <w:sz w:val="16"/>
                <w:szCs w:val="16"/>
                <w:lang w:val="en-AU"/>
              </w:rPr>
              <w:t>$</w:t>
            </w:r>
            <w:r>
              <w:rPr>
                <w:sz w:val="16"/>
                <w:szCs w:val="16"/>
                <w:lang w:val="en-AU"/>
              </w:rPr>
              <w:t>6</w:t>
            </w:r>
            <w:r w:rsidRPr="00F65B5B">
              <w:rPr>
                <w:sz w:val="16"/>
                <w:szCs w:val="16"/>
                <w:lang w:val="en-AU"/>
              </w:rPr>
              <w:t>5 Business Plus Tech Fund</w:t>
            </w:r>
          </w:p>
        </w:tc>
        <w:tc>
          <w:tcPr>
            <w:tcW w:w="2654" w:type="dxa"/>
            <w:tcBorders>
              <w:top w:val="single" w:sz="4" w:space="0" w:color="auto"/>
              <w:left w:val="single" w:sz="4" w:space="0" w:color="auto"/>
              <w:bottom w:val="single" w:sz="4" w:space="0" w:color="auto"/>
              <w:right w:val="single" w:sz="4" w:space="0" w:color="auto"/>
            </w:tcBorders>
          </w:tcPr>
          <w:p w14:paraId="2659D3FA" w14:textId="77777777" w:rsidR="008E2448" w:rsidRPr="00060D56" w:rsidRDefault="008E2448" w:rsidP="008E2448">
            <w:pPr>
              <w:pStyle w:val="BodyText"/>
              <w:spacing w:before="100" w:after="100"/>
              <w:jc w:val="center"/>
              <w:rPr>
                <w:sz w:val="16"/>
                <w:szCs w:val="16"/>
                <w:lang w:val="en-AU"/>
              </w:rPr>
            </w:pPr>
            <w:r w:rsidRPr="00876AA0">
              <w:rPr>
                <w:sz w:val="16"/>
                <w:szCs w:val="16"/>
              </w:rPr>
              <w:t>343573</w:t>
            </w:r>
            <w:r>
              <w:rPr>
                <w:sz w:val="16"/>
                <w:szCs w:val="16"/>
              </w:rPr>
              <w:t>74</w:t>
            </w:r>
          </w:p>
        </w:tc>
        <w:tc>
          <w:tcPr>
            <w:tcW w:w="2932" w:type="dxa"/>
            <w:tcBorders>
              <w:top w:val="single" w:sz="4" w:space="0" w:color="auto"/>
              <w:left w:val="single" w:sz="4" w:space="0" w:color="auto"/>
              <w:bottom w:val="single" w:sz="4" w:space="0" w:color="auto"/>
              <w:right w:val="single" w:sz="4" w:space="0" w:color="auto"/>
            </w:tcBorders>
            <w:hideMark/>
          </w:tcPr>
          <w:p w14:paraId="5F25F616" w14:textId="77777777" w:rsidR="008E2448" w:rsidRPr="00060D56" w:rsidRDefault="008E2448" w:rsidP="008E2448">
            <w:pPr>
              <w:pStyle w:val="BodyText"/>
              <w:spacing w:before="100" w:after="100"/>
              <w:jc w:val="center"/>
              <w:rPr>
                <w:sz w:val="16"/>
                <w:szCs w:val="16"/>
                <w:lang w:val="en-AU"/>
              </w:rPr>
            </w:pPr>
            <w:r w:rsidRPr="00A521C7">
              <w:rPr>
                <w:sz w:val="16"/>
                <w:szCs w:val="16"/>
                <w:lang w:val="en-AU"/>
              </w:rPr>
              <w:t>25 November 2019 – 27 August 2023</w:t>
            </w:r>
          </w:p>
        </w:tc>
      </w:tr>
      <w:tr w:rsidR="008E2448" w14:paraId="22DCDB6E" w14:textId="77777777" w:rsidTr="008E2448">
        <w:trPr>
          <w:jc w:val="center"/>
        </w:trPr>
        <w:tc>
          <w:tcPr>
            <w:tcW w:w="2919" w:type="dxa"/>
            <w:tcBorders>
              <w:top w:val="single" w:sz="4" w:space="0" w:color="auto"/>
              <w:left w:val="single" w:sz="4" w:space="0" w:color="auto"/>
              <w:bottom w:val="single" w:sz="4" w:space="0" w:color="auto"/>
              <w:right w:val="single" w:sz="4" w:space="0" w:color="auto"/>
            </w:tcBorders>
            <w:hideMark/>
          </w:tcPr>
          <w:p w14:paraId="1ACC15DD" w14:textId="77777777" w:rsidR="008E2448" w:rsidRPr="00F65B5B" w:rsidRDefault="008E2448" w:rsidP="008E2448">
            <w:pPr>
              <w:pStyle w:val="BodyText"/>
              <w:spacing w:before="100" w:after="100"/>
              <w:jc w:val="center"/>
              <w:rPr>
                <w:sz w:val="16"/>
                <w:szCs w:val="16"/>
                <w:lang w:val="en-AU"/>
              </w:rPr>
            </w:pPr>
            <w:r w:rsidRPr="00F65B5B">
              <w:rPr>
                <w:sz w:val="16"/>
                <w:szCs w:val="16"/>
              </w:rPr>
              <w:t>$</w:t>
            </w:r>
            <w:r>
              <w:rPr>
                <w:sz w:val="16"/>
                <w:szCs w:val="16"/>
              </w:rPr>
              <w:t>8</w:t>
            </w:r>
            <w:r w:rsidRPr="00F65B5B">
              <w:rPr>
                <w:sz w:val="16"/>
                <w:szCs w:val="16"/>
              </w:rPr>
              <w:t>5 Business Plus Tech Fund</w:t>
            </w:r>
          </w:p>
        </w:tc>
        <w:tc>
          <w:tcPr>
            <w:tcW w:w="2654" w:type="dxa"/>
            <w:tcBorders>
              <w:top w:val="single" w:sz="4" w:space="0" w:color="auto"/>
              <w:left w:val="single" w:sz="4" w:space="0" w:color="auto"/>
              <w:bottom w:val="single" w:sz="4" w:space="0" w:color="auto"/>
              <w:right w:val="single" w:sz="4" w:space="0" w:color="auto"/>
            </w:tcBorders>
          </w:tcPr>
          <w:p w14:paraId="226F85A5" w14:textId="77777777" w:rsidR="008E2448" w:rsidRPr="00060D56" w:rsidRDefault="008E2448" w:rsidP="008E2448">
            <w:pPr>
              <w:pStyle w:val="BodyText"/>
              <w:spacing w:before="100" w:after="100"/>
              <w:jc w:val="center"/>
              <w:rPr>
                <w:sz w:val="16"/>
                <w:szCs w:val="16"/>
                <w:lang w:val="en-AU"/>
              </w:rPr>
            </w:pPr>
            <w:r w:rsidRPr="00876AA0">
              <w:rPr>
                <w:sz w:val="16"/>
                <w:szCs w:val="16"/>
              </w:rPr>
              <w:t>343573</w:t>
            </w:r>
            <w:r>
              <w:rPr>
                <w:sz w:val="16"/>
                <w:szCs w:val="16"/>
              </w:rPr>
              <w:t>8</w:t>
            </w:r>
            <w:r w:rsidRPr="00876AA0">
              <w:rPr>
                <w:sz w:val="16"/>
                <w:szCs w:val="16"/>
              </w:rPr>
              <w:t>4</w:t>
            </w:r>
          </w:p>
        </w:tc>
        <w:tc>
          <w:tcPr>
            <w:tcW w:w="2932" w:type="dxa"/>
            <w:tcBorders>
              <w:top w:val="single" w:sz="4" w:space="0" w:color="auto"/>
              <w:left w:val="single" w:sz="4" w:space="0" w:color="auto"/>
              <w:bottom w:val="single" w:sz="4" w:space="0" w:color="auto"/>
              <w:right w:val="single" w:sz="4" w:space="0" w:color="auto"/>
            </w:tcBorders>
            <w:hideMark/>
          </w:tcPr>
          <w:p w14:paraId="2B66D3EC" w14:textId="77777777" w:rsidR="008E2448" w:rsidRPr="00060D56" w:rsidRDefault="008E2448" w:rsidP="008E2448">
            <w:pPr>
              <w:pStyle w:val="BodyText"/>
              <w:spacing w:before="100" w:after="100"/>
              <w:jc w:val="center"/>
              <w:rPr>
                <w:sz w:val="16"/>
                <w:szCs w:val="16"/>
                <w:lang w:val="en-AU"/>
              </w:rPr>
            </w:pPr>
            <w:r w:rsidRPr="00A521C7">
              <w:rPr>
                <w:sz w:val="16"/>
                <w:szCs w:val="16"/>
                <w:lang w:val="en-AU"/>
              </w:rPr>
              <w:t>25 November 2019 – 27 August 2023</w:t>
            </w:r>
          </w:p>
        </w:tc>
      </w:tr>
      <w:tr w:rsidR="008E2448" w14:paraId="41AFD436" w14:textId="77777777" w:rsidTr="008E2448">
        <w:trPr>
          <w:trHeight w:val="53"/>
          <w:jc w:val="center"/>
        </w:trPr>
        <w:tc>
          <w:tcPr>
            <w:tcW w:w="2919" w:type="dxa"/>
            <w:tcBorders>
              <w:top w:val="single" w:sz="4" w:space="0" w:color="auto"/>
              <w:left w:val="single" w:sz="4" w:space="0" w:color="auto"/>
              <w:bottom w:val="single" w:sz="4" w:space="0" w:color="auto"/>
              <w:right w:val="single" w:sz="4" w:space="0" w:color="auto"/>
            </w:tcBorders>
            <w:hideMark/>
          </w:tcPr>
          <w:p w14:paraId="0DDAC482" w14:textId="77777777" w:rsidR="008E2448" w:rsidRPr="00F65B5B" w:rsidRDefault="008E2448" w:rsidP="008E2448">
            <w:pPr>
              <w:pStyle w:val="BodyText"/>
              <w:spacing w:before="100" w:after="100"/>
              <w:jc w:val="center"/>
              <w:rPr>
                <w:sz w:val="16"/>
                <w:szCs w:val="16"/>
              </w:rPr>
            </w:pPr>
            <w:r w:rsidRPr="00F65B5B">
              <w:rPr>
                <w:sz w:val="16"/>
                <w:szCs w:val="16"/>
              </w:rPr>
              <w:t>$1</w:t>
            </w:r>
            <w:r>
              <w:rPr>
                <w:sz w:val="16"/>
                <w:szCs w:val="16"/>
              </w:rPr>
              <w:t>0</w:t>
            </w:r>
            <w:r w:rsidRPr="00F65B5B">
              <w:rPr>
                <w:sz w:val="16"/>
                <w:szCs w:val="16"/>
              </w:rPr>
              <w:t>5 Business Plus Tech Fund</w:t>
            </w:r>
          </w:p>
        </w:tc>
        <w:tc>
          <w:tcPr>
            <w:tcW w:w="2654" w:type="dxa"/>
            <w:tcBorders>
              <w:top w:val="single" w:sz="4" w:space="0" w:color="auto"/>
              <w:left w:val="single" w:sz="4" w:space="0" w:color="auto"/>
              <w:bottom w:val="single" w:sz="4" w:space="0" w:color="auto"/>
              <w:right w:val="single" w:sz="4" w:space="0" w:color="auto"/>
            </w:tcBorders>
          </w:tcPr>
          <w:p w14:paraId="1CB175E3" w14:textId="77777777" w:rsidR="008E2448" w:rsidRPr="00060D56" w:rsidRDefault="008E2448" w:rsidP="008E2448">
            <w:pPr>
              <w:pStyle w:val="BodyText"/>
              <w:spacing w:before="100" w:after="100"/>
              <w:jc w:val="center"/>
              <w:rPr>
                <w:sz w:val="16"/>
                <w:szCs w:val="16"/>
                <w:lang w:val="en-AU"/>
              </w:rPr>
            </w:pPr>
            <w:r w:rsidRPr="00876AA0">
              <w:rPr>
                <w:sz w:val="16"/>
                <w:szCs w:val="16"/>
              </w:rPr>
              <w:t>343573</w:t>
            </w:r>
            <w:r>
              <w:rPr>
                <w:sz w:val="16"/>
                <w:szCs w:val="16"/>
              </w:rPr>
              <w:t>9</w:t>
            </w:r>
            <w:r w:rsidRPr="00876AA0">
              <w:rPr>
                <w:sz w:val="16"/>
                <w:szCs w:val="16"/>
              </w:rPr>
              <w:t>4</w:t>
            </w:r>
          </w:p>
        </w:tc>
        <w:tc>
          <w:tcPr>
            <w:tcW w:w="2932" w:type="dxa"/>
            <w:tcBorders>
              <w:top w:val="single" w:sz="4" w:space="0" w:color="auto"/>
              <w:left w:val="single" w:sz="4" w:space="0" w:color="auto"/>
              <w:bottom w:val="single" w:sz="4" w:space="0" w:color="auto"/>
              <w:right w:val="single" w:sz="4" w:space="0" w:color="auto"/>
            </w:tcBorders>
            <w:hideMark/>
          </w:tcPr>
          <w:p w14:paraId="5F0443F4" w14:textId="77777777" w:rsidR="008E2448" w:rsidRPr="00060D56" w:rsidRDefault="008E2448" w:rsidP="008E2448">
            <w:pPr>
              <w:pStyle w:val="BodyText"/>
              <w:spacing w:before="100" w:after="100"/>
              <w:jc w:val="center"/>
              <w:rPr>
                <w:sz w:val="16"/>
                <w:szCs w:val="16"/>
                <w:lang w:val="en-AU"/>
              </w:rPr>
            </w:pPr>
            <w:r w:rsidRPr="00A521C7">
              <w:rPr>
                <w:sz w:val="16"/>
                <w:szCs w:val="16"/>
                <w:lang w:val="en-AU"/>
              </w:rPr>
              <w:t>25 November 2019 – 27 August 2023</w:t>
            </w:r>
          </w:p>
        </w:tc>
      </w:tr>
      <w:tr w:rsidR="008E2448" w14:paraId="659C135D" w14:textId="77777777" w:rsidTr="008E2448">
        <w:trPr>
          <w:trHeight w:val="53"/>
          <w:jc w:val="center"/>
        </w:trPr>
        <w:tc>
          <w:tcPr>
            <w:tcW w:w="2919" w:type="dxa"/>
            <w:tcBorders>
              <w:top w:val="single" w:sz="4" w:space="0" w:color="auto"/>
              <w:left w:val="single" w:sz="4" w:space="0" w:color="auto"/>
              <w:bottom w:val="single" w:sz="4" w:space="0" w:color="auto"/>
              <w:right w:val="single" w:sz="4" w:space="0" w:color="auto"/>
            </w:tcBorders>
            <w:hideMark/>
          </w:tcPr>
          <w:p w14:paraId="116CFD07" w14:textId="77777777" w:rsidR="008E2448" w:rsidRPr="00F65B5B" w:rsidRDefault="008E2448" w:rsidP="008E2448">
            <w:pPr>
              <w:pStyle w:val="BodyText"/>
              <w:spacing w:before="100" w:after="100"/>
              <w:jc w:val="center"/>
              <w:rPr>
                <w:sz w:val="16"/>
                <w:szCs w:val="16"/>
              </w:rPr>
            </w:pPr>
            <w:r w:rsidRPr="00F65B5B">
              <w:rPr>
                <w:sz w:val="16"/>
                <w:szCs w:val="16"/>
              </w:rPr>
              <w:t>$1</w:t>
            </w:r>
            <w:r>
              <w:rPr>
                <w:sz w:val="16"/>
                <w:szCs w:val="16"/>
              </w:rPr>
              <w:t>2</w:t>
            </w:r>
            <w:r w:rsidRPr="00F65B5B">
              <w:rPr>
                <w:sz w:val="16"/>
                <w:szCs w:val="16"/>
              </w:rPr>
              <w:t>5 Business Plus Tech Fund</w:t>
            </w:r>
          </w:p>
        </w:tc>
        <w:tc>
          <w:tcPr>
            <w:tcW w:w="2654" w:type="dxa"/>
            <w:tcBorders>
              <w:top w:val="single" w:sz="4" w:space="0" w:color="auto"/>
              <w:left w:val="single" w:sz="4" w:space="0" w:color="auto"/>
              <w:bottom w:val="single" w:sz="4" w:space="0" w:color="auto"/>
              <w:right w:val="single" w:sz="4" w:space="0" w:color="auto"/>
            </w:tcBorders>
          </w:tcPr>
          <w:p w14:paraId="1D33AE1E" w14:textId="77777777" w:rsidR="008E2448" w:rsidRPr="00060D56" w:rsidRDefault="008E2448" w:rsidP="008E2448">
            <w:pPr>
              <w:pStyle w:val="BodyText"/>
              <w:spacing w:before="100" w:after="100"/>
              <w:jc w:val="center"/>
              <w:rPr>
                <w:sz w:val="16"/>
                <w:szCs w:val="16"/>
                <w:lang w:val="en-AU"/>
              </w:rPr>
            </w:pPr>
            <w:r w:rsidRPr="00876AA0">
              <w:rPr>
                <w:sz w:val="16"/>
                <w:szCs w:val="16"/>
              </w:rPr>
              <w:t>34357</w:t>
            </w:r>
            <w:r>
              <w:rPr>
                <w:sz w:val="16"/>
                <w:szCs w:val="16"/>
              </w:rPr>
              <w:t>40</w:t>
            </w:r>
            <w:r w:rsidRPr="00876AA0">
              <w:rPr>
                <w:sz w:val="16"/>
                <w:szCs w:val="16"/>
              </w:rPr>
              <w:t>4</w:t>
            </w:r>
          </w:p>
        </w:tc>
        <w:tc>
          <w:tcPr>
            <w:tcW w:w="2932" w:type="dxa"/>
            <w:tcBorders>
              <w:top w:val="single" w:sz="4" w:space="0" w:color="auto"/>
              <w:left w:val="single" w:sz="4" w:space="0" w:color="auto"/>
              <w:bottom w:val="single" w:sz="4" w:space="0" w:color="auto"/>
              <w:right w:val="single" w:sz="4" w:space="0" w:color="auto"/>
            </w:tcBorders>
            <w:hideMark/>
          </w:tcPr>
          <w:p w14:paraId="62AB6DB1" w14:textId="77777777" w:rsidR="008E2448" w:rsidRPr="00060D56" w:rsidRDefault="008E2448" w:rsidP="008E2448">
            <w:pPr>
              <w:pStyle w:val="BodyText"/>
              <w:spacing w:before="100" w:after="100"/>
              <w:jc w:val="center"/>
              <w:rPr>
                <w:sz w:val="16"/>
                <w:szCs w:val="16"/>
                <w:lang w:val="en-AU"/>
              </w:rPr>
            </w:pPr>
            <w:r w:rsidRPr="00A521C7">
              <w:rPr>
                <w:sz w:val="16"/>
                <w:szCs w:val="16"/>
                <w:lang w:val="en-AU"/>
              </w:rPr>
              <w:t>25 November 2019 – 27 August 2023</w:t>
            </w:r>
          </w:p>
        </w:tc>
      </w:tr>
      <w:tr w:rsidR="008E2448" w14:paraId="7C4EA43C" w14:textId="77777777" w:rsidTr="008E2448">
        <w:trPr>
          <w:trHeight w:val="53"/>
          <w:jc w:val="center"/>
        </w:trPr>
        <w:tc>
          <w:tcPr>
            <w:tcW w:w="2919" w:type="dxa"/>
            <w:tcBorders>
              <w:top w:val="single" w:sz="4" w:space="0" w:color="auto"/>
              <w:left w:val="single" w:sz="4" w:space="0" w:color="auto"/>
              <w:bottom w:val="single" w:sz="4" w:space="0" w:color="auto"/>
              <w:right w:val="single" w:sz="4" w:space="0" w:color="auto"/>
            </w:tcBorders>
          </w:tcPr>
          <w:p w14:paraId="2F9FBE7D" w14:textId="77777777" w:rsidR="008E2448" w:rsidRPr="00F65B5B" w:rsidRDefault="008E2448" w:rsidP="008E2448">
            <w:pPr>
              <w:pStyle w:val="BodyText"/>
              <w:spacing w:before="100" w:after="100"/>
              <w:jc w:val="center"/>
              <w:rPr>
                <w:sz w:val="16"/>
                <w:szCs w:val="16"/>
              </w:rPr>
            </w:pPr>
            <w:r>
              <w:rPr>
                <w:sz w:val="16"/>
                <w:szCs w:val="16"/>
              </w:rPr>
              <w:t>$145 Business Plus Tech Fund</w:t>
            </w:r>
          </w:p>
        </w:tc>
        <w:tc>
          <w:tcPr>
            <w:tcW w:w="2654" w:type="dxa"/>
            <w:tcBorders>
              <w:top w:val="single" w:sz="4" w:space="0" w:color="auto"/>
              <w:left w:val="single" w:sz="4" w:space="0" w:color="auto"/>
              <w:bottom w:val="single" w:sz="4" w:space="0" w:color="auto"/>
              <w:right w:val="single" w:sz="4" w:space="0" w:color="auto"/>
            </w:tcBorders>
          </w:tcPr>
          <w:p w14:paraId="1E5B83E0" w14:textId="77777777" w:rsidR="008E2448" w:rsidRPr="00876AA0" w:rsidRDefault="008E2448" w:rsidP="008E2448">
            <w:pPr>
              <w:pStyle w:val="BodyText"/>
              <w:spacing w:before="100" w:after="100"/>
              <w:jc w:val="center"/>
              <w:rPr>
                <w:sz w:val="16"/>
                <w:szCs w:val="16"/>
                <w:lang w:val="en-AU"/>
              </w:rPr>
            </w:pPr>
            <w:r>
              <w:rPr>
                <w:sz w:val="16"/>
                <w:szCs w:val="16"/>
                <w:lang w:val="en-AU"/>
              </w:rPr>
              <w:t>36161344</w:t>
            </w:r>
          </w:p>
        </w:tc>
        <w:tc>
          <w:tcPr>
            <w:tcW w:w="2932" w:type="dxa"/>
            <w:tcBorders>
              <w:top w:val="single" w:sz="4" w:space="0" w:color="auto"/>
              <w:left w:val="single" w:sz="4" w:space="0" w:color="auto"/>
              <w:bottom w:val="single" w:sz="4" w:space="0" w:color="auto"/>
              <w:right w:val="single" w:sz="4" w:space="0" w:color="auto"/>
            </w:tcBorders>
          </w:tcPr>
          <w:p w14:paraId="37DEE046" w14:textId="77777777" w:rsidR="008E2448" w:rsidRPr="0023507A" w:rsidRDefault="008E2448" w:rsidP="008E2448">
            <w:pPr>
              <w:pStyle w:val="BodyText"/>
              <w:spacing w:before="100" w:after="100"/>
              <w:jc w:val="center"/>
              <w:rPr>
                <w:sz w:val="16"/>
                <w:szCs w:val="16"/>
                <w:lang w:val="en-AU"/>
              </w:rPr>
            </w:pPr>
            <w:r>
              <w:rPr>
                <w:sz w:val="16"/>
                <w:szCs w:val="16"/>
                <w:lang w:val="en-AU"/>
              </w:rPr>
              <w:t xml:space="preserve">19 October 2022 </w:t>
            </w:r>
            <w:r w:rsidRPr="000528DF">
              <w:rPr>
                <w:sz w:val="16"/>
                <w:szCs w:val="16"/>
                <w:lang w:val="en-AU"/>
              </w:rPr>
              <w:t>– 27 August 2023</w:t>
            </w:r>
          </w:p>
        </w:tc>
      </w:tr>
      <w:tr w:rsidR="008E2448" w14:paraId="37E1E12D" w14:textId="77777777" w:rsidTr="008E2448">
        <w:trPr>
          <w:trHeight w:val="53"/>
          <w:jc w:val="center"/>
        </w:trPr>
        <w:tc>
          <w:tcPr>
            <w:tcW w:w="2919" w:type="dxa"/>
            <w:tcBorders>
              <w:top w:val="single" w:sz="4" w:space="0" w:color="auto"/>
              <w:left w:val="single" w:sz="4" w:space="0" w:color="auto"/>
              <w:bottom w:val="single" w:sz="4" w:space="0" w:color="auto"/>
              <w:right w:val="single" w:sz="4" w:space="0" w:color="auto"/>
            </w:tcBorders>
          </w:tcPr>
          <w:p w14:paraId="6FFF8496" w14:textId="77777777" w:rsidR="008E2448" w:rsidRDefault="008E2448" w:rsidP="008E2448">
            <w:pPr>
              <w:pStyle w:val="BodyText"/>
              <w:spacing w:before="100" w:after="100"/>
              <w:jc w:val="center"/>
              <w:rPr>
                <w:sz w:val="16"/>
                <w:szCs w:val="16"/>
              </w:rPr>
            </w:pPr>
            <w:r>
              <w:rPr>
                <w:sz w:val="16"/>
                <w:szCs w:val="16"/>
              </w:rPr>
              <w:t>$165 Business Plus Tech Fund</w:t>
            </w:r>
          </w:p>
        </w:tc>
        <w:tc>
          <w:tcPr>
            <w:tcW w:w="2654" w:type="dxa"/>
            <w:tcBorders>
              <w:top w:val="single" w:sz="4" w:space="0" w:color="auto"/>
              <w:left w:val="single" w:sz="4" w:space="0" w:color="auto"/>
              <w:bottom w:val="single" w:sz="4" w:space="0" w:color="auto"/>
              <w:right w:val="single" w:sz="4" w:space="0" w:color="auto"/>
            </w:tcBorders>
          </w:tcPr>
          <w:p w14:paraId="388E52D2" w14:textId="77777777" w:rsidR="008E2448" w:rsidRDefault="008E2448" w:rsidP="008E2448">
            <w:pPr>
              <w:pStyle w:val="BodyText"/>
              <w:spacing w:before="100" w:after="100"/>
              <w:jc w:val="center"/>
              <w:rPr>
                <w:sz w:val="16"/>
                <w:szCs w:val="16"/>
                <w:lang w:val="en-AU"/>
              </w:rPr>
            </w:pPr>
            <w:r>
              <w:rPr>
                <w:sz w:val="16"/>
                <w:szCs w:val="16"/>
                <w:lang w:val="en-AU"/>
              </w:rPr>
              <w:t>36161654</w:t>
            </w:r>
          </w:p>
        </w:tc>
        <w:tc>
          <w:tcPr>
            <w:tcW w:w="2932" w:type="dxa"/>
            <w:tcBorders>
              <w:top w:val="single" w:sz="4" w:space="0" w:color="auto"/>
              <w:left w:val="single" w:sz="4" w:space="0" w:color="auto"/>
              <w:bottom w:val="single" w:sz="4" w:space="0" w:color="auto"/>
              <w:right w:val="single" w:sz="4" w:space="0" w:color="auto"/>
            </w:tcBorders>
          </w:tcPr>
          <w:p w14:paraId="470C2485" w14:textId="77777777" w:rsidR="008E2448" w:rsidRDefault="008E2448" w:rsidP="008E2448">
            <w:pPr>
              <w:pStyle w:val="BodyText"/>
              <w:spacing w:before="100" w:after="100"/>
              <w:jc w:val="center"/>
              <w:rPr>
                <w:sz w:val="16"/>
                <w:szCs w:val="16"/>
                <w:lang w:val="en-AU"/>
              </w:rPr>
            </w:pPr>
            <w:r>
              <w:rPr>
                <w:sz w:val="16"/>
                <w:szCs w:val="16"/>
                <w:lang w:val="en-AU"/>
              </w:rPr>
              <w:t xml:space="preserve">19 October 2022 </w:t>
            </w:r>
            <w:r w:rsidRPr="000528DF">
              <w:rPr>
                <w:sz w:val="16"/>
                <w:szCs w:val="16"/>
                <w:lang w:val="en-AU"/>
              </w:rPr>
              <w:t>– 27 August 2023</w:t>
            </w:r>
          </w:p>
        </w:tc>
      </w:tr>
    </w:tbl>
    <w:p w14:paraId="6F885389" w14:textId="77777777" w:rsidR="008E2448" w:rsidRDefault="008E2448" w:rsidP="008E2448">
      <w:pPr>
        <w:pStyle w:val="BodyText"/>
        <w:rPr>
          <w:b/>
        </w:rPr>
      </w:pPr>
    </w:p>
    <w:p w14:paraId="5BF9A6F4" w14:textId="77777777" w:rsidR="008E2448" w:rsidRDefault="008E2448" w:rsidP="008E2448">
      <w:pPr>
        <w:pStyle w:val="Heading6"/>
        <w:numPr>
          <w:ilvl w:val="5"/>
          <w:numId w:val="1"/>
        </w:numPr>
        <w:rPr>
          <w:lang w:val="en-AU"/>
        </w:rPr>
      </w:pPr>
      <w:bookmarkStart w:id="280" w:name="_Toc529178417"/>
      <w:bookmarkStart w:id="281" w:name="_Toc149818485"/>
      <w:bookmarkStart w:id="282" w:name="_Toc168327324"/>
      <w:bookmarkStart w:id="283" w:name="_Toc242274257"/>
      <w:r>
        <w:rPr>
          <w:lang w:val="en-AU"/>
        </w:rPr>
        <w:t>Eligibility</w:t>
      </w:r>
      <w:bookmarkEnd w:id="280"/>
      <w:bookmarkEnd w:id="281"/>
      <w:bookmarkEnd w:id="282"/>
      <w:bookmarkEnd w:id="283"/>
    </w:p>
    <w:p w14:paraId="1386C5F8" w14:textId="77777777" w:rsidR="008E2448" w:rsidRDefault="008E2448" w:rsidP="008E2448">
      <w:pPr>
        <w:pStyle w:val="BodyText"/>
        <w:ind w:left="720"/>
        <w:rPr>
          <w:lang w:val="en-AU"/>
        </w:rPr>
      </w:pPr>
      <w:r>
        <w:rPr>
          <w:lang w:val="en-AU"/>
        </w:rPr>
        <w:t>The Business Plus Tech Fund plans are available to new and existing business mobile customers who pass Optus' credit assessment. To be eligible for this plan, businesses must provide Optus with a registered ACN, ARBN or ABN.</w:t>
      </w:r>
    </w:p>
    <w:p w14:paraId="34658114" w14:textId="77777777" w:rsidR="008E2448" w:rsidRDefault="008E2448" w:rsidP="008E2448">
      <w:pPr>
        <w:pStyle w:val="BodyText"/>
        <w:ind w:left="720"/>
        <w:rPr>
          <w:lang w:val="en-AU"/>
        </w:rPr>
      </w:pPr>
      <w:r w:rsidRPr="00021AB5">
        <w:rPr>
          <w:lang w:val="en-AU"/>
        </w:rPr>
        <w:t xml:space="preserve">Tech Fund plans are available </w:t>
      </w:r>
      <w:r>
        <w:rPr>
          <w:lang w:val="en-AU"/>
        </w:rPr>
        <w:t>through</w:t>
      </w:r>
      <w:r w:rsidRPr="00021AB5">
        <w:rPr>
          <w:lang w:val="en-AU"/>
        </w:rPr>
        <w:t xml:space="preserve"> Business Channels and Hybrid Retail stores only. New customers who select the $45 Business Plus Tech Fund plan must order a minimum of 20 Postpaid mobile services. For all other plans, there is a minimum of 6 services (new or existing).</w:t>
      </w:r>
    </w:p>
    <w:p w14:paraId="3515A8C5" w14:textId="77777777" w:rsidR="008E2448" w:rsidRDefault="008E2448" w:rsidP="008E2448">
      <w:pPr>
        <w:pStyle w:val="BodyText"/>
        <w:ind w:left="720"/>
        <w:rPr>
          <w:lang w:val="en-AU"/>
        </w:rPr>
      </w:pPr>
      <w:r>
        <w:rPr>
          <w:lang w:val="en-AU"/>
        </w:rPr>
        <w:t>Optus Service Providers' customers are not eligible to apply.</w:t>
      </w:r>
    </w:p>
    <w:p w14:paraId="1AF85281" w14:textId="77777777" w:rsidR="008E2448" w:rsidRDefault="008E2448" w:rsidP="008E2448">
      <w:pPr>
        <w:pStyle w:val="Heading6"/>
        <w:numPr>
          <w:ilvl w:val="5"/>
          <w:numId w:val="1"/>
        </w:numPr>
        <w:rPr>
          <w:lang w:val="en-AU"/>
        </w:rPr>
      </w:pPr>
      <w:bookmarkStart w:id="284" w:name="_Toc529178418"/>
      <w:bookmarkStart w:id="285" w:name="_Toc149818486"/>
      <w:bookmarkStart w:id="286" w:name="_Toc168327325"/>
      <w:bookmarkStart w:id="287" w:name="_Toc242274258"/>
      <w:r>
        <w:rPr>
          <w:lang w:val="en-AU"/>
        </w:rPr>
        <w:t>Minimum Term</w:t>
      </w:r>
      <w:bookmarkEnd w:id="284"/>
      <w:bookmarkEnd w:id="285"/>
      <w:bookmarkEnd w:id="286"/>
      <w:bookmarkEnd w:id="287"/>
    </w:p>
    <w:p w14:paraId="4381D689" w14:textId="77777777" w:rsidR="008E2448" w:rsidRDefault="008E2448" w:rsidP="008E2448">
      <w:pPr>
        <w:pStyle w:val="BodyText"/>
        <w:ind w:firstLine="720"/>
        <w:rPr>
          <w:lang w:val="en-AU"/>
        </w:rPr>
      </w:pPr>
      <w:r>
        <w:rPr>
          <w:lang w:val="en-AU"/>
        </w:rPr>
        <w:t xml:space="preserve">These </w:t>
      </w:r>
      <w:r>
        <w:rPr>
          <w:i/>
          <w:lang w:val="en-AU"/>
        </w:rPr>
        <w:t>plans</w:t>
      </w:r>
      <w:r>
        <w:rPr>
          <w:lang w:val="en-AU"/>
        </w:rPr>
        <w:t xml:space="preserve"> have</w:t>
      </w:r>
      <w:r>
        <w:rPr>
          <w:i/>
          <w:lang w:val="en-AU"/>
        </w:rPr>
        <w:t xml:space="preserve"> </w:t>
      </w:r>
      <w:r>
        <w:rPr>
          <w:lang w:val="en-AU"/>
        </w:rPr>
        <w:t xml:space="preserve">a </w:t>
      </w:r>
      <w:r>
        <w:rPr>
          <w:i/>
          <w:lang w:val="en-AU"/>
        </w:rPr>
        <w:t>fixed length agreement</w:t>
      </w:r>
      <w:r>
        <w:rPr>
          <w:lang w:val="en-AU"/>
        </w:rPr>
        <w:t xml:space="preserve"> with a 24 months or 36 months </w:t>
      </w:r>
      <w:r>
        <w:rPr>
          <w:i/>
          <w:lang w:val="en-AU"/>
        </w:rPr>
        <w:t>minimum term.</w:t>
      </w:r>
    </w:p>
    <w:p w14:paraId="67101E08" w14:textId="77777777" w:rsidR="008E2448" w:rsidRDefault="008E2448" w:rsidP="008E2448">
      <w:pPr>
        <w:pStyle w:val="Heading6"/>
        <w:numPr>
          <w:ilvl w:val="5"/>
          <w:numId w:val="1"/>
        </w:numPr>
        <w:rPr>
          <w:lang w:val="en-AU"/>
        </w:rPr>
      </w:pPr>
      <w:bookmarkStart w:id="288" w:name="_Toc529178419"/>
      <w:bookmarkStart w:id="289" w:name="_Toc149818487"/>
      <w:bookmarkStart w:id="290" w:name="_Toc168327326"/>
      <w:bookmarkStart w:id="291" w:name="_Toc242274259"/>
      <w:r>
        <w:rPr>
          <w:lang w:val="en-AU"/>
        </w:rPr>
        <w:t>What you have to pay us</w:t>
      </w:r>
      <w:bookmarkEnd w:id="288"/>
      <w:bookmarkEnd w:id="289"/>
      <w:bookmarkEnd w:id="290"/>
      <w:bookmarkEnd w:id="291"/>
    </w:p>
    <w:p w14:paraId="705D180F" w14:textId="77777777" w:rsidR="008E2448" w:rsidRDefault="008E2448" w:rsidP="008E2448">
      <w:pPr>
        <w:pStyle w:val="Heading7"/>
        <w:numPr>
          <w:ilvl w:val="6"/>
          <w:numId w:val="1"/>
        </w:numPr>
        <w:rPr>
          <w:lang w:val="en-AU"/>
        </w:rPr>
      </w:pPr>
      <w:r>
        <w:rPr>
          <w:i/>
          <w:lang w:val="en-AU"/>
        </w:rPr>
        <w:t>You</w:t>
      </w:r>
      <w:r>
        <w:rPr>
          <w:lang w:val="en-AU"/>
        </w:rPr>
        <w:t xml:space="preserve"> must pay </w:t>
      </w:r>
      <w:r>
        <w:rPr>
          <w:i/>
          <w:lang w:val="en-AU"/>
        </w:rPr>
        <w:t>us</w:t>
      </w:r>
      <w:r>
        <w:rPr>
          <w:lang w:val="en-AU"/>
        </w:rPr>
        <w:t xml:space="preserve"> for use of the </w:t>
      </w:r>
      <w:r>
        <w:rPr>
          <w:i/>
          <w:lang w:val="en-AU"/>
        </w:rPr>
        <w:t>service</w:t>
      </w:r>
      <w:r>
        <w:rPr>
          <w:lang w:val="en-AU"/>
        </w:rPr>
        <w:t xml:space="preserve"> at the rates set out in Section 1 of this </w:t>
      </w:r>
      <w:r>
        <w:rPr>
          <w:i/>
          <w:lang w:val="en-AU"/>
        </w:rPr>
        <w:t>standard pricing table</w:t>
      </w:r>
      <w:r>
        <w:rPr>
          <w:lang w:val="en-AU"/>
        </w:rPr>
        <w:t xml:space="preserve"> and for value added service features at the rates set out in </w:t>
      </w:r>
      <w:r w:rsidRPr="004949E5">
        <w:rPr>
          <w:i/>
          <w:iCs/>
          <w:lang w:val="en-AU"/>
        </w:rPr>
        <w:t>Appendix Y</w:t>
      </w:r>
      <w:r>
        <w:rPr>
          <w:lang w:val="en-AU"/>
        </w:rPr>
        <w:t xml:space="preserve"> (Value Added Service Features). </w:t>
      </w:r>
    </w:p>
    <w:p w14:paraId="3E70DAA8" w14:textId="77777777" w:rsidR="008E2448" w:rsidRDefault="008E2448" w:rsidP="008E2448">
      <w:pPr>
        <w:pStyle w:val="Heading7"/>
        <w:numPr>
          <w:ilvl w:val="6"/>
          <w:numId w:val="1"/>
        </w:numPr>
        <w:rPr>
          <w:lang w:val="en-AU"/>
        </w:rPr>
      </w:pPr>
      <w:r>
        <w:rPr>
          <w:lang w:val="en-AU"/>
        </w:rPr>
        <w:lastRenderedPageBreak/>
        <w:t>If there is a flagfall for a particular call type, the charge for these calls is the flagfall amount plus the relevant rate for the call multiplied by the duration of the call.</w:t>
      </w:r>
    </w:p>
    <w:p w14:paraId="0A812564" w14:textId="77777777" w:rsidR="008E2448" w:rsidRDefault="008E2448" w:rsidP="008E2448">
      <w:pPr>
        <w:pStyle w:val="Heading7"/>
        <w:numPr>
          <w:ilvl w:val="6"/>
          <w:numId w:val="1"/>
        </w:numPr>
        <w:rPr>
          <w:b/>
          <w:lang w:val="en-AU"/>
        </w:rPr>
      </w:pPr>
      <w:r>
        <w:rPr>
          <w:b/>
          <w:lang w:val="en-AU"/>
        </w:rPr>
        <w:t>Minimum Monthly Charge</w:t>
      </w:r>
    </w:p>
    <w:p w14:paraId="17843650" w14:textId="77777777" w:rsidR="008E2448" w:rsidRDefault="008E2448" w:rsidP="008E2448">
      <w:pPr>
        <w:pStyle w:val="Heading8"/>
        <w:numPr>
          <w:ilvl w:val="7"/>
          <w:numId w:val="1"/>
        </w:numPr>
        <w:rPr>
          <w:lang w:val="en-AU"/>
        </w:rPr>
      </w:pPr>
      <w:r>
        <w:rPr>
          <w:lang w:val="en-AU"/>
        </w:rPr>
        <w:t xml:space="preserve">Each Business Plus Tech Fund plan has a Minimum Monthly Charge amount that </w:t>
      </w:r>
      <w:r>
        <w:rPr>
          <w:i/>
          <w:lang w:val="en-AU"/>
        </w:rPr>
        <w:t>you</w:t>
      </w:r>
      <w:r>
        <w:rPr>
          <w:lang w:val="en-AU"/>
        </w:rPr>
        <w:t xml:space="preserve"> must pay </w:t>
      </w:r>
      <w:r>
        <w:rPr>
          <w:i/>
          <w:lang w:val="en-AU"/>
        </w:rPr>
        <w:t>us</w:t>
      </w:r>
      <w:r>
        <w:rPr>
          <w:lang w:val="en-AU"/>
        </w:rPr>
        <w:t xml:space="preserve"> each month as set out in Table 1 below. </w:t>
      </w:r>
    </w:p>
    <w:p w14:paraId="46244B64" w14:textId="77777777" w:rsidR="008E2448" w:rsidRDefault="008E2448" w:rsidP="008E2448">
      <w:pPr>
        <w:pStyle w:val="Heading6"/>
        <w:numPr>
          <w:ilvl w:val="5"/>
          <w:numId w:val="1"/>
        </w:numPr>
        <w:rPr>
          <w:lang w:val="en-AU"/>
        </w:rPr>
      </w:pPr>
      <w:bookmarkStart w:id="292" w:name="_Toc529178420"/>
      <w:bookmarkStart w:id="293" w:name="_Toc149818488"/>
      <w:bookmarkStart w:id="294" w:name="_Toc168327327"/>
      <w:bookmarkStart w:id="295" w:name="_Toc242274260"/>
      <w:r>
        <w:rPr>
          <w:lang w:val="en-AU"/>
        </w:rPr>
        <w:t>How Business Plus Tech Fund plans work</w:t>
      </w:r>
      <w:bookmarkEnd w:id="292"/>
      <w:bookmarkEnd w:id="293"/>
      <w:bookmarkEnd w:id="294"/>
      <w:bookmarkEnd w:id="295"/>
    </w:p>
    <w:p w14:paraId="796D1B3C" w14:textId="77777777" w:rsidR="008E2448" w:rsidRDefault="008E2448" w:rsidP="008E2448">
      <w:pPr>
        <w:pStyle w:val="Heading7"/>
        <w:numPr>
          <w:ilvl w:val="6"/>
          <w:numId w:val="1"/>
        </w:numPr>
        <w:rPr>
          <w:lang w:val="en-AU"/>
        </w:rPr>
      </w:pPr>
      <w:r>
        <w:rPr>
          <w:lang w:val="en-AU"/>
        </w:rPr>
        <w:t xml:space="preserve">Each Business Plus Tech Fund plan has unlimited minutes to use on standard national calls to landlines and mobiles, 13/1300 numbers and voicemail retrievals and an amount of Included Data (for mobile internet use) to share with other eligible services that data share on the same billing account. </w:t>
      </w:r>
    </w:p>
    <w:p w14:paraId="69BAB9D1" w14:textId="77777777" w:rsidR="008E2448" w:rsidRDefault="008E2448" w:rsidP="008E2448">
      <w:pPr>
        <w:pStyle w:val="Heading7"/>
        <w:numPr>
          <w:ilvl w:val="6"/>
          <w:numId w:val="1"/>
        </w:numPr>
        <w:rPr>
          <w:lang w:val="en-AU"/>
        </w:rPr>
      </w:pPr>
      <w:r>
        <w:rPr>
          <w:lang w:val="en-AU"/>
        </w:rPr>
        <w:t>These plans</w:t>
      </w:r>
      <w:r w:rsidRPr="00F906EC">
        <w:rPr>
          <w:lang w:val="en-AU"/>
        </w:rPr>
        <w:t xml:space="preserve"> include</w:t>
      </w:r>
      <w:r>
        <w:rPr>
          <w:lang w:val="en-AU"/>
        </w:rPr>
        <w:t>:</w:t>
      </w:r>
      <w:r w:rsidRPr="00F906EC">
        <w:rPr>
          <w:lang w:val="en-AU"/>
        </w:rPr>
        <w:t xml:space="preserve"> </w:t>
      </w:r>
    </w:p>
    <w:p w14:paraId="3B776BDB" w14:textId="77777777" w:rsidR="008E2448" w:rsidRDefault="008E2448" w:rsidP="008E2448">
      <w:pPr>
        <w:pStyle w:val="Heading8"/>
        <w:numPr>
          <w:ilvl w:val="7"/>
          <w:numId w:val="1"/>
        </w:numPr>
        <w:rPr>
          <w:lang w:val="en-AU"/>
        </w:rPr>
      </w:pPr>
      <w:r>
        <w:rPr>
          <w:lang w:val="en-AU"/>
        </w:rPr>
        <w:t>U</w:t>
      </w:r>
      <w:r w:rsidRPr="00F906EC">
        <w:rPr>
          <w:lang w:val="en-AU"/>
        </w:rPr>
        <w:t xml:space="preserve">nlimited standard national SMS/MMS </w:t>
      </w:r>
      <w:r w:rsidRPr="00383BA2">
        <w:rPr>
          <w:lang w:val="en-AU"/>
        </w:rPr>
        <w:t xml:space="preserve">and unlimited standard International SMS/MMS to </w:t>
      </w:r>
      <w:r w:rsidRPr="00EC158F">
        <w:rPr>
          <w:lang w:val="en-AU"/>
        </w:rPr>
        <w:t>selected countries</w:t>
      </w:r>
      <w:r>
        <w:t xml:space="preserve"> in Table 3 below.</w:t>
      </w:r>
    </w:p>
    <w:p w14:paraId="6F717DBB" w14:textId="77777777" w:rsidR="008E2448" w:rsidRDefault="008E2448" w:rsidP="008E2448">
      <w:pPr>
        <w:pStyle w:val="Heading8"/>
        <w:numPr>
          <w:ilvl w:val="7"/>
          <w:numId w:val="1"/>
        </w:numPr>
        <w:rPr>
          <w:lang w:val="en-AU"/>
        </w:rPr>
      </w:pPr>
      <w:r>
        <w:rPr>
          <w:lang w:val="en-AU"/>
        </w:rPr>
        <w:t xml:space="preserve">The $65 plan has up to 300 </w:t>
      </w:r>
      <w:r w:rsidRPr="00FD4855">
        <w:rPr>
          <w:lang w:val="en-AU"/>
        </w:rPr>
        <w:t xml:space="preserve">international minutes to use on standard international calls to </w:t>
      </w:r>
      <w:r w:rsidRPr="00EC158F">
        <w:rPr>
          <w:lang w:val="en-AU"/>
        </w:rPr>
        <w:t>selected countries</w:t>
      </w:r>
      <w:r>
        <w:t xml:space="preserve"> in Table 3 below.</w:t>
      </w:r>
    </w:p>
    <w:p w14:paraId="6FF17294" w14:textId="77777777" w:rsidR="008E2448" w:rsidRPr="00EC158F" w:rsidRDefault="008E2448" w:rsidP="008E2448">
      <w:pPr>
        <w:pStyle w:val="Heading8"/>
        <w:numPr>
          <w:ilvl w:val="7"/>
          <w:numId w:val="1"/>
        </w:numPr>
        <w:rPr>
          <w:lang w:val="en-AU"/>
        </w:rPr>
      </w:pPr>
      <w:r w:rsidRPr="00820410">
        <w:rPr>
          <w:lang w:val="en-AU"/>
        </w:rPr>
        <w:t>The $85/$105/$125</w:t>
      </w:r>
      <w:r>
        <w:rPr>
          <w:lang w:val="en-AU"/>
        </w:rPr>
        <w:t>/$145/$165</w:t>
      </w:r>
      <w:r w:rsidRPr="00820410">
        <w:rPr>
          <w:lang w:val="en-AU"/>
        </w:rPr>
        <w:t xml:space="preserve"> plans have unlimited international minutes to use on standard international calls to </w:t>
      </w:r>
      <w:r w:rsidRPr="00EC158F">
        <w:rPr>
          <w:lang w:val="en-AU"/>
        </w:rPr>
        <w:t>selected countries</w:t>
      </w:r>
      <w:r w:rsidRPr="00820410">
        <w:rPr>
          <w:lang w:val="en-AU"/>
        </w:rPr>
        <w:t xml:space="preserve"> in Table 3 below</w:t>
      </w:r>
      <w:r>
        <w:rPr>
          <w:rFonts w:cs="Arial"/>
        </w:rPr>
        <w:t>.</w:t>
      </w:r>
    </w:p>
    <w:p w14:paraId="1CC59D84" w14:textId="77777777" w:rsidR="008E2448" w:rsidRPr="00830FC4" w:rsidRDefault="008E2448" w:rsidP="008E2448">
      <w:pPr>
        <w:pStyle w:val="Heading8"/>
        <w:numPr>
          <w:ilvl w:val="7"/>
          <w:numId w:val="1"/>
        </w:numPr>
        <w:rPr>
          <w:lang w:val="en-AU"/>
        </w:rPr>
      </w:pPr>
      <w:r w:rsidRPr="00820410">
        <w:rPr>
          <w:rFonts w:cs="Arial"/>
        </w:rPr>
        <w:t>The $125</w:t>
      </w:r>
      <w:r>
        <w:rPr>
          <w:rFonts w:cs="Arial"/>
        </w:rPr>
        <w:t>, $145 and $165</w:t>
      </w:r>
      <w:r w:rsidRPr="00820410">
        <w:rPr>
          <w:rFonts w:cs="Arial"/>
        </w:rPr>
        <w:t xml:space="preserve"> plan also ha</w:t>
      </w:r>
      <w:r>
        <w:rPr>
          <w:rFonts w:cs="Arial"/>
        </w:rPr>
        <w:t>ve</w:t>
      </w:r>
      <w:r w:rsidRPr="00820410">
        <w:rPr>
          <w:rFonts w:cs="Arial"/>
        </w:rPr>
        <w:t xml:space="preserve"> up to 750</w:t>
      </w:r>
      <w:r>
        <w:rPr>
          <w:rFonts w:cs="Arial"/>
        </w:rPr>
        <w:t>, 900 and 1000</w:t>
      </w:r>
      <w:r w:rsidRPr="00820410">
        <w:rPr>
          <w:rFonts w:cs="Arial"/>
        </w:rPr>
        <w:t xml:space="preserve"> international minutes </w:t>
      </w:r>
      <w:r>
        <w:rPr>
          <w:rFonts w:cs="Arial"/>
        </w:rPr>
        <w:t xml:space="preserve">respectively </w:t>
      </w:r>
      <w:r w:rsidRPr="00820410">
        <w:rPr>
          <w:rFonts w:cs="Arial"/>
        </w:rPr>
        <w:t>to use on standard international calls to ALL</w:t>
      </w:r>
      <w:r w:rsidRPr="00C76A15">
        <w:rPr>
          <w:rFonts w:cs="Arial"/>
        </w:rPr>
        <w:t xml:space="preserve"> co</w:t>
      </w:r>
      <w:r w:rsidRPr="00830FC4">
        <w:rPr>
          <w:rFonts w:cs="Arial"/>
        </w:rPr>
        <w:t>untries.</w:t>
      </w:r>
    </w:p>
    <w:p w14:paraId="64388D45" w14:textId="77777777" w:rsidR="008E2448" w:rsidRDefault="008E2448" w:rsidP="008E2448">
      <w:pPr>
        <w:pStyle w:val="Heading7"/>
        <w:numPr>
          <w:ilvl w:val="6"/>
          <w:numId w:val="1"/>
        </w:numPr>
        <w:rPr>
          <w:lang w:val="en-AU"/>
        </w:rPr>
      </w:pPr>
      <w:r>
        <w:rPr>
          <w:lang w:val="en-AU"/>
        </w:rPr>
        <w:t xml:space="preserve">Data usage is calculated in one kilobyte increments. </w:t>
      </w:r>
    </w:p>
    <w:p w14:paraId="6890725F" w14:textId="77777777" w:rsidR="008E2448" w:rsidRDefault="008E2448" w:rsidP="008E2448">
      <w:pPr>
        <w:pStyle w:val="Heading7"/>
        <w:numPr>
          <w:ilvl w:val="6"/>
          <w:numId w:val="1"/>
        </w:numPr>
        <w:rPr>
          <w:lang w:val="en-AU"/>
        </w:rPr>
      </w:pPr>
      <w:r>
        <w:rPr>
          <w:lang w:val="en-AU"/>
        </w:rPr>
        <w:t>International minutes are billed in one-minute increments.</w:t>
      </w:r>
    </w:p>
    <w:p w14:paraId="08808C58" w14:textId="77777777" w:rsidR="008E2448" w:rsidRDefault="008E2448" w:rsidP="008E2448">
      <w:pPr>
        <w:pStyle w:val="Heading7"/>
        <w:numPr>
          <w:ilvl w:val="6"/>
          <w:numId w:val="1"/>
        </w:numPr>
        <w:rPr>
          <w:lang w:val="en-AU"/>
        </w:rPr>
      </w:pPr>
      <w:r>
        <w:t xml:space="preserve">If you exceed your included shareable data, data usage on </w:t>
      </w:r>
      <w:r>
        <w:rPr>
          <w:i/>
          <w:iCs/>
        </w:rPr>
        <w:t>your</w:t>
      </w:r>
      <w:r>
        <w:t xml:space="preserve"> </w:t>
      </w:r>
      <w:r>
        <w:rPr>
          <w:i/>
          <w:iCs/>
        </w:rPr>
        <w:t>service</w:t>
      </w:r>
      <w:r>
        <w:t xml:space="preserve"> and all </w:t>
      </w:r>
      <w:r>
        <w:rPr>
          <w:i/>
          <w:iCs/>
        </w:rPr>
        <w:t>services</w:t>
      </w:r>
      <w:r>
        <w:t xml:space="preserve"> that share data with this </w:t>
      </w:r>
      <w:r>
        <w:rPr>
          <w:i/>
          <w:iCs/>
        </w:rPr>
        <w:t>service</w:t>
      </w:r>
      <w:r>
        <w:t xml:space="preserve"> will be slowed to a maximum of 1.5Mbps until the start of </w:t>
      </w:r>
      <w:r>
        <w:rPr>
          <w:i/>
          <w:iCs/>
        </w:rPr>
        <w:t>your</w:t>
      </w:r>
      <w:r>
        <w:t xml:space="preserve"> next billing period unless </w:t>
      </w:r>
      <w:r>
        <w:rPr>
          <w:i/>
          <w:iCs/>
        </w:rPr>
        <w:t>you</w:t>
      </w:r>
      <w:r>
        <w:t xml:space="preserve"> purchase extra data (Additional Data). </w:t>
      </w:r>
    </w:p>
    <w:p w14:paraId="4694B9AD" w14:textId="77777777" w:rsidR="008E2448" w:rsidRDefault="008E2448" w:rsidP="008E2448">
      <w:pPr>
        <w:pStyle w:val="Heading7"/>
        <w:numPr>
          <w:ilvl w:val="6"/>
          <w:numId w:val="1"/>
        </w:numPr>
        <w:rPr>
          <w:b/>
          <w:lang w:val="en-AU"/>
        </w:rPr>
      </w:pPr>
      <w:r>
        <w:rPr>
          <w:lang w:val="en-AU"/>
        </w:rPr>
        <w:t xml:space="preserve">Any unused portion of </w:t>
      </w:r>
      <w:r>
        <w:rPr>
          <w:i/>
          <w:lang w:val="en-AU"/>
        </w:rPr>
        <w:t>your</w:t>
      </w:r>
      <w:r>
        <w:rPr>
          <w:lang w:val="en-AU"/>
        </w:rPr>
        <w:t xml:space="preserve"> </w:t>
      </w:r>
      <w:r>
        <w:rPr>
          <w:i/>
          <w:lang w:val="en-AU"/>
        </w:rPr>
        <w:t>plan's</w:t>
      </w:r>
      <w:r>
        <w:rPr>
          <w:lang w:val="en-AU"/>
        </w:rPr>
        <w:t xml:space="preserve"> Included or Additional Data expires at the end of each billing month and does not roll over into the next billing month.</w:t>
      </w:r>
    </w:p>
    <w:p w14:paraId="52A3F40B" w14:textId="77777777" w:rsidR="008E2448" w:rsidRDefault="008E2448" w:rsidP="008E2448">
      <w:pPr>
        <w:pStyle w:val="Heading7"/>
        <w:numPr>
          <w:ilvl w:val="6"/>
          <w:numId w:val="1"/>
        </w:numPr>
        <w:rPr>
          <w:b/>
          <w:lang w:val="en-AU"/>
        </w:rPr>
      </w:pPr>
      <w:r>
        <w:rPr>
          <w:i/>
          <w:lang w:val="en-AU"/>
        </w:rPr>
        <w:t>You</w:t>
      </w:r>
      <w:r>
        <w:rPr>
          <w:lang w:val="en-AU"/>
        </w:rPr>
        <w:t xml:space="preserve"> must pay </w:t>
      </w:r>
      <w:r>
        <w:rPr>
          <w:i/>
          <w:lang w:val="en-AU"/>
        </w:rPr>
        <w:t>us</w:t>
      </w:r>
      <w:r>
        <w:rPr>
          <w:lang w:val="en-AU"/>
        </w:rPr>
        <w:t xml:space="preserve"> for use of any services that are not included in </w:t>
      </w:r>
      <w:r>
        <w:rPr>
          <w:i/>
          <w:lang w:val="en-AU"/>
        </w:rPr>
        <w:t>your</w:t>
      </w:r>
      <w:r>
        <w:rPr>
          <w:lang w:val="en-AU"/>
        </w:rPr>
        <w:t xml:space="preserve"> plan's inclusions, examples of which are set out in Table 2 below.</w:t>
      </w:r>
    </w:p>
    <w:p w14:paraId="76D62DCC" w14:textId="77777777" w:rsidR="008E2448" w:rsidRDefault="008E2448" w:rsidP="008E2448">
      <w:pPr>
        <w:pStyle w:val="Heading6"/>
        <w:numPr>
          <w:ilvl w:val="5"/>
          <w:numId w:val="1"/>
        </w:numPr>
        <w:rPr>
          <w:lang w:val="en-AU"/>
        </w:rPr>
      </w:pPr>
      <w:bookmarkStart w:id="296" w:name="_Toc529178421"/>
      <w:bookmarkStart w:id="297" w:name="_Toc149818489"/>
      <w:bookmarkStart w:id="298" w:name="_Toc168327328"/>
      <w:bookmarkStart w:id="299" w:name="_Toc242274261"/>
      <w:r>
        <w:rPr>
          <w:lang w:val="en-AU"/>
        </w:rPr>
        <w:t>Plan Changes</w:t>
      </w:r>
      <w:bookmarkEnd w:id="296"/>
      <w:bookmarkEnd w:id="297"/>
      <w:bookmarkEnd w:id="298"/>
      <w:bookmarkEnd w:id="299"/>
    </w:p>
    <w:p w14:paraId="11A7E938" w14:textId="77777777" w:rsidR="008E2448" w:rsidRDefault="008E2448" w:rsidP="008E2448">
      <w:pPr>
        <w:pStyle w:val="BodyText"/>
        <w:ind w:left="720"/>
      </w:pPr>
      <w: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71AAB16D" w14:textId="77777777" w:rsidR="008E2448" w:rsidRDefault="008E2448" w:rsidP="008E2448">
      <w:pPr>
        <w:pStyle w:val="Heading6"/>
        <w:numPr>
          <w:ilvl w:val="5"/>
          <w:numId w:val="1"/>
        </w:numPr>
        <w:rPr>
          <w:lang w:val="en-AU"/>
        </w:rPr>
      </w:pPr>
      <w:bookmarkStart w:id="300" w:name="_Toc529178422"/>
      <w:bookmarkStart w:id="301" w:name="_Toc149818490"/>
      <w:bookmarkStart w:id="302" w:name="_Toc168327329"/>
      <w:bookmarkStart w:id="303" w:name="_Toc242274262"/>
      <w:bookmarkStart w:id="304" w:name="_Hlk56591953"/>
      <w:r>
        <w:rPr>
          <w:lang w:val="en-AU"/>
        </w:rPr>
        <w:t>Handset Credit</w:t>
      </w:r>
      <w:bookmarkEnd w:id="300"/>
      <w:bookmarkEnd w:id="301"/>
      <w:bookmarkEnd w:id="302"/>
      <w:bookmarkEnd w:id="303"/>
    </w:p>
    <w:p w14:paraId="3C65A99E" w14:textId="77777777" w:rsidR="008E2448" w:rsidRDefault="008E2448" w:rsidP="008E2448">
      <w:pPr>
        <w:pStyle w:val="Heading7"/>
        <w:numPr>
          <w:ilvl w:val="6"/>
          <w:numId w:val="1"/>
        </w:numPr>
        <w:rPr>
          <w:lang w:val="en-AU"/>
        </w:rPr>
      </w:pPr>
      <w:r>
        <w:rPr>
          <w:lang w:val="en-AU"/>
        </w:rPr>
        <w:t xml:space="preserve">The Handset Credit is a special offer available to customers who are eligible for and connect to a Business Plus Tech Fund plan, and who do not choose to take a handset upfront. It allows </w:t>
      </w:r>
      <w:r>
        <w:rPr>
          <w:i/>
          <w:lang w:val="en-AU"/>
        </w:rPr>
        <w:t>you</w:t>
      </w:r>
      <w:r>
        <w:rPr>
          <w:lang w:val="en-AU"/>
        </w:rPr>
        <w:t xml:space="preserve"> to purchase from a range of mobile phones and accessories from Optus at any period throughout </w:t>
      </w:r>
      <w:r>
        <w:rPr>
          <w:i/>
          <w:lang w:val="en-AU"/>
        </w:rPr>
        <w:t>your</w:t>
      </w:r>
      <w:r>
        <w:rPr>
          <w:lang w:val="en-AU"/>
        </w:rPr>
        <w:t xml:space="preserve"> contract; it cannot be used for any other purpose other than the purchase of handsets and accessories from </w:t>
      </w:r>
      <w:r>
        <w:rPr>
          <w:i/>
          <w:lang w:val="en-AU"/>
        </w:rPr>
        <w:t>us</w:t>
      </w:r>
      <w:r>
        <w:rPr>
          <w:lang w:val="en-AU"/>
        </w:rPr>
        <w:t>. See clause 2.6(c) for more information.</w:t>
      </w:r>
    </w:p>
    <w:p w14:paraId="2328F887" w14:textId="77777777" w:rsidR="008E2448" w:rsidRDefault="008E2448" w:rsidP="008E2448">
      <w:pPr>
        <w:pStyle w:val="Heading7"/>
        <w:numPr>
          <w:ilvl w:val="6"/>
          <w:numId w:val="1"/>
        </w:numPr>
        <w:rPr>
          <w:lang w:val="en-AU"/>
        </w:rPr>
      </w:pPr>
      <w:r>
        <w:rPr>
          <w:lang w:val="en-AU"/>
        </w:rPr>
        <w:t xml:space="preserve">The amount of the credit will be as set out in your application form. </w:t>
      </w:r>
    </w:p>
    <w:p w14:paraId="75D31C9F" w14:textId="77777777" w:rsidR="008E2448" w:rsidRDefault="008E2448" w:rsidP="008E2448">
      <w:pPr>
        <w:pStyle w:val="Heading7"/>
        <w:numPr>
          <w:ilvl w:val="6"/>
          <w:numId w:val="1"/>
        </w:numPr>
        <w:rPr>
          <w:lang w:val="en-AU"/>
        </w:rPr>
      </w:pPr>
      <w:r>
        <w:rPr>
          <w:i/>
          <w:lang w:val="en-AU"/>
        </w:rPr>
        <w:t>You</w:t>
      </w:r>
      <w:r>
        <w:rPr>
          <w:lang w:val="en-AU"/>
        </w:rPr>
        <w:t xml:space="preserve"> may use the Handset Credit deposited into </w:t>
      </w:r>
      <w:r>
        <w:rPr>
          <w:i/>
          <w:lang w:val="en-AU"/>
        </w:rPr>
        <w:t>your</w:t>
      </w:r>
      <w:r>
        <w:rPr>
          <w:lang w:val="en-AU"/>
        </w:rPr>
        <w:t xml:space="preserve"> account to purchase handsets listed in the Optus e-fulfilment price list as amended by </w:t>
      </w:r>
      <w:r>
        <w:rPr>
          <w:i/>
          <w:lang w:val="en-AU"/>
        </w:rPr>
        <w:t>us</w:t>
      </w:r>
      <w:r>
        <w:rPr>
          <w:lang w:val="en-AU"/>
        </w:rPr>
        <w:t xml:space="preserve"> from time to time. This list is available to </w:t>
      </w:r>
      <w:r>
        <w:rPr>
          <w:i/>
          <w:lang w:val="en-AU"/>
        </w:rPr>
        <w:t>you</w:t>
      </w:r>
      <w:r>
        <w:rPr>
          <w:lang w:val="en-AU"/>
        </w:rPr>
        <w:t xml:space="preserve"> upon request.</w:t>
      </w:r>
    </w:p>
    <w:p w14:paraId="3EFDE7D6" w14:textId="77777777" w:rsidR="008E2448" w:rsidRDefault="008E2448" w:rsidP="008E2448">
      <w:pPr>
        <w:pStyle w:val="Heading7"/>
        <w:numPr>
          <w:ilvl w:val="6"/>
          <w:numId w:val="1"/>
        </w:numPr>
        <w:rPr>
          <w:lang w:val="en-AU"/>
        </w:rPr>
      </w:pPr>
      <w:r>
        <w:rPr>
          <w:lang w:val="en-AU"/>
        </w:rPr>
        <w:lastRenderedPageBreak/>
        <w:t xml:space="preserve">If the purchase price for products that </w:t>
      </w:r>
      <w:r>
        <w:rPr>
          <w:i/>
          <w:lang w:val="en-AU"/>
        </w:rPr>
        <w:t>you</w:t>
      </w:r>
      <w:r>
        <w:rPr>
          <w:lang w:val="en-AU"/>
        </w:rPr>
        <w:t xml:space="preserve"> order is greater than the Handset Credit remaining in </w:t>
      </w:r>
      <w:r>
        <w:rPr>
          <w:i/>
          <w:lang w:val="en-AU"/>
        </w:rPr>
        <w:t>your</w:t>
      </w:r>
      <w:r>
        <w:rPr>
          <w:lang w:val="en-AU"/>
        </w:rPr>
        <w:t xml:space="preserve"> account, </w:t>
      </w:r>
      <w:r>
        <w:rPr>
          <w:i/>
          <w:lang w:val="en-AU"/>
        </w:rPr>
        <w:t>you</w:t>
      </w:r>
      <w:r>
        <w:rPr>
          <w:lang w:val="en-AU"/>
        </w:rPr>
        <w:t xml:space="preserve"> must pay any difference for those products by manually topping up </w:t>
      </w:r>
      <w:r>
        <w:rPr>
          <w:i/>
          <w:lang w:val="en-AU"/>
        </w:rPr>
        <w:t>your</w:t>
      </w:r>
      <w:r>
        <w:rPr>
          <w:lang w:val="en-AU"/>
        </w:rPr>
        <w:t xml:space="preserve"> Handset Credit Fund account with the required funds before purchasing.</w:t>
      </w:r>
    </w:p>
    <w:p w14:paraId="2DB3E21F" w14:textId="77777777" w:rsidR="008E2448" w:rsidRDefault="008E2448" w:rsidP="008E2448">
      <w:pPr>
        <w:pStyle w:val="Heading7"/>
        <w:numPr>
          <w:ilvl w:val="6"/>
          <w:numId w:val="1"/>
        </w:numPr>
        <w:rPr>
          <w:lang w:val="en-AU"/>
        </w:rPr>
      </w:pPr>
      <w:r>
        <w:rPr>
          <w:lang w:val="en-AU"/>
        </w:rPr>
        <w:t xml:space="preserve">The value of the Handset Credit is not redeemable for cash and may not be transferred or used for any other purposes (for instance, it may not be used to pay for service charges, minimum monthly call spends or call costs, cannot be used against cancellation fees). </w:t>
      </w:r>
    </w:p>
    <w:p w14:paraId="68F68FE2" w14:textId="77777777" w:rsidR="008E2448" w:rsidRDefault="008E2448" w:rsidP="008E2448">
      <w:pPr>
        <w:pStyle w:val="Heading7"/>
        <w:numPr>
          <w:ilvl w:val="6"/>
          <w:numId w:val="1"/>
        </w:numPr>
        <w:rPr>
          <w:lang w:val="en-AU"/>
        </w:rPr>
      </w:pPr>
      <w:r>
        <w:rPr>
          <w:lang w:val="en-AU"/>
        </w:rPr>
        <w:t xml:space="preserve">If you cancel a service on an account with multiple Tech Fund services, you will not lose any unused handset credit. Only if </w:t>
      </w:r>
      <w:r>
        <w:rPr>
          <w:i/>
          <w:lang w:val="en-AU"/>
        </w:rPr>
        <w:t>your</w:t>
      </w:r>
      <w:r>
        <w:rPr>
          <w:lang w:val="en-AU"/>
        </w:rPr>
        <w:t xml:space="preserve"> account is cancelled for any reason than any unused credit will be forfeited.</w:t>
      </w:r>
    </w:p>
    <w:p w14:paraId="55FABC06" w14:textId="77777777" w:rsidR="008E2448" w:rsidRDefault="008E2448" w:rsidP="008E2448">
      <w:pPr>
        <w:pStyle w:val="Heading6"/>
        <w:numPr>
          <w:ilvl w:val="5"/>
          <w:numId w:val="1"/>
        </w:numPr>
        <w:rPr>
          <w:lang w:val="en-AU"/>
        </w:rPr>
      </w:pPr>
      <w:bookmarkStart w:id="305" w:name="_Toc529178423"/>
      <w:bookmarkStart w:id="306" w:name="_Toc149818491"/>
      <w:bookmarkStart w:id="307" w:name="_Toc168327330"/>
      <w:bookmarkStart w:id="308" w:name="_Toc242274263"/>
      <w:bookmarkEnd w:id="304"/>
      <w:r>
        <w:rPr>
          <w:lang w:val="en-AU"/>
        </w:rPr>
        <w:t>Data Sharing</w:t>
      </w:r>
      <w:bookmarkEnd w:id="305"/>
      <w:bookmarkEnd w:id="306"/>
      <w:bookmarkEnd w:id="307"/>
      <w:bookmarkEnd w:id="308"/>
    </w:p>
    <w:p w14:paraId="0F0C13BD" w14:textId="77777777" w:rsidR="008E2448" w:rsidRDefault="008E2448" w:rsidP="008E2448">
      <w:pPr>
        <w:pStyle w:val="Heading7"/>
        <w:numPr>
          <w:ilvl w:val="6"/>
          <w:numId w:val="1"/>
        </w:numPr>
        <w:rPr>
          <w:lang w:val="en-AU"/>
        </w:rPr>
      </w:pPr>
      <w:r>
        <w:rPr>
          <w:lang w:val="en-AU"/>
        </w:rPr>
        <w:t>If you have more than one Optus Choice, My Plan Plus, My Plan Plus SIM Only, Business Plus (including Tech Fund), My Plan Business (including Tech Fund), My Plan Business SIM, My Mobile Broadband Plus or Mobile Broadband Business on the same billing account, the included data will combine into one data pool, which will be shared by all eligible services on that account.</w:t>
      </w:r>
    </w:p>
    <w:p w14:paraId="5D5E002B" w14:textId="77777777" w:rsidR="008E2448" w:rsidRDefault="008E2448" w:rsidP="008E2448">
      <w:pPr>
        <w:pStyle w:val="Heading7"/>
        <w:numPr>
          <w:ilvl w:val="6"/>
          <w:numId w:val="1"/>
        </w:numPr>
        <w:rPr>
          <w:lang w:val="en-AU"/>
        </w:rPr>
      </w:pPr>
      <w:r>
        <w:rPr>
          <w:lang w:val="en-AU"/>
        </w:rPr>
        <w:t xml:space="preserve">If </w:t>
      </w:r>
      <w:r>
        <w:rPr>
          <w:i/>
          <w:lang w:val="en-AU"/>
        </w:rPr>
        <w:t>you</w:t>
      </w:r>
      <w:r>
        <w:rPr>
          <w:lang w:val="en-AU"/>
        </w:rPr>
        <w:t xml:space="preserve"> do not want </w:t>
      </w:r>
      <w:r>
        <w:rPr>
          <w:i/>
          <w:lang w:val="en-AU"/>
        </w:rPr>
        <w:t>your</w:t>
      </w:r>
      <w:r>
        <w:rPr>
          <w:lang w:val="en-AU"/>
        </w:rPr>
        <w:t xml:space="preserve"> services to share data, they need to be on separate billing accounts. </w:t>
      </w:r>
    </w:p>
    <w:p w14:paraId="7A394889" w14:textId="77777777" w:rsidR="008E2448" w:rsidRDefault="008E2448" w:rsidP="008E2448">
      <w:pPr>
        <w:pStyle w:val="Heading7"/>
        <w:numPr>
          <w:ilvl w:val="6"/>
          <w:numId w:val="1"/>
        </w:numPr>
        <w:rPr>
          <w:lang w:val="en-AU"/>
        </w:rPr>
      </w:pPr>
      <w:r>
        <w:rPr>
          <w:lang w:val="en-AU"/>
        </w:rPr>
        <w:t>Data sharing is only available within Australia.</w:t>
      </w:r>
    </w:p>
    <w:p w14:paraId="02A0A496" w14:textId="77777777" w:rsidR="008E2448" w:rsidRDefault="008E2448" w:rsidP="008E2448">
      <w:pPr>
        <w:pStyle w:val="Heading6"/>
        <w:numPr>
          <w:ilvl w:val="5"/>
          <w:numId w:val="1"/>
        </w:numPr>
        <w:rPr>
          <w:lang w:val="en-AU"/>
        </w:rPr>
      </w:pPr>
      <w:bookmarkStart w:id="309" w:name="_Toc529178424"/>
      <w:bookmarkStart w:id="310" w:name="_Toc149818492"/>
      <w:bookmarkStart w:id="311" w:name="_Toc168327331"/>
      <w:bookmarkStart w:id="312" w:name="_Toc242274264"/>
      <w:bookmarkStart w:id="313" w:name="_Hlk56592236"/>
      <w:r>
        <w:rPr>
          <w:lang w:val="en-AU"/>
        </w:rPr>
        <w:t>International Talk</w:t>
      </w:r>
      <w:bookmarkEnd w:id="309"/>
      <w:bookmarkEnd w:id="310"/>
      <w:bookmarkEnd w:id="311"/>
      <w:bookmarkEnd w:id="312"/>
    </w:p>
    <w:p w14:paraId="67D6C8DC" w14:textId="77777777" w:rsidR="008E2448" w:rsidRDefault="008E2448" w:rsidP="008E2448">
      <w:pPr>
        <w:pStyle w:val="BodyText"/>
        <w:ind w:left="720"/>
      </w:pPr>
      <w:r>
        <w:t xml:space="preserve">The $65, $85/$105/$125/$145/$165 Business Plus Tech Fund plans include standard international calls to mobiles and fixed lines in </w:t>
      </w:r>
      <w:r w:rsidRPr="008741CD">
        <w:t>selected countries</w:t>
      </w:r>
      <w:r>
        <w:t xml:space="preserve">. For a list of selected countries see Table 3 below. </w:t>
      </w:r>
    </w:p>
    <w:p w14:paraId="35E48CDF" w14:textId="77777777" w:rsidR="008E2448" w:rsidRDefault="008E2448" w:rsidP="008E2448">
      <w:pPr>
        <w:pStyle w:val="BodyText"/>
        <w:ind w:left="720"/>
      </w:pPr>
      <w:r>
        <w:rPr>
          <w:szCs w:val="20"/>
        </w:rPr>
        <w:t>Calls to non-selected countries are charged at standard ‘</w:t>
      </w:r>
      <w:proofErr w:type="spellStart"/>
      <w:r>
        <w:rPr>
          <w:szCs w:val="20"/>
        </w:rPr>
        <w:t>yes’</w:t>
      </w:r>
      <w:proofErr w:type="spellEnd"/>
      <w:r>
        <w:rPr>
          <w:szCs w:val="20"/>
        </w:rPr>
        <w:t xml:space="preserve"> international call rates.</w:t>
      </w:r>
    </w:p>
    <w:p w14:paraId="1BFD158A" w14:textId="77777777" w:rsidR="008E2448" w:rsidRDefault="008E2448" w:rsidP="008E2448">
      <w:pPr>
        <w:pStyle w:val="Heading6"/>
        <w:numPr>
          <w:ilvl w:val="5"/>
          <w:numId w:val="1"/>
        </w:numPr>
        <w:rPr>
          <w:lang w:val="en-AU"/>
        </w:rPr>
      </w:pPr>
      <w:bookmarkStart w:id="314" w:name="_Toc529178425"/>
      <w:bookmarkStart w:id="315" w:name="_Toc149818493"/>
      <w:bookmarkStart w:id="316" w:name="_Toc168327332"/>
      <w:bookmarkStart w:id="317" w:name="_Toc242274265"/>
      <w:r>
        <w:rPr>
          <w:lang w:val="en-AU"/>
        </w:rPr>
        <w:t>Unlimited standard national SMS and MMS</w:t>
      </w:r>
      <w:bookmarkEnd w:id="314"/>
      <w:bookmarkEnd w:id="315"/>
      <w:bookmarkEnd w:id="316"/>
      <w:bookmarkEnd w:id="317"/>
    </w:p>
    <w:p w14:paraId="57301065" w14:textId="77777777" w:rsidR="008E2448" w:rsidRDefault="008E2448" w:rsidP="008E2448">
      <w:pPr>
        <w:pStyle w:val="BodyText"/>
        <w:ind w:left="720"/>
      </w:pPr>
      <w:r>
        <w:rPr>
          <w:i/>
        </w:rPr>
        <w:t>You</w:t>
      </w:r>
      <w:r>
        <w:t xml:space="preserve"> may send unlimited standard SMS and MMS to Australian mobiles from within Australia.</w:t>
      </w:r>
    </w:p>
    <w:p w14:paraId="69F1D48C" w14:textId="77777777" w:rsidR="008E2448" w:rsidRDefault="008E2448" w:rsidP="008E2448">
      <w:pPr>
        <w:pStyle w:val="BodyText"/>
        <w:ind w:left="720"/>
        <w:rPr>
          <w:i/>
          <w:u w:val="single"/>
        </w:rPr>
      </w:pPr>
      <w:r>
        <w:t xml:space="preserve">Unlimited standard national SMS and MMS are only available for personal and ordinary business use and are not to be used for a commercial or non-ordinary purpose as set out in the </w:t>
      </w:r>
      <w:r w:rsidRPr="004949E5">
        <w:rPr>
          <w:i/>
          <w:iCs/>
        </w:rPr>
        <w:t>Fair Go Policy</w:t>
      </w:r>
      <w:r>
        <w:t xml:space="preserve">. For further details refer to </w:t>
      </w:r>
      <w:r w:rsidRPr="004949E5">
        <w:rPr>
          <w:i/>
          <w:iCs/>
        </w:rPr>
        <w:t>Appendix S</w:t>
      </w:r>
      <w:r>
        <w:t xml:space="preserve">. </w:t>
      </w:r>
    </w:p>
    <w:p w14:paraId="7D73E13D" w14:textId="77777777" w:rsidR="008E2448" w:rsidRDefault="008E2448" w:rsidP="008E2448">
      <w:pPr>
        <w:pStyle w:val="Heading6"/>
        <w:numPr>
          <w:ilvl w:val="5"/>
          <w:numId w:val="1"/>
        </w:numPr>
        <w:rPr>
          <w:lang w:val="en-AU"/>
        </w:rPr>
      </w:pPr>
      <w:bookmarkStart w:id="318" w:name="_Toc529178426"/>
      <w:bookmarkStart w:id="319" w:name="_Toc149818494"/>
      <w:bookmarkStart w:id="320" w:name="_Toc168327333"/>
      <w:bookmarkStart w:id="321" w:name="_Toc242274266"/>
      <w:r>
        <w:rPr>
          <w:lang w:val="en-AU"/>
        </w:rPr>
        <w:t>Unlimited standard international SMS and MMS</w:t>
      </w:r>
      <w:bookmarkEnd w:id="318"/>
      <w:bookmarkEnd w:id="319"/>
      <w:bookmarkEnd w:id="320"/>
      <w:bookmarkEnd w:id="321"/>
    </w:p>
    <w:p w14:paraId="6194CDF4" w14:textId="77777777" w:rsidR="008E2448" w:rsidRDefault="008E2448" w:rsidP="008E2448">
      <w:pPr>
        <w:pStyle w:val="BodyText"/>
        <w:ind w:left="720"/>
      </w:pPr>
      <w:r>
        <w:t xml:space="preserve">The Business Plus Tech Fund plans include unlimited standard international SMS/MMS to selected countries. </w:t>
      </w:r>
    </w:p>
    <w:p w14:paraId="24ADFFF4" w14:textId="77777777" w:rsidR="008E2448" w:rsidRPr="00811748" w:rsidRDefault="008E2448" w:rsidP="008E2448">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r w:rsidRPr="004949E5">
        <w:rPr>
          <w:i/>
          <w:iCs/>
        </w:rPr>
        <w:t>Appendix S</w:t>
      </w:r>
      <w:r>
        <w:t xml:space="preserve">. </w:t>
      </w:r>
    </w:p>
    <w:p w14:paraId="42410636" w14:textId="77777777" w:rsidR="008E2448" w:rsidRDefault="008E2448" w:rsidP="008E2448">
      <w:pPr>
        <w:pStyle w:val="Heading6"/>
        <w:numPr>
          <w:ilvl w:val="5"/>
          <w:numId w:val="1"/>
        </w:numPr>
        <w:rPr>
          <w:lang w:val="en-AU"/>
        </w:rPr>
      </w:pPr>
      <w:bookmarkStart w:id="322" w:name="_Toc529178427"/>
      <w:bookmarkStart w:id="323" w:name="_Toc149818495"/>
      <w:bookmarkStart w:id="324" w:name="_Toc168327334"/>
      <w:bookmarkStart w:id="325" w:name="_Toc242274267"/>
      <w:bookmarkEnd w:id="313"/>
      <w:r>
        <w:rPr>
          <w:lang w:val="en-AU"/>
        </w:rPr>
        <w:t>International Roaming</w:t>
      </w:r>
      <w:bookmarkEnd w:id="322"/>
      <w:bookmarkEnd w:id="323"/>
      <w:bookmarkEnd w:id="324"/>
      <w:bookmarkEnd w:id="325"/>
      <w:r>
        <w:rPr>
          <w:lang w:val="en-AU"/>
        </w:rPr>
        <w:t xml:space="preserve"> </w:t>
      </w:r>
    </w:p>
    <w:p w14:paraId="539825E6" w14:textId="77777777" w:rsidR="008E2448" w:rsidRPr="00B72BC7" w:rsidRDefault="008E2448" w:rsidP="008E2448">
      <w:pPr>
        <w:pStyle w:val="BodyText"/>
        <w:ind w:left="720"/>
        <w:rPr>
          <w:rFonts w:eastAsia="Times New Roman" w:cs="Arial"/>
          <w:snapToGrid w:val="0"/>
          <w:szCs w:val="20"/>
        </w:rPr>
      </w:pPr>
      <w:r>
        <w:rPr>
          <w:rFonts w:cs="Arial"/>
        </w:rPr>
        <w:t xml:space="preserve">The $85, $105, $125, $145, $165 Business Plus Tech Fund plans will receive unlimited standard national and international voice, SMS (MMS is excluded) plus 2GB/4GB/10GB/10GB/15GB of data (respectively) to use in Zone 1 countries within each billing month. If you are not in a Zone 1 country, you will be charged at standard roaming rates for that country. </w:t>
      </w:r>
      <w:r>
        <w:rPr>
          <w:rFonts w:eastAsia="Times New Roman" w:cs="Arial"/>
          <w:snapToGrid w:val="0"/>
          <w:szCs w:val="20"/>
        </w:rPr>
        <w:t>For Zone 1 countries see optus.com.au/roaming</w:t>
      </w:r>
    </w:p>
    <w:p w14:paraId="0EF2D20F" w14:textId="77777777" w:rsidR="008E2448" w:rsidRPr="00B72BC7" w:rsidRDefault="008E2448" w:rsidP="008E2448">
      <w:pPr>
        <w:pStyle w:val="BodyText"/>
        <w:ind w:left="720"/>
        <w:rPr>
          <w:rFonts w:eastAsia="Times New Roman" w:cs="Arial"/>
          <w:snapToGrid w:val="0"/>
          <w:szCs w:val="20"/>
        </w:rPr>
      </w:pPr>
      <w:r>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Pr>
          <w:rFonts w:eastAsia="Times New Roman" w:cs="Arial"/>
          <w:snapToGrid w:val="0"/>
          <w:szCs w:val="20"/>
        </w:rPr>
        <w:t xml:space="preserve"> </w:t>
      </w:r>
    </w:p>
    <w:p w14:paraId="14713356" w14:textId="77777777" w:rsidR="008E2448" w:rsidRDefault="008E2448" w:rsidP="008E2448">
      <w:pPr>
        <w:pStyle w:val="Heading6"/>
        <w:numPr>
          <w:ilvl w:val="5"/>
          <w:numId w:val="1"/>
        </w:numPr>
      </w:pPr>
      <w:bookmarkStart w:id="326" w:name="_Toc529178428"/>
      <w:bookmarkStart w:id="327" w:name="_Toc149818496"/>
      <w:bookmarkStart w:id="328" w:name="_Toc168327335"/>
      <w:bookmarkStart w:id="329" w:name="_Toc242274268"/>
      <w:r>
        <w:t>Optional Travel/Roaming Packs</w:t>
      </w:r>
      <w:bookmarkEnd w:id="326"/>
      <w:bookmarkEnd w:id="327"/>
      <w:bookmarkEnd w:id="328"/>
      <w:bookmarkEnd w:id="329"/>
      <w:r>
        <w:t xml:space="preserve"> </w:t>
      </w:r>
    </w:p>
    <w:p w14:paraId="55CB3252" w14:textId="77777777" w:rsidR="008E2448" w:rsidRDefault="008E2448" w:rsidP="008E2448">
      <w:pPr>
        <w:pStyle w:val="OptusH3"/>
        <w:tabs>
          <w:tab w:val="left" w:pos="567"/>
        </w:tabs>
        <w:spacing w:before="0" w:after="0"/>
        <w:ind w:left="709" w:firstLine="0"/>
        <w:rPr>
          <w:rFonts w:ascii="Arial" w:hAnsi="Arial" w:cs="Arial"/>
          <w:snapToGrid w:val="0"/>
          <w:sz w:val="20"/>
        </w:rPr>
      </w:pPr>
      <w:r>
        <w:rPr>
          <w:rFonts w:ascii="Arial" w:hAnsi="Arial" w:cs="Arial"/>
          <w:snapToGrid w:val="0"/>
          <w:sz w:val="20"/>
        </w:rPr>
        <w:t xml:space="preserve">The $45/$50/$65 Business Plus Tech Fund plans you can take up optional </w:t>
      </w:r>
      <w:r w:rsidRPr="00685C97">
        <w:rPr>
          <w:rFonts w:ascii="Arial" w:hAnsi="Arial" w:cs="Arial"/>
          <w:snapToGrid w:val="0"/>
          <w:sz w:val="20"/>
        </w:rPr>
        <w:t xml:space="preserve">Optus </w:t>
      </w:r>
      <w:proofErr w:type="spellStart"/>
      <w:r w:rsidRPr="00685C97">
        <w:rPr>
          <w:rFonts w:ascii="Arial" w:hAnsi="Arial" w:cs="Arial"/>
          <w:snapToGrid w:val="0"/>
          <w:sz w:val="20"/>
        </w:rPr>
        <w:t>Travel</w:t>
      </w:r>
      <w:r w:rsidRPr="00685C97">
        <w:rPr>
          <w:rFonts w:ascii="Arial" w:hAnsi="Arial" w:cs="Arial"/>
          <w:snapToGrid w:val="0"/>
          <w:sz w:val="20"/>
          <w:vertAlign w:val="superscript"/>
        </w:rPr>
        <w:t>TM</w:t>
      </w:r>
      <w:proofErr w:type="spellEnd"/>
      <w:r w:rsidRPr="00685C97">
        <w:rPr>
          <w:rFonts w:ascii="Arial" w:hAnsi="Arial" w:cs="Arial"/>
          <w:snapToGrid w:val="0"/>
          <w:sz w:val="20"/>
        </w:rPr>
        <w:t xml:space="preserve"> Pack for $5 per day</w:t>
      </w:r>
      <w:r>
        <w:rPr>
          <w:rFonts w:ascii="Arial" w:hAnsi="Arial" w:cs="Arial"/>
          <w:snapToGrid w:val="0"/>
          <w:sz w:val="20"/>
        </w:rPr>
        <w:t xml:space="preserve"> (if any are available) prior to your travel. For details on available travel/roaming packs please refer to </w:t>
      </w:r>
      <w:r w:rsidRPr="004949E5">
        <w:rPr>
          <w:rFonts w:ascii="Arial" w:hAnsi="Arial" w:cs="Arial"/>
          <w:i/>
          <w:iCs/>
          <w:snapToGrid w:val="0"/>
          <w:sz w:val="20"/>
        </w:rPr>
        <w:t>Appendix Y</w:t>
      </w:r>
      <w:r>
        <w:rPr>
          <w:rFonts w:ascii="Arial" w:hAnsi="Arial" w:cs="Arial"/>
          <w:snapToGrid w:val="0"/>
          <w:sz w:val="20"/>
        </w:rPr>
        <w:t xml:space="preserve">.  Travel/roaming packs gives you a certain amount of standard national and </w:t>
      </w:r>
      <w:r>
        <w:rPr>
          <w:rFonts w:ascii="Arial" w:hAnsi="Arial" w:cs="Arial"/>
          <w:snapToGrid w:val="0"/>
          <w:sz w:val="20"/>
        </w:rPr>
        <w:lastRenderedPageBreak/>
        <w:t>international voice, SMS (MMS is excluded) plus data to use in Zone 1 countries per day. For list of countries see optus.com.au/roaming</w:t>
      </w:r>
    </w:p>
    <w:p w14:paraId="6F5669F3" w14:textId="1742F962" w:rsidR="008E2448" w:rsidRPr="00B72BC7" w:rsidRDefault="008E2448" w:rsidP="008E2448">
      <w:pPr>
        <w:pStyle w:val="OptusH3"/>
        <w:tabs>
          <w:tab w:val="left" w:pos="567"/>
        </w:tabs>
        <w:spacing w:before="0" w:after="0"/>
        <w:ind w:left="709" w:firstLine="0"/>
        <w:rPr>
          <w:rFonts w:ascii="Arial" w:hAnsi="Arial" w:cs="Arial"/>
          <w:snapToGrid w:val="0"/>
          <w:sz w:val="20"/>
        </w:rPr>
      </w:pPr>
      <w:r w:rsidRPr="00B72BC7">
        <w:rPr>
          <w:rFonts w:ascii="Arial" w:hAnsi="Arial" w:cs="Arial"/>
          <w:snapToGrid w:val="0"/>
          <w:sz w:val="20"/>
        </w:rPr>
        <w:t>If you are not in a Zone 1 country you will be charged at standard roaming rates for that</w:t>
      </w:r>
      <w:hyperlink r:id="rId70" w:history="1">
        <w:r w:rsidRPr="00EC158F">
          <w:rPr>
            <w:rFonts w:ascii="Arial" w:hAnsi="Arial" w:cs="Arial"/>
            <w:snapToGrid w:val="0"/>
            <w:sz w:val="20"/>
          </w:rPr>
          <w:t xml:space="preserve"> country</w:t>
        </w:r>
      </w:hyperlink>
      <w:r w:rsidRPr="00EC158F">
        <w:rPr>
          <w:rFonts w:ascii="Arial" w:hAnsi="Arial" w:cs="Arial"/>
          <w:snapToGrid w:val="0"/>
          <w:sz w:val="20"/>
        </w:rPr>
        <w:t>.</w:t>
      </w:r>
      <w:r w:rsidRPr="00193D43">
        <w:br/>
      </w:r>
    </w:p>
    <w:p w14:paraId="612B7A46" w14:textId="77777777" w:rsidR="008E2448" w:rsidRPr="00811748" w:rsidRDefault="008E2448" w:rsidP="008E2448">
      <w:pPr>
        <w:pStyle w:val="BodyText"/>
        <w:ind w:left="720"/>
      </w:pPr>
      <w:r>
        <w:rPr>
          <w:b/>
          <w:lang w:val="en-AU"/>
        </w:rPr>
        <w:t>Table 1 – Plan Inclusions and Charges</w:t>
      </w:r>
    </w:p>
    <w:tbl>
      <w:tblPr>
        <w:tblW w:w="10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4"/>
        <w:gridCol w:w="1100"/>
        <w:gridCol w:w="1100"/>
        <w:gridCol w:w="1101"/>
        <w:gridCol w:w="1100"/>
        <w:gridCol w:w="1100"/>
        <w:gridCol w:w="1115"/>
        <w:gridCol w:w="1101"/>
        <w:gridCol w:w="1101"/>
      </w:tblGrid>
      <w:tr w:rsidR="008E2448" w14:paraId="58F7808C" w14:textId="77777777" w:rsidTr="007206A9">
        <w:trPr>
          <w:trHeight w:val="1028"/>
          <w:jc w:val="center"/>
        </w:trPr>
        <w:tc>
          <w:tcPr>
            <w:tcW w:w="1574" w:type="dxa"/>
            <w:tcBorders>
              <w:top w:val="single" w:sz="4" w:space="0" w:color="auto"/>
              <w:left w:val="single" w:sz="4" w:space="0" w:color="auto"/>
              <w:bottom w:val="single" w:sz="4" w:space="0" w:color="auto"/>
              <w:right w:val="single" w:sz="4" w:space="0" w:color="auto"/>
            </w:tcBorders>
          </w:tcPr>
          <w:p w14:paraId="5BFEB7F4" w14:textId="77777777" w:rsidR="008E2448" w:rsidRDefault="008E2448" w:rsidP="007206A9">
            <w:pPr>
              <w:pStyle w:val="BodyText"/>
              <w:keepNext/>
              <w:spacing w:before="100" w:after="100"/>
            </w:pPr>
          </w:p>
        </w:tc>
        <w:tc>
          <w:tcPr>
            <w:tcW w:w="1100" w:type="dxa"/>
            <w:tcBorders>
              <w:top w:val="single" w:sz="4" w:space="0" w:color="auto"/>
              <w:left w:val="single" w:sz="4" w:space="0" w:color="auto"/>
              <w:bottom w:val="single" w:sz="4" w:space="0" w:color="auto"/>
              <w:right w:val="single" w:sz="4" w:space="0" w:color="auto"/>
            </w:tcBorders>
            <w:vAlign w:val="center"/>
            <w:hideMark/>
          </w:tcPr>
          <w:p w14:paraId="55E3F464" w14:textId="77777777" w:rsidR="008E2448" w:rsidRDefault="008E2448" w:rsidP="007206A9">
            <w:pPr>
              <w:pStyle w:val="BodyText"/>
              <w:keepNext/>
              <w:spacing w:before="100" w:after="100"/>
              <w:jc w:val="center"/>
              <w:rPr>
                <w:b/>
              </w:rPr>
            </w:pPr>
            <w:r>
              <w:rPr>
                <w:b/>
              </w:rPr>
              <w:t xml:space="preserve">$45 Business Plus </w:t>
            </w:r>
            <w:r>
              <w:rPr>
                <w:b/>
                <w:snapToGrid w:val="0"/>
              </w:rPr>
              <w:t>Tech Fund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2523779F" w14:textId="77777777" w:rsidR="008E2448" w:rsidRDefault="008E2448" w:rsidP="007206A9">
            <w:pPr>
              <w:pStyle w:val="BodyText"/>
              <w:keepNext/>
              <w:spacing w:before="100" w:after="100"/>
              <w:jc w:val="center"/>
              <w:rPr>
                <w:b/>
              </w:rPr>
            </w:pPr>
            <w:r>
              <w:rPr>
                <w:b/>
              </w:rPr>
              <w:t>$50 Business Plus</w:t>
            </w:r>
            <w:r>
              <w:rPr>
                <w:b/>
                <w:snapToGrid w:val="0"/>
              </w:rPr>
              <w:t xml:space="preserve"> Tech Fund</w:t>
            </w:r>
          </w:p>
        </w:tc>
        <w:tc>
          <w:tcPr>
            <w:tcW w:w="1101" w:type="dxa"/>
            <w:tcBorders>
              <w:top w:val="single" w:sz="4" w:space="0" w:color="auto"/>
              <w:left w:val="single" w:sz="4" w:space="0" w:color="auto"/>
              <w:bottom w:val="single" w:sz="4" w:space="0" w:color="auto"/>
              <w:right w:val="single" w:sz="4" w:space="0" w:color="auto"/>
            </w:tcBorders>
            <w:vAlign w:val="center"/>
            <w:hideMark/>
          </w:tcPr>
          <w:p w14:paraId="5CB0D9B0" w14:textId="77777777" w:rsidR="008E2448" w:rsidRDefault="008E2448" w:rsidP="007206A9">
            <w:pPr>
              <w:pStyle w:val="BodyText"/>
              <w:keepNext/>
              <w:spacing w:before="100" w:after="100"/>
              <w:jc w:val="center"/>
              <w:rPr>
                <w:b/>
              </w:rPr>
            </w:pPr>
            <w:r>
              <w:rPr>
                <w:b/>
              </w:rPr>
              <w:t>$65 Business Plus</w:t>
            </w:r>
            <w:r>
              <w:rPr>
                <w:b/>
                <w:snapToGrid w:val="0"/>
              </w:rPr>
              <w:t xml:space="preserve"> Tech Fund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079C275B" w14:textId="77777777" w:rsidR="008E2448" w:rsidRDefault="008E2448" w:rsidP="007206A9">
            <w:pPr>
              <w:pStyle w:val="BodyText"/>
              <w:keepNext/>
              <w:spacing w:before="100" w:after="100"/>
              <w:jc w:val="center"/>
              <w:rPr>
                <w:b/>
              </w:rPr>
            </w:pPr>
            <w:r>
              <w:rPr>
                <w:b/>
              </w:rPr>
              <w:t>$85 Business Plus Tech Fund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0C9E8F8D" w14:textId="77777777" w:rsidR="008E2448" w:rsidRDefault="008E2448" w:rsidP="007206A9">
            <w:pPr>
              <w:pStyle w:val="BodyText"/>
              <w:keepNext/>
              <w:spacing w:before="100" w:after="100"/>
              <w:jc w:val="center"/>
              <w:rPr>
                <w:b/>
              </w:rPr>
            </w:pPr>
            <w:r>
              <w:rPr>
                <w:b/>
              </w:rPr>
              <w:t>$105 Business Plus Tech Fund</w:t>
            </w:r>
          </w:p>
        </w:tc>
        <w:tc>
          <w:tcPr>
            <w:tcW w:w="1115" w:type="dxa"/>
            <w:tcBorders>
              <w:top w:val="single" w:sz="4" w:space="0" w:color="auto"/>
              <w:left w:val="single" w:sz="4" w:space="0" w:color="auto"/>
              <w:bottom w:val="single" w:sz="4" w:space="0" w:color="auto"/>
              <w:right w:val="single" w:sz="4" w:space="0" w:color="auto"/>
            </w:tcBorders>
            <w:hideMark/>
          </w:tcPr>
          <w:p w14:paraId="39F5BE42" w14:textId="77777777" w:rsidR="008E2448" w:rsidRDefault="008E2448" w:rsidP="007206A9">
            <w:pPr>
              <w:pStyle w:val="BodyText"/>
              <w:keepNext/>
              <w:spacing w:before="100" w:after="100"/>
              <w:jc w:val="center"/>
              <w:rPr>
                <w:b/>
              </w:rPr>
            </w:pPr>
            <w:r>
              <w:rPr>
                <w:b/>
              </w:rPr>
              <w:t>$125 Business Plus Tech Fund</w:t>
            </w:r>
          </w:p>
        </w:tc>
        <w:tc>
          <w:tcPr>
            <w:tcW w:w="1101" w:type="dxa"/>
            <w:tcBorders>
              <w:top w:val="single" w:sz="4" w:space="0" w:color="auto"/>
              <w:left w:val="single" w:sz="4" w:space="0" w:color="auto"/>
              <w:bottom w:val="single" w:sz="4" w:space="0" w:color="auto"/>
              <w:right w:val="single" w:sz="4" w:space="0" w:color="auto"/>
            </w:tcBorders>
          </w:tcPr>
          <w:p w14:paraId="2390BFFF" w14:textId="77777777" w:rsidR="008E2448" w:rsidRDefault="008E2448" w:rsidP="007206A9">
            <w:pPr>
              <w:pStyle w:val="BodyText"/>
              <w:keepNext/>
              <w:spacing w:before="100" w:after="100"/>
              <w:jc w:val="center"/>
              <w:rPr>
                <w:b/>
              </w:rPr>
            </w:pPr>
            <w:r>
              <w:rPr>
                <w:b/>
              </w:rPr>
              <w:t>$145 Business Plus Tech Fund</w:t>
            </w:r>
          </w:p>
        </w:tc>
        <w:tc>
          <w:tcPr>
            <w:tcW w:w="1101" w:type="dxa"/>
            <w:tcBorders>
              <w:top w:val="single" w:sz="4" w:space="0" w:color="auto"/>
              <w:left w:val="single" w:sz="4" w:space="0" w:color="auto"/>
              <w:bottom w:val="single" w:sz="4" w:space="0" w:color="auto"/>
              <w:right w:val="single" w:sz="4" w:space="0" w:color="auto"/>
            </w:tcBorders>
          </w:tcPr>
          <w:p w14:paraId="03226133" w14:textId="77777777" w:rsidR="008E2448" w:rsidRDefault="008E2448" w:rsidP="007206A9">
            <w:pPr>
              <w:pStyle w:val="BodyText"/>
              <w:keepNext/>
              <w:spacing w:before="100" w:after="100"/>
              <w:jc w:val="center"/>
              <w:rPr>
                <w:b/>
              </w:rPr>
            </w:pPr>
            <w:r>
              <w:rPr>
                <w:b/>
              </w:rPr>
              <w:t>$165 Business Plus Tech Fund</w:t>
            </w:r>
          </w:p>
        </w:tc>
      </w:tr>
      <w:tr w:rsidR="008E2448" w14:paraId="526CB828" w14:textId="77777777" w:rsidTr="007206A9">
        <w:trPr>
          <w:trHeight w:val="518"/>
          <w:jc w:val="center"/>
        </w:trPr>
        <w:tc>
          <w:tcPr>
            <w:tcW w:w="1574" w:type="dxa"/>
            <w:tcBorders>
              <w:top w:val="single" w:sz="4" w:space="0" w:color="auto"/>
              <w:left w:val="single" w:sz="4" w:space="0" w:color="auto"/>
              <w:bottom w:val="single" w:sz="4" w:space="0" w:color="auto"/>
              <w:right w:val="single" w:sz="4" w:space="0" w:color="auto"/>
            </w:tcBorders>
          </w:tcPr>
          <w:p w14:paraId="2A0B5C58" w14:textId="77777777" w:rsidR="008E2448" w:rsidRPr="00F65B5B" w:rsidRDefault="008E2448" w:rsidP="007206A9">
            <w:pPr>
              <w:pStyle w:val="BodyText"/>
              <w:keepNext/>
              <w:spacing w:before="100" w:after="100"/>
              <w:rPr>
                <w:rFonts w:cs="Arial"/>
                <w:sz w:val="16"/>
                <w:szCs w:val="16"/>
              </w:rPr>
            </w:pPr>
            <w:r w:rsidRPr="00F65B5B">
              <w:rPr>
                <w:rFonts w:cs="Arial"/>
                <w:b/>
                <w:bCs/>
                <w:sz w:val="16"/>
                <w:szCs w:val="16"/>
                <w:lang w:eastAsia="en-AU"/>
              </w:rPr>
              <w:t>Minimum Monthly charge</w:t>
            </w:r>
          </w:p>
        </w:tc>
        <w:tc>
          <w:tcPr>
            <w:tcW w:w="1100" w:type="dxa"/>
            <w:tcBorders>
              <w:top w:val="single" w:sz="4" w:space="0" w:color="auto"/>
              <w:left w:val="single" w:sz="4" w:space="0" w:color="auto"/>
              <w:bottom w:val="single" w:sz="4" w:space="0" w:color="auto"/>
              <w:right w:val="single" w:sz="4" w:space="0" w:color="auto"/>
            </w:tcBorders>
            <w:vAlign w:val="center"/>
          </w:tcPr>
          <w:p w14:paraId="10E27284"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$45</w:t>
            </w:r>
          </w:p>
        </w:tc>
        <w:tc>
          <w:tcPr>
            <w:tcW w:w="1100" w:type="dxa"/>
            <w:tcBorders>
              <w:top w:val="single" w:sz="4" w:space="0" w:color="auto"/>
              <w:left w:val="single" w:sz="4" w:space="0" w:color="auto"/>
              <w:bottom w:val="single" w:sz="4" w:space="0" w:color="auto"/>
              <w:right w:val="single" w:sz="4" w:space="0" w:color="auto"/>
            </w:tcBorders>
            <w:vAlign w:val="center"/>
          </w:tcPr>
          <w:p w14:paraId="5A4FDD8F"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$5</w:t>
            </w:r>
            <w:r>
              <w:rPr>
                <w:rFonts w:cs="Arial"/>
                <w:sz w:val="16"/>
                <w:szCs w:val="16"/>
              </w:rPr>
              <w:t>0</w:t>
            </w:r>
          </w:p>
        </w:tc>
        <w:tc>
          <w:tcPr>
            <w:tcW w:w="1101" w:type="dxa"/>
            <w:tcBorders>
              <w:top w:val="single" w:sz="4" w:space="0" w:color="auto"/>
              <w:left w:val="single" w:sz="4" w:space="0" w:color="auto"/>
              <w:bottom w:val="single" w:sz="4" w:space="0" w:color="auto"/>
              <w:right w:val="single" w:sz="4" w:space="0" w:color="auto"/>
            </w:tcBorders>
            <w:vAlign w:val="center"/>
          </w:tcPr>
          <w:p w14:paraId="44F3AC36"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6</w:t>
            </w:r>
            <w:r w:rsidRPr="00F65B5B">
              <w:rPr>
                <w:rFonts w:cs="Arial"/>
                <w:sz w:val="16"/>
                <w:szCs w:val="16"/>
              </w:rPr>
              <w:t>5</w:t>
            </w:r>
          </w:p>
        </w:tc>
        <w:tc>
          <w:tcPr>
            <w:tcW w:w="1100" w:type="dxa"/>
            <w:tcBorders>
              <w:top w:val="single" w:sz="4" w:space="0" w:color="auto"/>
              <w:left w:val="single" w:sz="4" w:space="0" w:color="auto"/>
              <w:bottom w:val="single" w:sz="4" w:space="0" w:color="auto"/>
              <w:right w:val="single" w:sz="4" w:space="0" w:color="auto"/>
            </w:tcBorders>
            <w:vAlign w:val="center"/>
          </w:tcPr>
          <w:p w14:paraId="532277B8"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85</w:t>
            </w:r>
          </w:p>
        </w:tc>
        <w:tc>
          <w:tcPr>
            <w:tcW w:w="1100" w:type="dxa"/>
            <w:tcBorders>
              <w:top w:val="single" w:sz="4" w:space="0" w:color="auto"/>
              <w:left w:val="single" w:sz="4" w:space="0" w:color="auto"/>
              <w:bottom w:val="single" w:sz="4" w:space="0" w:color="auto"/>
              <w:right w:val="single" w:sz="4" w:space="0" w:color="auto"/>
            </w:tcBorders>
            <w:vAlign w:val="center"/>
          </w:tcPr>
          <w:p w14:paraId="6C57C175"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$1</w:t>
            </w:r>
            <w:r>
              <w:rPr>
                <w:rFonts w:cs="Arial"/>
                <w:sz w:val="16"/>
                <w:szCs w:val="16"/>
              </w:rPr>
              <w:t>05</w:t>
            </w:r>
          </w:p>
        </w:tc>
        <w:tc>
          <w:tcPr>
            <w:tcW w:w="1115" w:type="dxa"/>
            <w:tcBorders>
              <w:top w:val="single" w:sz="4" w:space="0" w:color="auto"/>
              <w:left w:val="single" w:sz="4" w:space="0" w:color="auto"/>
              <w:bottom w:val="single" w:sz="4" w:space="0" w:color="auto"/>
              <w:right w:val="single" w:sz="4" w:space="0" w:color="auto"/>
            </w:tcBorders>
            <w:vAlign w:val="center"/>
          </w:tcPr>
          <w:p w14:paraId="7DA589C1"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$1</w:t>
            </w:r>
            <w:r>
              <w:rPr>
                <w:rFonts w:cs="Arial"/>
                <w:sz w:val="16"/>
                <w:szCs w:val="16"/>
              </w:rPr>
              <w:t>25</w:t>
            </w:r>
          </w:p>
        </w:tc>
        <w:tc>
          <w:tcPr>
            <w:tcW w:w="1101" w:type="dxa"/>
            <w:tcBorders>
              <w:top w:val="single" w:sz="4" w:space="0" w:color="auto"/>
              <w:left w:val="single" w:sz="4" w:space="0" w:color="auto"/>
              <w:bottom w:val="single" w:sz="4" w:space="0" w:color="auto"/>
              <w:right w:val="single" w:sz="4" w:space="0" w:color="auto"/>
            </w:tcBorders>
            <w:vAlign w:val="center"/>
          </w:tcPr>
          <w:p w14:paraId="52A2B2D0"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$1</w:t>
            </w:r>
            <w:r>
              <w:rPr>
                <w:rFonts w:cs="Arial"/>
                <w:sz w:val="16"/>
                <w:szCs w:val="16"/>
              </w:rPr>
              <w:t>45</w:t>
            </w:r>
          </w:p>
        </w:tc>
        <w:tc>
          <w:tcPr>
            <w:tcW w:w="1101" w:type="dxa"/>
            <w:tcBorders>
              <w:top w:val="single" w:sz="4" w:space="0" w:color="auto"/>
              <w:left w:val="single" w:sz="4" w:space="0" w:color="auto"/>
              <w:bottom w:val="single" w:sz="4" w:space="0" w:color="auto"/>
              <w:right w:val="single" w:sz="4" w:space="0" w:color="auto"/>
            </w:tcBorders>
            <w:vAlign w:val="center"/>
          </w:tcPr>
          <w:p w14:paraId="46B2BF96"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$1</w:t>
            </w:r>
            <w:r>
              <w:rPr>
                <w:rFonts w:cs="Arial"/>
                <w:sz w:val="16"/>
                <w:szCs w:val="16"/>
              </w:rPr>
              <w:t>65</w:t>
            </w:r>
          </w:p>
        </w:tc>
      </w:tr>
      <w:tr w:rsidR="008E2448" w14:paraId="32436DA9" w14:textId="77777777" w:rsidTr="007206A9">
        <w:trPr>
          <w:trHeight w:val="353"/>
          <w:jc w:val="center"/>
        </w:trPr>
        <w:tc>
          <w:tcPr>
            <w:tcW w:w="1574" w:type="dxa"/>
            <w:tcBorders>
              <w:top w:val="single" w:sz="4" w:space="0" w:color="auto"/>
              <w:left w:val="single" w:sz="4" w:space="0" w:color="auto"/>
              <w:bottom w:val="single" w:sz="4" w:space="0" w:color="auto"/>
              <w:right w:val="single" w:sz="4" w:space="0" w:color="auto"/>
            </w:tcBorders>
          </w:tcPr>
          <w:p w14:paraId="2FE1A821" w14:textId="77777777" w:rsidR="008E2448" w:rsidRPr="00F65B5B" w:rsidRDefault="008E2448" w:rsidP="007206A9">
            <w:pPr>
              <w:pStyle w:val="BodyText"/>
              <w:keepNext/>
              <w:spacing w:before="100" w:after="100"/>
              <w:rPr>
                <w:rFonts w:cs="Arial"/>
                <w:sz w:val="16"/>
                <w:szCs w:val="16"/>
              </w:rPr>
            </w:pPr>
            <w:r w:rsidRPr="00F65B5B">
              <w:rPr>
                <w:rFonts w:cs="Arial"/>
                <w:b/>
                <w:bCs/>
                <w:sz w:val="16"/>
                <w:szCs w:val="16"/>
                <w:lang w:eastAsia="en-AU"/>
              </w:rPr>
              <w:t xml:space="preserve">Included </w:t>
            </w:r>
            <w:r>
              <w:rPr>
                <w:rFonts w:cs="Arial"/>
                <w:b/>
                <w:bCs/>
                <w:sz w:val="16"/>
                <w:szCs w:val="16"/>
                <w:lang w:eastAsia="en-AU"/>
              </w:rPr>
              <w:t xml:space="preserve">Monthly </w:t>
            </w:r>
            <w:r w:rsidRPr="00F65B5B">
              <w:rPr>
                <w:rFonts w:cs="Arial"/>
                <w:b/>
                <w:bCs/>
                <w:sz w:val="16"/>
                <w:szCs w:val="16"/>
                <w:lang w:eastAsia="en-AU"/>
              </w:rPr>
              <w:t>Data</w:t>
            </w:r>
          </w:p>
        </w:tc>
        <w:tc>
          <w:tcPr>
            <w:tcW w:w="1100" w:type="dxa"/>
            <w:tcBorders>
              <w:top w:val="single" w:sz="4" w:space="0" w:color="auto"/>
              <w:left w:val="single" w:sz="4" w:space="0" w:color="auto"/>
              <w:bottom w:val="single" w:sz="4" w:space="0" w:color="auto"/>
              <w:right w:val="single" w:sz="4" w:space="0" w:color="auto"/>
            </w:tcBorders>
            <w:vAlign w:val="center"/>
          </w:tcPr>
          <w:p w14:paraId="7EFBCC68"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4</w:t>
            </w:r>
            <w:r w:rsidRPr="00F65B5B">
              <w:rPr>
                <w:rFonts w:cs="Arial"/>
                <w:sz w:val="16"/>
                <w:szCs w:val="16"/>
              </w:rPr>
              <w:t>GB</w:t>
            </w:r>
          </w:p>
        </w:tc>
        <w:tc>
          <w:tcPr>
            <w:tcW w:w="1100" w:type="dxa"/>
            <w:tcBorders>
              <w:top w:val="single" w:sz="4" w:space="0" w:color="auto"/>
              <w:left w:val="single" w:sz="4" w:space="0" w:color="auto"/>
              <w:bottom w:val="single" w:sz="4" w:space="0" w:color="auto"/>
              <w:right w:val="single" w:sz="4" w:space="0" w:color="auto"/>
            </w:tcBorders>
            <w:vAlign w:val="center"/>
          </w:tcPr>
          <w:p w14:paraId="1CDDAA7E"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6</w:t>
            </w:r>
            <w:r w:rsidRPr="00F65B5B">
              <w:rPr>
                <w:rFonts w:cs="Arial"/>
                <w:sz w:val="16"/>
                <w:szCs w:val="16"/>
              </w:rPr>
              <w:t>GB</w:t>
            </w:r>
          </w:p>
        </w:tc>
        <w:tc>
          <w:tcPr>
            <w:tcW w:w="1101" w:type="dxa"/>
            <w:tcBorders>
              <w:top w:val="single" w:sz="4" w:space="0" w:color="auto"/>
              <w:left w:val="single" w:sz="4" w:space="0" w:color="auto"/>
              <w:bottom w:val="single" w:sz="4" w:space="0" w:color="auto"/>
              <w:right w:val="single" w:sz="4" w:space="0" w:color="auto"/>
            </w:tcBorders>
            <w:vAlign w:val="center"/>
          </w:tcPr>
          <w:p w14:paraId="7EE26F39"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60</w:t>
            </w:r>
            <w:r w:rsidRPr="00F65B5B">
              <w:rPr>
                <w:rFonts w:cs="Arial"/>
                <w:sz w:val="16"/>
                <w:szCs w:val="16"/>
              </w:rPr>
              <w:t>GB</w:t>
            </w:r>
          </w:p>
        </w:tc>
        <w:tc>
          <w:tcPr>
            <w:tcW w:w="1100" w:type="dxa"/>
            <w:tcBorders>
              <w:top w:val="single" w:sz="4" w:space="0" w:color="auto"/>
              <w:left w:val="single" w:sz="4" w:space="0" w:color="auto"/>
              <w:bottom w:val="single" w:sz="4" w:space="0" w:color="auto"/>
              <w:right w:val="single" w:sz="4" w:space="0" w:color="auto"/>
            </w:tcBorders>
            <w:vAlign w:val="center"/>
          </w:tcPr>
          <w:p w14:paraId="4FD1DA89"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8</w:t>
            </w:r>
            <w:r w:rsidRPr="00F65B5B">
              <w:rPr>
                <w:rFonts w:cs="Arial"/>
                <w:sz w:val="16"/>
                <w:szCs w:val="16"/>
              </w:rPr>
              <w:t>0GB</w:t>
            </w:r>
          </w:p>
        </w:tc>
        <w:tc>
          <w:tcPr>
            <w:tcW w:w="1100" w:type="dxa"/>
            <w:tcBorders>
              <w:top w:val="single" w:sz="4" w:space="0" w:color="auto"/>
              <w:left w:val="single" w:sz="4" w:space="0" w:color="auto"/>
              <w:bottom w:val="single" w:sz="4" w:space="0" w:color="auto"/>
              <w:right w:val="single" w:sz="4" w:space="0" w:color="auto"/>
            </w:tcBorders>
            <w:vAlign w:val="center"/>
          </w:tcPr>
          <w:p w14:paraId="40B9AB49"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1</w:t>
            </w:r>
            <w:r w:rsidRPr="00F65B5B">
              <w:rPr>
                <w:rFonts w:cs="Arial"/>
                <w:sz w:val="16"/>
                <w:szCs w:val="16"/>
              </w:rPr>
              <w:t>60GB</w:t>
            </w:r>
          </w:p>
        </w:tc>
        <w:tc>
          <w:tcPr>
            <w:tcW w:w="1115" w:type="dxa"/>
            <w:tcBorders>
              <w:top w:val="single" w:sz="4" w:space="0" w:color="auto"/>
              <w:left w:val="single" w:sz="4" w:space="0" w:color="auto"/>
              <w:bottom w:val="single" w:sz="4" w:space="0" w:color="auto"/>
              <w:right w:val="single" w:sz="4" w:space="0" w:color="auto"/>
            </w:tcBorders>
          </w:tcPr>
          <w:p w14:paraId="2DECF07A"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2</w:t>
            </w:r>
            <w:r>
              <w:rPr>
                <w:rFonts w:cs="Arial"/>
                <w:sz w:val="16"/>
                <w:szCs w:val="16"/>
              </w:rPr>
              <w:t>0</w:t>
            </w:r>
            <w:r w:rsidRPr="00F65B5B">
              <w:rPr>
                <w:rFonts w:cs="Arial"/>
                <w:sz w:val="16"/>
                <w:szCs w:val="16"/>
              </w:rPr>
              <w:t>0GB</w:t>
            </w:r>
          </w:p>
        </w:tc>
        <w:tc>
          <w:tcPr>
            <w:tcW w:w="1101" w:type="dxa"/>
            <w:tcBorders>
              <w:top w:val="single" w:sz="4" w:space="0" w:color="auto"/>
              <w:left w:val="single" w:sz="4" w:space="0" w:color="auto"/>
              <w:bottom w:val="single" w:sz="4" w:space="0" w:color="auto"/>
              <w:right w:val="single" w:sz="4" w:space="0" w:color="auto"/>
            </w:tcBorders>
          </w:tcPr>
          <w:p w14:paraId="75D253CE"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24</w:t>
            </w:r>
            <w:r w:rsidRPr="00F65B5B">
              <w:rPr>
                <w:rFonts w:cs="Arial"/>
                <w:sz w:val="16"/>
                <w:szCs w:val="16"/>
              </w:rPr>
              <w:t>0GB</w:t>
            </w:r>
          </w:p>
        </w:tc>
        <w:tc>
          <w:tcPr>
            <w:tcW w:w="1101" w:type="dxa"/>
            <w:tcBorders>
              <w:top w:val="single" w:sz="4" w:space="0" w:color="auto"/>
              <w:left w:val="single" w:sz="4" w:space="0" w:color="auto"/>
              <w:bottom w:val="single" w:sz="4" w:space="0" w:color="auto"/>
              <w:right w:val="single" w:sz="4" w:space="0" w:color="auto"/>
            </w:tcBorders>
          </w:tcPr>
          <w:p w14:paraId="20E5FDB9"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30</w:t>
            </w:r>
            <w:r w:rsidRPr="00F65B5B">
              <w:rPr>
                <w:rFonts w:cs="Arial"/>
                <w:sz w:val="16"/>
                <w:szCs w:val="16"/>
              </w:rPr>
              <w:t>0GB</w:t>
            </w:r>
          </w:p>
        </w:tc>
      </w:tr>
      <w:tr w:rsidR="008E2448" w14:paraId="5F0FE0E7" w14:textId="77777777" w:rsidTr="007206A9">
        <w:trPr>
          <w:trHeight w:val="353"/>
          <w:jc w:val="center"/>
        </w:trPr>
        <w:tc>
          <w:tcPr>
            <w:tcW w:w="1574" w:type="dxa"/>
            <w:tcBorders>
              <w:top w:val="single" w:sz="4" w:space="0" w:color="auto"/>
              <w:left w:val="single" w:sz="4" w:space="0" w:color="auto"/>
              <w:bottom w:val="single" w:sz="4" w:space="0" w:color="auto"/>
              <w:right w:val="single" w:sz="4" w:space="0" w:color="auto"/>
            </w:tcBorders>
            <w:hideMark/>
          </w:tcPr>
          <w:p w14:paraId="5FD2C2DC"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Additional Data</w:t>
            </w:r>
          </w:p>
        </w:tc>
        <w:tc>
          <w:tcPr>
            <w:tcW w:w="8818" w:type="dxa"/>
            <w:gridSpan w:val="8"/>
            <w:tcBorders>
              <w:top w:val="single" w:sz="4" w:space="0" w:color="auto"/>
              <w:left w:val="single" w:sz="4" w:space="0" w:color="auto"/>
              <w:bottom w:val="single" w:sz="4" w:space="0" w:color="auto"/>
              <w:right w:val="single" w:sz="4" w:space="0" w:color="auto"/>
            </w:tcBorders>
            <w:vAlign w:val="center"/>
            <w:hideMark/>
          </w:tcPr>
          <w:p w14:paraId="338A634A"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Additional Data $10 per GB</w:t>
            </w:r>
          </w:p>
        </w:tc>
      </w:tr>
      <w:tr w:rsidR="008E2448" w14:paraId="59E168A6" w14:textId="77777777" w:rsidTr="007206A9">
        <w:trPr>
          <w:trHeight w:val="1028"/>
          <w:jc w:val="center"/>
        </w:trPr>
        <w:tc>
          <w:tcPr>
            <w:tcW w:w="1574" w:type="dxa"/>
            <w:tcBorders>
              <w:top w:val="single" w:sz="4" w:space="0" w:color="auto"/>
              <w:left w:val="single" w:sz="4" w:space="0" w:color="auto"/>
              <w:bottom w:val="single" w:sz="4" w:space="0" w:color="auto"/>
              <w:right w:val="single" w:sz="4" w:space="0" w:color="auto"/>
            </w:tcBorders>
            <w:hideMark/>
          </w:tcPr>
          <w:p w14:paraId="7F33E1A5"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Included Minutes </w:t>
            </w:r>
            <w:r w:rsidRPr="00F65B5B">
              <w:rPr>
                <w:rFonts w:cs="Arial"/>
                <w:b/>
                <w:bCs/>
                <w:sz w:val="16"/>
                <w:szCs w:val="16"/>
                <w:lang w:eastAsia="en-AU"/>
              </w:rPr>
              <w:br/>
            </w:r>
            <w:r w:rsidRPr="00F65B5B">
              <w:rPr>
                <w:rFonts w:cs="Arial"/>
                <w:sz w:val="16"/>
                <w:szCs w:val="16"/>
                <w:lang w:eastAsia="en-AU"/>
              </w:rPr>
              <w:t>For standard national calls to landlines and mobiles, 1300 numbers and voicemail, within Australia</w:t>
            </w:r>
          </w:p>
        </w:tc>
        <w:tc>
          <w:tcPr>
            <w:tcW w:w="1100" w:type="dxa"/>
            <w:tcBorders>
              <w:top w:val="single" w:sz="4" w:space="0" w:color="auto"/>
              <w:left w:val="single" w:sz="4" w:space="0" w:color="auto"/>
              <w:bottom w:val="single" w:sz="4" w:space="0" w:color="auto"/>
              <w:right w:val="single" w:sz="4" w:space="0" w:color="auto"/>
            </w:tcBorders>
            <w:vAlign w:val="center"/>
            <w:hideMark/>
          </w:tcPr>
          <w:p w14:paraId="04646E15"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1BDFC7EA"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vAlign w:val="center"/>
            <w:hideMark/>
          </w:tcPr>
          <w:p w14:paraId="73051CE5"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26326292"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5FC4BBC"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AF25D30"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tcPr>
          <w:p w14:paraId="6EEDD7DF" w14:textId="77777777" w:rsidR="008E2448" w:rsidRDefault="008E2448" w:rsidP="007206A9">
            <w:pPr>
              <w:pStyle w:val="BodyText"/>
              <w:keepNext/>
              <w:spacing w:before="100" w:after="100"/>
              <w:jc w:val="center"/>
              <w:rPr>
                <w:rFonts w:cs="Arial"/>
                <w:sz w:val="16"/>
                <w:szCs w:val="16"/>
              </w:rPr>
            </w:pPr>
          </w:p>
          <w:p w14:paraId="357F7355" w14:textId="77777777" w:rsidR="008E2448" w:rsidRDefault="008E2448" w:rsidP="007206A9">
            <w:pPr>
              <w:pStyle w:val="BodyText"/>
              <w:keepNext/>
              <w:spacing w:before="100" w:after="100"/>
              <w:jc w:val="center"/>
              <w:rPr>
                <w:rFonts w:cs="Arial"/>
                <w:sz w:val="16"/>
                <w:szCs w:val="16"/>
              </w:rPr>
            </w:pPr>
          </w:p>
          <w:p w14:paraId="75785E50"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tcPr>
          <w:p w14:paraId="25C72C7C" w14:textId="77777777" w:rsidR="008E2448" w:rsidRDefault="008E2448" w:rsidP="007206A9">
            <w:pPr>
              <w:pStyle w:val="BodyText"/>
              <w:keepNext/>
              <w:spacing w:before="100" w:after="100"/>
              <w:jc w:val="center"/>
              <w:rPr>
                <w:rFonts w:cs="Arial"/>
                <w:sz w:val="16"/>
                <w:szCs w:val="16"/>
              </w:rPr>
            </w:pPr>
          </w:p>
          <w:p w14:paraId="6502499E" w14:textId="77777777" w:rsidR="008E2448" w:rsidRDefault="008E2448" w:rsidP="007206A9">
            <w:pPr>
              <w:pStyle w:val="BodyText"/>
              <w:keepNext/>
              <w:spacing w:before="100" w:after="100"/>
              <w:jc w:val="center"/>
              <w:rPr>
                <w:rFonts w:cs="Arial"/>
                <w:sz w:val="16"/>
                <w:szCs w:val="16"/>
              </w:rPr>
            </w:pPr>
          </w:p>
          <w:p w14:paraId="23CF118F"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r>
      <w:tr w:rsidR="008E2448" w14:paraId="2EB5ECE6" w14:textId="77777777" w:rsidTr="007206A9">
        <w:trPr>
          <w:trHeight w:val="1204"/>
          <w:jc w:val="center"/>
        </w:trPr>
        <w:tc>
          <w:tcPr>
            <w:tcW w:w="1574" w:type="dxa"/>
            <w:tcBorders>
              <w:top w:val="single" w:sz="4" w:space="0" w:color="auto"/>
              <w:left w:val="single" w:sz="4" w:space="0" w:color="auto"/>
              <w:bottom w:val="single" w:sz="4" w:space="0" w:color="auto"/>
              <w:right w:val="single" w:sz="4" w:space="0" w:color="auto"/>
            </w:tcBorders>
            <w:hideMark/>
          </w:tcPr>
          <w:p w14:paraId="37789002"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Included International Minutes</w:t>
            </w:r>
            <w:r w:rsidRPr="00F65B5B">
              <w:rPr>
                <w:rFonts w:cs="Arial"/>
                <w:b/>
                <w:bCs/>
                <w:sz w:val="16"/>
                <w:szCs w:val="16"/>
                <w:lang w:eastAsia="en-AU"/>
              </w:rPr>
              <w:br/>
            </w:r>
            <w:r w:rsidRPr="00F65B5B">
              <w:rPr>
                <w:rFonts w:cs="Arial"/>
                <w:sz w:val="16"/>
                <w:szCs w:val="16"/>
                <w:lang w:eastAsia="en-AU"/>
              </w:rPr>
              <w:t xml:space="preserve">Standard international calls to landlines and mobiles to selected countries </w:t>
            </w:r>
          </w:p>
        </w:tc>
        <w:tc>
          <w:tcPr>
            <w:tcW w:w="1100" w:type="dxa"/>
            <w:tcBorders>
              <w:top w:val="single" w:sz="4" w:space="0" w:color="auto"/>
              <w:left w:val="single" w:sz="4" w:space="0" w:color="auto"/>
              <w:bottom w:val="single" w:sz="4" w:space="0" w:color="auto"/>
              <w:right w:val="single" w:sz="4" w:space="0" w:color="auto"/>
            </w:tcBorders>
            <w:vAlign w:val="center"/>
          </w:tcPr>
          <w:p w14:paraId="27395F31"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Not included</w:t>
            </w:r>
          </w:p>
        </w:tc>
        <w:tc>
          <w:tcPr>
            <w:tcW w:w="1100" w:type="dxa"/>
            <w:tcBorders>
              <w:top w:val="single" w:sz="4" w:space="0" w:color="auto"/>
              <w:left w:val="single" w:sz="4" w:space="0" w:color="auto"/>
              <w:bottom w:val="single" w:sz="4" w:space="0" w:color="auto"/>
              <w:right w:val="single" w:sz="4" w:space="0" w:color="auto"/>
            </w:tcBorders>
            <w:vAlign w:val="center"/>
          </w:tcPr>
          <w:p w14:paraId="5F0592B2"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Not included</w:t>
            </w:r>
          </w:p>
        </w:tc>
        <w:tc>
          <w:tcPr>
            <w:tcW w:w="1101" w:type="dxa"/>
            <w:tcBorders>
              <w:top w:val="single" w:sz="4" w:space="0" w:color="auto"/>
              <w:left w:val="single" w:sz="4" w:space="0" w:color="auto"/>
              <w:bottom w:val="single" w:sz="4" w:space="0" w:color="auto"/>
              <w:right w:val="single" w:sz="4" w:space="0" w:color="auto"/>
            </w:tcBorders>
            <w:vAlign w:val="center"/>
            <w:hideMark/>
          </w:tcPr>
          <w:p w14:paraId="73D9A3D5"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w:t>
            </w:r>
            <w:r>
              <w:rPr>
                <w:rFonts w:cs="Arial"/>
                <w:sz w:val="16"/>
                <w:szCs w:val="16"/>
              </w:rPr>
              <w:t>p to 300 mins to 35 selected countries</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F6F152A" w14:textId="77777777" w:rsidR="008E2448" w:rsidRDefault="008E2448" w:rsidP="007206A9">
            <w:pPr>
              <w:jc w:val="center"/>
            </w:pPr>
            <w:r w:rsidRPr="00C33785">
              <w:rPr>
                <w:rFonts w:cs="Arial"/>
                <w:sz w:val="16"/>
                <w:szCs w:val="16"/>
              </w:rPr>
              <w:t>Unlimited to 35 selected countries</w:t>
            </w:r>
          </w:p>
        </w:tc>
        <w:tc>
          <w:tcPr>
            <w:tcW w:w="1100" w:type="dxa"/>
            <w:tcBorders>
              <w:top w:val="single" w:sz="4" w:space="0" w:color="auto"/>
              <w:left w:val="single" w:sz="4" w:space="0" w:color="auto"/>
              <w:bottom w:val="single" w:sz="4" w:space="0" w:color="auto"/>
              <w:right w:val="single" w:sz="4" w:space="0" w:color="auto"/>
            </w:tcBorders>
            <w:vAlign w:val="center"/>
            <w:hideMark/>
          </w:tcPr>
          <w:p w14:paraId="638BF6F3" w14:textId="77777777" w:rsidR="008E2448" w:rsidRDefault="008E2448" w:rsidP="007206A9">
            <w:pPr>
              <w:jc w:val="center"/>
            </w:pPr>
            <w:r w:rsidRPr="00C33785">
              <w:rPr>
                <w:rFonts w:cs="Arial"/>
                <w:sz w:val="16"/>
                <w:szCs w:val="16"/>
              </w:rPr>
              <w:t>Unlimited to 35 selected countries</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B8DAA83" w14:textId="77777777" w:rsidR="008E2448" w:rsidRPr="00F65B5B"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and up to 750 mins to ALL countries</w:t>
            </w:r>
          </w:p>
        </w:tc>
        <w:tc>
          <w:tcPr>
            <w:tcW w:w="1101" w:type="dxa"/>
            <w:tcBorders>
              <w:top w:val="single" w:sz="4" w:space="0" w:color="auto"/>
              <w:left w:val="single" w:sz="4" w:space="0" w:color="auto"/>
              <w:bottom w:val="single" w:sz="4" w:space="0" w:color="auto"/>
              <w:right w:val="single" w:sz="4" w:space="0" w:color="auto"/>
            </w:tcBorders>
            <w:vAlign w:val="center"/>
          </w:tcPr>
          <w:p w14:paraId="54D31C16" w14:textId="77777777" w:rsidR="008E2448" w:rsidRPr="00C33785"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and up to 900 mins to ALL countries</w:t>
            </w:r>
          </w:p>
        </w:tc>
        <w:tc>
          <w:tcPr>
            <w:tcW w:w="1101" w:type="dxa"/>
            <w:tcBorders>
              <w:top w:val="single" w:sz="4" w:space="0" w:color="auto"/>
              <w:left w:val="single" w:sz="4" w:space="0" w:color="auto"/>
              <w:bottom w:val="single" w:sz="4" w:space="0" w:color="auto"/>
              <w:right w:val="single" w:sz="4" w:space="0" w:color="auto"/>
            </w:tcBorders>
            <w:vAlign w:val="center"/>
          </w:tcPr>
          <w:p w14:paraId="41E9502F" w14:textId="77777777" w:rsidR="008E2448" w:rsidRPr="00C33785"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and up to 1000 mins to ALL countries</w:t>
            </w:r>
          </w:p>
        </w:tc>
      </w:tr>
      <w:tr w:rsidR="008E2448" w14:paraId="0B38A929" w14:textId="77777777" w:rsidTr="007206A9">
        <w:trPr>
          <w:trHeight w:val="685"/>
          <w:jc w:val="center"/>
        </w:trPr>
        <w:tc>
          <w:tcPr>
            <w:tcW w:w="1574" w:type="dxa"/>
            <w:tcBorders>
              <w:top w:val="single" w:sz="4" w:space="0" w:color="auto"/>
              <w:left w:val="single" w:sz="4" w:space="0" w:color="auto"/>
              <w:bottom w:val="single" w:sz="4" w:space="0" w:color="auto"/>
              <w:right w:val="single" w:sz="4" w:space="0" w:color="auto"/>
            </w:tcBorders>
            <w:hideMark/>
          </w:tcPr>
          <w:p w14:paraId="144DF485" w14:textId="77777777" w:rsidR="008E2448" w:rsidRPr="00F65B5B" w:rsidRDefault="008E2448" w:rsidP="007206A9">
            <w:pPr>
              <w:pStyle w:val="BodyText"/>
              <w:keepNext/>
              <w:spacing w:before="100" w:after="100"/>
              <w:rPr>
                <w:rFonts w:cs="Arial"/>
                <w:sz w:val="16"/>
                <w:szCs w:val="16"/>
              </w:rPr>
            </w:pPr>
            <w:r w:rsidRPr="00F65B5B">
              <w:rPr>
                <w:rFonts w:cs="Arial"/>
                <w:b/>
                <w:bCs/>
                <w:sz w:val="16"/>
                <w:szCs w:val="16"/>
                <w:lang w:eastAsia="en-AU"/>
              </w:rPr>
              <w:t xml:space="preserve">Standard national SMS </w:t>
            </w:r>
            <w:r w:rsidRPr="00F65B5B">
              <w:rPr>
                <w:rFonts w:cs="Arial"/>
                <w:sz w:val="16"/>
                <w:szCs w:val="16"/>
                <w:lang w:eastAsia="en-AU"/>
              </w:rPr>
              <w:t>(per SMS of up to 160 standard characters)</w:t>
            </w:r>
          </w:p>
        </w:tc>
        <w:tc>
          <w:tcPr>
            <w:tcW w:w="1100" w:type="dxa"/>
            <w:tcBorders>
              <w:top w:val="single" w:sz="4" w:space="0" w:color="auto"/>
              <w:left w:val="single" w:sz="4" w:space="0" w:color="auto"/>
              <w:bottom w:val="single" w:sz="4" w:space="0" w:color="auto"/>
              <w:right w:val="single" w:sz="4" w:space="0" w:color="auto"/>
            </w:tcBorders>
            <w:vAlign w:val="center"/>
            <w:hideMark/>
          </w:tcPr>
          <w:p w14:paraId="0DAA584E"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B0A4E79"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5716341"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9F992A6"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67BC292"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4E433D4"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vAlign w:val="center"/>
          </w:tcPr>
          <w:p w14:paraId="21A52F39"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vAlign w:val="center"/>
          </w:tcPr>
          <w:p w14:paraId="59116410"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r>
      <w:tr w:rsidR="008E2448" w14:paraId="5060D64E" w14:textId="77777777" w:rsidTr="007206A9">
        <w:trPr>
          <w:trHeight w:val="518"/>
          <w:jc w:val="center"/>
        </w:trPr>
        <w:tc>
          <w:tcPr>
            <w:tcW w:w="1574" w:type="dxa"/>
            <w:tcBorders>
              <w:top w:val="single" w:sz="4" w:space="0" w:color="auto"/>
              <w:left w:val="single" w:sz="4" w:space="0" w:color="auto"/>
              <w:bottom w:val="single" w:sz="4" w:space="0" w:color="auto"/>
              <w:right w:val="single" w:sz="4" w:space="0" w:color="auto"/>
            </w:tcBorders>
            <w:hideMark/>
          </w:tcPr>
          <w:p w14:paraId="17BE3A3A"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Standard national MMS </w:t>
            </w:r>
            <w:r w:rsidRPr="00F65B5B">
              <w:rPr>
                <w:rFonts w:cs="Arial"/>
                <w:sz w:val="16"/>
                <w:szCs w:val="16"/>
                <w:lang w:eastAsia="en-AU"/>
              </w:rPr>
              <w:t>(per message)</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7CC7C9D"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AD5800D"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vAlign w:val="center"/>
            <w:hideMark/>
          </w:tcPr>
          <w:p w14:paraId="6B9E7E03"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3A552CB4"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0A0D9B8"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5CD49FF"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vAlign w:val="center"/>
          </w:tcPr>
          <w:p w14:paraId="0F9CBA0B"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c>
          <w:tcPr>
            <w:tcW w:w="1101" w:type="dxa"/>
            <w:tcBorders>
              <w:top w:val="single" w:sz="4" w:space="0" w:color="auto"/>
              <w:left w:val="single" w:sz="4" w:space="0" w:color="auto"/>
              <w:bottom w:val="single" w:sz="4" w:space="0" w:color="auto"/>
              <w:right w:val="single" w:sz="4" w:space="0" w:color="auto"/>
            </w:tcBorders>
            <w:vAlign w:val="center"/>
          </w:tcPr>
          <w:p w14:paraId="0A99FBE2"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p>
        </w:tc>
      </w:tr>
      <w:tr w:rsidR="008E2448" w14:paraId="37299752" w14:textId="77777777" w:rsidTr="007206A9">
        <w:trPr>
          <w:trHeight w:val="861"/>
          <w:jc w:val="center"/>
        </w:trPr>
        <w:tc>
          <w:tcPr>
            <w:tcW w:w="1574" w:type="dxa"/>
            <w:tcBorders>
              <w:top w:val="single" w:sz="4" w:space="0" w:color="auto"/>
              <w:left w:val="single" w:sz="4" w:space="0" w:color="auto"/>
              <w:bottom w:val="single" w:sz="4" w:space="0" w:color="auto"/>
              <w:right w:val="single" w:sz="4" w:space="0" w:color="auto"/>
            </w:tcBorders>
            <w:hideMark/>
          </w:tcPr>
          <w:p w14:paraId="2E0A59EF"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Standard international SMS </w:t>
            </w:r>
            <w:r w:rsidRPr="00F65B5B">
              <w:rPr>
                <w:rFonts w:cs="Arial"/>
                <w:sz w:val="16"/>
                <w:szCs w:val="16"/>
                <w:lang w:eastAsia="en-AU"/>
              </w:rPr>
              <w:t>(per SMS of up to 160 standard characters to selected countries)</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E28F95E"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Not included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64F3794B" w14:textId="77777777" w:rsidR="008E2448" w:rsidRPr="00EC158F" w:rsidRDefault="008E2448" w:rsidP="007206A9">
            <w:pPr>
              <w:pStyle w:val="BodyText"/>
              <w:keepNext/>
              <w:spacing w:before="100" w:after="100"/>
              <w:jc w:val="center"/>
              <w:rPr>
                <w:rFonts w:cs="Arial"/>
                <w:sz w:val="16"/>
                <w:szCs w:val="16"/>
                <w:vertAlign w:val="superscript"/>
              </w:rPr>
            </w:pPr>
            <w:r w:rsidRPr="00F65B5B">
              <w:rPr>
                <w:rFonts w:cs="Arial"/>
                <w:sz w:val="16"/>
                <w:szCs w:val="16"/>
              </w:rPr>
              <w:t>Unlimited</w:t>
            </w:r>
            <w:r>
              <w:rPr>
                <w:rFonts w:cs="Arial"/>
                <w:sz w:val="16"/>
                <w:szCs w:val="16"/>
              </w:rPr>
              <w:t xml:space="preserve"> to 35 selected countries</w:t>
            </w:r>
            <w:r>
              <w:rPr>
                <w:rFonts w:cs="Arial"/>
                <w:sz w:val="16"/>
                <w:szCs w:val="16"/>
                <w:vertAlign w:val="superscript"/>
              </w:rPr>
              <w:t>1</w:t>
            </w:r>
          </w:p>
        </w:tc>
        <w:tc>
          <w:tcPr>
            <w:tcW w:w="1101" w:type="dxa"/>
            <w:tcBorders>
              <w:top w:val="single" w:sz="4" w:space="0" w:color="auto"/>
              <w:left w:val="single" w:sz="4" w:space="0" w:color="auto"/>
              <w:bottom w:val="single" w:sz="4" w:space="0" w:color="auto"/>
              <w:right w:val="single" w:sz="4" w:space="0" w:color="auto"/>
            </w:tcBorders>
            <w:vAlign w:val="center"/>
            <w:hideMark/>
          </w:tcPr>
          <w:p w14:paraId="6B810C88"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  </w:t>
            </w:r>
            <w:r>
              <w:rPr>
                <w:rFonts w:cs="Arial"/>
                <w:sz w:val="16"/>
                <w:szCs w:val="16"/>
                <w:vertAlign w:val="superscript"/>
              </w:rPr>
              <w:t>1</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0CAB8E3" w14:textId="77777777" w:rsidR="008E2448" w:rsidRDefault="008E2448" w:rsidP="007206A9">
            <w:pPr>
              <w:jc w:val="cente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00" w:type="dxa"/>
            <w:tcBorders>
              <w:top w:val="single" w:sz="4" w:space="0" w:color="auto"/>
              <w:left w:val="single" w:sz="4" w:space="0" w:color="auto"/>
              <w:bottom w:val="single" w:sz="4" w:space="0" w:color="auto"/>
              <w:right w:val="single" w:sz="4" w:space="0" w:color="auto"/>
            </w:tcBorders>
            <w:vAlign w:val="center"/>
            <w:hideMark/>
          </w:tcPr>
          <w:p w14:paraId="0C23C37F" w14:textId="77777777" w:rsidR="008E2448" w:rsidRDefault="008E2448" w:rsidP="007206A9">
            <w:pPr>
              <w:jc w:val="cente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15" w:type="dxa"/>
            <w:tcBorders>
              <w:top w:val="single" w:sz="4" w:space="0" w:color="auto"/>
              <w:left w:val="single" w:sz="4" w:space="0" w:color="auto"/>
              <w:bottom w:val="single" w:sz="4" w:space="0" w:color="auto"/>
              <w:right w:val="single" w:sz="4" w:space="0" w:color="auto"/>
            </w:tcBorders>
            <w:vAlign w:val="center"/>
            <w:hideMark/>
          </w:tcPr>
          <w:p w14:paraId="530F893F" w14:textId="77777777" w:rsidR="008E2448" w:rsidRPr="00F65B5B"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01" w:type="dxa"/>
            <w:tcBorders>
              <w:top w:val="single" w:sz="4" w:space="0" w:color="auto"/>
              <w:left w:val="single" w:sz="4" w:space="0" w:color="auto"/>
              <w:bottom w:val="single" w:sz="4" w:space="0" w:color="auto"/>
              <w:right w:val="single" w:sz="4" w:space="0" w:color="auto"/>
            </w:tcBorders>
            <w:vAlign w:val="center"/>
          </w:tcPr>
          <w:p w14:paraId="161112E0" w14:textId="77777777" w:rsidR="008E2448" w:rsidRPr="00C33785"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01" w:type="dxa"/>
            <w:tcBorders>
              <w:top w:val="single" w:sz="4" w:space="0" w:color="auto"/>
              <w:left w:val="single" w:sz="4" w:space="0" w:color="auto"/>
              <w:bottom w:val="single" w:sz="4" w:space="0" w:color="auto"/>
              <w:right w:val="single" w:sz="4" w:space="0" w:color="auto"/>
            </w:tcBorders>
            <w:vAlign w:val="center"/>
          </w:tcPr>
          <w:p w14:paraId="280DDED0" w14:textId="77777777" w:rsidR="008E2448" w:rsidRPr="00C33785"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r>
      <w:tr w:rsidR="008E2448" w14:paraId="66D42F6F" w14:textId="77777777" w:rsidTr="007206A9">
        <w:trPr>
          <w:trHeight w:val="697"/>
          <w:jc w:val="center"/>
        </w:trPr>
        <w:tc>
          <w:tcPr>
            <w:tcW w:w="1574" w:type="dxa"/>
            <w:tcBorders>
              <w:top w:val="single" w:sz="4" w:space="0" w:color="auto"/>
              <w:left w:val="single" w:sz="4" w:space="0" w:color="auto"/>
              <w:bottom w:val="single" w:sz="4" w:space="0" w:color="auto"/>
              <w:right w:val="single" w:sz="4" w:space="0" w:color="auto"/>
            </w:tcBorders>
            <w:hideMark/>
          </w:tcPr>
          <w:p w14:paraId="519F02C0"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Standard international MMS </w:t>
            </w:r>
            <w:r w:rsidRPr="00F65B5B">
              <w:rPr>
                <w:rFonts w:cs="Arial"/>
                <w:sz w:val="16"/>
                <w:szCs w:val="16"/>
                <w:lang w:eastAsia="en-AU"/>
              </w:rPr>
              <w:t>(per message to selected countries)</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C39510C" w14:textId="77777777" w:rsidR="008E2448" w:rsidRPr="00F65B5B" w:rsidRDefault="008E2448" w:rsidP="007206A9">
            <w:pPr>
              <w:pStyle w:val="BodyText"/>
              <w:keepNext/>
              <w:spacing w:before="100" w:after="100"/>
              <w:jc w:val="center"/>
              <w:rPr>
                <w:rFonts w:cs="Arial"/>
                <w:sz w:val="16"/>
                <w:szCs w:val="16"/>
              </w:rPr>
            </w:pPr>
            <w:r>
              <w:rPr>
                <w:rFonts w:cs="Arial"/>
                <w:sz w:val="16"/>
                <w:szCs w:val="16"/>
              </w:rPr>
              <w:t>Not included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1DE71646"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 </w:t>
            </w:r>
            <w:r>
              <w:rPr>
                <w:rFonts w:cs="Arial"/>
                <w:sz w:val="16"/>
                <w:szCs w:val="16"/>
                <w:vertAlign w:val="superscript"/>
              </w:rPr>
              <w:t>1</w:t>
            </w:r>
          </w:p>
        </w:tc>
        <w:tc>
          <w:tcPr>
            <w:tcW w:w="1101" w:type="dxa"/>
            <w:tcBorders>
              <w:top w:val="single" w:sz="4" w:space="0" w:color="auto"/>
              <w:left w:val="single" w:sz="4" w:space="0" w:color="auto"/>
              <w:bottom w:val="single" w:sz="4" w:space="0" w:color="auto"/>
              <w:right w:val="single" w:sz="4" w:space="0" w:color="auto"/>
            </w:tcBorders>
            <w:vAlign w:val="center"/>
            <w:hideMark/>
          </w:tcPr>
          <w:p w14:paraId="454E37E6" w14:textId="77777777" w:rsidR="008E2448" w:rsidRPr="00F65B5B" w:rsidRDefault="008E2448"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countries </w:t>
            </w:r>
            <w:r>
              <w:rPr>
                <w:rFonts w:cs="Arial"/>
                <w:sz w:val="16"/>
                <w:szCs w:val="16"/>
                <w:vertAlign w:val="superscript"/>
              </w:rPr>
              <w:t>1</w:t>
            </w:r>
          </w:p>
        </w:tc>
        <w:tc>
          <w:tcPr>
            <w:tcW w:w="1100" w:type="dxa"/>
            <w:tcBorders>
              <w:top w:val="single" w:sz="4" w:space="0" w:color="auto"/>
              <w:left w:val="single" w:sz="4" w:space="0" w:color="auto"/>
              <w:bottom w:val="single" w:sz="4" w:space="0" w:color="auto"/>
              <w:right w:val="single" w:sz="4" w:space="0" w:color="auto"/>
            </w:tcBorders>
            <w:vAlign w:val="center"/>
            <w:hideMark/>
          </w:tcPr>
          <w:p w14:paraId="64C33C6F" w14:textId="77777777" w:rsidR="008E2448" w:rsidRDefault="008E2448" w:rsidP="007206A9">
            <w:pPr>
              <w:jc w:val="cente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00" w:type="dxa"/>
            <w:tcBorders>
              <w:top w:val="single" w:sz="4" w:space="0" w:color="auto"/>
              <w:left w:val="single" w:sz="4" w:space="0" w:color="auto"/>
              <w:bottom w:val="single" w:sz="4" w:space="0" w:color="auto"/>
              <w:right w:val="single" w:sz="4" w:space="0" w:color="auto"/>
            </w:tcBorders>
            <w:vAlign w:val="center"/>
            <w:hideMark/>
          </w:tcPr>
          <w:p w14:paraId="30F24BE9" w14:textId="77777777" w:rsidR="008E2448" w:rsidRDefault="008E2448" w:rsidP="007206A9">
            <w:pPr>
              <w:jc w:val="cente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15" w:type="dxa"/>
            <w:tcBorders>
              <w:top w:val="single" w:sz="4" w:space="0" w:color="auto"/>
              <w:left w:val="single" w:sz="4" w:space="0" w:color="auto"/>
              <w:bottom w:val="single" w:sz="4" w:space="0" w:color="auto"/>
              <w:right w:val="single" w:sz="4" w:space="0" w:color="auto"/>
            </w:tcBorders>
            <w:vAlign w:val="center"/>
            <w:hideMark/>
          </w:tcPr>
          <w:p w14:paraId="5A56FE76" w14:textId="77777777" w:rsidR="008E2448" w:rsidRPr="00F65B5B"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01" w:type="dxa"/>
            <w:tcBorders>
              <w:top w:val="single" w:sz="4" w:space="0" w:color="auto"/>
              <w:left w:val="single" w:sz="4" w:space="0" w:color="auto"/>
              <w:bottom w:val="single" w:sz="4" w:space="0" w:color="auto"/>
              <w:right w:val="single" w:sz="4" w:space="0" w:color="auto"/>
            </w:tcBorders>
            <w:vAlign w:val="center"/>
          </w:tcPr>
          <w:p w14:paraId="566CE662" w14:textId="77777777" w:rsidR="008E2448" w:rsidRPr="00C33785"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c>
          <w:tcPr>
            <w:tcW w:w="1101" w:type="dxa"/>
            <w:tcBorders>
              <w:top w:val="single" w:sz="4" w:space="0" w:color="auto"/>
              <w:left w:val="single" w:sz="4" w:space="0" w:color="auto"/>
              <w:bottom w:val="single" w:sz="4" w:space="0" w:color="auto"/>
              <w:right w:val="single" w:sz="4" w:space="0" w:color="auto"/>
            </w:tcBorders>
            <w:vAlign w:val="center"/>
          </w:tcPr>
          <w:p w14:paraId="2ACF1E8F" w14:textId="77777777" w:rsidR="008E2448" w:rsidRPr="00C33785" w:rsidRDefault="008E2448" w:rsidP="007206A9">
            <w:pPr>
              <w:pStyle w:val="BodyText"/>
              <w:keepNext/>
              <w:spacing w:before="100" w:after="100"/>
              <w:jc w:val="center"/>
              <w:rPr>
                <w:rFonts w:cs="Arial"/>
                <w:sz w:val="16"/>
                <w:szCs w:val="16"/>
              </w:rPr>
            </w:pPr>
            <w:r w:rsidRPr="00C33785">
              <w:rPr>
                <w:rFonts w:cs="Arial"/>
                <w:sz w:val="16"/>
                <w:szCs w:val="16"/>
              </w:rPr>
              <w:t>Unlimited to 35 selected countries</w:t>
            </w:r>
            <w:r>
              <w:rPr>
                <w:rFonts w:cs="Arial"/>
                <w:sz w:val="16"/>
                <w:szCs w:val="16"/>
              </w:rPr>
              <w:t xml:space="preserve"> </w:t>
            </w:r>
            <w:r>
              <w:rPr>
                <w:rFonts w:cs="Arial"/>
                <w:sz w:val="16"/>
                <w:szCs w:val="16"/>
                <w:vertAlign w:val="superscript"/>
              </w:rPr>
              <w:t>1</w:t>
            </w:r>
          </w:p>
        </w:tc>
      </w:tr>
      <w:tr w:rsidR="008E2448" w14:paraId="1ED36D83" w14:textId="77777777" w:rsidTr="007206A9">
        <w:trPr>
          <w:trHeight w:val="840"/>
          <w:jc w:val="center"/>
        </w:trPr>
        <w:tc>
          <w:tcPr>
            <w:tcW w:w="1574" w:type="dxa"/>
            <w:tcBorders>
              <w:top w:val="single" w:sz="4" w:space="0" w:color="auto"/>
              <w:left w:val="single" w:sz="4" w:space="0" w:color="auto"/>
              <w:bottom w:val="single" w:sz="4" w:space="0" w:color="auto"/>
              <w:right w:val="single" w:sz="4" w:space="0" w:color="auto"/>
            </w:tcBorders>
            <w:hideMark/>
          </w:tcPr>
          <w:p w14:paraId="752CAD35" w14:textId="77777777" w:rsidR="008E2448" w:rsidRPr="00F65B5B" w:rsidRDefault="008E2448" w:rsidP="007206A9">
            <w:pPr>
              <w:pStyle w:val="BodyText"/>
              <w:keepNext/>
              <w:spacing w:before="100" w:after="100"/>
              <w:rPr>
                <w:rFonts w:cs="Arial"/>
                <w:b/>
                <w:bCs/>
                <w:sz w:val="16"/>
                <w:szCs w:val="16"/>
                <w:lang w:eastAsia="en-AU"/>
              </w:rPr>
            </w:pPr>
            <w:r w:rsidRPr="00F65B5B">
              <w:rPr>
                <w:rFonts w:eastAsia="Calibri" w:cs="Arial"/>
                <w:b/>
                <w:bCs/>
                <w:sz w:val="16"/>
                <w:szCs w:val="16"/>
                <w:lang w:eastAsia="en-AU"/>
              </w:rPr>
              <w:t xml:space="preserve">International Roaming </w:t>
            </w:r>
            <w:r w:rsidRPr="00F65B5B">
              <w:rPr>
                <w:rFonts w:eastAsia="Calibri" w:cs="Arial"/>
                <w:b/>
                <w:bCs/>
                <w:sz w:val="16"/>
                <w:szCs w:val="16"/>
                <w:lang w:eastAsia="en-AU"/>
              </w:rPr>
              <w:br/>
            </w:r>
            <w:r w:rsidRPr="00F65B5B">
              <w:rPr>
                <w:rFonts w:cs="Arial"/>
                <w:b/>
                <w:bCs/>
                <w:snapToGrid w:val="0"/>
                <w:sz w:val="16"/>
                <w:szCs w:val="16"/>
              </w:rPr>
              <w:t>(Zone 1 countries</w:t>
            </w:r>
            <w:r>
              <w:rPr>
                <w:rFonts w:cs="Arial"/>
                <w:b/>
                <w:bCs/>
                <w:snapToGrid w:val="0"/>
                <w:sz w:val="16"/>
                <w:szCs w:val="16"/>
              </w:rPr>
              <w:t xml:space="preserve"> </w:t>
            </w:r>
            <w:r>
              <w:rPr>
                <w:rFonts w:cs="Arial"/>
                <w:b/>
                <w:bCs/>
                <w:snapToGrid w:val="0"/>
                <w:sz w:val="16"/>
                <w:szCs w:val="16"/>
                <w:vertAlign w:val="superscript"/>
              </w:rPr>
              <w:t>2</w:t>
            </w:r>
            <w:r w:rsidRPr="00F65B5B">
              <w:rPr>
                <w:rFonts w:cs="Arial"/>
                <w:b/>
                <w:bCs/>
                <w:snapToGrid w:val="0"/>
                <w:sz w:val="16"/>
                <w:szCs w:val="16"/>
              </w:rPr>
              <w:t>)</w:t>
            </w:r>
          </w:p>
        </w:tc>
        <w:tc>
          <w:tcPr>
            <w:tcW w:w="1100" w:type="dxa"/>
            <w:tcBorders>
              <w:top w:val="single" w:sz="4" w:space="0" w:color="auto"/>
              <w:left w:val="single" w:sz="4" w:space="0" w:color="auto"/>
              <w:bottom w:val="single" w:sz="4" w:space="0" w:color="auto"/>
              <w:right w:val="single" w:sz="4" w:space="0" w:color="auto"/>
            </w:tcBorders>
            <w:vAlign w:val="center"/>
            <w:hideMark/>
          </w:tcPr>
          <w:p w14:paraId="4DFDBC12" w14:textId="77777777" w:rsidR="008E2448" w:rsidRPr="00F65B5B" w:rsidRDefault="008E2448" w:rsidP="007206A9">
            <w:pPr>
              <w:pStyle w:val="BodyText"/>
              <w:keepNext/>
              <w:spacing w:before="100" w:after="100"/>
              <w:jc w:val="center"/>
              <w:rPr>
                <w:rFonts w:cs="Arial"/>
                <w:sz w:val="16"/>
                <w:szCs w:val="16"/>
              </w:rPr>
            </w:pPr>
            <w:r w:rsidRPr="00F65B5B">
              <w:rPr>
                <w:rFonts w:eastAsia="Calibri" w:cs="Arial"/>
                <w:sz w:val="16"/>
                <w:szCs w:val="16"/>
              </w:rPr>
              <w:t>Not included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1A24D515" w14:textId="77777777" w:rsidR="008E2448" w:rsidRPr="00F65B5B" w:rsidRDefault="008E2448" w:rsidP="007206A9">
            <w:pPr>
              <w:pStyle w:val="BodyText"/>
              <w:keepNext/>
              <w:spacing w:before="100" w:after="100"/>
              <w:jc w:val="center"/>
              <w:rPr>
                <w:rFonts w:cs="Arial"/>
                <w:sz w:val="16"/>
                <w:szCs w:val="16"/>
              </w:rPr>
            </w:pPr>
            <w:r w:rsidRPr="00F65B5B">
              <w:rPr>
                <w:rFonts w:eastAsia="Calibri" w:cs="Arial"/>
                <w:sz w:val="16"/>
                <w:szCs w:val="16"/>
              </w:rPr>
              <w:t>Not included</w:t>
            </w:r>
          </w:p>
        </w:tc>
        <w:tc>
          <w:tcPr>
            <w:tcW w:w="1101" w:type="dxa"/>
            <w:tcBorders>
              <w:top w:val="single" w:sz="4" w:space="0" w:color="auto"/>
              <w:left w:val="single" w:sz="4" w:space="0" w:color="auto"/>
              <w:bottom w:val="single" w:sz="4" w:space="0" w:color="auto"/>
              <w:right w:val="single" w:sz="4" w:space="0" w:color="auto"/>
            </w:tcBorders>
            <w:vAlign w:val="center"/>
            <w:hideMark/>
          </w:tcPr>
          <w:p w14:paraId="120F589B" w14:textId="77777777" w:rsidR="008E2448" w:rsidRPr="00F65B5B" w:rsidRDefault="008E2448" w:rsidP="007206A9">
            <w:pPr>
              <w:pStyle w:val="BodyText"/>
              <w:keepNext/>
              <w:spacing w:before="100" w:after="100"/>
              <w:jc w:val="center"/>
              <w:rPr>
                <w:rFonts w:cs="Arial"/>
                <w:sz w:val="16"/>
                <w:szCs w:val="16"/>
              </w:rPr>
            </w:pPr>
            <w:r w:rsidRPr="00F65B5B">
              <w:rPr>
                <w:rFonts w:eastAsia="Calibri" w:cs="Arial"/>
                <w:sz w:val="16"/>
                <w:szCs w:val="16"/>
              </w:rPr>
              <w:t>Not included</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1C6DAD8" w14:textId="77777777" w:rsidR="008E2448" w:rsidRPr="00F65B5B" w:rsidRDefault="008E2448" w:rsidP="007206A9">
            <w:pPr>
              <w:jc w:val="center"/>
              <w:rPr>
                <w:rFonts w:cs="Arial"/>
                <w:sz w:val="16"/>
                <w:szCs w:val="16"/>
              </w:rPr>
            </w:pPr>
            <w:r w:rsidRPr="00970BF7">
              <w:rPr>
                <w:rFonts w:cs="Arial"/>
                <w:sz w:val="16"/>
                <w:szCs w:val="16"/>
              </w:rPr>
              <w:t>Unlimited standard national/international talk, SMS &amp; 2GB data</w:t>
            </w:r>
          </w:p>
        </w:tc>
        <w:tc>
          <w:tcPr>
            <w:tcW w:w="1100" w:type="dxa"/>
            <w:tcBorders>
              <w:top w:val="single" w:sz="4" w:space="0" w:color="auto"/>
              <w:left w:val="single" w:sz="4" w:space="0" w:color="auto"/>
              <w:bottom w:val="single" w:sz="4" w:space="0" w:color="auto"/>
              <w:right w:val="single" w:sz="4" w:space="0" w:color="auto"/>
            </w:tcBorders>
            <w:hideMark/>
          </w:tcPr>
          <w:p w14:paraId="74C67492" w14:textId="77777777" w:rsidR="008E2448" w:rsidRPr="00F65B5B" w:rsidRDefault="008E2448" w:rsidP="007206A9">
            <w:pPr>
              <w:jc w:val="center"/>
              <w:rPr>
                <w:rFonts w:cs="Arial"/>
                <w:sz w:val="16"/>
                <w:szCs w:val="16"/>
              </w:rPr>
            </w:pPr>
            <w:r w:rsidRPr="00970BF7">
              <w:rPr>
                <w:rFonts w:cs="Arial"/>
                <w:sz w:val="16"/>
                <w:szCs w:val="16"/>
              </w:rPr>
              <w:t xml:space="preserve">Unlimited standard national/international talk, SMS &amp; </w:t>
            </w:r>
            <w:r>
              <w:rPr>
                <w:rFonts w:cs="Arial"/>
                <w:sz w:val="16"/>
                <w:szCs w:val="16"/>
              </w:rPr>
              <w:t>4</w:t>
            </w:r>
            <w:r w:rsidRPr="00970BF7">
              <w:rPr>
                <w:rFonts w:cs="Arial"/>
                <w:sz w:val="16"/>
                <w:szCs w:val="16"/>
              </w:rPr>
              <w:t>GB data</w:t>
            </w:r>
          </w:p>
        </w:tc>
        <w:tc>
          <w:tcPr>
            <w:tcW w:w="1115" w:type="dxa"/>
            <w:tcBorders>
              <w:top w:val="single" w:sz="4" w:space="0" w:color="auto"/>
              <w:left w:val="single" w:sz="4" w:space="0" w:color="auto"/>
              <w:bottom w:val="single" w:sz="4" w:space="0" w:color="auto"/>
              <w:right w:val="single" w:sz="4" w:space="0" w:color="auto"/>
            </w:tcBorders>
            <w:hideMark/>
          </w:tcPr>
          <w:p w14:paraId="7C72F8A6" w14:textId="77777777" w:rsidR="008E2448" w:rsidRPr="00970BF7" w:rsidRDefault="008E2448" w:rsidP="007206A9">
            <w:pPr>
              <w:jc w:val="center"/>
              <w:rPr>
                <w:rFonts w:cs="Arial"/>
                <w:sz w:val="16"/>
                <w:szCs w:val="16"/>
              </w:rPr>
            </w:pPr>
            <w:r w:rsidRPr="00970BF7">
              <w:rPr>
                <w:rFonts w:cs="Arial"/>
                <w:sz w:val="16"/>
                <w:szCs w:val="16"/>
              </w:rPr>
              <w:t>Unlimited standard national/international talk, SMS &amp; 10GB data</w:t>
            </w:r>
          </w:p>
        </w:tc>
        <w:tc>
          <w:tcPr>
            <w:tcW w:w="1101" w:type="dxa"/>
            <w:tcBorders>
              <w:top w:val="single" w:sz="4" w:space="0" w:color="auto"/>
              <w:left w:val="single" w:sz="4" w:space="0" w:color="auto"/>
              <w:bottom w:val="single" w:sz="4" w:space="0" w:color="auto"/>
              <w:right w:val="single" w:sz="4" w:space="0" w:color="auto"/>
            </w:tcBorders>
          </w:tcPr>
          <w:p w14:paraId="61BA02FF" w14:textId="77777777" w:rsidR="008E2448" w:rsidRPr="00970BF7" w:rsidRDefault="008E2448" w:rsidP="007206A9">
            <w:pPr>
              <w:jc w:val="center"/>
              <w:rPr>
                <w:rFonts w:cs="Arial"/>
                <w:sz w:val="16"/>
                <w:szCs w:val="16"/>
              </w:rPr>
            </w:pPr>
            <w:r w:rsidRPr="00970BF7">
              <w:rPr>
                <w:rFonts w:cs="Arial"/>
                <w:sz w:val="16"/>
                <w:szCs w:val="16"/>
              </w:rPr>
              <w:t>Unlimited standard national/international talk, SMS &amp; 10GB data</w:t>
            </w:r>
          </w:p>
        </w:tc>
        <w:tc>
          <w:tcPr>
            <w:tcW w:w="1101" w:type="dxa"/>
            <w:tcBorders>
              <w:top w:val="single" w:sz="4" w:space="0" w:color="auto"/>
              <w:left w:val="single" w:sz="4" w:space="0" w:color="auto"/>
              <w:bottom w:val="single" w:sz="4" w:space="0" w:color="auto"/>
              <w:right w:val="single" w:sz="4" w:space="0" w:color="auto"/>
            </w:tcBorders>
          </w:tcPr>
          <w:p w14:paraId="3811D2DE" w14:textId="77777777" w:rsidR="008E2448" w:rsidRPr="00970BF7" w:rsidRDefault="008E2448" w:rsidP="007206A9">
            <w:pPr>
              <w:jc w:val="center"/>
              <w:rPr>
                <w:rFonts w:cs="Arial"/>
                <w:sz w:val="16"/>
                <w:szCs w:val="16"/>
              </w:rPr>
            </w:pPr>
            <w:r w:rsidRPr="00970BF7">
              <w:rPr>
                <w:rFonts w:cs="Arial"/>
                <w:sz w:val="16"/>
                <w:szCs w:val="16"/>
              </w:rPr>
              <w:t>Unlimited standard national/international talk, SMS &amp; 1</w:t>
            </w:r>
            <w:r>
              <w:rPr>
                <w:rFonts w:cs="Arial"/>
                <w:sz w:val="16"/>
                <w:szCs w:val="16"/>
              </w:rPr>
              <w:t>5</w:t>
            </w:r>
            <w:r w:rsidRPr="00970BF7">
              <w:rPr>
                <w:rFonts w:cs="Arial"/>
                <w:sz w:val="16"/>
                <w:szCs w:val="16"/>
              </w:rPr>
              <w:t>GB data</w:t>
            </w:r>
          </w:p>
        </w:tc>
      </w:tr>
      <w:tr w:rsidR="008E2448" w14:paraId="65FC9E54" w14:textId="77777777" w:rsidTr="007206A9">
        <w:trPr>
          <w:trHeight w:val="518"/>
          <w:jc w:val="center"/>
        </w:trPr>
        <w:tc>
          <w:tcPr>
            <w:tcW w:w="1574" w:type="dxa"/>
            <w:tcBorders>
              <w:top w:val="single" w:sz="4" w:space="0" w:color="auto"/>
              <w:left w:val="single" w:sz="4" w:space="0" w:color="auto"/>
              <w:bottom w:val="single" w:sz="4" w:space="0" w:color="auto"/>
              <w:right w:val="single" w:sz="4" w:space="0" w:color="auto"/>
            </w:tcBorders>
            <w:hideMark/>
          </w:tcPr>
          <w:p w14:paraId="301CEC6B"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Minimum total cost over 24 months </w:t>
            </w:r>
          </w:p>
        </w:tc>
        <w:tc>
          <w:tcPr>
            <w:tcW w:w="1100" w:type="dxa"/>
            <w:tcBorders>
              <w:top w:val="single" w:sz="4" w:space="0" w:color="auto"/>
              <w:left w:val="single" w:sz="4" w:space="0" w:color="auto"/>
              <w:bottom w:val="single" w:sz="4" w:space="0" w:color="auto"/>
              <w:right w:val="single" w:sz="4" w:space="0" w:color="auto"/>
            </w:tcBorders>
            <w:vAlign w:val="center"/>
            <w:hideMark/>
          </w:tcPr>
          <w:p w14:paraId="60A696B1" w14:textId="77777777" w:rsidR="008E2448" w:rsidRPr="00F65B5B" w:rsidRDefault="008E2448" w:rsidP="007206A9">
            <w:pPr>
              <w:pStyle w:val="BodyText"/>
              <w:keepNext/>
              <w:spacing w:before="100" w:after="100"/>
              <w:jc w:val="center"/>
              <w:rPr>
                <w:rFonts w:cs="Arial"/>
                <w:sz w:val="16"/>
                <w:szCs w:val="16"/>
              </w:rPr>
            </w:pPr>
            <w:r w:rsidRPr="00F65B5B">
              <w:rPr>
                <w:rFonts w:eastAsia="Calibri" w:cs="Arial"/>
                <w:sz w:val="16"/>
                <w:szCs w:val="16"/>
              </w:rPr>
              <w:t>$1</w:t>
            </w:r>
            <w:r>
              <w:rPr>
                <w:rFonts w:eastAsia="Calibri" w:cs="Arial"/>
                <w:sz w:val="16"/>
                <w:szCs w:val="16"/>
              </w:rPr>
              <w:t>,</w:t>
            </w:r>
            <w:r w:rsidRPr="00F65B5B">
              <w:rPr>
                <w:rFonts w:eastAsia="Calibri" w:cs="Arial"/>
                <w:sz w:val="16"/>
                <w:szCs w:val="16"/>
              </w:rPr>
              <w:t>080</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1EFEBA0" w14:textId="77777777" w:rsidR="008E2448" w:rsidRPr="00F65B5B" w:rsidRDefault="008E2448" w:rsidP="007206A9">
            <w:pPr>
              <w:pStyle w:val="BodyText"/>
              <w:keepNext/>
              <w:spacing w:before="100" w:after="100"/>
              <w:jc w:val="center"/>
              <w:rPr>
                <w:rFonts w:cs="Arial"/>
                <w:sz w:val="16"/>
                <w:szCs w:val="16"/>
              </w:rPr>
            </w:pPr>
            <w:r w:rsidRPr="00F65B5B">
              <w:rPr>
                <w:rFonts w:eastAsia="Calibri" w:cs="Arial"/>
                <w:sz w:val="16"/>
                <w:szCs w:val="16"/>
              </w:rPr>
              <w:t>$1</w:t>
            </w:r>
            <w:r>
              <w:rPr>
                <w:rFonts w:eastAsia="Calibri" w:cs="Arial"/>
                <w:sz w:val="16"/>
                <w:szCs w:val="16"/>
              </w:rPr>
              <w:t>,20</w:t>
            </w:r>
            <w:r w:rsidRPr="00F65B5B">
              <w:rPr>
                <w:rFonts w:eastAsia="Calibri" w:cs="Arial"/>
                <w:sz w:val="16"/>
                <w:szCs w:val="16"/>
              </w:rPr>
              <w:t>0</w:t>
            </w:r>
          </w:p>
        </w:tc>
        <w:tc>
          <w:tcPr>
            <w:tcW w:w="1101" w:type="dxa"/>
            <w:tcBorders>
              <w:top w:val="single" w:sz="4" w:space="0" w:color="auto"/>
              <w:left w:val="single" w:sz="4" w:space="0" w:color="auto"/>
              <w:bottom w:val="single" w:sz="4" w:space="0" w:color="auto"/>
              <w:right w:val="single" w:sz="4" w:space="0" w:color="auto"/>
            </w:tcBorders>
            <w:vAlign w:val="center"/>
            <w:hideMark/>
          </w:tcPr>
          <w:p w14:paraId="1C2F4579" w14:textId="77777777" w:rsidR="008E2448" w:rsidRPr="00F65B5B" w:rsidRDefault="008E2448" w:rsidP="007206A9">
            <w:pPr>
              <w:pStyle w:val="BodyText"/>
              <w:keepNext/>
              <w:spacing w:before="100" w:after="100"/>
              <w:jc w:val="center"/>
              <w:rPr>
                <w:rFonts w:cs="Arial"/>
                <w:sz w:val="16"/>
                <w:szCs w:val="16"/>
              </w:rPr>
            </w:pPr>
            <w:r w:rsidRPr="00F65B5B">
              <w:rPr>
                <w:rFonts w:eastAsia="Calibri" w:cs="Arial"/>
                <w:sz w:val="16"/>
                <w:szCs w:val="16"/>
              </w:rPr>
              <w:t>$</w:t>
            </w:r>
            <w:r>
              <w:rPr>
                <w:rFonts w:eastAsia="Calibri" w:cs="Arial"/>
                <w:sz w:val="16"/>
                <w:szCs w:val="16"/>
              </w:rPr>
              <w:t>1,56</w:t>
            </w:r>
            <w:r w:rsidRPr="00F65B5B">
              <w:rPr>
                <w:rFonts w:eastAsia="Calibri" w:cs="Arial"/>
                <w:sz w:val="16"/>
                <w:szCs w:val="16"/>
              </w:rPr>
              <w:t>0</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C88FF9B" w14:textId="77777777" w:rsidR="008E2448" w:rsidRPr="00F65B5B" w:rsidRDefault="008E2448" w:rsidP="007206A9">
            <w:pPr>
              <w:pStyle w:val="BodyText"/>
              <w:keepNext/>
              <w:spacing w:before="100" w:after="100"/>
              <w:jc w:val="center"/>
              <w:rPr>
                <w:rFonts w:eastAsia="Calibri" w:cs="Arial"/>
                <w:sz w:val="16"/>
                <w:szCs w:val="16"/>
              </w:rPr>
            </w:pPr>
            <w:r w:rsidRPr="00F65B5B">
              <w:rPr>
                <w:rFonts w:eastAsia="Calibri" w:cs="Arial"/>
                <w:sz w:val="16"/>
                <w:szCs w:val="16"/>
              </w:rPr>
              <w:t>$2</w:t>
            </w:r>
            <w:r>
              <w:rPr>
                <w:rFonts w:eastAsia="Calibri" w:cs="Arial"/>
                <w:sz w:val="16"/>
                <w:szCs w:val="16"/>
              </w:rPr>
              <w:t>,</w:t>
            </w:r>
            <w:r w:rsidRPr="00F65B5B">
              <w:rPr>
                <w:rFonts w:eastAsia="Calibri" w:cs="Arial"/>
                <w:sz w:val="16"/>
                <w:szCs w:val="16"/>
              </w:rPr>
              <w:t>040</w:t>
            </w:r>
          </w:p>
        </w:tc>
        <w:tc>
          <w:tcPr>
            <w:tcW w:w="1100" w:type="dxa"/>
            <w:tcBorders>
              <w:top w:val="single" w:sz="4" w:space="0" w:color="auto"/>
              <w:left w:val="single" w:sz="4" w:space="0" w:color="auto"/>
              <w:bottom w:val="single" w:sz="4" w:space="0" w:color="auto"/>
              <w:right w:val="single" w:sz="4" w:space="0" w:color="auto"/>
            </w:tcBorders>
            <w:vAlign w:val="center"/>
            <w:hideMark/>
          </w:tcPr>
          <w:p w14:paraId="0EC2D68C" w14:textId="77777777" w:rsidR="008E2448" w:rsidRPr="00F65B5B" w:rsidRDefault="008E2448" w:rsidP="007206A9">
            <w:pPr>
              <w:pStyle w:val="BodyText"/>
              <w:keepNext/>
              <w:spacing w:before="100" w:after="100"/>
              <w:jc w:val="center"/>
              <w:rPr>
                <w:rFonts w:eastAsia="Calibri" w:cs="Arial"/>
                <w:sz w:val="16"/>
                <w:szCs w:val="16"/>
              </w:rPr>
            </w:pPr>
            <w:r w:rsidRPr="00F65B5B">
              <w:rPr>
                <w:rFonts w:eastAsia="Calibri" w:cs="Arial"/>
                <w:sz w:val="16"/>
                <w:szCs w:val="16"/>
              </w:rPr>
              <w:t>$2</w:t>
            </w:r>
            <w:r>
              <w:rPr>
                <w:rFonts w:eastAsia="Calibri" w:cs="Arial"/>
                <w:sz w:val="16"/>
                <w:szCs w:val="16"/>
              </w:rPr>
              <w:t>,520</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3AD684A" w14:textId="77777777" w:rsidR="008E2448" w:rsidRPr="00F65B5B" w:rsidRDefault="008E2448" w:rsidP="007206A9">
            <w:pPr>
              <w:pStyle w:val="BodyText"/>
              <w:keepNext/>
              <w:spacing w:before="100" w:after="100"/>
              <w:jc w:val="center"/>
              <w:rPr>
                <w:rFonts w:eastAsia="Calibri" w:cs="Arial"/>
                <w:sz w:val="16"/>
                <w:szCs w:val="16"/>
              </w:rPr>
            </w:pPr>
            <w:r w:rsidRPr="00F65B5B">
              <w:rPr>
                <w:rFonts w:eastAsia="Calibri" w:cs="Arial"/>
                <w:sz w:val="16"/>
                <w:szCs w:val="16"/>
              </w:rPr>
              <w:t>$</w:t>
            </w:r>
            <w:r>
              <w:rPr>
                <w:rFonts w:eastAsia="Calibri" w:cs="Arial"/>
                <w:sz w:val="16"/>
                <w:szCs w:val="16"/>
              </w:rPr>
              <w:t>3,000</w:t>
            </w:r>
          </w:p>
        </w:tc>
        <w:tc>
          <w:tcPr>
            <w:tcW w:w="1101" w:type="dxa"/>
            <w:tcBorders>
              <w:top w:val="single" w:sz="4" w:space="0" w:color="auto"/>
              <w:left w:val="single" w:sz="4" w:space="0" w:color="auto"/>
              <w:bottom w:val="single" w:sz="4" w:space="0" w:color="auto"/>
              <w:right w:val="single" w:sz="4" w:space="0" w:color="auto"/>
            </w:tcBorders>
            <w:vAlign w:val="center"/>
          </w:tcPr>
          <w:p w14:paraId="0E86B7E7" w14:textId="77777777" w:rsidR="008E2448" w:rsidRPr="00F65B5B" w:rsidRDefault="008E2448" w:rsidP="007206A9">
            <w:pPr>
              <w:pStyle w:val="BodyText"/>
              <w:keepNext/>
              <w:spacing w:before="100" w:after="100"/>
              <w:jc w:val="center"/>
              <w:rPr>
                <w:rFonts w:eastAsia="Calibri" w:cs="Arial"/>
                <w:sz w:val="16"/>
                <w:szCs w:val="16"/>
              </w:rPr>
            </w:pPr>
            <w:r w:rsidRPr="00F65B5B">
              <w:rPr>
                <w:rFonts w:eastAsia="Calibri" w:cs="Arial"/>
                <w:sz w:val="16"/>
                <w:szCs w:val="16"/>
              </w:rPr>
              <w:t>$</w:t>
            </w:r>
            <w:r>
              <w:rPr>
                <w:rFonts w:eastAsia="Calibri" w:cs="Arial"/>
                <w:sz w:val="16"/>
                <w:szCs w:val="16"/>
              </w:rPr>
              <w:t>3,480</w:t>
            </w:r>
          </w:p>
        </w:tc>
        <w:tc>
          <w:tcPr>
            <w:tcW w:w="1101" w:type="dxa"/>
            <w:tcBorders>
              <w:top w:val="single" w:sz="4" w:space="0" w:color="auto"/>
              <w:left w:val="single" w:sz="4" w:space="0" w:color="auto"/>
              <w:bottom w:val="single" w:sz="4" w:space="0" w:color="auto"/>
              <w:right w:val="single" w:sz="4" w:space="0" w:color="auto"/>
            </w:tcBorders>
            <w:vAlign w:val="center"/>
          </w:tcPr>
          <w:p w14:paraId="6149C44D" w14:textId="77777777" w:rsidR="008E2448" w:rsidRPr="00F65B5B" w:rsidRDefault="008E2448" w:rsidP="007206A9">
            <w:pPr>
              <w:pStyle w:val="BodyText"/>
              <w:keepNext/>
              <w:spacing w:before="100" w:after="100"/>
              <w:jc w:val="center"/>
              <w:rPr>
                <w:rFonts w:eastAsia="Calibri" w:cs="Arial"/>
                <w:sz w:val="16"/>
                <w:szCs w:val="16"/>
              </w:rPr>
            </w:pPr>
            <w:r w:rsidRPr="00F65B5B">
              <w:rPr>
                <w:rFonts w:eastAsia="Calibri" w:cs="Arial"/>
                <w:sz w:val="16"/>
                <w:szCs w:val="16"/>
              </w:rPr>
              <w:t>$</w:t>
            </w:r>
            <w:r>
              <w:rPr>
                <w:rFonts w:eastAsia="Calibri" w:cs="Arial"/>
                <w:sz w:val="16"/>
                <w:szCs w:val="16"/>
              </w:rPr>
              <w:t>3,960</w:t>
            </w:r>
          </w:p>
        </w:tc>
      </w:tr>
      <w:tr w:rsidR="008E2448" w14:paraId="1B4B3EC3" w14:textId="77777777" w:rsidTr="007206A9">
        <w:trPr>
          <w:trHeight w:val="518"/>
          <w:jc w:val="center"/>
        </w:trPr>
        <w:tc>
          <w:tcPr>
            <w:tcW w:w="1574" w:type="dxa"/>
            <w:tcBorders>
              <w:top w:val="single" w:sz="4" w:space="0" w:color="auto"/>
              <w:left w:val="single" w:sz="4" w:space="0" w:color="auto"/>
              <w:bottom w:val="single" w:sz="4" w:space="0" w:color="auto"/>
              <w:right w:val="single" w:sz="4" w:space="0" w:color="auto"/>
            </w:tcBorders>
          </w:tcPr>
          <w:p w14:paraId="2752ECFC" w14:textId="77777777" w:rsidR="008E2448" w:rsidRPr="00F65B5B" w:rsidRDefault="008E2448"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Minimum total cost over </w:t>
            </w:r>
            <w:r>
              <w:rPr>
                <w:rFonts w:cs="Arial"/>
                <w:b/>
                <w:bCs/>
                <w:sz w:val="16"/>
                <w:szCs w:val="16"/>
                <w:lang w:eastAsia="en-AU"/>
              </w:rPr>
              <w:t>36</w:t>
            </w:r>
            <w:r w:rsidRPr="00F65B5B">
              <w:rPr>
                <w:rFonts w:cs="Arial"/>
                <w:b/>
                <w:bCs/>
                <w:sz w:val="16"/>
                <w:szCs w:val="16"/>
                <w:lang w:eastAsia="en-AU"/>
              </w:rPr>
              <w:t xml:space="preserve"> months</w:t>
            </w:r>
          </w:p>
        </w:tc>
        <w:tc>
          <w:tcPr>
            <w:tcW w:w="1100" w:type="dxa"/>
            <w:tcBorders>
              <w:top w:val="single" w:sz="4" w:space="0" w:color="auto"/>
              <w:left w:val="single" w:sz="4" w:space="0" w:color="auto"/>
              <w:bottom w:val="single" w:sz="4" w:space="0" w:color="auto"/>
              <w:right w:val="single" w:sz="4" w:space="0" w:color="auto"/>
            </w:tcBorders>
            <w:vAlign w:val="center"/>
          </w:tcPr>
          <w:p w14:paraId="335A4BAD" w14:textId="77777777" w:rsidR="008E2448" w:rsidRPr="00F65B5B" w:rsidRDefault="008E2448" w:rsidP="007206A9">
            <w:pPr>
              <w:pStyle w:val="BodyText"/>
              <w:keepNext/>
              <w:spacing w:before="100" w:after="100"/>
              <w:jc w:val="center"/>
              <w:rPr>
                <w:rFonts w:eastAsia="Calibri" w:cs="Arial"/>
                <w:sz w:val="16"/>
                <w:szCs w:val="16"/>
              </w:rPr>
            </w:pPr>
            <w:r>
              <w:rPr>
                <w:rFonts w:eastAsia="Calibri" w:cs="Arial"/>
                <w:sz w:val="16"/>
                <w:szCs w:val="16"/>
              </w:rPr>
              <w:t>$1,620</w:t>
            </w:r>
          </w:p>
        </w:tc>
        <w:tc>
          <w:tcPr>
            <w:tcW w:w="1100" w:type="dxa"/>
            <w:tcBorders>
              <w:top w:val="single" w:sz="4" w:space="0" w:color="auto"/>
              <w:left w:val="single" w:sz="4" w:space="0" w:color="auto"/>
              <w:bottom w:val="single" w:sz="4" w:space="0" w:color="auto"/>
              <w:right w:val="single" w:sz="4" w:space="0" w:color="auto"/>
            </w:tcBorders>
            <w:vAlign w:val="center"/>
          </w:tcPr>
          <w:p w14:paraId="2A15F44E" w14:textId="77777777" w:rsidR="008E2448" w:rsidRPr="00F65B5B" w:rsidRDefault="008E2448" w:rsidP="007206A9">
            <w:pPr>
              <w:pStyle w:val="BodyText"/>
              <w:keepNext/>
              <w:spacing w:before="100" w:after="100"/>
              <w:jc w:val="center"/>
              <w:rPr>
                <w:rFonts w:eastAsia="Calibri" w:cs="Arial"/>
                <w:sz w:val="16"/>
                <w:szCs w:val="16"/>
              </w:rPr>
            </w:pPr>
            <w:r>
              <w:rPr>
                <w:rFonts w:eastAsia="Calibri" w:cs="Arial"/>
                <w:sz w:val="16"/>
                <w:szCs w:val="16"/>
              </w:rPr>
              <w:t>$1,800</w:t>
            </w:r>
          </w:p>
        </w:tc>
        <w:tc>
          <w:tcPr>
            <w:tcW w:w="1101" w:type="dxa"/>
            <w:tcBorders>
              <w:top w:val="single" w:sz="4" w:space="0" w:color="auto"/>
              <w:left w:val="single" w:sz="4" w:space="0" w:color="auto"/>
              <w:bottom w:val="single" w:sz="4" w:space="0" w:color="auto"/>
              <w:right w:val="single" w:sz="4" w:space="0" w:color="auto"/>
            </w:tcBorders>
            <w:vAlign w:val="center"/>
          </w:tcPr>
          <w:p w14:paraId="274A209D" w14:textId="77777777" w:rsidR="008E2448" w:rsidRPr="00F65B5B" w:rsidRDefault="008E2448" w:rsidP="007206A9">
            <w:pPr>
              <w:pStyle w:val="BodyText"/>
              <w:keepNext/>
              <w:spacing w:before="100" w:after="100"/>
              <w:jc w:val="center"/>
              <w:rPr>
                <w:rFonts w:eastAsia="Calibri" w:cs="Arial"/>
                <w:sz w:val="16"/>
                <w:szCs w:val="16"/>
              </w:rPr>
            </w:pPr>
            <w:r>
              <w:rPr>
                <w:rFonts w:eastAsia="Calibri" w:cs="Arial"/>
                <w:sz w:val="16"/>
                <w:szCs w:val="16"/>
              </w:rPr>
              <w:t>$2,340</w:t>
            </w:r>
          </w:p>
        </w:tc>
        <w:tc>
          <w:tcPr>
            <w:tcW w:w="1100" w:type="dxa"/>
            <w:tcBorders>
              <w:top w:val="single" w:sz="4" w:space="0" w:color="auto"/>
              <w:left w:val="single" w:sz="4" w:space="0" w:color="auto"/>
              <w:bottom w:val="single" w:sz="4" w:space="0" w:color="auto"/>
              <w:right w:val="single" w:sz="4" w:space="0" w:color="auto"/>
            </w:tcBorders>
            <w:vAlign w:val="center"/>
          </w:tcPr>
          <w:p w14:paraId="61D1FD6D" w14:textId="77777777" w:rsidR="008E2448" w:rsidRPr="00F65B5B" w:rsidRDefault="008E2448" w:rsidP="007206A9">
            <w:pPr>
              <w:pStyle w:val="BodyText"/>
              <w:keepNext/>
              <w:spacing w:before="100" w:after="100"/>
              <w:jc w:val="center"/>
              <w:rPr>
                <w:rFonts w:eastAsia="Calibri" w:cs="Arial"/>
                <w:sz w:val="16"/>
                <w:szCs w:val="16"/>
              </w:rPr>
            </w:pPr>
            <w:r>
              <w:rPr>
                <w:rFonts w:eastAsia="Calibri" w:cs="Arial"/>
                <w:sz w:val="16"/>
                <w:szCs w:val="16"/>
              </w:rPr>
              <w:t>$3,060</w:t>
            </w:r>
          </w:p>
        </w:tc>
        <w:tc>
          <w:tcPr>
            <w:tcW w:w="1100" w:type="dxa"/>
            <w:tcBorders>
              <w:top w:val="single" w:sz="4" w:space="0" w:color="auto"/>
              <w:left w:val="single" w:sz="4" w:space="0" w:color="auto"/>
              <w:bottom w:val="single" w:sz="4" w:space="0" w:color="auto"/>
              <w:right w:val="single" w:sz="4" w:space="0" w:color="auto"/>
            </w:tcBorders>
            <w:vAlign w:val="center"/>
          </w:tcPr>
          <w:p w14:paraId="4FF428FF" w14:textId="77777777" w:rsidR="008E2448" w:rsidRPr="00F65B5B" w:rsidRDefault="008E2448" w:rsidP="007206A9">
            <w:pPr>
              <w:pStyle w:val="BodyText"/>
              <w:keepNext/>
              <w:spacing w:before="100" w:after="100"/>
              <w:jc w:val="center"/>
              <w:rPr>
                <w:rFonts w:eastAsia="Calibri" w:cs="Arial"/>
                <w:sz w:val="16"/>
                <w:szCs w:val="16"/>
              </w:rPr>
            </w:pPr>
            <w:r>
              <w:rPr>
                <w:rFonts w:eastAsia="Calibri" w:cs="Arial"/>
                <w:sz w:val="16"/>
                <w:szCs w:val="16"/>
              </w:rPr>
              <w:t>$3,780</w:t>
            </w:r>
          </w:p>
        </w:tc>
        <w:tc>
          <w:tcPr>
            <w:tcW w:w="1115" w:type="dxa"/>
            <w:tcBorders>
              <w:top w:val="single" w:sz="4" w:space="0" w:color="auto"/>
              <w:left w:val="single" w:sz="4" w:space="0" w:color="auto"/>
              <w:bottom w:val="single" w:sz="4" w:space="0" w:color="auto"/>
              <w:right w:val="single" w:sz="4" w:space="0" w:color="auto"/>
            </w:tcBorders>
            <w:vAlign w:val="center"/>
          </w:tcPr>
          <w:p w14:paraId="64D595C7" w14:textId="77777777" w:rsidR="008E2448" w:rsidRPr="00F65B5B" w:rsidRDefault="008E2448" w:rsidP="007206A9">
            <w:pPr>
              <w:pStyle w:val="BodyText"/>
              <w:keepNext/>
              <w:spacing w:before="100" w:after="100"/>
              <w:jc w:val="center"/>
              <w:rPr>
                <w:rFonts w:eastAsia="Calibri" w:cs="Arial"/>
                <w:sz w:val="16"/>
                <w:szCs w:val="16"/>
              </w:rPr>
            </w:pPr>
            <w:r>
              <w:rPr>
                <w:rFonts w:eastAsia="Calibri" w:cs="Arial"/>
                <w:sz w:val="16"/>
                <w:szCs w:val="16"/>
              </w:rPr>
              <w:t>$4,500</w:t>
            </w:r>
          </w:p>
        </w:tc>
        <w:tc>
          <w:tcPr>
            <w:tcW w:w="1101" w:type="dxa"/>
            <w:tcBorders>
              <w:top w:val="single" w:sz="4" w:space="0" w:color="auto"/>
              <w:left w:val="single" w:sz="4" w:space="0" w:color="auto"/>
              <w:bottom w:val="single" w:sz="4" w:space="0" w:color="auto"/>
              <w:right w:val="single" w:sz="4" w:space="0" w:color="auto"/>
            </w:tcBorders>
            <w:vAlign w:val="center"/>
          </w:tcPr>
          <w:p w14:paraId="70DFD6A5" w14:textId="77777777" w:rsidR="008E2448" w:rsidRDefault="008E2448" w:rsidP="007206A9">
            <w:pPr>
              <w:pStyle w:val="BodyText"/>
              <w:keepNext/>
              <w:spacing w:before="100" w:after="100"/>
              <w:jc w:val="center"/>
              <w:rPr>
                <w:rFonts w:eastAsia="Calibri" w:cs="Arial"/>
                <w:sz w:val="16"/>
                <w:szCs w:val="16"/>
              </w:rPr>
            </w:pPr>
            <w:r>
              <w:rPr>
                <w:rFonts w:eastAsia="Calibri" w:cs="Arial"/>
                <w:sz w:val="16"/>
                <w:szCs w:val="16"/>
              </w:rPr>
              <w:t>$5,220</w:t>
            </w:r>
          </w:p>
        </w:tc>
        <w:tc>
          <w:tcPr>
            <w:tcW w:w="1101" w:type="dxa"/>
            <w:tcBorders>
              <w:top w:val="single" w:sz="4" w:space="0" w:color="auto"/>
              <w:left w:val="single" w:sz="4" w:space="0" w:color="auto"/>
              <w:bottom w:val="single" w:sz="4" w:space="0" w:color="auto"/>
              <w:right w:val="single" w:sz="4" w:space="0" w:color="auto"/>
            </w:tcBorders>
            <w:vAlign w:val="center"/>
          </w:tcPr>
          <w:p w14:paraId="563A7299" w14:textId="77777777" w:rsidR="008E2448" w:rsidRDefault="008E2448" w:rsidP="007206A9">
            <w:pPr>
              <w:pStyle w:val="BodyText"/>
              <w:keepNext/>
              <w:spacing w:before="100" w:after="100"/>
              <w:jc w:val="center"/>
              <w:rPr>
                <w:rFonts w:eastAsia="Calibri" w:cs="Arial"/>
                <w:sz w:val="16"/>
                <w:szCs w:val="16"/>
              </w:rPr>
            </w:pPr>
            <w:r>
              <w:rPr>
                <w:rFonts w:eastAsia="Calibri" w:cs="Arial"/>
                <w:sz w:val="16"/>
                <w:szCs w:val="16"/>
              </w:rPr>
              <w:t>$5,940</w:t>
            </w:r>
          </w:p>
        </w:tc>
      </w:tr>
    </w:tbl>
    <w:p w14:paraId="30B376E3" w14:textId="77777777" w:rsidR="008E2448" w:rsidRDefault="008E2448" w:rsidP="008E2448">
      <w:pPr>
        <w:pStyle w:val="BodyText"/>
      </w:pPr>
    </w:p>
    <w:p w14:paraId="6FE4B735" w14:textId="77777777" w:rsidR="008E2448" w:rsidRPr="00B72BC7" w:rsidRDefault="008E2448" w:rsidP="008E2448">
      <w:pPr>
        <w:pStyle w:val="BodyText"/>
        <w:ind w:left="720"/>
        <w:rPr>
          <w:rFonts w:eastAsia="Times New Roman" w:cs="Arial"/>
          <w:snapToGrid w:val="0"/>
          <w:szCs w:val="20"/>
        </w:rPr>
      </w:pPr>
      <w:r>
        <w:rPr>
          <w:vertAlign w:val="superscript"/>
        </w:rPr>
        <w:t xml:space="preserve">1 </w:t>
      </w:r>
      <w:r w:rsidRPr="00836647">
        <w:t>See Table 3</w:t>
      </w:r>
      <w:r w:rsidRPr="00B43970">
        <w:t xml:space="preserve"> for the selected countries</w:t>
      </w:r>
      <w:r w:rsidRPr="00836647">
        <w:t>.</w:t>
      </w:r>
      <w:r>
        <w:t xml:space="preserve"> </w:t>
      </w:r>
      <w:r>
        <w:rPr>
          <w:rFonts w:cs="Arial"/>
        </w:rPr>
        <w:t xml:space="preserve"> </w:t>
      </w:r>
      <w:r>
        <w:rPr>
          <w:rFonts w:cs="Arial"/>
          <w:vertAlign w:val="superscript"/>
        </w:rPr>
        <w:t xml:space="preserve">2 </w:t>
      </w:r>
      <w:r>
        <w:rPr>
          <w:rFonts w:eastAsia="Times New Roman" w:cs="Arial"/>
          <w:snapToGrid w:val="0"/>
          <w:szCs w:val="20"/>
        </w:rPr>
        <w:t>For Zone 1 countries see optus.com.au/roaming</w:t>
      </w:r>
    </w:p>
    <w:p w14:paraId="345556CE" w14:textId="77777777" w:rsidR="008E2448" w:rsidRPr="00836647" w:rsidRDefault="008E2448" w:rsidP="008E2448">
      <w:pPr>
        <w:pStyle w:val="BodyText"/>
        <w:rPr>
          <w:vertAlign w:val="superscript"/>
        </w:rPr>
      </w:pPr>
    </w:p>
    <w:p w14:paraId="48EFDBB3" w14:textId="77777777" w:rsidR="008E2448" w:rsidRDefault="008E2448" w:rsidP="008E2448">
      <w:pPr>
        <w:pStyle w:val="BodyText"/>
        <w:ind w:left="720"/>
        <w:rPr>
          <w:b/>
        </w:rPr>
      </w:pPr>
      <w:r>
        <w:rPr>
          <w:b/>
        </w:rPr>
        <w:t>roaming. – Other usage types and charges</w:t>
      </w:r>
    </w:p>
    <w:tbl>
      <w:tblPr>
        <w:tblW w:w="880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4403"/>
      </w:tblGrid>
      <w:tr w:rsidR="008E2448" w14:paraId="04DA6BFD" w14:textId="77777777" w:rsidTr="007206A9">
        <w:trPr>
          <w:tblHeader/>
        </w:trPr>
        <w:tc>
          <w:tcPr>
            <w:tcW w:w="4405" w:type="dxa"/>
            <w:tcBorders>
              <w:top w:val="single" w:sz="4" w:space="0" w:color="auto"/>
              <w:left w:val="single" w:sz="4" w:space="0" w:color="auto"/>
              <w:bottom w:val="single" w:sz="4" w:space="0" w:color="auto"/>
              <w:right w:val="single" w:sz="4" w:space="0" w:color="auto"/>
            </w:tcBorders>
            <w:vAlign w:val="center"/>
            <w:hideMark/>
          </w:tcPr>
          <w:p w14:paraId="34CC4B14" w14:textId="77777777" w:rsidR="008E2448" w:rsidRDefault="008E2448" w:rsidP="007206A9">
            <w:pPr>
              <w:pStyle w:val="BodyText"/>
              <w:spacing w:before="100" w:after="100"/>
              <w:jc w:val="center"/>
              <w:rPr>
                <w:b/>
              </w:rPr>
            </w:pPr>
            <w:r>
              <w:rPr>
                <w:b/>
              </w:rPr>
              <w:t>Usage type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1C690B12" w14:textId="77777777" w:rsidR="008E2448" w:rsidRDefault="008E2448" w:rsidP="007206A9">
            <w:pPr>
              <w:pStyle w:val="BodyText"/>
              <w:spacing w:before="100" w:after="100"/>
              <w:jc w:val="center"/>
              <w:rPr>
                <w:b/>
              </w:rPr>
            </w:pPr>
            <w:r>
              <w:rPr>
                <w:b/>
              </w:rPr>
              <w:t>Charge</w:t>
            </w:r>
          </w:p>
        </w:tc>
      </w:tr>
      <w:tr w:rsidR="008E2448" w14:paraId="32617789"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4A6D7019" w14:textId="77777777" w:rsidR="008E2448" w:rsidRPr="005428C4" w:rsidRDefault="008E2448" w:rsidP="007206A9">
            <w:pPr>
              <w:pStyle w:val="BodyText"/>
              <w:spacing w:before="100" w:after="100"/>
              <w:rPr>
                <w:sz w:val="16"/>
                <w:szCs w:val="16"/>
              </w:rPr>
            </w:pPr>
            <w:r w:rsidRPr="005428C4">
              <w:rPr>
                <w:bCs/>
                <w:sz w:val="16"/>
                <w:szCs w:val="16"/>
                <w:lang w:eastAsia="en-AU"/>
              </w:rPr>
              <w:t xml:space="preserve">National video calls </w:t>
            </w:r>
            <w:r w:rsidRPr="005428C4">
              <w:rPr>
                <w:sz w:val="16"/>
                <w:szCs w:val="16"/>
                <w:lang w:eastAsia="en-AU"/>
              </w:rPr>
              <w:t>(per minute)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637248D8" w14:textId="77777777" w:rsidR="008E2448" w:rsidRPr="005428C4" w:rsidRDefault="008E2448" w:rsidP="007206A9">
            <w:pPr>
              <w:pStyle w:val="BodyText"/>
              <w:spacing w:before="100" w:after="100"/>
              <w:jc w:val="center"/>
              <w:rPr>
                <w:sz w:val="16"/>
                <w:szCs w:val="16"/>
              </w:rPr>
            </w:pPr>
            <w:r w:rsidRPr="005428C4">
              <w:rPr>
                <w:sz w:val="16"/>
                <w:szCs w:val="16"/>
              </w:rPr>
              <w:t>$1.00 per min + 40c flagfall</w:t>
            </w:r>
          </w:p>
        </w:tc>
      </w:tr>
      <w:tr w:rsidR="008E2448" w14:paraId="78D7F3FF"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6033A047"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National Diversions</w:t>
            </w:r>
          </w:p>
        </w:tc>
        <w:tc>
          <w:tcPr>
            <w:tcW w:w="4406" w:type="dxa"/>
            <w:tcBorders>
              <w:top w:val="single" w:sz="4" w:space="0" w:color="auto"/>
              <w:left w:val="single" w:sz="4" w:space="0" w:color="auto"/>
              <w:bottom w:val="single" w:sz="4" w:space="0" w:color="auto"/>
              <w:right w:val="single" w:sz="4" w:space="0" w:color="auto"/>
            </w:tcBorders>
            <w:hideMark/>
          </w:tcPr>
          <w:p w14:paraId="3798B802" w14:textId="77777777" w:rsidR="008E2448" w:rsidRPr="005428C4" w:rsidRDefault="008E2448" w:rsidP="007206A9">
            <w:pPr>
              <w:pStyle w:val="BodyText"/>
              <w:spacing w:before="100" w:after="100"/>
              <w:jc w:val="center"/>
              <w:rPr>
                <w:sz w:val="16"/>
                <w:szCs w:val="16"/>
              </w:rPr>
            </w:pPr>
            <w:r w:rsidRPr="005428C4">
              <w:rPr>
                <w:sz w:val="16"/>
                <w:szCs w:val="16"/>
              </w:rPr>
              <w:t>$0 per minute</w:t>
            </w:r>
          </w:p>
        </w:tc>
      </w:tr>
      <w:tr w:rsidR="008E2448" w14:paraId="3DC42FB7"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0FB88496"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 xml:space="preserve">International Diversions </w:t>
            </w:r>
          </w:p>
        </w:tc>
        <w:tc>
          <w:tcPr>
            <w:tcW w:w="4406" w:type="dxa"/>
            <w:tcBorders>
              <w:top w:val="single" w:sz="4" w:space="0" w:color="auto"/>
              <w:left w:val="single" w:sz="4" w:space="0" w:color="auto"/>
              <w:bottom w:val="single" w:sz="4" w:space="0" w:color="auto"/>
              <w:right w:val="single" w:sz="4" w:space="0" w:color="auto"/>
            </w:tcBorders>
            <w:hideMark/>
          </w:tcPr>
          <w:p w14:paraId="34C32737" w14:textId="77777777" w:rsidR="008E2448" w:rsidRPr="005428C4" w:rsidRDefault="008E2448" w:rsidP="007206A9">
            <w:pPr>
              <w:pStyle w:val="BodyText"/>
              <w:spacing w:before="100" w:after="100"/>
              <w:jc w:val="center"/>
              <w:rPr>
                <w:sz w:val="16"/>
                <w:szCs w:val="16"/>
              </w:rPr>
            </w:pPr>
            <w:r w:rsidRPr="005428C4">
              <w:rPr>
                <w:sz w:val="16"/>
                <w:szCs w:val="16"/>
              </w:rPr>
              <w:t>'</w:t>
            </w:r>
            <w:proofErr w:type="spellStart"/>
            <w:r w:rsidRPr="005428C4">
              <w:rPr>
                <w:sz w:val="16"/>
                <w:szCs w:val="16"/>
              </w:rPr>
              <w:t>yes'</w:t>
            </w:r>
            <w:proofErr w:type="spellEnd"/>
            <w:r w:rsidRPr="005428C4">
              <w:rPr>
                <w:sz w:val="16"/>
                <w:szCs w:val="16"/>
              </w:rPr>
              <w:t xml:space="preserve"> international rates</w:t>
            </w:r>
            <w:r w:rsidRPr="005428C4">
              <w:rPr>
                <w:sz w:val="16"/>
                <w:szCs w:val="16"/>
              </w:rPr>
              <w:br/>
              <w:t>See optus.com.au/international</w:t>
            </w:r>
          </w:p>
        </w:tc>
      </w:tr>
      <w:tr w:rsidR="008E2448" w14:paraId="0148B600"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2A6744F1"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 xml:space="preserve">1800 numbers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6CC93A3" w14:textId="77777777" w:rsidR="008E2448" w:rsidRPr="005428C4" w:rsidRDefault="008E2448" w:rsidP="007206A9">
            <w:pPr>
              <w:pStyle w:val="BodyText"/>
              <w:spacing w:before="100" w:after="100"/>
              <w:jc w:val="center"/>
              <w:rPr>
                <w:sz w:val="16"/>
                <w:szCs w:val="16"/>
              </w:rPr>
            </w:pPr>
            <w:r w:rsidRPr="005428C4">
              <w:rPr>
                <w:sz w:val="16"/>
                <w:szCs w:val="16"/>
              </w:rPr>
              <w:t>$0 per minute</w:t>
            </w:r>
          </w:p>
        </w:tc>
      </w:tr>
      <w:tr w:rsidR="008E2448" w14:paraId="1FB6D2D5"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5D7AD30C"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 xml:space="preserve">Directory Assistance 1223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BFF6447" w14:textId="77777777" w:rsidR="008E2448" w:rsidRPr="005428C4" w:rsidRDefault="008E2448" w:rsidP="007206A9">
            <w:pPr>
              <w:pStyle w:val="BodyText"/>
              <w:spacing w:before="100" w:after="100"/>
              <w:jc w:val="center"/>
              <w:rPr>
                <w:sz w:val="16"/>
                <w:szCs w:val="16"/>
              </w:rPr>
            </w:pPr>
            <w:r w:rsidRPr="005428C4">
              <w:rPr>
                <w:sz w:val="16"/>
                <w:szCs w:val="16"/>
              </w:rPr>
              <w:t>50c per call</w:t>
            </w:r>
          </w:p>
        </w:tc>
      </w:tr>
      <w:tr w:rsidR="008E2448" w14:paraId="5DD0E702"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43C30374"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124 Yes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2B685D52" w14:textId="77777777" w:rsidR="008E2448" w:rsidRPr="005428C4" w:rsidRDefault="008E2448" w:rsidP="007206A9">
            <w:pPr>
              <w:pStyle w:val="BodyText"/>
              <w:spacing w:before="100" w:after="100"/>
              <w:jc w:val="center"/>
              <w:rPr>
                <w:sz w:val="16"/>
                <w:szCs w:val="16"/>
              </w:rPr>
            </w:pPr>
            <w:r w:rsidRPr="005428C4">
              <w:rPr>
                <w:sz w:val="16"/>
                <w:szCs w:val="16"/>
              </w:rPr>
              <w:t>90c per minute +$1.75c flagfall</w:t>
            </w:r>
          </w:p>
        </w:tc>
      </w:tr>
      <w:tr w:rsidR="008E2448" w14:paraId="0177238B"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323B17DC"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 xml:space="preserve">International voice calls (outside the plan's included international minutes and to excluded countries)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200F2E7D" w14:textId="77777777" w:rsidR="008E2448" w:rsidRPr="005428C4" w:rsidRDefault="008E2448" w:rsidP="007206A9">
            <w:pPr>
              <w:pStyle w:val="BodyText"/>
              <w:spacing w:before="100" w:after="100"/>
              <w:jc w:val="center"/>
              <w:rPr>
                <w:sz w:val="16"/>
                <w:szCs w:val="16"/>
              </w:rPr>
            </w:pPr>
            <w:r w:rsidRPr="005428C4">
              <w:rPr>
                <w:sz w:val="16"/>
                <w:szCs w:val="16"/>
              </w:rPr>
              <w:t>'</w:t>
            </w:r>
            <w:proofErr w:type="spellStart"/>
            <w:r w:rsidRPr="005428C4">
              <w:rPr>
                <w:sz w:val="16"/>
                <w:szCs w:val="16"/>
              </w:rPr>
              <w:t>yes'</w:t>
            </w:r>
            <w:proofErr w:type="spellEnd"/>
            <w:r w:rsidRPr="005428C4">
              <w:rPr>
                <w:sz w:val="16"/>
                <w:szCs w:val="16"/>
              </w:rPr>
              <w:t xml:space="preserve"> international rates</w:t>
            </w:r>
            <w:r w:rsidRPr="005428C4">
              <w:rPr>
                <w:sz w:val="16"/>
                <w:szCs w:val="16"/>
              </w:rPr>
              <w:br/>
              <w:t>See optus.com.au/international</w:t>
            </w:r>
          </w:p>
        </w:tc>
      </w:tr>
      <w:tr w:rsidR="008E2448" w14:paraId="420DB3D9"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529B2C77"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 xml:space="preserve">International SMS (to excluded countries)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2605A813" w14:textId="77777777" w:rsidR="008E2448" w:rsidRPr="005428C4" w:rsidRDefault="008E2448" w:rsidP="007206A9">
            <w:pPr>
              <w:pStyle w:val="BodyText"/>
              <w:spacing w:before="100" w:after="100"/>
              <w:jc w:val="center"/>
              <w:rPr>
                <w:sz w:val="16"/>
                <w:szCs w:val="16"/>
              </w:rPr>
            </w:pPr>
            <w:r w:rsidRPr="005428C4">
              <w:rPr>
                <w:sz w:val="16"/>
                <w:szCs w:val="16"/>
              </w:rPr>
              <w:t>50c per SMS up to 160 standard characters</w:t>
            </w:r>
          </w:p>
        </w:tc>
      </w:tr>
      <w:tr w:rsidR="008E2448" w14:paraId="7D837EA7"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22B96898"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International MMS (to excluded countries)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3DEE641D" w14:textId="77777777" w:rsidR="008E2448" w:rsidRPr="005428C4" w:rsidRDefault="008E2448" w:rsidP="007206A9">
            <w:pPr>
              <w:pStyle w:val="BodyText"/>
              <w:spacing w:before="100" w:after="100"/>
              <w:jc w:val="center"/>
              <w:rPr>
                <w:sz w:val="16"/>
                <w:szCs w:val="16"/>
              </w:rPr>
            </w:pPr>
            <w:r w:rsidRPr="005428C4">
              <w:rPr>
                <w:sz w:val="16"/>
                <w:szCs w:val="16"/>
              </w:rPr>
              <w:t>75c per MMS</w:t>
            </w:r>
          </w:p>
        </w:tc>
      </w:tr>
      <w:tr w:rsidR="008E2448" w14:paraId="78287675"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389ECFDE"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 xml:space="preserve">International video calling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3F995396" w14:textId="77777777" w:rsidR="008E2448" w:rsidRPr="005428C4" w:rsidRDefault="008E2448" w:rsidP="007206A9">
            <w:pPr>
              <w:pStyle w:val="BodyText"/>
              <w:spacing w:before="100" w:after="100"/>
              <w:jc w:val="center"/>
              <w:rPr>
                <w:sz w:val="16"/>
                <w:szCs w:val="16"/>
              </w:rPr>
            </w:pPr>
            <w:r w:rsidRPr="005428C4">
              <w:rPr>
                <w:sz w:val="16"/>
                <w:szCs w:val="16"/>
              </w:rPr>
              <w:t>$1.50 per minute +35c flagfall</w:t>
            </w:r>
          </w:p>
        </w:tc>
      </w:tr>
      <w:tr w:rsidR="008E2448" w14:paraId="1C038EF4"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435565F5" w14:textId="77777777" w:rsidR="008E2448" w:rsidRPr="005428C4" w:rsidRDefault="008E2448" w:rsidP="007206A9">
            <w:pPr>
              <w:pStyle w:val="BodyText"/>
              <w:spacing w:before="100" w:after="100"/>
              <w:rPr>
                <w:bCs/>
                <w:sz w:val="16"/>
                <w:szCs w:val="16"/>
                <w:lang w:eastAsia="en-AU"/>
              </w:rPr>
            </w:pPr>
            <w:r w:rsidRPr="005428C4">
              <w:rPr>
                <w:bCs/>
                <w:sz w:val="16"/>
                <w:szCs w:val="16"/>
                <w:lang w:eastAsia="en-AU"/>
              </w:rPr>
              <w:t xml:space="preserve">International roaming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3E3540CB" w14:textId="77777777" w:rsidR="008E2448" w:rsidRPr="005428C4" w:rsidRDefault="008E2448" w:rsidP="007206A9">
            <w:pPr>
              <w:pStyle w:val="BodyText"/>
              <w:spacing w:before="100" w:after="100"/>
              <w:jc w:val="center"/>
              <w:rPr>
                <w:sz w:val="16"/>
                <w:szCs w:val="16"/>
              </w:rPr>
            </w:pPr>
            <w:r w:rsidRPr="005428C4">
              <w:rPr>
                <w:sz w:val="16"/>
                <w:szCs w:val="16"/>
              </w:rPr>
              <w:t>See optus.com.au/roaming</w:t>
            </w:r>
          </w:p>
        </w:tc>
      </w:tr>
    </w:tbl>
    <w:p w14:paraId="4F8FECFF" w14:textId="77777777" w:rsidR="008E2448" w:rsidRDefault="008E2448" w:rsidP="008E2448">
      <w:pPr>
        <w:pStyle w:val="BodyText"/>
        <w:rPr>
          <w:b/>
        </w:rPr>
      </w:pPr>
    </w:p>
    <w:p w14:paraId="5F83E1FB" w14:textId="77777777" w:rsidR="008E2448" w:rsidRDefault="008E2448" w:rsidP="008E2448">
      <w:pPr>
        <w:pStyle w:val="BodyText"/>
        <w:ind w:left="720"/>
      </w:pPr>
      <w:r>
        <w:rPr>
          <w:b/>
        </w:rPr>
        <w:t>Table 3 – International Countries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8E2448" w14:paraId="341ADC19"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618130E0" w14:textId="77777777" w:rsidR="008E2448" w:rsidRPr="005428C4" w:rsidRDefault="008E2448" w:rsidP="007206A9">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343CE149" w14:textId="77777777" w:rsidR="008E2448" w:rsidRPr="005428C4" w:rsidRDefault="008E2448" w:rsidP="007206A9">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1E9B742E" w14:textId="77777777" w:rsidR="008E2448" w:rsidRPr="005428C4" w:rsidRDefault="008E2448" w:rsidP="007206A9">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4CC4C733" w14:textId="77777777" w:rsidR="008E2448" w:rsidRPr="005428C4" w:rsidRDefault="008E2448" w:rsidP="007206A9">
            <w:pPr>
              <w:pStyle w:val="BodyText"/>
              <w:spacing w:before="100" w:after="100"/>
              <w:rPr>
                <w:b/>
                <w:sz w:val="16"/>
                <w:szCs w:val="16"/>
              </w:rPr>
            </w:pPr>
            <w:r w:rsidRPr="005428C4">
              <w:rPr>
                <w:sz w:val="16"/>
                <w:szCs w:val="16"/>
              </w:rPr>
              <w:t>Canada</w:t>
            </w:r>
          </w:p>
        </w:tc>
      </w:tr>
      <w:tr w:rsidR="008E2448" w14:paraId="35CABFA4"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057A8C7E" w14:textId="77777777" w:rsidR="008E2448" w:rsidRPr="005428C4" w:rsidRDefault="008E2448" w:rsidP="007206A9">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496C7658" w14:textId="77777777" w:rsidR="008E2448" w:rsidRPr="005428C4" w:rsidRDefault="008E2448" w:rsidP="007206A9">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6104ED20" w14:textId="77777777" w:rsidR="008E2448" w:rsidRPr="005428C4" w:rsidRDefault="008E2448" w:rsidP="007206A9">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1509D8B1" w14:textId="77777777" w:rsidR="008E2448" w:rsidRPr="005428C4" w:rsidRDefault="008E2448" w:rsidP="007206A9">
            <w:pPr>
              <w:pStyle w:val="BodyText"/>
              <w:spacing w:before="100" w:after="100"/>
              <w:rPr>
                <w:b/>
                <w:sz w:val="16"/>
                <w:szCs w:val="16"/>
              </w:rPr>
            </w:pPr>
            <w:r w:rsidRPr="005428C4">
              <w:rPr>
                <w:sz w:val="16"/>
                <w:szCs w:val="16"/>
              </w:rPr>
              <w:t>France</w:t>
            </w:r>
          </w:p>
        </w:tc>
      </w:tr>
      <w:tr w:rsidR="008E2448" w14:paraId="32BBE7E0"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3E26B90A" w14:textId="77777777" w:rsidR="008E2448" w:rsidRPr="005428C4" w:rsidRDefault="008E2448" w:rsidP="007206A9">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6E9592E4" w14:textId="77777777" w:rsidR="008E2448" w:rsidRPr="005428C4" w:rsidRDefault="008E2448" w:rsidP="007206A9">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7B3121FF" w14:textId="77777777" w:rsidR="008E2448" w:rsidRPr="005428C4" w:rsidRDefault="008E2448" w:rsidP="007206A9">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26F22681" w14:textId="77777777" w:rsidR="008E2448" w:rsidRPr="005428C4" w:rsidRDefault="008E2448" w:rsidP="007206A9">
            <w:pPr>
              <w:pStyle w:val="BodyText"/>
              <w:spacing w:before="100" w:after="100"/>
              <w:rPr>
                <w:b/>
                <w:sz w:val="16"/>
                <w:szCs w:val="16"/>
              </w:rPr>
            </w:pPr>
            <w:r w:rsidRPr="005428C4">
              <w:rPr>
                <w:sz w:val="16"/>
                <w:szCs w:val="16"/>
              </w:rPr>
              <w:t>Hungary</w:t>
            </w:r>
          </w:p>
        </w:tc>
      </w:tr>
      <w:tr w:rsidR="008E2448" w14:paraId="288AD98C" w14:textId="77777777" w:rsidTr="007206A9">
        <w:tc>
          <w:tcPr>
            <w:tcW w:w="2182" w:type="dxa"/>
            <w:tcBorders>
              <w:top w:val="single" w:sz="4" w:space="0" w:color="auto"/>
              <w:left w:val="single" w:sz="4" w:space="0" w:color="auto"/>
              <w:bottom w:val="single" w:sz="4" w:space="0" w:color="auto"/>
              <w:right w:val="single" w:sz="4" w:space="0" w:color="auto"/>
            </w:tcBorders>
          </w:tcPr>
          <w:p w14:paraId="6DBB3B03" w14:textId="77777777" w:rsidR="008E2448" w:rsidRPr="005428C4" w:rsidRDefault="008E2448" w:rsidP="007206A9">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42D3DC99" w14:textId="77777777" w:rsidR="008E2448" w:rsidRPr="005428C4" w:rsidRDefault="008E2448" w:rsidP="007206A9">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54C2B2D2" w14:textId="77777777" w:rsidR="008E2448" w:rsidRPr="005428C4" w:rsidRDefault="008E2448" w:rsidP="007206A9">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4C5308F1" w14:textId="77777777" w:rsidR="008E2448" w:rsidRPr="005428C4" w:rsidRDefault="008E2448" w:rsidP="007206A9">
            <w:pPr>
              <w:pStyle w:val="BodyText"/>
              <w:spacing w:before="100" w:after="100"/>
              <w:rPr>
                <w:sz w:val="16"/>
                <w:szCs w:val="16"/>
              </w:rPr>
            </w:pPr>
            <w:r w:rsidRPr="005428C4">
              <w:rPr>
                <w:sz w:val="16"/>
                <w:szCs w:val="16"/>
              </w:rPr>
              <w:t>Israel</w:t>
            </w:r>
          </w:p>
        </w:tc>
      </w:tr>
      <w:tr w:rsidR="008E2448" w14:paraId="7B103BEB" w14:textId="77777777" w:rsidTr="007206A9">
        <w:tc>
          <w:tcPr>
            <w:tcW w:w="2182" w:type="dxa"/>
            <w:tcBorders>
              <w:top w:val="single" w:sz="4" w:space="0" w:color="auto"/>
              <w:left w:val="single" w:sz="4" w:space="0" w:color="auto"/>
              <w:bottom w:val="single" w:sz="4" w:space="0" w:color="auto"/>
              <w:right w:val="single" w:sz="4" w:space="0" w:color="auto"/>
            </w:tcBorders>
          </w:tcPr>
          <w:p w14:paraId="71C89B16" w14:textId="77777777" w:rsidR="008E2448" w:rsidRPr="005428C4" w:rsidRDefault="008E2448" w:rsidP="007206A9">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37F282EB" w14:textId="77777777" w:rsidR="008E2448" w:rsidRPr="005428C4" w:rsidRDefault="008E2448" w:rsidP="007206A9">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6D9548CF" w14:textId="77777777" w:rsidR="008E2448" w:rsidRPr="005428C4" w:rsidRDefault="008E2448" w:rsidP="007206A9">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13172C6E" w14:textId="77777777" w:rsidR="008E2448" w:rsidRPr="005428C4" w:rsidRDefault="008E2448" w:rsidP="007206A9">
            <w:pPr>
              <w:pStyle w:val="BodyText"/>
              <w:spacing w:before="100" w:after="100"/>
              <w:rPr>
                <w:sz w:val="16"/>
                <w:szCs w:val="16"/>
              </w:rPr>
            </w:pPr>
            <w:r w:rsidRPr="005428C4">
              <w:rPr>
                <w:sz w:val="16"/>
                <w:szCs w:val="16"/>
              </w:rPr>
              <w:t xml:space="preserve">Lebanon </w:t>
            </w:r>
          </w:p>
        </w:tc>
      </w:tr>
      <w:tr w:rsidR="008E2448" w14:paraId="5FD48B83" w14:textId="77777777" w:rsidTr="007206A9">
        <w:tc>
          <w:tcPr>
            <w:tcW w:w="2182" w:type="dxa"/>
            <w:tcBorders>
              <w:top w:val="single" w:sz="4" w:space="0" w:color="auto"/>
              <w:left w:val="single" w:sz="4" w:space="0" w:color="auto"/>
              <w:bottom w:val="single" w:sz="4" w:space="0" w:color="auto"/>
              <w:right w:val="single" w:sz="4" w:space="0" w:color="auto"/>
            </w:tcBorders>
          </w:tcPr>
          <w:p w14:paraId="38D79CE9" w14:textId="77777777" w:rsidR="008E2448" w:rsidRPr="005428C4" w:rsidRDefault="008E2448" w:rsidP="007206A9">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42AB57E8" w14:textId="77777777" w:rsidR="008E2448" w:rsidRPr="005428C4" w:rsidRDefault="008E2448" w:rsidP="007206A9">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42584123" w14:textId="77777777" w:rsidR="008E2448" w:rsidRPr="005428C4" w:rsidRDefault="008E2448" w:rsidP="007206A9">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4EC7BE18" w14:textId="77777777" w:rsidR="008E2448" w:rsidRPr="005428C4" w:rsidRDefault="008E2448" w:rsidP="007206A9">
            <w:pPr>
              <w:pStyle w:val="BodyText"/>
              <w:spacing w:before="100" w:after="100"/>
              <w:rPr>
                <w:sz w:val="16"/>
                <w:szCs w:val="16"/>
              </w:rPr>
            </w:pPr>
            <w:r w:rsidRPr="005428C4">
              <w:rPr>
                <w:sz w:val="16"/>
                <w:szCs w:val="16"/>
              </w:rPr>
              <w:t>New Zealand</w:t>
            </w:r>
          </w:p>
        </w:tc>
      </w:tr>
      <w:tr w:rsidR="008E2448" w14:paraId="47678881" w14:textId="77777777" w:rsidTr="007206A9">
        <w:tc>
          <w:tcPr>
            <w:tcW w:w="2182" w:type="dxa"/>
            <w:tcBorders>
              <w:top w:val="single" w:sz="4" w:space="0" w:color="auto"/>
              <w:left w:val="single" w:sz="4" w:space="0" w:color="auto"/>
              <w:bottom w:val="single" w:sz="4" w:space="0" w:color="auto"/>
              <w:right w:val="single" w:sz="4" w:space="0" w:color="auto"/>
            </w:tcBorders>
          </w:tcPr>
          <w:p w14:paraId="77F916E6" w14:textId="77777777" w:rsidR="008E2448" w:rsidRPr="005428C4" w:rsidRDefault="008E2448" w:rsidP="007206A9">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29F06E7E" w14:textId="77777777" w:rsidR="008E2448" w:rsidRPr="005428C4" w:rsidRDefault="008E2448" w:rsidP="007206A9">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07CB91D9" w14:textId="77777777" w:rsidR="008E2448" w:rsidRPr="005428C4" w:rsidRDefault="008E2448" w:rsidP="007206A9">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27A6DC8B" w14:textId="77777777" w:rsidR="008E2448" w:rsidRPr="005428C4" w:rsidRDefault="008E2448" w:rsidP="007206A9">
            <w:pPr>
              <w:pStyle w:val="BodyText"/>
              <w:spacing w:before="100" w:after="100"/>
              <w:rPr>
                <w:sz w:val="16"/>
                <w:szCs w:val="16"/>
              </w:rPr>
            </w:pPr>
            <w:r w:rsidRPr="005428C4">
              <w:rPr>
                <w:sz w:val="16"/>
                <w:szCs w:val="16"/>
              </w:rPr>
              <w:t>Singapore</w:t>
            </w:r>
          </w:p>
        </w:tc>
      </w:tr>
      <w:tr w:rsidR="008E2448" w14:paraId="7AFECAE3" w14:textId="77777777" w:rsidTr="007206A9">
        <w:tc>
          <w:tcPr>
            <w:tcW w:w="2182" w:type="dxa"/>
            <w:tcBorders>
              <w:top w:val="single" w:sz="4" w:space="0" w:color="auto"/>
              <w:left w:val="single" w:sz="4" w:space="0" w:color="auto"/>
              <w:bottom w:val="single" w:sz="4" w:space="0" w:color="auto"/>
              <w:right w:val="single" w:sz="4" w:space="0" w:color="auto"/>
            </w:tcBorders>
          </w:tcPr>
          <w:p w14:paraId="69EC85B1" w14:textId="77777777" w:rsidR="008E2448" w:rsidRPr="005428C4" w:rsidRDefault="008E2448" w:rsidP="007206A9">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31D1C66C" w14:textId="77777777" w:rsidR="008E2448" w:rsidRPr="005428C4" w:rsidRDefault="008E2448" w:rsidP="007206A9">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57B5DF05" w14:textId="77777777" w:rsidR="008E2448" w:rsidRPr="005428C4" w:rsidRDefault="008E2448" w:rsidP="007206A9">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7739AF16" w14:textId="77777777" w:rsidR="008E2448" w:rsidRPr="005428C4" w:rsidRDefault="008E2448" w:rsidP="007206A9">
            <w:pPr>
              <w:pStyle w:val="BodyText"/>
              <w:spacing w:before="100" w:after="100"/>
              <w:rPr>
                <w:sz w:val="16"/>
                <w:szCs w:val="16"/>
              </w:rPr>
            </w:pPr>
            <w:r w:rsidRPr="005428C4">
              <w:rPr>
                <w:sz w:val="16"/>
                <w:szCs w:val="16"/>
              </w:rPr>
              <w:t>Thailand</w:t>
            </w:r>
          </w:p>
        </w:tc>
      </w:tr>
      <w:tr w:rsidR="008E2448" w14:paraId="2C40CADA" w14:textId="77777777" w:rsidTr="007206A9">
        <w:tc>
          <w:tcPr>
            <w:tcW w:w="2182" w:type="dxa"/>
            <w:tcBorders>
              <w:top w:val="single" w:sz="4" w:space="0" w:color="auto"/>
              <w:left w:val="single" w:sz="4" w:space="0" w:color="auto"/>
              <w:bottom w:val="single" w:sz="4" w:space="0" w:color="auto"/>
              <w:right w:val="single" w:sz="4" w:space="0" w:color="auto"/>
            </w:tcBorders>
          </w:tcPr>
          <w:p w14:paraId="1BBA55E3" w14:textId="77777777" w:rsidR="008E2448" w:rsidRPr="005428C4" w:rsidRDefault="008E2448" w:rsidP="007206A9">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567D9CD6" w14:textId="77777777" w:rsidR="008E2448" w:rsidRPr="005428C4" w:rsidRDefault="008E2448" w:rsidP="007206A9">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2BF6A080" w14:textId="77777777" w:rsidR="008E2448" w:rsidRPr="005428C4" w:rsidRDefault="008E2448" w:rsidP="007206A9">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2F78116A" w14:textId="77777777" w:rsidR="008E2448" w:rsidRPr="005428C4" w:rsidRDefault="008E2448" w:rsidP="007206A9">
            <w:pPr>
              <w:pStyle w:val="BodyText"/>
              <w:spacing w:before="100" w:after="100"/>
              <w:rPr>
                <w:sz w:val="16"/>
                <w:szCs w:val="16"/>
              </w:rPr>
            </w:pPr>
          </w:p>
        </w:tc>
      </w:tr>
    </w:tbl>
    <w:p w14:paraId="4CB2E1A4" w14:textId="77777777" w:rsidR="008E2448" w:rsidRDefault="008E2448" w:rsidP="008E2448">
      <w:pPr>
        <w:pStyle w:val="BodyText"/>
      </w:pPr>
    </w:p>
    <w:p w14:paraId="05871F42" w14:textId="77777777" w:rsidR="008E2448" w:rsidRDefault="008E2448" w:rsidP="008E2448">
      <w:pPr>
        <w:pStyle w:val="Heading6"/>
        <w:numPr>
          <w:ilvl w:val="5"/>
          <w:numId w:val="1"/>
        </w:numPr>
        <w:rPr>
          <w:lang w:val="en-AU"/>
        </w:rPr>
      </w:pPr>
      <w:bookmarkStart w:id="330" w:name="_Toc529178429"/>
      <w:bookmarkStart w:id="331" w:name="_Toc149818497"/>
      <w:bookmarkStart w:id="332" w:name="_Toc168327336"/>
      <w:bookmarkStart w:id="333" w:name="_Toc242274269"/>
      <w:r>
        <w:rPr>
          <w:lang w:val="en-AU"/>
        </w:rPr>
        <w:t>My Account</w:t>
      </w:r>
      <w:bookmarkEnd w:id="330"/>
      <w:bookmarkEnd w:id="331"/>
      <w:bookmarkEnd w:id="332"/>
      <w:bookmarkEnd w:id="333"/>
    </w:p>
    <w:p w14:paraId="2BC6CFD0" w14:textId="77777777" w:rsidR="008E2448" w:rsidRDefault="008E2448" w:rsidP="008E2448">
      <w:pPr>
        <w:pStyle w:val="BodyText"/>
        <w:ind w:left="720"/>
        <w:rPr>
          <w:lang w:val="en-AU"/>
        </w:rPr>
      </w:pPr>
      <w:r>
        <w:rPr>
          <w:lang w:val="en-AU"/>
        </w:rPr>
        <w:t xml:space="preserve">Services that share data may have a service login to My Account which will display all of the service numbers contributing to or using the shared data pool on </w:t>
      </w:r>
      <w:r>
        <w:rPr>
          <w:i/>
          <w:lang w:val="en-AU"/>
        </w:rPr>
        <w:t xml:space="preserve">your </w:t>
      </w:r>
      <w:r>
        <w:rPr>
          <w:lang w:val="en-AU"/>
        </w:rPr>
        <w:t xml:space="preserve">account and the amount of data each service has used. If </w:t>
      </w:r>
      <w:r>
        <w:rPr>
          <w:i/>
          <w:lang w:val="en-AU"/>
        </w:rPr>
        <w:t>you</w:t>
      </w:r>
      <w:r>
        <w:rPr>
          <w:lang w:val="en-AU"/>
        </w:rPr>
        <w:t xml:space="preserve"> have more than 6 services on </w:t>
      </w:r>
      <w:r>
        <w:rPr>
          <w:i/>
          <w:lang w:val="en-AU"/>
        </w:rPr>
        <w:t>your</w:t>
      </w:r>
      <w:r>
        <w:rPr>
          <w:lang w:val="en-AU"/>
        </w:rPr>
        <w:t xml:space="preserve"> account, My Account may not be suitable for viewing usage and managing </w:t>
      </w:r>
      <w:r>
        <w:rPr>
          <w:i/>
          <w:lang w:val="en-AU"/>
        </w:rPr>
        <w:t xml:space="preserve">your </w:t>
      </w:r>
      <w:r>
        <w:rPr>
          <w:lang w:val="en-AU"/>
        </w:rPr>
        <w:t>usage alerts.</w:t>
      </w:r>
    </w:p>
    <w:p w14:paraId="051F382E" w14:textId="77777777" w:rsidR="008E2448" w:rsidRDefault="008E2448" w:rsidP="008E2448">
      <w:pPr>
        <w:pStyle w:val="Heading6"/>
        <w:numPr>
          <w:ilvl w:val="5"/>
          <w:numId w:val="1"/>
        </w:numPr>
        <w:rPr>
          <w:lang w:val="en-AU"/>
        </w:rPr>
      </w:pPr>
      <w:bookmarkStart w:id="334" w:name="_Toc529178430"/>
      <w:bookmarkStart w:id="335" w:name="_Toc149818498"/>
      <w:bookmarkStart w:id="336" w:name="_Toc168327337"/>
      <w:bookmarkStart w:id="337" w:name="_Toc242274270"/>
      <w:r>
        <w:rPr>
          <w:lang w:val="en-AU"/>
        </w:rPr>
        <w:t xml:space="preserve">What happens if the </w:t>
      </w:r>
      <w:r>
        <w:rPr>
          <w:i/>
          <w:lang w:val="en-AU"/>
        </w:rPr>
        <w:t xml:space="preserve">service </w:t>
      </w:r>
      <w:r>
        <w:rPr>
          <w:lang w:val="en-AU"/>
        </w:rPr>
        <w:t>is</w:t>
      </w:r>
      <w:r>
        <w:rPr>
          <w:i/>
          <w:lang w:val="en-AU"/>
        </w:rPr>
        <w:t xml:space="preserve"> cancelled </w:t>
      </w:r>
      <w:r>
        <w:rPr>
          <w:lang w:val="en-AU"/>
        </w:rPr>
        <w:t>early?</w:t>
      </w:r>
      <w:bookmarkEnd w:id="334"/>
      <w:bookmarkEnd w:id="335"/>
      <w:bookmarkEnd w:id="336"/>
      <w:bookmarkEnd w:id="337"/>
    </w:p>
    <w:p w14:paraId="19BAF97B" w14:textId="77777777" w:rsidR="008E2448" w:rsidRDefault="008E2448" w:rsidP="008E2448">
      <w:pPr>
        <w:pStyle w:val="Heading7"/>
        <w:numPr>
          <w:ilvl w:val="6"/>
          <w:numId w:val="1"/>
        </w:numPr>
        <w:rPr>
          <w:lang w:val="en-AU"/>
        </w:rPr>
      </w:pPr>
      <w:r>
        <w:rPr>
          <w:lang w:val="en-AU"/>
        </w:rPr>
        <w:t>If the</w:t>
      </w:r>
      <w:r>
        <w:rPr>
          <w:i/>
          <w:lang w:val="en-AU"/>
        </w:rPr>
        <w:t xml:space="preserve"> service</w:t>
      </w:r>
      <w:r>
        <w:rPr>
          <w:lang w:val="en-AU"/>
        </w:rPr>
        <w:t xml:space="preserve"> is</w:t>
      </w:r>
      <w:r>
        <w:rPr>
          <w:i/>
          <w:lang w:val="en-AU"/>
        </w:rPr>
        <w:t xml:space="preserve"> cancelled </w:t>
      </w:r>
      <w:r>
        <w:rPr>
          <w:lang w:val="en-AU"/>
        </w:rPr>
        <w:t xml:space="preserve">before the end of </w:t>
      </w:r>
      <w:r>
        <w:rPr>
          <w:i/>
          <w:lang w:val="en-AU"/>
        </w:rPr>
        <w:t xml:space="preserve">your minimum term, you </w:t>
      </w:r>
      <w:r>
        <w:rPr>
          <w:lang w:val="en-AU"/>
        </w:rPr>
        <w:t xml:space="preserve">will be required to pay </w:t>
      </w:r>
      <w:r>
        <w:rPr>
          <w:i/>
          <w:lang w:val="en-AU"/>
        </w:rPr>
        <w:t>us</w:t>
      </w:r>
      <w:r>
        <w:rPr>
          <w:lang w:val="en-AU"/>
        </w:rPr>
        <w:t>:</w:t>
      </w:r>
    </w:p>
    <w:p w14:paraId="3501A313" w14:textId="77777777" w:rsidR="008E2448" w:rsidRDefault="008E2448" w:rsidP="008E2448">
      <w:pPr>
        <w:pStyle w:val="Heading8"/>
        <w:numPr>
          <w:ilvl w:val="7"/>
          <w:numId w:val="1"/>
        </w:numPr>
        <w:rPr>
          <w:lang w:val="en-AU"/>
        </w:rPr>
      </w:pPr>
      <w:r>
        <w:rPr>
          <w:lang w:val="en-AU"/>
        </w:rPr>
        <w:t xml:space="preserve">any usage charges incurred up to, and including, the </w:t>
      </w:r>
      <w:r>
        <w:rPr>
          <w:i/>
          <w:lang w:val="en-AU"/>
        </w:rPr>
        <w:t xml:space="preserve">cancellation date; </w:t>
      </w:r>
      <w:r>
        <w:rPr>
          <w:lang w:val="en-AU"/>
        </w:rPr>
        <w:t>plus</w:t>
      </w:r>
    </w:p>
    <w:p w14:paraId="1AD9DD02" w14:textId="77777777" w:rsidR="008E2448" w:rsidRDefault="008E2448" w:rsidP="008E2448">
      <w:pPr>
        <w:pStyle w:val="Heading8"/>
        <w:numPr>
          <w:ilvl w:val="7"/>
          <w:numId w:val="1"/>
        </w:numPr>
        <w:rPr>
          <w:lang w:val="en-AU"/>
        </w:rPr>
      </w:pPr>
      <w:r>
        <w:rPr>
          <w:lang w:val="en-AU"/>
        </w:rPr>
        <w:t xml:space="preserve">if applicable, the </w:t>
      </w:r>
      <w:r>
        <w:rPr>
          <w:i/>
          <w:lang w:val="en-AU"/>
        </w:rPr>
        <w:t>cancellation fee</w:t>
      </w:r>
      <w:r>
        <w:rPr>
          <w:lang w:val="en-AU"/>
        </w:rPr>
        <w:t xml:space="preserve"> set out in clause 2.15 below. </w:t>
      </w:r>
    </w:p>
    <w:p w14:paraId="330045AF" w14:textId="77777777" w:rsidR="008E2448" w:rsidRDefault="008E2448" w:rsidP="008E2448">
      <w:pPr>
        <w:pStyle w:val="Heading6"/>
        <w:numPr>
          <w:ilvl w:val="5"/>
          <w:numId w:val="1"/>
        </w:numPr>
        <w:rPr>
          <w:lang w:val="en-AU"/>
        </w:rPr>
      </w:pPr>
      <w:bookmarkStart w:id="338" w:name="_Toc149818499"/>
      <w:bookmarkStart w:id="339" w:name="_Toc168327338"/>
      <w:bookmarkStart w:id="340" w:name="_Toc242274271"/>
      <w:r>
        <w:rPr>
          <w:lang w:val="en-AU"/>
        </w:rPr>
        <w:lastRenderedPageBreak/>
        <w:t xml:space="preserve">What is the </w:t>
      </w:r>
      <w:r w:rsidRPr="004949E5">
        <w:rPr>
          <w:i/>
          <w:iCs/>
          <w:lang w:val="en-AU"/>
        </w:rPr>
        <w:t>cancellation fee</w:t>
      </w:r>
      <w:r>
        <w:rPr>
          <w:lang w:val="en-AU"/>
        </w:rPr>
        <w:t>?</w:t>
      </w:r>
      <w:bookmarkEnd w:id="338"/>
      <w:bookmarkEnd w:id="339"/>
      <w:bookmarkEnd w:id="340"/>
    </w:p>
    <w:p w14:paraId="2C7E07A4" w14:textId="77777777" w:rsidR="008E2448" w:rsidRPr="00C9515A" w:rsidRDefault="008E2448" w:rsidP="008E2448">
      <w:pPr>
        <w:rPr>
          <w:lang w:val="en-AU"/>
        </w:rPr>
      </w:pPr>
    </w:p>
    <w:p w14:paraId="79F7F9D6" w14:textId="77777777" w:rsidR="008E2448" w:rsidRPr="004949E5" w:rsidRDefault="008E2448" w:rsidP="008E2448">
      <w:pPr>
        <w:pStyle w:val="BodyText"/>
        <w:ind w:left="720"/>
        <w:rPr>
          <w:lang w:val="en-AU"/>
        </w:rPr>
      </w:pPr>
      <w:bookmarkStart w:id="341" w:name="_Hlk56592681"/>
      <w:r w:rsidRPr="004949E5">
        <w:rPr>
          <w:lang w:val="en-AU"/>
        </w:rPr>
        <w:t xml:space="preserve">Where a </w:t>
      </w:r>
      <w:r w:rsidRPr="004949E5">
        <w:rPr>
          <w:i/>
          <w:iCs/>
          <w:lang w:val="en-AU"/>
        </w:rPr>
        <w:t>service</w:t>
      </w:r>
      <w:r w:rsidRPr="004949E5">
        <w:rPr>
          <w:lang w:val="en-AU"/>
        </w:rPr>
        <w:t xml:space="preserve"> is cancelled by </w:t>
      </w:r>
      <w:r w:rsidRPr="004949E5">
        <w:rPr>
          <w:i/>
          <w:iCs/>
          <w:lang w:val="en-AU"/>
        </w:rPr>
        <w:t>you</w:t>
      </w:r>
      <w:r w:rsidRPr="004949E5">
        <w:rPr>
          <w:lang w:val="en-AU"/>
        </w:rPr>
        <w:t xml:space="preserve"> during the </w:t>
      </w:r>
      <w:r w:rsidRPr="004949E5">
        <w:rPr>
          <w:i/>
          <w:iCs/>
          <w:lang w:val="en-AU"/>
        </w:rPr>
        <w:t>minimum term</w:t>
      </w:r>
      <w:r w:rsidRPr="004949E5">
        <w:rPr>
          <w:lang w:val="en-AU"/>
        </w:rPr>
        <w:t xml:space="preserve"> and a </w:t>
      </w:r>
      <w:r w:rsidRPr="004949E5">
        <w:rPr>
          <w:i/>
          <w:iCs/>
          <w:lang w:val="en-AU"/>
        </w:rPr>
        <w:t>cancellation fee</w:t>
      </w:r>
      <w:r w:rsidRPr="004949E5">
        <w:rPr>
          <w:lang w:val="en-AU"/>
        </w:rPr>
        <w:t xml:space="preserve"> is payable under the </w:t>
      </w:r>
      <w:r w:rsidRPr="004949E5">
        <w:rPr>
          <w:i/>
          <w:iCs/>
          <w:lang w:val="en-AU"/>
        </w:rPr>
        <w:t>SMB terms</w:t>
      </w:r>
      <w:r w:rsidRPr="004949E5">
        <w:rPr>
          <w:lang w:val="en-AU"/>
        </w:rPr>
        <w:t xml:space="preserve">, </w:t>
      </w:r>
      <w:r w:rsidRPr="004949E5">
        <w:rPr>
          <w:i/>
          <w:iCs/>
          <w:lang w:val="en-AU"/>
        </w:rPr>
        <w:t>you</w:t>
      </w:r>
      <w:r w:rsidRPr="004949E5">
        <w:rPr>
          <w:lang w:val="en-AU"/>
        </w:rPr>
        <w:t xml:space="preserve"> will need to pay </w:t>
      </w:r>
      <w:r w:rsidRPr="004949E5">
        <w:rPr>
          <w:i/>
          <w:iCs/>
          <w:lang w:val="en-AU"/>
        </w:rPr>
        <w:t>us</w:t>
      </w:r>
      <w:r w:rsidRPr="004949E5">
        <w:rPr>
          <w:lang w:val="en-AU"/>
        </w:rPr>
        <w:t xml:space="preserve"> an amount equal to:</w:t>
      </w:r>
    </w:p>
    <w:p w14:paraId="39389016" w14:textId="77777777" w:rsidR="008E2448" w:rsidRDefault="008E2448" w:rsidP="004A583A">
      <w:pPr>
        <w:pStyle w:val="OptusH3"/>
        <w:numPr>
          <w:ilvl w:val="2"/>
          <w:numId w:val="9"/>
        </w:numPr>
        <w:tabs>
          <w:tab w:val="left" w:pos="567"/>
        </w:tabs>
        <w:spacing w:before="0" w:after="0"/>
        <w:rPr>
          <w:rFonts w:ascii="Arial" w:hAnsi="Arial" w:cs="Arial"/>
          <w:snapToGrid w:val="0"/>
          <w:sz w:val="20"/>
        </w:rPr>
      </w:pPr>
      <w:r w:rsidRPr="004949E5">
        <w:rPr>
          <w:rFonts w:ascii="Arial" w:hAnsi="Arial" w:cs="Arial"/>
          <w:snapToGrid w:val="0"/>
          <w:sz w:val="20"/>
        </w:rPr>
        <w:t xml:space="preserve">any unavoidable third party costs that will be incurred by Optus, in respect of the </w:t>
      </w:r>
      <w:r w:rsidRPr="004949E5">
        <w:rPr>
          <w:rFonts w:ascii="Arial" w:hAnsi="Arial" w:cs="Arial"/>
          <w:i/>
          <w:iCs/>
          <w:snapToGrid w:val="0"/>
          <w:sz w:val="20"/>
        </w:rPr>
        <w:t>service</w:t>
      </w:r>
      <w:r w:rsidRPr="004949E5">
        <w:rPr>
          <w:rFonts w:ascii="Arial" w:hAnsi="Arial" w:cs="Arial"/>
          <w:snapToGrid w:val="0"/>
          <w:sz w:val="20"/>
        </w:rPr>
        <w:t xml:space="preserve"> for the remainder of the </w:t>
      </w:r>
      <w:r w:rsidRPr="004949E5">
        <w:rPr>
          <w:rFonts w:ascii="Arial" w:hAnsi="Arial" w:cs="Arial"/>
          <w:i/>
          <w:iCs/>
          <w:snapToGrid w:val="0"/>
          <w:sz w:val="20"/>
        </w:rPr>
        <w:t>minimum term</w:t>
      </w:r>
      <w:r w:rsidRPr="004949E5">
        <w:rPr>
          <w:rFonts w:ascii="Arial" w:hAnsi="Arial" w:cs="Arial"/>
          <w:snapToGrid w:val="0"/>
          <w:sz w:val="20"/>
        </w:rPr>
        <w:t>; plus</w:t>
      </w:r>
    </w:p>
    <w:p w14:paraId="49FC73E2" w14:textId="77777777" w:rsidR="008E2448" w:rsidRPr="004949E5" w:rsidRDefault="008E2448" w:rsidP="008E2448">
      <w:pPr>
        <w:pStyle w:val="OptusH3"/>
        <w:numPr>
          <w:ilvl w:val="0"/>
          <w:numId w:val="0"/>
        </w:numPr>
        <w:tabs>
          <w:tab w:val="left" w:pos="567"/>
        </w:tabs>
        <w:spacing w:before="0" w:after="0"/>
        <w:ind w:left="1448"/>
        <w:rPr>
          <w:rFonts w:ascii="Arial" w:hAnsi="Arial" w:cs="Arial"/>
          <w:snapToGrid w:val="0"/>
          <w:sz w:val="20"/>
        </w:rPr>
      </w:pPr>
    </w:p>
    <w:p w14:paraId="74F68169" w14:textId="77777777" w:rsidR="008E2448" w:rsidRDefault="008E2448" w:rsidP="008E2448">
      <w:pPr>
        <w:pStyle w:val="OptusH3"/>
        <w:tabs>
          <w:tab w:val="left" w:pos="567"/>
        </w:tabs>
        <w:spacing w:before="0" w:after="0"/>
        <w:ind w:left="709" w:firstLine="0"/>
        <w:rPr>
          <w:rFonts w:ascii="Arial" w:hAnsi="Arial" w:cs="Arial"/>
          <w:snapToGrid w:val="0"/>
          <w:sz w:val="20"/>
        </w:rPr>
      </w:pPr>
      <w:r w:rsidRPr="004949E5">
        <w:rPr>
          <w:rFonts w:ascii="Arial" w:hAnsi="Arial" w:cs="Arial"/>
          <w:snapToGrid w:val="0"/>
          <w:sz w:val="20"/>
        </w:rPr>
        <w:t xml:space="preserve">any other up-front costs incurred by Optus in the preparation for or in the setting up of the </w:t>
      </w:r>
      <w:r w:rsidRPr="004949E5">
        <w:rPr>
          <w:rFonts w:ascii="Arial" w:hAnsi="Arial" w:cs="Arial"/>
          <w:i/>
          <w:iCs/>
          <w:snapToGrid w:val="0"/>
          <w:sz w:val="20"/>
        </w:rPr>
        <w:t>service</w:t>
      </w:r>
      <w:r w:rsidRPr="004949E5">
        <w:rPr>
          <w:rFonts w:ascii="Arial" w:hAnsi="Arial" w:cs="Arial"/>
          <w:snapToGrid w:val="0"/>
          <w:sz w:val="20"/>
        </w:rPr>
        <w:t xml:space="preserve"> or </w:t>
      </w:r>
      <w:r w:rsidRPr="004949E5">
        <w:rPr>
          <w:rFonts w:ascii="Arial" w:hAnsi="Arial" w:cs="Arial"/>
          <w:i/>
          <w:iCs/>
          <w:snapToGrid w:val="0"/>
          <w:sz w:val="20"/>
        </w:rPr>
        <w:t>agreement</w:t>
      </w:r>
      <w:r w:rsidRPr="004949E5">
        <w:rPr>
          <w:rFonts w:ascii="Arial" w:hAnsi="Arial" w:cs="Arial"/>
          <w:snapToGrid w:val="0"/>
          <w:sz w:val="20"/>
        </w:rPr>
        <w:t>; plus</w:t>
      </w:r>
    </w:p>
    <w:p w14:paraId="2FCF90F5" w14:textId="77777777" w:rsidR="008E2448" w:rsidRPr="004949E5" w:rsidRDefault="008E2448" w:rsidP="008E2448">
      <w:pPr>
        <w:pStyle w:val="OptusH3"/>
        <w:numPr>
          <w:ilvl w:val="0"/>
          <w:numId w:val="0"/>
        </w:numPr>
        <w:tabs>
          <w:tab w:val="left" w:pos="567"/>
        </w:tabs>
        <w:spacing w:before="0" w:after="0"/>
        <w:ind w:left="709"/>
        <w:rPr>
          <w:rFonts w:ascii="Arial" w:hAnsi="Arial" w:cs="Arial"/>
          <w:snapToGrid w:val="0"/>
          <w:sz w:val="20"/>
        </w:rPr>
      </w:pPr>
    </w:p>
    <w:p w14:paraId="48F8CB90" w14:textId="77777777" w:rsidR="008E2448" w:rsidRPr="004949E5" w:rsidRDefault="008E2448" w:rsidP="008E2448">
      <w:pPr>
        <w:pStyle w:val="OptusH3"/>
        <w:tabs>
          <w:tab w:val="left" w:pos="567"/>
        </w:tabs>
        <w:spacing w:before="0" w:after="0"/>
        <w:ind w:left="709" w:firstLine="0"/>
        <w:rPr>
          <w:rFonts w:ascii="Arial" w:hAnsi="Arial" w:cs="Arial"/>
          <w:snapToGrid w:val="0"/>
          <w:sz w:val="20"/>
        </w:rPr>
      </w:pPr>
      <w:r w:rsidRPr="004949E5">
        <w:rPr>
          <w:rFonts w:ascii="Arial" w:hAnsi="Arial" w:cs="Arial"/>
          <w:snapToGrid w:val="0"/>
          <w:sz w:val="20"/>
        </w:rPr>
        <w:t xml:space="preserve">any costs incurred by Optus in the course of the performance of the </w:t>
      </w:r>
      <w:r w:rsidRPr="004949E5">
        <w:rPr>
          <w:rFonts w:ascii="Arial" w:hAnsi="Arial" w:cs="Arial"/>
          <w:i/>
          <w:iCs/>
          <w:snapToGrid w:val="0"/>
          <w:sz w:val="20"/>
        </w:rPr>
        <w:t>service</w:t>
      </w:r>
      <w:r w:rsidRPr="004949E5">
        <w:rPr>
          <w:rFonts w:ascii="Arial" w:hAnsi="Arial" w:cs="Arial"/>
          <w:snapToGrid w:val="0"/>
          <w:sz w:val="20"/>
        </w:rPr>
        <w:t xml:space="preserve"> to the date of cancellation,</w:t>
      </w:r>
    </w:p>
    <w:p w14:paraId="0BA634DF" w14:textId="77777777" w:rsidR="008E2448" w:rsidRDefault="008E2448" w:rsidP="008E2448">
      <w:pPr>
        <w:pStyle w:val="OptusH3"/>
        <w:numPr>
          <w:ilvl w:val="0"/>
          <w:numId w:val="0"/>
        </w:numPr>
        <w:tabs>
          <w:tab w:val="left" w:pos="567"/>
        </w:tabs>
        <w:spacing w:before="0" w:after="0"/>
        <w:ind w:left="709"/>
        <w:rPr>
          <w:rFonts w:ascii="Arial" w:hAnsi="Arial" w:cs="Arial"/>
          <w:snapToGrid w:val="0"/>
          <w:sz w:val="20"/>
        </w:rPr>
      </w:pPr>
    </w:p>
    <w:p w14:paraId="02471586" w14:textId="77777777" w:rsidR="008E2448" w:rsidRDefault="008E2448" w:rsidP="008E2448">
      <w:pPr>
        <w:pStyle w:val="OptusH3"/>
        <w:numPr>
          <w:ilvl w:val="0"/>
          <w:numId w:val="0"/>
        </w:numPr>
        <w:tabs>
          <w:tab w:val="left" w:pos="567"/>
        </w:tabs>
        <w:spacing w:before="0" w:after="0"/>
        <w:ind w:left="709"/>
        <w:rPr>
          <w:rFonts w:ascii="Arial" w:hAnsi="Arial" w:cs="Arial"/>
          <w:snapToGrid w:val="0"/>
          <w:sz w:val="20"/>
        </w:rPr>
      </w:pPr>
      <w:r w:rsidRPr="004949E5">
        <w:rPr>
          <w:rFonts w:ascii="Arial" w:hAnsi="Arial" w:cs="Arial"/>
          <w:snapToGrid w:val="0"/>
          <w:sz w:val="20"/>
        </w:rPr>
        <w:t>less:</w:t>
      </w:r>
    </w:p>
    <w:p w14:paraId="7C11663B" w14:textId="77777777" w:rsidR="008E2448" w:rsidRPr="004949E5" w:rsidRDefault="008E2448" w:rsidP="008E2448">
      <w:pPr>
        <w:pStyle w:val="OptusH3"/>
        <w:numPr>
          <w:ilvl w:val="0"/>
          <w:numId w:val="0"/>
        </w:numPr>
        <w:tabs>
          <w:tab w:val="left" w:pos="567"/>
        </w:tabs>
        <w:spacing w:before="0" w:after="0"/>
        <w:ind w:left="709"/>
        <w:rPr>
          <w:rFonts w:ascii="Arial" w:hAnsi="Arial" w:cs="Arial"/>
          <w:snapToGrid w:val="0"/>
          <w:sz w:val="20"/>
        </w:rPr>
      </w:pPr>
    </w:p>
    <w:p w14:paraId="428BDA40" w14:textId="77777777" w:rsidR="008E2448" w:rsidRDefault="008E2448" w:rsidP="008E2448">
      <w:pPr>
        <w:pStyle w:val="OptusH3"/>
        <w:tabs>
          <w:tab w:val="left" w:pos="567"/>
        </w:tabs>
        <w:spacing w:before="0" w:after="0"/>
        <w:ind w:left="709" w:firstLine="0"/>
        <w:rPr>
          <w:rFonts w:ascii="Arial" w:hAnsi="Arial" w:cs="Arial"/>
          <w:snapToGrid w:val="0"/>
          <w:sz w:val="20"/>
        </w:rPr>
      </w:pPr>
      <w:r w:rsidRPr="004949E5">
        <w:rPr>
          <w:rFonts w:ascii="Arial" w:hAnsi="Arial" w:cs="Arial"/>
          <w:snapToGrid w:val="0"/>
          <w:sz w:val="20"/>
        </w:rPr>
        <w:t xml:space="preserve">any fixed costs or overheads which would have been incurred by Optus in any event regardless of providing </w:t>
      </w:r>
      <w:r w:rsidRPr="004949E5">
        <w:rPr>
          <w:rFonts w:ascii="Arial" w:hAnsi="Arial" w:cs="Arial"/>
          <w:i/>
          <w:iCs/>
          <w:snapToGrid w:val="0"/>
          <w:sz w:val="20"/>
        </w:rPr>
        <w:t>you</w:t>
      </w:r>
      <w:r w:rsidRPr="004949E5">
        <w:rPr>
          <w:rFonts w:ascii="Arial" w:hAnsi="Arial" w:cs="Arial"/>
          <w:snapToGrid w:val="0"/>
          <w:sz w:val="20"/>
        </w:rPr>
        <w:t xml:space="preserve"> with the </w:t>
      </w:r>
      <w:r w:rsidRPr="004949E5">
        <w:rPr>
          <w:rFonts w:ascii="Arial" w:hAnsi="Arial" w:cs="Arial"/>
          <w:i/>
          <w:iCs/>
          <w:snapToGrid w:val="0"/>
          <w:sz w:val="20"/>
        </w:rPr>
        <w:t>service</w:t>
      </w:r>
      <w:r w:rsidRPr="004949E5">
        <w:rPr>
          <w:rFonts w:ascii="Arial" w:hAnsi="Arial" w:cs="Arial"/>
          <w:snapToGrid w:val="0"/>
          <w:sz w:val="20"/>
        </w:rPr>
        <w:t xml:space="preserve">; and </w:t>
      </w:r>
    </w:p>
    <w:p w14:paraId="0A409A8D" w14:textId="77777777" w:rsidR="008E2448" w:rsidRPr="004949E5" w:rsidRDefault="008E2448" w:rsidP="008E2448">
      <w:pPr>
        <w:pStyle w:val="OptusH3"/>
        <w:numPr>
          <w:ilvl w:val="0"/>
          <w:numId w:val="0"/>
        </w:numPr>
        <w:tabs>
          <w:tab w:val="left" w:pos="567"/>
        </w:tabs>
        <w:spacing w:before="0" w:after="0"/>
        <w:ind w:left="709"/>
        <w:rPr>
          <w:rFonts w:ascii="Arial" w:hAnsi="Arial" w:cs="Arial"/>
          <w:snapToGrid w:val="0"/>
          <w:sz w:val="20"/>
        </w:rPr>
      </w:pPr>
    </w:p>
    <w:p w14:paraId="6B75C9C5" w14:textId="77777777" w:rsidR="008E2448" w:rsidRPr="004949E5" w:rsidRDefault="008E2448" w:rsidP="008E2448">
      <w:pPr>
        <w:pStyle w:val="OptusH3"/>
        <w:tabs>
          <w:tab w:val="left" w:pos="567"/>
        </w:tabs>
        <w:spacing w:before="0" w:after="0"/>
        <w:ind w:left="709" w:firstLine="0"/>
        <w:rPr>
          <w:rFonts w:ascii="Arial" w:hAnsi="Arial" w:cs="Arial"/>
          <w:snapToGrid w:val="0"/>
          <w:sz w:val="20"/>
        </w:rPr>
      </w:pPr>
      <w:r w:rsidRPr="004949E5">
        <w:rPr>
          <w:rFonts w:ascii="Arial" w:hAnsi="Arial" w:cs="Arial"/>
          <w:snapToGrid w:val="0"/>
          <w:sz w:val="20"/>
        </w:rPr>
        <w:t xml:space="preserve">the extent to which those costs set out in sub-clauses (a), (b) and (c) have already been recouped by payments under the </w:t>
      </w:r>
      <w:r w:rsidRPr="004949E5">
        <w:rPr>
          <w:rFonts w:ascii="Arial" w:hAnsi="Arial" w:cs="Arial"/>
          <w:i/>
          <w:iCs/>
          <w:snapToGrid w:val="0"/>
          <w:sz w:val="20"/>
        </w:rPr>
        <w:t>agreement</w:t>
      </w:r>
      <w:r w:rsidRPr="004949E5">
        <w:rPr>
          <w:rFonts w:ascii="Arial" w:hAnsi="Arial" w:cs="Arial"/>
          <w:snapToGrid w:val="0"/>
          <w:sz w:val="20"/>
        </w:rPr>
        <w:t>,</w:t>
      </w:r>
    </w:p>
    <w:p w14:paraId="20CA6D66" w14:textId="77777777" w:rsidR="008E2448" w:rsidRDefault="008E2448" w:rsidP="008E2448">
      <w:pPr>
        <w:pStyle w:val="MELegal3"/>
        <w:tabs>
          <w:tab w:val="clear" w:pos="1701"/>
          <w:tab w:val="left" w:pos="720"/>
        </w:tabs>
        <w:ind w:left="851" w:firstLine="0"/>
      </w:pPr>
    </w:p>
    <w:p w14:paraId="10D3AC03" w14:textId="77777777" w:rsidR="008E2448" w:rsidRPr="004949E5" w:rsidRDefault="008E2448" w:rsidP="008E2448">
      <w:pPr>
        <w:pStyle w:val="BodyText"/>
        <w:ind w:left="720"/>
        <w:rPr>
          <w:lang w:val="en-AU"/>
        </w:rPr>
      </w:pPr>
      <w:r w:rsidRPr="004949E5">
        <w:rPr>
          <w:lang w:val="en-AU"/>
        </w:rPr>
        <w:t xml:space="preserve">unless a different formula or a specified amount is otherwise expressly provided in the </w:t>
      </w:r>
      <w:r w:rsidRPr="004949E5">
        <w:rPr>
          <w:i/>
          <w:iCs/>
          <w:lang w:val="en-AU"/>
        </w:rPr>
        <w:t>agreement</w:t>
      </w:r>
      <w:r w:rsidRPr="004949E5">
        <w:rPr>
          <w:lang w:val="en-AU"/>
        </w:rPr>
        <w:t xml:space="preserve">, including in </w:t>
      </w:r>
      <w:r w:rsidRPr="004949E5">
        <w:rPr>
          <w:i/>
          <w:iCs/>
          <w:lang w:val="en-AU"/>
        </w:rPr>
        <w:t>your application</w:t>
      </w:r>
      <w:r w:rsidRPr="004949E5">
        <w:rPr>
          <w:lang w:val="en-AU"/>
        </w:rPr>
        <w:t>.</w:t>
      </w:r>
    </w:p>
    <w:p w14:paraId="237AAD48" w14:textId="77777777" w:rsidR="008E2448" w:rsidRDefault="008E2448" w:rsidP="008E2448">
      <w:pPr>
        <w:pStyle w:val="Heading7"/>
        <w:numPr>
          <w:ilvl w:val="0"/>
          <w:numId w:val="0"/>
        </w:numPr>
        <w:ind w:left="1440"/>
        <w:rPr>
          <w:lang w:val="en-AU"/>
        </w:rPr>
      </w:pPr>
    </w:p>
    <w:p w14:paraId="345673DB" w14:textId="77777777" w:rsidR="008E2448" w:rsidRDefault="008E2448" w:rsidP="008E2448">
      <w:pPr>
        <w:pStyle w:val="Heading7"/>
        <w:numPr>
          <w:ilvl w:val="0"/>
          <w:numId w:val="0"/>
        </w:numPr>
        <w:ind w:left="720"/>
        <w:rPr>
          <w:lang w:val="en-AU"/>
        </w:rPr>
      </w:pPr>
      <w:r>
        <w:rPr>
          <w:lang w:val="en-AU"/>
        </w:rPr>
        <w:t xml:space="preserve">Note, any Handset Credit </w:t>
      </w:r>
      <w:r>
        <w:rPr>
          <w:i/>
          <w:lang w:val="en-AU"/>
        </w:rPr>
        <w:t xml:space="preserve">you </w:t>
      </w:r>
      <w:r>
        <w:rPr>
          <w:lang w:val="en-AU"/>
        </w:rPr>
        <w:t xml:space="preserve">were entitled to will be forfeited (see 5.5 above) if the account is cancelled. </w:t>
      </w:r>
    </w:p>
    <w:p w14:paraId="73A76415" w14:textId="77777777" w:rsidR="008E2448" w:rsidRDefault="008E2448" w:rsidP="008E2448">
      <w:pPr>
        <w:pStyle w:val="Heading7"/>
        <w:numPr>
          <w:ilvl w:val="0"/>
          <w:numId w:val="0"/>
        </w:numPr>
        <w:ind w:left="1440"/>
      </w:pPr>
    </w:p>
    <w:bookmarkEnd w:id="341"/>
    <w:p w14:paraId="77B77D6D" w14:textId="77777777" w:rsidR="008E2448" w:rsidRDefault="008E2448" w:rsidP="008E2448">
      <w:pPr>
        <w:pStyle w:val="BodyText"/>
      </w:pPr>
    </w:p>
    <w:p w14:paraId="5553ABEB" w14:textId="77777777" w:rsidR="008E2448" w:rsidRDefault="008E2448" w:rsidP="008E2448">
      <w:pPr>
        <w:pStyle w:val="Heading7"/>
        <w:numPr>
          <w:ilvl w:val="0"/>
          <w:numId w:val="0"/>
        </w:numPr>
        <w:ind w:left="1440" w:hanging="720"/>
        <w:rPr>
          <w:rFonts w:eastAsia="MS Mincho"/>
          <w:lang w:val="en-AU"/>
        </w:rPr>
      </w:pPr>
      <w:r>
        <w:rPr>
          <w:rFonts w:eastAsia="MS Mincho"/>
          <w:lang w:val="en-AU"/>
        </w:rPr>
        <w:t xml:space="preserve">If </w:t>
      </w:r>
      <w:r>
        <w:rPr>
          <w:rFonts w:eastAsia="MS Mincho"/>
          <w:i/>
          <w:lang w:val="en-AU"/>
        </w:rPr>
        <w:t>your</w:t>
      </w:r>
      <w:r>
        <w:rPr>
          <w:rFonts w:eastAsia="MS Mincho"/>
          <w:lang w:val="en-AU"/>
        </w:rPr>
        <w:t xml:space="preserve"> My Plan Business Tech Fund is </w:t>
      </w:r>
      <w:r>
        <w:rPr>
          <w:rFonts w:eastAsia="MS Mincho"/>
          <w:i/>
          <w:lang w:val="en-AU"/>
        </w:rPr>
        <w:t>cancelled</w:t>
      </w:r>
      <w:r>
        <w:rPr>
          <w:rFonts w:eastAsia="MS Mincho"/>
          <w:lang w:val="en-AU"/>
        </w:rPr>
        <w:t xml:space="preserve">, </w:t>
      </w:r>
      <w:r>
        <w:rPr>
          <w:rFonts w:eastAsia="MS Mincho"/>
          <w:i/>
          <w:lang w:val="en-AU"/>
        </w:rPr>
        <w:t>your</w:t>
      </w:r>
      <w:r>
        <w:rPr>
          <w:rFonts w:eastAsia="MS Mincho"/>
          <w:lang w:val="en-AU"/>
        </w:rPr>
        <w:t xml:space="preserve"> Shared Data Plan(s) may also be </w:t>
      </w:r>
      <w:r>
        <w:rPr>
          <w:rFonts w:eastAsia="MS Mincho"/>
          <w:i/>
          <w:lang w:val="en-AU"/>
        </w:rPr>
        <w:t>cancelled</w:t>
      </w:r>
      <w:r>
        <w:rPr>
          <w:rFonts w:eastAsia="MS Mincho"/>
          <w:lang w:val="en-AU"/>
        </w:rPr>
        <w:t xml:space="preserve">. There are no </w:t>
      </w:r>
      <w:r>
        <w:rPr>
          <w:rFonts w:eastAsia="MS Mincho"/>
          <w:i/>
          <w:lang w:val="en-AU"/>
        </w:rPr>
        <w:t>cancellation fees</w:t>
      </w:r>
      <w:r>
        <w:rPr>
          <w:rFonts w:eastAsia="MS Mincho"/>
          <w:lang w:val="en-AU"/>
        </w:rPr>
        <w:t xml:space="preserve"> for the Shared Data Plan, however if </w:t>
      </w:r>
      <w:r>
        <w:rPr>
          <w:rFonts w:eastAsia="MS Mincho"/>
          <w:i/>
          <w:lang w:val="en-AU"/>
        </w:rPr>
        <w:t>you</w:t>
      </w:r>
      <w:r>
        <w:rPr>
          <w:rFonts w:eastAsia="MS Mincho"/>
          <w:lang w:val="en-AU"/>
        </w:rPr>
        <w:t xml:space="preserve"> purchased a </w:t>
      </w:r>
      <w:r>
        <w:rPr>
          <w:rFonts w:eastAsia="MS Mincho"/>
          <w:i/>
          <w:lang w:val="en-AU"/>
        </w:rPr>
        <w:t>device</w:t>
      </w:r>
      <w:r>
        <w:rPr>
          <w:rFonts w:eastAsia="MS Mincho"/>
          <w:lang w:val="en-AU"/>
        </w:rPr>
        <w:t xml:space="preserve"> </w:t>
      </w:r>
      <w:r>
        <w:rPr>
          <w:rFonts w:eastAsia="MS Mincho"/>
          <w:i/>
          <w:lang w:val="en-AU"/>
        </w:rPr>
        <w:t>you</w:t>
      </w:r>
      <w:r>
        <w:rPr>
          <w:rFonts w:eastAsia="MS Mincho"/>
          <w:lang w:val="en-AU"/>
        </w:rPr>
        <w:t xml:space="preserve"> need to pay the sum of any remaining </w:t>
      </w:r>
      <w:r>
        <w:rPr>
          <w:rFonts w:eastAsia="MS Mincho"/>
          <w:i/>
          <w:lang w:val="en-AU"/>
        </w:rPr>
        <w:t xml:space="preserve">equipment charges </w:t>
      </w:r>
      <w:r>
        <w:rPr>
          <w:rFonts w:eastAsia="MS Mincho"/>
          <w:lang w:val="en-AU"/>
        </w:rPr>
        <w:t xml:space="preserve">owing on </w:t>
      </w:r>
      <w:r>
        <w:rPr>
          <w:rFonts w:eastAsia="MS Mincho"/>
          <w:i/>
          <w:lang w:val="en-AU"/>
        </w:rPr>
        <w:t xml:space="preserve">your device </w:t>
      </w:r>
      <w:r>
        <w:rPr>
          <w:rFonts w:eastAsia="MS Mincho"/>
          <w:lang w:val="en-AU"/>
        </w:rPr>
        <w:t xml:space="preserve">under the </w:t>
      </w:r>
      <w:r>
        <w:rPr>
          <w:rFonts w:eastAsia="MS Mincho"/>
          <w:i/>
          <w:lang w:val="en-AU"/>
        </w:rPr>
        <w:t xml:space="preserve">mobile equipment payment plan </w:t>
      </w:r>
      <w:r>
        <w:rPr>
          <w:rFonts w:eastAsia="MS Mincho"/>
          <w:lang w:val="en-AU"/>
        </w:rPr>
        <w:t xml:space="preserve">(see </w:t>
      </w:r>
      <w:r w:rsidRPr="004949E5">
        <w:rPr>
          <w:rFonts w:eastAsia="MS Mincho"/>
          <w:i/>
          <w:iCs/>
          <w:lang w:val="en-AU"/>
        </w:rPr>
        <w:t>Appendix D</w:t>
      </w:r>
      <w:r>
        <w:rPr>
          <w:lang w:val="en-AU"/>
        </w:rPr>
        <w:t>).</w:t>
      </w:r>
    </w:p>
    <w:p w14:paraId="05F730D0" w14:textId="77777777" w:rsidR="008E2448" w:rsidRDefault="008E2448" w:rsidP="008E2448">
      <w:pPr>
        <w:pStyle w:val="Heading7"/>
        <w:numPr>
          <w:ilvl w:val="0"/>
          <w:numId w:val="0"/>
        </w:numPr>
        <w:ind w:left="1440" w:hanging="720"/>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w:t>
      </w:r>
    </w:p>
    <w:p w14:paraId="77185840" w14:textId="77777777" w:rsidR="008E2448" w:rsidRDefault="008E2448" w:rsidP="00AF6BC3"/>
    <w:p w14:paraId="7BFE9465" w14:textId="77777777" w:rsidR="006E4013" w:rsidRPr="00302639" w:rsidRDefault="006E4013" w:rsidP="006E4013">
      <w:pPr>
        <w:pStyle w:val="Heading4"/>
        <w:numPr>
          <w:ilvl w:val="3"/>
          <w:numId w:val="1"/>
        </w:numPr>
      </w:pPr>
      <w:bookmarkStart w:id="342" w:name="_Toc149818500"/>
      <w:r>
        <w:br w:type="page"/>
      </w:r>
      <w:bookmarkStart w:id="343" w:name="_Toc168327339"/>
      <w:bookmarkStart w:id="344" w:name="_Toc242274272"/>
      <w:r>
        <w:lastRenderedPageBreak/>
        <w:t>Business Plus 24M SIM Only</w:t>
      </w:r>
      <w:bookmarkEnd w:id="343"/>
      <w:bookmarkEnd w:id="344"/>
      <w:r>
        <w:t xml:space="preserve"> </w:t>
      </w:r>
      <w:bookmarkEnd w:id="342"/>
    </w:p>
    <w:p w14:paraId="708FDE59" w14:textId="77777777" w:rsidR="006E4013" w:rsidRDefault="006E4013" w:rsidP="006E4013">
      <w:pPr>
        <w:spacing w:after="200"/>
        <w:rPr>
          <w:sz w:val="20"/>
        </w:rPr>
      </w:pPr>
      <w:r>
        <w:rPr>
          <w:sz w:val="20"/>
        </w:rPr>
        <w:t xml:space="preserve">This section relates to the following plan(s). </w:t>
      </w:r>
      <w:r>
        <w:rPr>
          <w:i/>
          <w:sz w:val="20"/>
        </w:rPr>
        <w:t>You</w:t>
      </w:r>
      <w:r>
        <w:rPr>
          <w:sz w:val="20"/>
        </w:rPr>
        <w:t xml:space="preserve"> can find </w:t>
      </w:r>
      <w:r>
        <w:rPr>
          <w:i/>
          <w:sz w:val="20"/>
        </w:rPr>
        <w:t>your</w:t>
      </w:r>
      <w:r>
        <w:rPr>
          <w:sz w:val="20"/>
        </w:rPr>
        <w:t xml:space="preserve"> Plan ID on </w:t>
      </w:r>
      <w:r>
        <w:rPr>
          <w:i/>
          <w:sz w:val="20"/>
        </w:rPr>
        <w:t>your</w:t>
      </w:r>
      <w:r>
        <w:rPr>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5"/>
        <w:gridCol w:w="2426"/>
        <w:gridCol w:w="3223"/>
      </w:tblGrid>
      <w:tr w:rsidR="006E4013" w14:paraId="30C8C4AF" w14:textId="77777777" w:rsidTr="007206A9">
        <w:trPr>
          <w:trHeight w:val="288"/>
        </w:trPr>
        <w:tc>
          <w:tcPr>
            <w:tcW w:w="4443" w:type="dxa"/>
            <w:tcBorders>
              <w:top w:val="single" w:sz="4" w:space="0" w:color="auto"/>
              <w:left w:val="single" w:sz="4" w:space="0" w:color="auto"/>
              <w:bottom w:val="single" w:sz="4" w:space="0" w:color="auto"/>
              <w:right w:val="single" w:sz="4" w:space="0" w:color="auto"/>
            </w:tcBorders>
            <w:vAlign w:val="center"/>
            <w:hideMark/>
          </w:tcPr>
          <w:p w14:paraId="5A51FFAE" w14:textId="77777777" w:rsidR="006E4013" w:rsidRDefault="006E4013" w:rsidP="007206A9">
            <w:pPr>
              <w:spacing w:before="100" w:after="100"/>
              <w:jc w:val="center"/>
              <w:rPr>
                <w:b/>
                <w:sz w:val="20"/>
              </w:rPr>
            </w:pPr>
            <w:r>
              <w:rPr>
                <w:b/>
                <w:sz w:val="20"/>
              </w:rPr>
              <w:t>Plan</w:t>
            </w:r>
          </w:p>
        </w:tc>
        <w:tc>
          <w:tcPr>
            <w:tcW w:w="2473" w:type="dxa"/>
            <w:tcBorders>
              <w:top w:val="single" w:sz="4" w:space="0" w:color="auto"/>
              <w:left w:val="single" w:sz="4" w:space="0" w:color="auto"/>
              <w:bottom w:val="single" w:sz="4" w:space="0" w:color="auto"/>
              <w:right w:val="single" w:sz="4" w:space="0" w:color="auto"/>
            </w:tcBorders>
            <w:vAlign w:val="center"/>
            <w:hideMark/>
          </w:tcPr>
          <w:p w14:paraId="16CAA016" w14:textId="77777777" w:rsidR="006E4013" w:rsidRDefault="006E4013" w:rsidP="007206A9">
            <w:pPr>
              <w:spacing w:before="100" w:after="100"/>
              <w:jc w:val="center"/>
              <w:rPr>
                <w:b/>
                <w:sz w:val="20"/>
              </w:rPr>
            </w:pPr>
            <w:r>
              <w:rPr>
                <w:b/>
                <w:sz w:val="20"/>
              </w:rPr>
              <w:t>Plan ID</w:t>
            </w:r>
          </w:p>
        </w:tc>
        <w:tc>
          <w:tcPr>
            <w:tcW w:w="3290" w:type="dxa"/>
            <w:tcBorders>
              <w:top w:val="single" w:sz="4" w:space="0" w:color="auto"/>
              <w:left w:val="single" w:sz="4" w:space="0" w:color="auto"/>
              <w:bottom w:val="single" w:sz="4" w:space="0" w:color="auto"/>
              <w:right w:val="single" w:sz="4" w:space="0" w:color="auto"/>
            </w:tcBorders>
            <w:vAlign w:val="center"/>
            <w:hideMark/>
          </w:tcPr>
          <w:p w14:paraId="766C38B7" w14:textId="77777777" w:rsidR="006E4013" w:rsidRDefault="006E4013" w:rsidP="007206A9">
            <w:pPr>
              <w:spacing w:before="100" w:after="100"/>
              <w:jc w:val="center"/>
              <w:rPr>
                <w:b/>
                <w:sz w:val="20"/>
              </w:rPr>
            </w:pPr>
            <w:r>
              <w:rPr>
                <w:b/>
                <w:sz w:val="20"/>
              </w:rPr>
              <w:t>Available</w:t>
            </w:r>
          </w:p>
        </w:tc>
      </w:tr>
      <w:tr w:rsidR="006E4013" w14:paraId="140B9AC6" w14:textId="77777777" w:rsidTr="007206A9">
        <w:trPr>
          <w:trHeight w:val="288"/>
        </w:trPr>
        <w:tc>
          <w:tcPr>
            <w:tcW w:w="4443" w:type="dxa"/>
            <w:tcBorders>
              <w:top w:val="single" w:sz="4" w:space="0" w:color="auto"/>
              <w:left w:val="single" w:sz="4" w:space="0" w:color="auto"/>
              <w:bottom w:val="single" w:sz="4" w:space="0" w:color="auto"/>
              <w:right w:val="single" w:sz="4" w:space="0" w:color="auto"/>
            </w:tcBorders>
            <w:vAlign w:val="center"/>
          </w:tcPr>
          <w:p w14:paraId="212E3F53" w14:textId="77777777" w:rsidR="006E4013" w:rsidRDefault="006E4013" w:rsidP="007206A9">
            <w:pPr>
              <w:spacing w:before="100" w:after="100"/>
              <w:jc w:val="center"/>
              <w:rPr>
                <w:b/>
                <w:sz w:val="20"/>
              </w:rPr>
            </w:pPr>
            <w:r w:rsidRPr="005428C4">
              <w:rPr>
                <w:rFonts w:eastAsia="Calibri"/>
                <w:sz w:val="16"/>
                <w:szCs w:val="16"/>
              </w:rPr>
              <w:t>$</w:t>
            </w:r>
            <w:r>
              <w:rPr>
                <w:rFonts w:eastAsia="Calibri"/>
                <w:sz w:val="16"/>
                <w:szCs w:val="16"/>
              </w:rPr>
              <w:t>35</w:t>
            </w:r>
            <w:r w:rsidRPr="005428C4">
              <w:rPr>
                <w:rFonts w:eastAsia="Calibri"/>
                <w:sz w:val="16"/>
                <w:szCs w:val="16"/>
              </w:rPr>
              <w:t xml:space="preserve"> Business Plus 24M SIM Only</w:t>
            </w:r>
          </w:p>
        </w:tc>
        <w:tc>
          <w:tcPr>
            <w:tcW w:w="2473" w:type="dxa"/>
            <w:tcBorders>
              <w:top w:val="single" w:sz="4" w:space="0" w:color="auto"/>
              <w:left w:val="single" w:sz="4" w:space="0" w:color="auto"/>
              <w:bottom w:val="single" w:sz="4" w:space="0" w:color="auto"/>
              <w:right w:val="single" w:sz="4" w:space="0" w:color="auto"/>
            </w:tcBorders>
            <w:vAlign w:val="center"/>
          </w:tcPr>
          <w:p w14:paraId="06400D27" w14:textId="77777777" w:rsidR="006E4013" w:rsidRPr="00D77AE6" w:rsidRDefault="006E4013" w:rsidP="007206A9">
            <w:pPr>
              <w:spacing w:before="100" w:after="100"/>
              <w:jc w:val="center"/>
              <w:rPr>
                <w:rFonts w:eastAsia="Calibri"/>
                <w:sz w:val="16"/>
                <w:szCs w:val="16"/>
              </w:rPr>
            </w:pPr>
            <w:r w:rsidRPr="00D77AE6">
              <w:rPr>
                <w:rFonts w:eastAsia="Calibri"/>
                <w:sz w:val="16"/>
                <w:szCs w:val="16"/>
              </w:rPr>
              <w:t>34456484</w:t>
            </w:r>
          </w:p>
        </w:tc>
        <w:tc>
          <w:tcPr>
            <w:tcW w:w="3290" w:type="dxa"/>
            <w:tcBorders>
              <w:top w:val="single" w:sz="4" w:space="0" w:color="auto"/>
              <w:left w:val="single" w:sz="4" w:space="0" w:color="auto"/>
              <w:bottom w:val="single" w:sz="4" w:space="0" w:color="auto"/>
              <w:right w:val="single" w:sz="4" w:space="0" w:color="auto"/>
            </w:tcBorders>
            <w:vAlign w:val="center"/>
          </w:tcPr>
          <w:p w14:paraId="624534E8" w14:textId="77777777" w:rsidR="006E4013" w:rsidRPr="00E25493" w:rsidRDefault="006E4013" w:rsidP="007206A9">
            <w:pPr>
              <w:spacing w:before="100" w:after="100"/>
              <w:jc w:val="center"/>
              <w:rPr>
                <w:rFonts w:eastAsia="Calibri"/>
                <w:sz w:val="16"/>
                <w:szCs w:val="16"/>
              </w:rPr>
            </w:pPr>
            <w:r w:rsidRPr="00E25493">
              <w:rPr>
                <w:rFonts w:eastAsia="Calibri"/>
                <w:sz w:val="16"/>
                <w:szCs w:val="16"/>
              </w:rPr>
              <w:t>16 December 2019</w:t>
            </w:r>
            <w:r>
              <w:rPr>
                <w:rFonts w:eastAsia="Calibri"/>
                <w:sz w:val="16"/>
                <w:szCs w:val="16"/>
              </w:rPr>
              <w:t xml:space="preserve"> – 10 August 2023</w:t>
            </w:r>
          </w:p>
        </w:tc>
      </w:tr>
      <w:tr w:rsidR="006E4013" w14:paraId="5F28CB7B" w14:textId="77777777" w:rsidTr="007206A9">
        <w:trPr>
          <w:trHeight w:val="288"/>
        </w:trPr>
        <w:tc>
          <w:tcPr>
            <w:tcW w:w="4443" w:type="dxa"/>
            <w:tcBorders>
              <w:top w:val="single" w:sz="4" w:space="0" w:color="auto"/>
              <w:left w:val="single" w:sz="4" w:space="0" w:color="auto"/>
              <w:bottom w:val="single" w:sz="4" w:space="0" w:color="auto"/>
              <w:right w:val="single" w:sz="4" w:space="0" w:color="auto"/>
            </w:tcBorders>
            <w:hideMark/>
          </w:tcPr>
          <w:p w14:paraId="1C3D6663" w14:textId="77777777" w:rsidR="006E4013" w:rsidRPr="005428C4" w:rsidRDefault="006E4013" w:rsidP="007206A9">
            <w:pPr>
              <w:spacing w:before="100" w:after="100"/>
              <w:jc w:val="center"/>
              <w:rPr>
                <w:rFonts w:eastAsia="Calibri"/>
                <w:sz w:val="16"/>
                <w:szCs w:val="16"/>
              </w:rPr>
            </w:pPr>
            <w:r w:rsidRPr="005428C4">
              <w:rPr>
                <w:rFonts w:eastAsia="Calibri"/>
                <w:sz w:val="16"/>
                <w:szCs w:val="16"/>
              </w:rPr>
              <w:t>$40 Business Plus 24M SIM Only</w:t>
            </w:r>
          </w:p>
        </w:tc>
        <w:tc>
          <w:tcPr>
            <w:tcW w:w="2473" w:type="dxa"/>
            <w:tcBorders>
              <w:top w:val="single" w:sz="4" w:space="0" w:color="auto"/>
              <w:left w:val="single" w:sz="4" w:space="0" w:color="auto"/>
              <w:bottom w:val="single" w:sz="4" w:space="0" w:color="auto"/>
              <w:right w:val="single" w:sz="4" w:space="0" w:color="auto"/>
            </w:tcBorders>
          </w:tcPr>
          <w:p w14:paraId="7A8DB03D" w14:textId="77777777" w:rsidR="006E4013" w:rsidRPr="001C4405" w:rsidRDefault="006E4013" w:rsidP="007206A9">
            <w:pPr>
              <w:spacing w:before="100" w:after="100"/>
              <w:jc w:val="center"/>
              <w:rPr>
                <w:rFonts w:eastAsia="Calibri"/>
                <w:sz w:val="16"/>
                <w:szCs w:val="16"/>
              </w:rPr>
            </w:pPr>
            <w:r w:rsidRPr="001C4405">
              <w:rPr>
                <w:rFonts w:eastAsia="Calibri"/>
                <w:sz w:val="16"/>
                <w:szCs w:val="16"/>
              </w:rPr>
              <w:t>80101</w:t>
            </w:r>
            <w:r>
              <w:rPr>
                <w:rFonts w:eastAsia="Calibri"/>
                <w:sz w:val="16"/>
                <w:szCs w:val="16"/>
              </w:rPr>
              <w:t>7</w:t>
            </w:r>
            <w:r w:rsidRPr="001C4405">
              <w:rPr>
                <w:rFonts w:eastAsia="Calibri"/>
                <w:sz w:val="16"/>
                <w:szCs w:val="16"/>
              </w:rPr>
              <w:t xml:space="preserve"> / 10838</w:t>
            </w:r>
            <w:r>
              <w:rPr>
                <w:rFonts w:eastAsia="Calibri"/>
                <w:sz w:val="16"/>
                <w:szCs w:val="16"/>
              </w:rPr>
              <w:t>935</w:t>
            </w:r>
          </w:p>
        </w:tc>
        <w:tc>
          <w:tcPr>
            <w:tcW w:w="3290" w:type="dxa"/>
            <w:tcBorders>
              <w:top w:val="single" w:sz="4" w:space="0" w:color="auto"/>
              <w:left w:val="single" w:sz="4" w:space="0" w:color="auto"/>
              <w:bottom w:val="single" w:sz="4" w:space="0" w:color="auto"/>
              <w:right w:val="single" w:sz="4" w:space="0" w:color="auto"/>
            </w:tcBorders>
          </w:tcPr>
          <w:p w14:paraId="28AF10EB" w14:textId="77777777" w:rsidR="006E4013" w:rsidRPr="005428C4" w:rsidRDefault="006E4013" w:rsidP="007206A9">
            <w:pPr>
              <w:spacing w:before="100" w:after="100"/>
              <w:jc w:val="center"/>
              <w:rPr>
                <w:rFonts w:eastAsia="Calibri"/>
                <w:sz w:val="16"/>
                <w:szCs w:val="16"/>
              </w:rPr>
            </w:pPr>
            <w:r>
              <w:rPr>
                <w:rFonts w:eastAsia="Calibri"/>
                <w:sz w:val="16"/>
                <w:szCs w:val="16"/>
              </w:rPr>
              <w:t>6 August 2018 – 10 August 2023</w:t>
            </w:r>
          </w:p>
        </w:tc>
      </w:tr>
    </w:tbl>
    <w:p w14:paraId="3B130BCB" w14:textId="77777777" w:rsidR="006E4013" w:rsidRDefault="006E4013" w:rsidP="006E4013">
      <w:pPr>
        <w:spacing w:after="200"/>
        <w:rPr>
          <w:sz w:val="20"/>
        </w:rPr>
      </w:pPr>
    </w:p>
    <w:p w14:paraId="64B849FA" w14:textId="77777777" w:rsidR="006E4013" w:rsidRDefault="006E4013" w:rsidP="006E4013">
      <w:pPr>
        <w:pStyle w:val="Heading6"/>
        <w:numPr>
          <w:ilvl w:val="5"/>
          <w:numId w:val="1"/>
        </w:numPr>
        <w:ind w:left="720" w:hanging="720"/>
        <w:rPr>
          <w:bCs w:val="0"/>
          <w:szCs w:val="20"/>
        </w:rPr>
      </w:pPr>
      <w:bookmarkStart w:id="345" w:name="_Toc25071392"/>
      <w:bookmarkStart w:id="346" w:name="_Toc25928127"/>
      <w:bookmarkStart w:id="347" w:name="_Toc149818501"/>
      <w:bookmarkStart w:id="348" w:name="_Toc168327340"/>
      <w:bookmarkStart w:id="349" w:name="_Toc242274273"/>
      <w:r>
        <w:rPr>
          <w:bCs w:val="0"/>
          <w:szCs w:val="20"/>
        </w:rPr>
        <w:t>Eligibility</w:t>
      </w:r>
      <w:bookmarkEnd w:id="345"/>
      <w:bookmarkEnd w:id="346"/>
      <w:bookmarkEnd w:id="347"/>
      <w:bookmarkEnd w:id="348"/>
      <w:bookmarkEnd w:id="349"/>
    </w:p>
    <w:p w14:paraId="0CFAF6DB" w14:textId="77777777" w:rsidR="006E4013" w:rsidRDefault="006E4013" w:rsidP="006E4013">
      <w:pPr>
        <w:spacing w:after="200"/>
        <w:ind w:left="720"/>
        <w:rPr>
          <w:sz w:val="20"/>
          <w:szCs w:val="20"/>
          <w:lang w:val="en-AU"/>
        </w:rPr>
      </w:pPr>
      <w:r>
        <w:rPr>
          <w:sz w:val="20"/>
          <w:szCs w:val="20"/>
        </w:rPr>
        <w:t xml:space="preserve">The Business Plus 24M SIM Only plans are available to new </w:t>
      </w:r>
      <w:r w:rsidRPr="004E7EDC">
        <w:rPr>
          <w:sz w:val="20"/>
          <w:szCs w:val="20"/>
        </w:rPr>
        <w:t>and re</w:t>
      </w:r>
      <w:r>
        <w:rPr>
          <w:sz w:val="20"/>
          <w:szCs w:val="20"/>
        </w:rPr>
        <w:t>-</w:t>
      </w:r>
      <w:r w:rsidRPr="004E7EDC">
        <w:rPr>
          <w:sz w:val="20"/>
          <w:szCs w:val="20"/>
        </w:rPr>
        <w:t xml:space="preserve">contracting </w:t>
      </w:r>
      <w:r>
        <w:rPr>
          <w:sz w:val="20"/>
          <w:szCs w:val="20"/>
        </w:rPr>
        <w:t xml:space="preserve">customers </w:t>
      </w:r>
      <w:r w:rsidRPr="004E7EDC">
        <w:rPr>
          <w:sz w:val="20"/>
          <w:szCs w:val="20"/>
        </w:rPr>
        <w:t xml:space="preserve">only </w:t>
      </w:r>
      <w:r w:rsidRPr="002B2553">
        <w:rPr>
          <w:sz w:val="20"/>
          <w:szCs w:val="20"/>
          <w:lang w:val="en-AU"/>
        </w:rPr>
        <w:t>who pass Optus' credit assessment. To be eligible for this plan, businesses must provide Optus with a registered ACN, ARBN or ABN</w:t>
      </w:r>
      <w:r>
        <w:rPr>
          <w:sz w:val="20"/>
          <w:szCs w:val="20"/>
          <w:lang w:val="en-AU"/>
        </w:rPr>
        <w:t>.</w:t>
      </w:r>
    </w:p>
    <w:p w14:paraId="12DCECC7" w14:textId="77777777" w:rsidR="006E4013" w:rsidRPr="00C12929" w:rsidRDefault="006E4013" w:rsidP="006E4013">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40745121" w14:textId="77777777" w:rsidR="006E4013" w:rsidRDefault="006E4013" w:rsidP="006E4013">
      <w:pPr>
        <w:pStyle w:val="Heading6"/>
        <w:numPr>
          <w:ilvl w:val="5"/>
          <w:numId w:val="1"/>
        </w:numPr>
        <w:ind w:left="720" w:hanging="720"/>
        <w:rPr>
          <w:bCs w:val="0"/>
          <w:szCs w:val="20"/>
        </w:rPr>
      </w:pPr>
      <w:bookmarkStart w:id="350" w:name="_Toc25071393"/>
      <w:bookmarkStart w:id="351" w:name="_Toc25928128"/>
      <w:bookmarkStart w:id="352" w:name="_Toc149818502"/>
      <w:bookmarkStart w:id="353" w:name="_Toc168327341"/>
      <w:bookmarkStart w:id="354" w:name="_Toc242274274"/>
      <w:r>
        <w:rPr>
          <w:bCs w:val="0"/>
          <w:snapToGrid w:val="0"/>
          <w:szCs w:val="20"/>
        </w:rPr>
        <w:t>Minimum Term</w:t>
      </w:r>
      <w:bookmarkEnd w:id="350"/>
      <w:bookmarkEnd w:id="351"/>
      <w:bookmarkEnd w:id="352"/>
      <w:bookmarkEnd w:id="353"/>
      <w:bookmarkEnd w:id="354"/>
    </w:p>
    <w:p w14:paraId="495939BA" w14:textId="77777777" w:rsidR="006E4013" w:rsidRPr="00A207DC" w:rsidRDefault="006E4013" w:rsidP="006E4013">
      <w:pPr>
        <w:spacing w:after="200"/>
        <w:ind w:left="720"/>
        <w:rPr>
          <w:i/>
          <w:sz w:val="20"/>
          <w:szCs w:val="20"/>
        </w:rPr>
      </w:pPr>
      <w:r>
        <w:rPr>
          <w:sz w:val="20"/>
          <w:szCs w:val="20"/>
        </w:rPr>
        <w:t xml:space="preserve">This </w:t>
      </w:r>
      <w:r w:rsidRPr="00302639">
        <w:rPr>
          <w:sz w:val="20"/>
          <w:szCs w:val="20"/>
        </w:rPr>
        <w:t>plan</w:t>
      </w:r>
      <w:r>
        <w:rPr>
          <w:sz w:val="20"/>
          <w:szCs w:val="20"/>
        </w:rPr>
        <w:t xml:space="preserve"> is</w:t>
      </w:r>
      <w:r>
        <w:rPr>
          <w:i/>
          <w:sz w:val="20"/>
          <w:szCs w:val="20"/>
        </w:rPr>
        <w:t xml:space="preserve"> </w:t>
      </w:r>
      <w:r w:rsidRPr="00A207DC">
        <w:rPr>
          <w:i/>
          <w:sz w:val="20"/>
          <w:szCs w:val="20"/>
        </w:rPr>
        <w:t>a fixed length agreement with a 2</w:t>
      </w:r>
      <w:r>
        <w:rPr>
          <w:i/>
          <w:sz w:val="20"/>
          <w:szCs w:val="20"/>
        </w:rPr>
        <w:t>4</w:t>
      </w:r>
      <w:r w:rsidRPr="00A207DC">
        <w:rPr>
          <w:i/>
          <w:sz w:val="20"/>
          <w:szCs w:val="20"/>
        </w:rPr>
        <w:t>-month minimum term.</w:t>
      </w:r>
    </w:p>
    <w:p w14:paraId="7F086D22" w14:textId="77777777" w:rsidR="006E4013" w:rsidRDefault="006E4013" w:rsidP="006E4013">
      <w:pPr>
        <w:pStyle w:val="Heading6"/>
        <w:numPr>
          <w:ilvl w:val="5"/>
          <w:numId w:val="1"/>
        </w:numPr>
        <w:ind w:left="720" w:hanging="720"/>
        <w:rPr>
          <w:b/>
          <w:bCs w:val="0"/>
          <w:szCs w:val="20"/>
        </w:rPr>
      </w:pPr>
      <w:bookmarkStart w:id="355" w:name="_Toc25071394"/>
      <w:bookmarkStart w:id="356" w:name="_Toc25928129"/>
      <w:bookmarkStart w:id="357" w:name="_Toc149818503"/>
      <w:bookmarkStart w:id="358" w:name="_Toc168327342"/>
      <w:bookmarkStart w:id="359" w:name="_Toc242274275"/>
      <w:r>
        <w:rPr>
          <w:bCs w:val="0"/>
          <w:szCs w:val="20"/>
        </w:rPr>
        <w:t xml:space="preserve">What </w:t>
      </w:r>
      <w:r>
        <w:rPr>
          <w:bCs w:val="0"/>
          <w:i/>
          <w:szCs w:val="20"/>
        </w:rPr>
        <w:t>you</w:t>
      </w:r>
      <w:r>
        <w:rPr>
          <w:bCs w:val="0"/>
          <w:szCs w:val="20"/>
        </w:rPr>
        <w:t xml:space="preserve"> have to pay </w:t>
      </w:r>
      <w:r>
        <w:rPr>
          <w:bCs w:val="0"/>
          <w:i/>
          <w:szCs w:val="20"/>
        </w:rPr>
        <w:t>us</w:t>
      </w:r>
      <w:bookmarkEnd w:id="355"/>
      <w:bookmarkEnd w:id="356"/>
      <w:bookmarkEnd w:id="357"/>
      <w:bookmarkEnd w:id="358"/>
      <w:bookmarkEnd w:id="359"/>
    </w:p>
    <w:p w14:paraId="014FA605" w14:textId="77777777" w:rsidR="006E4013" w:rsidRPr="00E25493" w:rsidRDefault="006E4013" w:rsidP="006E4013">
      <w:pPr>
        <w:pStyle w:val="Heading7"/>
        <w:numPr>
          <w:ilvl w:val="6"/>
          <w:numId w:val="1"/>
        </w:numPr>
        <w:rPr>
          <w:szCs w:val="20"/>
        </w:rPr>
      </w:pPr>
      <w:r w:rsidRPr="00E25493">
        <w:rPr>
          <w:i/>
          <w:szCs w:val="20"/>
        </w:rPr>
        <w:t>You</w:t>
      </w:r>
      <w:r w:rsidRPr="00E25493">
        <w:rPr>
          <w:szCs w:val="20"/>
        </w:rPr>
        <w:t xml:space="preserve"> must pay </w:t>
      </w:r>
      <w:r w:rsidRPr="00E25493">
        <w:rPr>
          <w:i/>
          <w:szCs w:val="20"/>
        </w:rPr>
        <w:t>us</w:t>
      </w:r>
      <w:r w:rsidRPr="00E25493">
        <w:rPr>
          <w:szCs w:val="20"/>
        </w:rPr>
        <w:t xml:space="preserve"> for use of the </w:t>
      </w:r>
      <w:r w:rsidRPr="00E25493">
        <w:rPr>
          <w:i/>
          <w:szCs w:val="20"/>
        </w:rPr>
        <w:t>service</w:t>
      </w:r>
      <w:r w:rsidRPr="00E25493">
        <w:rPr>
          <w:szCs w:val="20"/>
        </w:rPr>
        <w:t xml:space="preserve"> at the rates set out in Section 1 of this </w:t>
      </w:r>
      <w:r w:rsidRPr="00E25493">
        <w:rPr>
          <w:i/>
          <w:szCs w:val="20"/>
        </w:rPr>
        <w:t>standard pricing table</w:t>
      </w:r>
      <w:r w:rsidRPr="00E25493">
        <w:rPr>
          <w:szCs w:val="20"/>
        </w:rPr>
        <w:t xml:space="preserve"> and for value added service features at the rates set out in</w:t>
      </w:r>
      <w:r>
        <w:rPr>
          <w:szCs w:val="20"/>
        </w:rPr>
        <w:t xml:space="preserve"> </w:t>
      </w:r>
      <w:r w:rsidRPr="004949E5">
        <w:rPr>
          <w:i/>
          <w:iCs/>
          <w:szCs w:val="20"/>
        </w:rPr>
        <w:t>Appendix Y</w:t>
      </w:r>
      <w:r>
        <w:rPr>
          <w:szCs w:val="20"/>
        </w:rPr>
        <w:t xml:space="preserve"> (Value Added Service Features). </w:t>
      </w:r>
    </w:p>
    <w:p w14:paraId="67A0BA3F" w14:textId="77777777" w:rsidR="006E4013" w:rsidRDefault="006E4013" w:rsidP="006E4013">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1C15F814" w14:textId="77777777" w:rsidR="006E4013" w:rsidRDefault="006E4013" w:rsidP="006E4013">
      <w:pPr>
        <w:pStyle w:val="Heading7"/>
        <w:numPr>
          <w:ilvl w:val="6"/>
          <w:numId w:val="1"/>
        </w:numPr>
        <w:rPr>
          <w:szCs w:val="20"/>
        </w:rPr>
      </w:pPr>
      <w:r>
        <w:rPr>
          <w:szCs w:val="20"/>
        </w:rPr>
        <w:t>Minimum Monthly Charge</w:t>
      </w:r>
    </w:p>
    <w:p w14:paraId="11DAD981" w14:textId="77777777" w:rsidR="006E4013" w:rsidRDefault="006E4013" w:rsidP="006E4013">
      <w:pPr>
        <w:pStyle w:val="Heading8"/>
        <w:numPr>
          <w:ilvl w:val="7"/>
          <w:numId w:val="1"/>
        </w:numPr>
        <w:rPr>
          <w:iCs w:val="0"/>
          <w:szCs w:val="20"/>
        </w:rPr>
      </w:pPr>
      <w:r>
        <w:rPr>
          <w:iCs w:val="0"/>
          <w:szCs w:val="20"/>
        </w:rPr>
        <w:t xml:space="preserve">The Business Plus 24M SIM Only plans have a Minimum Monthly Charge amount that </w:t>
      </w:r>
      <w:r>
        <w:rPr>
          <w:i/>
          <w:iCs w:val="0"/>
          <w:szCs w:val="20"/>
        </w:rPr>
        <w:t>you</w:t>
      </w:r>
      <w:r>
        <w:rPr>
          <w:iCs w:val="0"/>
          <w:szCs w:val="20"/>
        </w:rPr>
        <w:t xml:space="preserve"> must pay </w:t>
      </w:r>
      <w:r>
        <w:rPr>
          <w:i/>
          <w:iCs w:val="0"/>
          <w:szCs w:val="20"/>
        </w:rPr>
        <w:t>us</w:t>
      </w:r>
      <w:r>
        <w:rPr>
          <w:iCs w:val="0"/>
          <w:szCs w:val="20"/>
        </w:rPr>
        <w:t xml:space="preserve"> each month as set out in Table 1 below. </w:t>
      </w:r>
    </w:p>
    <w:p w14:paraId="13D6F339" w14:textId="77777777" w:rsidR="006E4013" w:rsidRDefault="006E4013" w:rsidP="006E4013">
      <w:pPr>
        <w:pStyle w:val="Heading8"/>
        <w:numPr>
          <w:ilvl w:val="7"/>
          <w:numId w:val="1"/>
        </w:numPr>
        <w:rPr>
          <w:iCs w:val="0"/>
          <w:szCs w:val="20"/>
        </w:rPr>
      </w:pPr>
      <w:r>
        <w:rPr>
          <w:i/>
          <w:iCs w:val="0"/>
          <w:szCs w:val="20"/>
        </w:rPr>
        <w:t>You</w:t>
      </w:r>
      <w:r>
        <w:rPr>
          <w:iCs w:val="0"/>
          <w:szCs w:val="20"/>
        </w:rPr>
        <w:t xml:space="preserve"> may purchase a mobile phone (or 'handset') with a 1 month or 24 month </w:t>
      </w:r>
      <w:r>
        <w:rPr>
          <w:i/>
          <w:iCs w:val="0"/>
          <w:szCs w:val="20"/>
        </w:rPr>
        <w:t>equipment term</w:t>
      </w:r>
      <w:r>
        <w:rPr>
          <w:iCs w:val="0"/>
          <w:szCs w:val="20"/>
        </w:rPr>
        <w:t xml:space="preserve"> under a </w:t>
      </w:r>
      <w:r>
        <w:rPr>
          <w:i/>
          <w:iCs w:val="0"/>
          <w:szCs w:val="20"/>
        </w:rPr>
        <w:t>mobile equipment payment plan</w:t>
      </w:r>
      <w:r>
        <w:rPr>
          <w:iCs w:val="0"/>
          <w:szCs w:val="20"/>
        </w:rPr>
        <w:t xml:space="preserve"> (set out in </w:t>
      </w:r>
      <w:r w:rsidRPr="004949E5">
        <w:rPr>
          <w:i/>
          <w:szCs w:val="20"/>
        </w:rPr>
        <w:t>Appendix D</w:t>
      </w:r>
      <w:r>
        <w:rPr>
          <w:iCs w:val="0"/>
          <w:szCs w:val="20"/>
        </w:rPr>
        <w:t>).</w:t>
      </w:r>
    </w:p>
    <w:p w14:paraId="383D7E84" w14:textId="77777777" w:rsidR="006E4013" w:rsidRDefault="006E4013" w:rsidP="006E4013">
      <w:pPr>
        <w:pStyle w:val="Heading6"/>
        <w:numPr>
          <w:ilvl w:val="5"/>
          <w:numId w:val="1"/>
        </w:numPr>
        <w:ind w:left="720" w:hanging="720"/>
        <w:rPr>
          <w:bCs w:val="0"/>
          <w:snapToGrid w:val="0"/>
        </w:rPr>
      </w:pPr>
      <w:bookmarkStart w:id="360" w:name="_Toc25071395"/>
      <w:bookmarkStart w:id="361" w:name="_Toc25928130"/>
      <w:bookmarkStart w:id="362" w:name="_Toc149818504"/>
      <w:bookmarkStart w:id="363" w:name="_Toc168327343"/>
      <w:bookmarkStart w:id="364" w:name="_Toc242274276"/>
      <w:r>
        <w:rPr>
          <w:bCs w:val="0"/>
          <w:snapToGrid w:val="0"/>
        </w:rPr>
        <w:t>How the plans work</w:t>
      </w:r>
      <w:bookmarkEnd w:id="360"/>
      <w:bookmarkEnd w:id="361"/>
      <w:bookmarkEnd w:id="362"/>
      <w:bookmarkEnd w:id="363"/>
      <w:bookmarkEnd w:id="364"/>
    </w:p>
    <w:p w14:paraId="2A2B5942" w14:textId="77777777" w:rsidR="006E4013" w:rsidRDefault="006E4013" w:rsidP="006E4013">
      <w:pPr>
        <w:pStyle w:val="Heading7"/>
        <w:numPr>
          <w:ilvl w:val="6"/>
          <w:numId w:val="1"/>
        </w:numPr>
        <w:rPr>
          <w:szCs w:val="20"/>
        </w:rPr>
      </w:pPr>
      <w:r>
        <w:rPr>
          <w:szCs w:val="20"/>
        </w:rPr>
        <w:t>The Business Plus 24M SIM Only plan referred to in this section has unlimited minutes to use on standard national calls to landlines and mobiles, 13/1300 numbers and voicemail retrievals and Included Data (for mobile internet use) to share with other eligible services on the same billing account.</w:t>
      </w:r>
    </w:p>
    <w:p w14:paraId="5C0C0181" w14:textId="77777777" w:rsidR="006E4013" w:rsidRDefault="006E4013" w:rsidP="006E4013">
      <w:pPr>
        <w:pStyle w:val="Heading7"/>
        <w:numPr>
          <w:ilvl w:val="6"/>
          <w:numId w:val="1"/>
        </w:numPr>
      </w:pPr>
      <w:r>
        <w:t xml:space="preserve">These plans also include unlimited standard national SMS/MMS and unlimited standard international SMS/MMS to the selected countries in Table 3. The $40 Business Plus 24M SIM Only plan also has up to 300 international minutes included to use on standard international calls to the selected countries in Table 3. </w:t>
      </w:r>
    </w:p>
    <w:p w14:paraId="53A2AB79" w14:textId="77777777" w:rsidR="006E4013" w:rsidRDefault="006E4013" w:rsidP="006E4013">
      <w:pPr>
        <w:pStyle w:val="Heading7"/>
        <w:numPr>
          <w:ilvl w:val="6"/>
          <w:numId w:val="1"/>
        </w:numPr>
        <w:rPr>
          <w:szCs w:val="20"/>
        </w:rPr>
      </w:pPr>
      <w:r>
        <w:rPr>
          <w:szCs w:val="20"/>
        </w:rPr>
        <w:t>Data usage is calculated in one kilobyte increments. International minutes are billed in one-minute increments.</w:t>
      </w:r>
    </w:p>
    <w:p w14:paraId="2299133B" w14:textId="77777777" w:rsidR="006E4013" w:rsidRDefault="006E4013" w:rsidP="006E4013">
      <w:pPr>
        <w:pStyle w:val="Heading7"/>
        <w:numPr>
          <w:ilvl w:val="6"/>
          <w:numId w:val="1"/>
        </w:numPr>
        <w:rPr>
          <w:szCs w:val="20"/>
        </w:rPr>
      </w:pPr>
      <w:r>
        <w:rPr>
          <w:szCs w:val="20"/>
        </w:rPr>
        <w:t xml:space="preserve">If </w:t>
      </w:r>
      <w:r>
        <w:rPr>
          <w:i/>
          <w:szCs w:val="20"/>
        </w:rPr>
        <w:t>you</w:t>
      </w:r>
      <w:r>
        <w:rPr>
          <w:szCs w:val="20"/>
        </w:rPr>
        <w:t xml:space="preserve"> exceed </w:t>
      </w:r>
      <w:r>
        <w:rPr>
          <w:i/>
          <w:szCs w:val="20"/>
        </w:rPr>
        <w:t>your</w:t>
      </w:r>
      <w:r>
        <w:rPr>
          <w:szCs w:val="20"/>
        </w:rPr>
        <w:t xml:space="preserve"> included shareable data, </w:t>
      </w:r>
      <w:r>
        <w:rPr>
          <w:i/>
          <w:szCs w:val="20"/>
        </w:rPr>
        <w:t xml:space="preserve">you </w:t>
      </w:r>
      <w:r>
        <w:rPr>
          <w:szCs w:val="20"/>
        </w:rPr>
        <w:t>will automatically be charged $10 for each additional 1GB of data ("</w:t>
      </w:r>
      <w:r>
        <w:rPr>
          <w:b/>
          <w:szCs w:val="20"/>
        </w:rPr>
        <w:t>Additional Data</w:t>
      </w:r>
      <w:r>
        <w:rPr>
          <w:szCs w:val="20"/>
        </w:rPr>
        <w:t xml:space="preserve">") that </w:t>
      </w:r>
      <w:r>
        <w:rPr>
          <w:i/>
          <w:szCs w:val="20"/>
        </w:rPr>
        <w:t>you</w:t>
      </w:r>
      <w:r>
        <w:rPr>
          <w:szCs w:val="20"/>
        </w:rPr>
        <w:t xml:space="preserve"> use (or part thereof) up to 150GB of extra data per account each month. </w:t>
      </w:r>
      <w:r>
        <w:rPr>
          <w:i/>
          <w:szCs w:val="20"/>
        </w:rPr>
        <w:t>Your</w:t>
      </w:r>
      <w:r>
        <w:rPr>
          <w:szCs w:val="20"/>
        </w:rPr>
        <w:t xml:space="preserve"> </w:t>
      </w:r>
      <w:r>
        <w:rPr>
          <w:i/>
          <w:szCs w:val="20"/>
        </w:rPr>
        <w:t>service/s</w:t>
      </w:r>
      <w:r>
        <w:rPr>
          <w:szCs w:val="20"/>
        </w:rPr>
        <w:t xml:space="preserve"> may then be restricted, or </w:t>
      </w:r>
      <w:r>
        <w:rPr>
          <w:i/>
          <w:szCs w:val="20"/>
        </w:rPr>
        <w:t>we</w:t>
      </w:r>
      <w:r>
        <w:rPr>
          <w:szCs w:val="20"/>
        </w:rPr>
        <w:t xml:space="preserve"> may continue to charge </w:t>
      </w:r>
      <w:r>
        <w:rPr>
          <w:i/>
          <w:szCs w:val="20"/>
        </w:rPr>
        <w:t>you</w:t>
      </w:r>
      <w:r>
        <w:rPr>
          <w:szCs w:val="20"/>
        </w:rPr>
        <w:t xml:space="preserve"> at these rates.</w:t>
      </w:r>
    </w:p>
    <w:p w14:paraId="658382D7" w14:textId="77777777" w:rsidR="006E4013" w:rsidRDefault="006E4013" w:rsidP="006E4013">
      <w:pPr>
        <w:pStyle w:val="Heading7"/>
        <w:numPr>
          <w:ilvl w:val="6"/>
          <w:numId w:val="1"/>
        </w:numPr>
        <w:rPr>
          <w:szCs w:val="20"/>
        </w:rPr>
      </w:pPr>
      <w:r>
        <w:rPr>
          <w:szCs w:val="20"/>
        </w:rPr>
        <w:lastRenderedPageBreak/>
        <w:t xml:space="preserve">Any unused portion of </w:t>
      </w:r>
      <w:r>
        <w:rPr>
          <w:i/>
          <w:szCs w:val="20"/>
        </w:rPr>
        <w:t>your</w:t>
      </w:r>
      <w:r>
        <w:rPr>
          <w:szCs w:val="20"/>
        </w:rPr>
        <w:t xml:space="preserve"> </w:t>
      </w:r>
      <w:r>
        <w:rPr>
          <w:i/>
          <w:szCs w:val="20"/>
        </w:rPr>
        <w:t>plan's</w:t>
      </w:r>
      <w:r>
        <w:rPr>
          <w:szCs w:val="20"/>
        </w:rPr>
        <w:t xml:space="preserve"> Included or Additional Data expires at the end of each month and does not roll over into the next month.</w:t>
      </w:r>
    </w:p>
    <w:p w14:paraId="013F6C18" w14:textId="77777777" w:rsidR="006E4013" w:rsidRDefault="006E4013" w:rsidP="006E4013">
      <w:pPr>
        <w:pStyle w:val="Heading7"/>
        <w:numPr>
          <w:ilvl w:val="6"/>
          <w:numId w:val="1"/>
        </w:numPr>
        <w:rPr>
          <w:szCs w:val="20"/>
        </w:rPr>
      </w:pPr>
      <w:r>
        <w:rPr>
          <w:i/>
          <w:szCs w:val="20"/>
        </w:rPr>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79227D1A" w14:textId="77777777" w:rsidR="006E4013" w:rsidRPr="00642B50" w:rsidRDefault="006E4013" w:rsidP="006E4013">
      <w:pPr>
        <w:pStyle w:val="Heading6"/>
        <w:numPr>
          <w:ilvl w:val="5"/>
          <w:numId w:val="1"/>
        </w:numPr>
        <w:ind w:left="720" w:hanging="720"/>
        <w:rPr>
          <w:bCs w:val="0"/>
          <w:snapToGrid w:val="0"/>
        </w:rPr>
      </w:pPr>
      <w:bookmarkStart w:id="365" w:name="_Toc25071396"/>
      <w:bookmarkStart w:id="366" w:name="_Toc25928131"/>
      <w:bookmarkStart w:id="367" w:name="_Toc149818505"/>
      <w:bookmarkStart w:id="368" w:name="_Toc168327344"/>
      <w:bookmarkStart w:id="369" w:name="_Toc242274277"/>
      <w:r w:rsidRPr="009870B5">
        <w:rPr>
          <w:bCs w:val="0"/>
          <w:snapToGrid w:val="0"/>
        </w:rPr>
        <w:t>Plan Changes</w:t>
      </w:r>
      <w:bookmarkEnd w:id="365"/>
      <w:bookmarkEnd w:id="366"/>
      <w:bookmarkEnd w:id="367"/>
      <w:bookmarkEnd w:id="368"/>
      <w:bookmarkEnd w:id="369"/>
    </w:p>
    <w:p w14:paraId="3B264AFA" w14:textId="77777777" w:rsidR="006E4013" w:rsidRDefault="006E4013" w:rsidP="006E4013">
      <w:pPr>
        <w:spacing w:after="200"/>
        <w:ind w:left="709"/>
        <w:rPr>
          <w:bCs/>
          <w:snapToGrid w:val="0"/>
          <w:sz w:val="20"/>
          <w:szCs w:val="20"/>
        </w:rPr>
      </w:pPr>
      <w:bookmarkStart w:id="370" w:name="_Hlk56589918"/>
      <w:r>
        <w:rPr>
          <w:i/>
          <w:sz w:val="20"/>
          <w:szCs w:val="20"/>
        </w:rPr>
        <w:t>You</w:t>
      </w:r>
      <w:r>
        <w:rPr>
          <w:sz w:val="20"/>
          <w:szCs w:val="20"/>
        </w:rPr>
        <w:t xml:space="preserve"> can change </w:t>
      </w:r>
      <w:r>
        <w:rPr>
          <w:i/>
          <w:sz w:val="20"/>
          <w:szCs w:val="20"/>
        </w:rPr>
        <w:t>your</w:t>
      </w:r>
      <w:r>
        <w:rPr>
          <w:sz w:val="20"/>
          <w:szCs w:val="20"/>
        </w:rPr>
        <w:t xml:space="preserve"> plan during the </w:t>
      </w:r>
      <w:r>
        <w:rPr>
          <w:i/>
          <w:sz w:val="20"/>
          <w:szCs w:val="20"/>
        </w:rPr>
        <w:t>minimum term</w:t>
      </w:r>
      <w:r>
        <w:rPr>
          <w:sz w:val="20"/>
          <w:szCs w:val="20"/>
        </w:rPr>
        <w:t xml:space="preserve"> provided </w:t>
      </w:r>
      <w:r>
        <w:rPr>
          <w:i/>
          <w:sz w:val="20"/>
          <w:szCs w:val="20"/>
        </w:rPr>
        <w:t>you</w:t>
      </w:r>
      <w:r>
        <w:rPr>
          <w:sz w:val="20"/>
          <w:szCs w:val="20"/>
        </w:rPr>
        <w:t xml:space="preserve"> move to a plan with a higher monthly </w:t>
      </w:r>
      <w:r>
        <w:rPr>
          <w:i/>
          <w:sz w:val="20"/>
          <w:szCs w:val="20"/>
        </w:rPr>
        <w:t>access fee</w:t>
      </w:r>
      <w:r>
        <w:rPr>
          <w:sz w:val="20"/>
          <w:szCs w:val="20"/>
        </w:rPr>
        <w:t xml:space="preserve">. </w:t>
      </w:r>
      <w:r>
        <w:rPr>
          <w:i/>
          <w:sz w:val="20"/>
          <w:szCs w:val="20"/>
        </w:rPr>
        <w:t>You</w:t>
      </w:r>
      <w:r>
        <w:rPr>
          <w:sz w:val="20"/>
          <w:szCs w:val="20"/>
        </w:rPr>
        <w:t xml:space="preserve"> cannot change </w:t>
      </w:r>
      <w:r>
        <w:rPr>
          <w:i/>
          <w:sz w:val="20"/>
          <w:szCs w:val="20"/>
        </w:rPr>
        <w:t>your</w:t>
      </w:r>
      <w:r>
        <w:rPr>
          <w:sz w:val="20"/>
          <w:szCs w:val="20"/>
        </w:rPr>
        <w:t xml:space="preserve"> plan during the </w:t>
      </w:r>
      <w:r>
        <w:rPr>
          <w:i/>
          <w:sz w:val="20"/>
          <w:szCs w:val="20"/>
        </w:rPr>
        <w:t>minimum term</w:t>
      </w:r>
      <w:r>
        <w:rPr>
          <w:sz w:val="20"/>
          <w:szCs w:val="20"/>
        </w:rPr>
        <w:t xml:space="preserve"> to a plan with the same or lower monthly </w:t>
      </w:r>
      <w:r>
        <w:rPr>
          <w:i/>
          <w:sz w:val="20"/>
          <w:szCs w:val="20"/>
        </w:rPr>
        <w:t>access fee</w:t>
      </w:r>
      <w:r>
        <w:rPr>
          <w:sz w:val="20"/>
          <w:szCs w:val="20"/>
        </w:rPr>
        <w:t xml:space="preserve">. If </w:t>
      </w:r>
      <w:r>
        <w:rPr>
          <w:i/>
          <w:sz w:val="20"/>
          <w:szCs w:val="20"/>
        </w:rPr>
        <w:t>you</w:t>
      </w:r>
      <w:r>
        <w:rPr>
          <w:sz w:val="20"/>
          <w:szCs w:val="20"/>
        </w:rPr>
        <w:t xml:space="preserve"> change </w:t>
      </w:r>
      <w:r>
        <w:rPr>
          <w:i/>
          <w:sz w:val="20"/>
          <w:szCs w:val="20"/>
        </w:rPr>
        <w:t>your</w:t>
      </w:r>
      <w:r>
        <w:rPr>
          <w:sz w:val="20"/>
          <w:szCs w:val="20"/>
        </w:rPr>
        <w:t xml:space="preserve"> plan during the </w:t>
      </w:r>
      <w:r>
        <w:rPr>
          <w:i/>
          <w:sz w:val="20"/>
          <w:szCs w:val="20"/>
        </w:rPr>
        <w:t>minimum term</w:t>
      </w:r>
      <w:r>
        <w:rPr>
          <w:sz w:val="20"/>
          <w:szCs w:val="20"/>
        </w:rPr>
        <w:t xml:space="preserve"> a fee may apply and if </w:t>
      </w:r>
      <w:r>
        <w:rPr>
          <w:i/>
          <w:sz w:val="20"/>
          <w:szCs w:val="20"/>
        </w:rPr>
        <w:t xml:space="preserve">you </w:t>
      </w:r>
      <w:r>
        <w:rPr>
          <w:sz w:val="20"/>
          <w:szCs w:val="20"/>
        </w:rPr>
        <w:t>are paying off a phone over time, any handset repayments will remain the same.</w:t>
      </w:r>
    </w:p>
    <w:p w14:paraId="471739DA" w14:textId="77777777" w:rsidR="006E4013" w:rsidRDefault="006E4013" w:rsidP="006E4013">
      <w:pPr>
        <w:pStyle w:val="Heading6"/>
        <w:numPr>
          <w:ilvl w:val="5"/>
          <w:numId w:val="1"/>
        </w:numPr>
        <w:ind w:left="720" w:hanging="720"/>
        <w:rPr>
          <w:bCs w:val="0"/>
          <w:snapToGrid w:val="0"/>
          <w:szCs w:val="20"/>
        </w:rPr>
      </w:pPr>
      <w:bookmarkStart w:id="371" w:name="_Toc25071397"/>
      <w:bookmarkStart w:id="372" w:name="_Toc25928132"/>
      <w:bookmarkStart w:id="373" w:name="_Toc149818506"/>
      <w:bookmarkStart w:id="374" w:name="_Toc168327345"/>
      <w:bookmarkStart w:id="375" w:name="_Toc242274278"/>
      <w:bookmarkEnd w:id="370"/>
      <w:r>
        <w:rPr>
          <w:bCs w:val="0"/>
          <w:snapToGrid w:val="0"/>
        </w:rPr>
        <w:t>Data S</w:t>
      </w:r>
      <w:r>
        <w:rPr>
          <w:bCs w:val="0"/>
          <w:snapToGrid w:val="0"/>
          <w:szCs w:val="20"/>
        </w:rPr>
        <w:t>haring</w:t>
      </w:r>
      <w:bookmarkEnd w:id="371"/>
      <w:bookmarkEnd w:id="372"/>
      <w:bookmarkEnd w:id="373"/>
      <w:bookmarkEnd w:id="374"/>
      <w:bookmarkEnd w:id="375"/>
    </w:p>
    <w:p w14:paraId="611342A6" w14:textId="77777777" w:rsidR="006E4013" w:rsidRDefault="006E4013" w:rsidP="006E4013">
      <w:pPr>
        <w:pStyle w:val="Heading7"/>
        <w:numPr>
          <w:ilvl w:val="6"/>
          <w:numId w:val="1"/>
        </w:numPr>
        <w:rPr>
          <w:szCs w:val="20"/>
        </w:rPr>
      </w:pPr>
      <w:r>
        <w:rPr>
          <w:szCs w:val="20"/>
        </w:rPr>
        <w:t xml:space="preserve">If </w:t>
      </w:r>
      <w:r>
        <w:rPr>
          <w:i/>
          <w:szCs w:val="20"/>
        </w:rPr>
        <w:t>you</w:t>
      </w:r>
      <w:r>
        <w:rPr>
          <w:szCs w:val="20"/>
        </w:rPr>
        <w:t xml:space="preserve"> have more than one Optus Choice, My Plan Plus, My Plan Plus SIM Only, My Plan Plus 12M SIM Only, Business Plus (including Tech Fund), My Plan Business (including Tech Fund), My Plan Business SIM, My Plan Business 12M SIM, My Mobile Broadband Plus or Mobile Broadband Business on the same billing account, the included data will combine into one data pool, which will be shared by all eligible services on that account.</w:t>
      </w:r>
    </w:p>
    <w:p w14:paraId="3AF0CE12" w14:textId="77777777" w:rsidR="006E4013" w:rsidRDefault="006E4013" w:rsidP="006E4013">
      <w:pPr>
        <w:pStyle w:val="Heading7"/>
        <w:numPr>
          <w:ilvl w:val="6"/>
          <w:numId w:val="1"/>
        </w:numPr>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to share data, they need to be on separate billing accounts.</w:t>
      </w:r>
    </w:p>
    <w:p w14:paraId="431E545E" w14:textId="77777777" w:rsidR="006E4013" w:rsidRDefault="006E4013" w:rsidP="006E4013">
      <w:pPr>
        <w:pStyle w:val="Heading7"/>
        <w:numPr>
          <w:ilvl w:val="6"/>
          <w:numId w:val="1"/>
        </w:numPr>
        <w:rPr>
          <w:snapToGrid w:val="0"/>
          <w:szCs w:val="20"/>
        </w:rPr>
      </w:pPr>
      <w:r>
        <w:rPr>
          <w:snapToGrid w:val="0"/>
          <w:szCs w:val="20"/>
        </w:rPr>
        <w:t>Data sharing is only available within Australia.</w:t>
      </w:r>
    </w:p>
    <w:p w14:paraId="7D976D17" w14:textId="77777777" w:rsidR="006E4013" w:rsidRDefault="006E4013" w:rsidP="006E4013">
      <w:pPr>
        <w:pStyle w:val="Heading6"/>
        <w:numPr>
          <w:ilvl w:val="5"/>
          <w:numId w:val="1"/>
        </w:numPr>
        <w:ind w:left="720" w:hanging="720"/>
        <w:rPr>
          <w:bCs w:val="0"/>
          <w:snapToGrid w:val="0"/>
        </w:rPr>
      </w:pPr>
      <w:bookmarkStart w:id="376" w:name="_Toc25071398"/>
      <w:bookmarkStart w:id="377" w:name="_Toc25928133"/>
      <w:bookmarkStart w:id="378" w:name="_Toc149818507"/>
      <w:bookmarkStart w:id="379" w:name="_Toc168327346"/>
      <w:bookmarkStart w:id="380" w:name="_Toc242274279"/>
      <w:r>
        <w:rPr>
          <w:bCs w:val="0"/>
          <w:snapToGrid w:val="0"/>
        </w:rPr>
        <w:t>International Minutes</w:t>
      </w:r>
      <w:bookmarkEnd w:id="376"/>
      <w:bookmarkEnd w:id="377"/>
      <w:bookmarkEnd w:id="378"/>
      <w:bookmarkEnd w:id="379"/>
      <w:bookmarkEnd w:id="380"/>
    </w:p>
    <w:p w14:paraId="35410E7B" w14:textId="77777777" w:rsidR="006E4013" w:rsidRDefault="006E4013" w:rsidP="006E4013">
      <w:pPr>
        <w:spacing w:after="200"/>
        <w:ind w:left="709"/>
        <w:rPr>
          <w:sz w:val="20"/>
        </w:rPr>
      </w:pPr>
      <w:r>
        <w:rPr>
          <w:sz w:val="20"/>
        </w:rPr>
        <w:t xml:space="preserve">The $40 Business Plus 24M SIM Only plan includes up to 300 international minutes for standard calls to mobiles and fixed lines to selected countries from within Australia. For a list of selected countries see Table 3 below. </w:t>
      </w:r>
    </w:p>
    <w:p w14:paraId="1BD559BB" w14:textId="77777777" w:rsidR="006E4013" w:rsidRDefault="006E4013" w:rsidP="006E4013">
      <w:pPr>
        <w:spacing w:after="200"/>
        <w:ind w:left="709"/>
        <w:rPr>
          <w:sz w:val="20"/>
        </w:rPr>
      </w:pPr>
      <w:r>
        <w:rPr>
          <w:sz w:val="20"/>
        </w:rPr>
        <w:t>Calls are charged per minute. When included international minutes for calls to selected countries are used up, standard '</w:t>
      </w:r>
      <w:proofErr w:type="spellStart"/>
      <w:r>
        <w:rPr>
          <w:sz w:val="20"/>
        </w:rPr>
        <w:t>yes'</w:t>
      </w:r>
      <w:proofErr w:type="spellEnd"/>
      <w:r>
        <w:rPr>
          <w:sz w:val="20"/>
        </w:rPr>
        <w:t xml:space="preserve"> international call charges apply.</w:t>
      </w:r>
    </w:p>
    <w:p w14:paraId="62E014A0" w14:textId="77777777" w:rsidR="006E4013" w:rsidRDefault="006E4013" w:rsidP="006E4013">
      <w:pPr>
        <w:pStyle w:val="Heading6"/>
        <w:numPr>
          <w:ilvl w:val="5"/>
          <w:numId w:val="1"/>
        </w:numPr>
        <w:ind w:left="720" w:hanging="720"/>
        <w:rPr>
          <w:bCs w:val="0"/>
          <w:snapToGrid w:val="0"/>
        </w:rPr>
      </w:pPr>
      <w:bookmarkStart w:id="381" w:name="_Toc25071399"/>
      <w:bookmarkStart w:id="382" w:name="_Toc25928134"/>
      <w:bookmarkStart w:id="383" w:name="_Toc149818508"/>
      <w:bookmarkStart w:id="384" w:name="_Toc168327347"/>
      <w:bookmarkStart w:id="385" w:name="_Toc242274280"/>
      <w:r>
        <w:rPr>
          <w:bCs w:val="0"/>
          <w:snapToGrid w:val="0"/>
        </w:rPr>
        <w:t>Unlimited standard national SMS and MMS</w:t>
      </w:r>
      <w:bookmarkEnd w:id="381"/>
      <w:bookmarkEnd w:id="382"/>
      <w:bookmarkEnd w:id="383"/>
      <w:bookmarkEnd w:id="384"/>
      <w:bookmarkEnd w:id="385"/>
    </w:p>
    <w:p w14:paraId="49843915" w14:textId="77777777" w:rsidR="006E4013" w:rsidRDefault="006E4013" w:rsidP="006E4013">
      <w:pPr>
        <w:spacing w:after="200"/>
        <w:ind w:left="709"/>
        <w:rPr>
          <w:sz w:val="20"/>
          <w:szCs w:val="20"/>
        </w:rPr>
      </w:pPr>
      <w:r>
        <w:rPr>
          <w:i/>
          <w:sz w:val="20"/>
          <w:szCs w:val="20"/>
        </w:rPr>
        <w:t>You</w:t>
      </w:r>
      <w:r>
        <w:rPr>
          <w:sz w:val="20"/>
          <w:szCs w:val="20"/>
        </w:rPr>
        <w:t xml:space="preserve"> may send unlimited standard SMS and MMS to Australian mobiles from within Australia.</w:t>
      </w:r>
    </w:p>
    <w:p w14:paraId="708EB73D" w14:textId="77777777" w:rsidR="006E4013" w:rsidRDefault="006E4013" w:rsidP="006E4013">
      <w:pPr>
        <w:spacing w:after="200"/>
        <w:ind w:left="709"/>
        <w:rPr>
          <w:i/>
          <w:color w:val="13607C"/>
          <w:sz w:val="20"/>
          <w:szCs w:val="20"/>
          <w:u w:val="single"/>
        </w:rPr>
      </w:pPr>
      <w:r>
        <w:rPr>
          <w:sz w:val="20"/>
          <w:szCs w:val="20"/>
        </w:rPr>
        <w:t xml:space="preserve">Unlimited standard national SMS and MMS are only available for personal use and are not to be used for a commercial or non-ordinary purpose as set out in the </w:t>
      </w:r>
      <w:r w:rsidRPr="004949E5">
        <w:rPr>
          <w:i/>
          <w:iCs/>
          <w:sz w:val="20"/>
          <w:szCs w:val="20"/>
        </w:rPr>
        <w:t>Fair Go Policy</w:t>
      </w:r>
      <w:r>
        <w:rPr>
          <w:sz w:val="20"/>
          <w:szCs w:val="20"/>
        </w:rPr>
        <w:t xml:space="preserve">. For further details refer to </w:t>
      </w:r>
      <w:r w:rsidRPr="004949E5">
        <w:rPr>
          <w:i/>
          <w:iCs/>
          <w:sz w:val="20"/>
          <w:szCs w:val="20"/>
        </w:rPr>
        <w:t>Appendix S</w:t>
      </w:r>
      <w:r>
        <w:rPr>
          <w:sz w:val="20"/>
          <w:szCs w:val="20"/>
        </w:rPr>
        <w:t xml:space="preserve">. </w:t>
      </w:r>
    </w:p>
    <w:p w14:paraId="2E188C7B" w14:textId="77777777" w:rsidR="006E4013" w:rsidRDefault="006E4013" w:rsidP="006E4013">
      <w:pPr>
        <w:pStyle w:val="Heading6"/>
        <w:numPr>
          <w:ilvl w:val="5"/>
          <w:numId w:val="1"/>
        </w:numPr>
        <w:ind w:left="720" w:hanging="720"/>
        <w:rPr>
          <w:bCs w:val="0"/>
          <w:snapToGrid w:val="0"/>
        </w:rPr>
      </w:pPr>
      <w:bookmarkStart w:id="386" w:name="_Toc25071400"/>
      <w:bookmarkStart w:id="387" w:name="_Toc25928135"/>
      <w:bookmarkStart w:id="388" w:name="_Toc149818509"/>
      <w:bookmarkStart w:id="389" w:name="_Toc168327348"/>
      <w:bookmarkStart w:id="390" w:name="_Toc242274281"/>
      <w:r>
        <w:rPr>
          <w:bCs w:val="0"/>
          <w:snapToGrid w:val="0"/>
        </w:rPr>
        <w:t>Unlimited standard international SMS and MMS</w:t>
      </w:r>
      <w:bookmarkEnd w:id="386"/>
      <w:bookmarkEnd w:id="387"/>
      <w:bookmarkEnd w:id="388"/>
      <w:bookmarkEnd w:id="389"/>
      <w:bookmarkEnd w:id="390"/>
    </w:p>
    <w:p w14:paraId="7ED2251E" w14:textId="77777777" w:rsidR="006E4013" w:rsidRDefault="006E4013" w:rsidP="006E4013">
      <w:pPr>
        <w:spacing w:after="200"/>
        <w:ind w:left="709"/>
        <w:rPr>
          <w:rStyle w:val="Hyperlink"/>
          <w:i/>
          <w:sz w:val="20"/>
          <w:szCs w:val="20"/>
        </w:rPr>
      </w:pPr>
      <w:r>
        <w:rPr>
          <w:sz w:val="20"/>
        </w:rPr>
        <w:t xml:space="preserve">You may send unlimited standard SMS and MMS to the selected countries in Table 3 from within Australia. </w:t>
      </w:r>
      <w:r>
        <w:rPr>
          <w:sz w:val="20"/>
          <w:szCs w:val="20"/>
        </w:rPr>
        <w:t xml:space="preserve">Unlimited standard SMS and MMS are only available for personal use and are not to be used for a commercial or non-ordinary purpose as set out in the </w:t>
      </w:r>
      <w:r w:rsidRPr="004949E5">
        <w:rPr>
          <w:i/>
          <w:iCs/>
          <w:sz w:val="20"/>
          <w:szCs w:val="20"/>
        </w:rPr>
        <w:t>Fair Go Policy</w:t>
      </w:r>
      <w:r>
        <w:rPr>
          <w:sz w:val="20"/>
          <w:szCs w:val="20"/>
        </w:rPr>
        <w:t xml:space="preserve">. For further details refer to </w:t>
      </w:r>
      <w:r w:rsidRPr="004949E5">
        <w:rPr>
          <w:i/>
          <w:iCs/>
          <w:sz w:val="20"/>
          <w:szCs w:val="20"/>
        </w:rPr>
        <w:t>Appendix S</w:t>
      </w:r>
      <w:r>
        <w:rPr>
          <w:sz w:val="20"/>
          <w:szCs w:val="20"/>
        </w:rPr>
        <w:t xml:space="preserve">. </w:t>
      </w:r>
    </w:p>
    <w:p w14:paraId="5EE6F951" w14:textId="77777777" w:rsidR="006E4013" w:rsidRDefault="006E4013" w:rsidP="006E4013">
      <w:pPr>
        <w:pStyle w:val="Heading6"/>
        <w:numPr>
          <w:ilvl w:val="5"/>
          <w:numId w:val="1"/>
        </w:numPr>
        <w:rPr>
          <w:lang w:val="en-AU"/>
        </w:rPr>
      </w:pPr>
      <w:bookmarkStart w:id="391" w:name="_Toc25071401"/>
      <w:bookmarkStart w:id="392" w:name="_Toc25928136"/>
      <w:bookmarkStart w:id="393" w:name="_Toc149818510"/>
      <w:bookmarkStart w:id="394" w:name="_Toc168327349"/>
      <w:bookmarkStart w:id="395" w:name="_Toc242274282"/>
      <w:r>
        <w:rPr>
          <w:lang w:val="en-AU"/>
        </w:rPr>
        <w:t>International Roaming</w:t>
      </w:r>
      <w:bookmarkEnd w:id="391"/>
      <w:bookmarkEnd w:id="392"/>
      <w:bookmarkEnd w:id="393"/>
      <w:bookmarkEnd w:id="394"/>
      <w:bookmarkEnd w:id="395"/>
      <w:r>
        <w:rPr>
          <w:lang w:val="en-AU"/>
        </w:rPr>
        <w:t xml:space="preserve"> </w:t>
      </w:r>
    </w:p>
    <w:p w14:paraId="5DF7775C" w14:textId="77777777" w:rsidR="006E4013" w:rsidRDefault="006E4013" w:rsidP="006E4013">
      <w:pPr>
        <w:pStyle w:val="OptusH3"/>
        <w:numPr>
          <w:ilvl w:val="0"/>
          <w:numId w:val="0"/>
        </w:numPr>
        <w:tabs>
          <w:tab w:val="left" w:pos="567"/>
        </w:tabs>
        <w:spacing w:before="0" w:after="0"/>
        <w:ind w:left="709"/>
        <w:rPr>
          <w:rFonts w:ascii="Arial" w:hAnsi="Arial" w:cs="Arial"/>
          <w:snapToGrid w:val="0"/>
          <w:sz w:val="20"/>
        </w:rPr>
      </w:pPr>
      <w:r>
        <w:rPr>
          <w:rFonts w:ascii="Arial" w:hAnsi="Arial" w:cs="Arial"/>
          <w:snapToGrid w:val="0"/>
          <w:sz w:val="20"/>
        </w:rPr>
        <w:t>The $35 and $40</w:t>
      </w:r>
      <w:r w:rsidRPr="004708E1">
        <w:rPr>
          <w:rFonts w:ascii="Arial" w:hAnsi="Arial" w:cs="Arial"/>
          <w:snapToGrid w:val="0"/>
          <w:sz w:val="20"/>
          <w:lang w:val="en-US"/>
        </w:rPr>
        <w:t xml:space="preserve"> Business Plus SIM Only 24M</w:t>
      </w:r>
      <w:r>
        <w:rPr>
          <w:rFonts w:ascii="Arial" w:hAnsi="Arial" w:cs="Arial"/>
          <w:snapToGrid w:val="0"/>
          <w:sz w:val="20"/>
          <w:lang w:val="en-US"/>
        </w:rPr>
        <w:t xml:space="preserve"> plan</w:t>
      </w:r>
      <w:r>
        <w:rPr>
          <w:rFonts w:ascii="Arial" w:hAnsi="Arial" w:cs="Arial"/>
          <w:snapToGrid w:val="0"/>
          <w:sz w:val="20"/>
        </w:rPr>
        <w:t xml:space="preserve"> can take up optional travel/roaming packs (if any are available) prior to your travel. For details on available travel/roaming packs please refer to </w:t>
      </w:r>
      <w:r w:rsidRPr="004949E5">
        <w:rPr>
          <w:rFonts w:ascii="Arial" w:hAnsi="Arial" w:cs="Arial"/>
          <w:i/>
          <w:iCs/>
          <w:snapToGrid w:val="0"/>
          <w:sz w:val="20"/>
        </w:rPr>
        <w:t>Appendix Y</w:t>
      </w:r>
      <w:r>
        <w:rPr>
          <w:rFonts w:ascii="Arial" w:hAnsi="Arial" w:cs="Arial"/>
          <w:snapToGrid w:val="0"/>
          <w:sz w:val="20"/>
        </w:rPr>
        <w:t>. Travel/roaming packs gives you a certain amount of standard national and international voice, SMS (MMS is excluded) plus data to use in Zone 1 countries per day. For Zone 1 countries see optus.com.au/roaming</w:t>
      </w:r>
    </w:p>
    <w:p w14:paraId="79AAE394" w14:textId="77777777" w:rsidR="006E4013" w:rsidRDefault="006E4013" w:rsidP="006E4013">
      <w:pPr>
        <w:pStyle w:val="OptusH3"/>
        <w:numPr>
          <w:ilvl w:val="0"/>
          <w:numId w:val="0"/>
        </w:numPr>
        <w:tabs>
          <w:tab w:val="left" w:pos="567"/>
        </w:tabs>
        <w:spacing w:before="0" w:after="0"/>
        <w:ind w:left="709"/>
        <w:rPr>
          <w:rFonts w:ascii="Arial" w:hAnsi="Arial" w:cs="Arial"/>
          <w:snapToGrid w:val="0"/>
          <w:sz w:val="20"/>
        </w:rPr>
      </w:pPr>
    </w:p>
    <w:p w14:paraId="2BE998D5" w14:textId="77777777" w:rsidR="006E4013" w:rsidRPr="004708E1" w:rsidRDefault="006E4013" w:rsidP="006E4013">
      <w:pPr>
        <w:pStyle w:val="BodyText"/>
        <w:ind w:left="720"/>
      </w:pPr>
      <w:r>
        <w:t>If you are not in a Zone 1 country, you will be charged at standard roaming rates for that country.</w:t>
      </w:r>
    </w:p>
    <w:p w14:paraId="3B98E4CB" w14:textId="77777777" w:rsidR="006E4013" w:rsidRDefault="006E4013" w:rsidP="006E4013">
      <w:pPr>
        <w:spacing w:after="200"/>
        <w:rPr>
          <w:b/>
          <w:sz w:val="20"/>
        </w:rPr>
      </w:pPr>
      <w:r>
        <w:rPr>
          <w:b/>
          <w:sz w:val="20"/>
        </w:rPr>
        <w:t>Table 1 –Plan Inclusions and Charges</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268"/>
        <w:gridCol w:w="2126"/>
      </w:tblGrid>
      <w:tr w:rsidR="006E4013" w:rsidRPr="008E74DB" w14:paraId="684D2EFE" w14:textId="77777777" w:rsidTr="007206A9">
        <w:tc>
          <w:tcPr>
            <w:tcW w:w="3936" w:type="dxa"/>
          </w:tcPr>
          <w:p w14:paraId="738E092C" w14:textId="77777777" w:rsidR="006E4013" w:rsidRPr="008E74DB" w:rsidRDefault="006E4013" w:rsidP="007206A9">
            <w:pPr>
              <w:spacing w:after="200"/>
              <w:rPr>
                <w:b/>
                <w:sz w:val="20"/>
              </w:rPr>
            </w:pPr>
          </w:p>
        </w:tc>
        <w:tc>
          <w:tcPr>
            <w:tcW w:w="2268" w:type="dxa"/>
          </w:tcPr>
          <w:p w14:paraId="2B02DD7D"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$35 Business Plus 24M SIM Only</w:t>
            </w:r>
          </w:p>
        </w:tc>
        <w:tc>
          <w:tcPr>
            <w:tcW w:w="2126" w:type="dxa"/>
          </w:tcPr>
          <w:p w14:paraId="27F7CBAB"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$40 Business Plus 24M SIM Only</w:t>
            </w:r>
          </w:p>
        </w:tc>
      </w:tr>
      <w:tr w:rsidR="006E4013" w:rsidRPr="008E74DB" w14:paraId="117AE576" w14:textId="77777777" w:rsidTr="007206A9">
        <w:tc>
          <w:tcPr>
            <w:tcW w:w="3936" w:type="dxa"/>
          </w:tcPr>
          <w:p w14:paraId="7410B83D"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lastRenderedPageBreak/>
              <w:t>Minimum Monthly charge</w:t>
            </w:r>
          </w:p>
        </w:tc>
        <w:tc>
          <w:tcPr>
            <w:tcW w:w="2268" w:type="dxa"/>
          </w:tcPr>
          <w:p w14:paraId="4078E090"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$35</w:t>
            </w:r>
          </w:p>
        </w:tc>
        <w:tc>
          <w:tcPr>
            <w:tcW w:w="2126" w:type="dxa"/>
          </w:tcPr>
          <w:p w14:paraId="784BDD6F"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$40</w:t>
            </w:r>
          </w:p>
        </w:tc>
      </w:tr>
      <w:tr w:rsidR="006E4013" w:rsidRPr="008E74DB" w14:paraId="2486646E" w14:textId="77777777" w:rsidTr="007206A9">
        <w:tc>
          <w:tcPr>
            <w:tcW w:w="3936" w:type="dxa"/>
          </w:tcPr>
          <w:p w14:paraId="32C19657"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Included</w:t>
            </w:r>
            <w:r>
              <w:rPr>
                <w:rFonts w:eastAsia="Calibri"/>
                <w:b/>
                <w:bCs/>
                <w:sz w:val="16"/>
                <w:szCs w:val="16"/>
                <w:lang w:eastAsia="en-AU"/>
              </w:rPr>
              <w:t xml:space="preserve"> Monthly</w:t>
            </w:r>
            <w:r w:rsidRPr="008E74DB">
              <w:rPr>
                <w:rFonts w:eastAsia="Calibri"/>
                <w:b/>
                <w:bCs/>
                <w:sz w:val="16"/>
                <w:szCs w:val="16"/>
                <w:lang w:eastAsia="en-AU"/>
              </w:rPr>
              <w:t xml:space="preserve"> Data</w:t>
            </w:r>
          </w:p>
        </w:tc>
        <w:tc>
          <w:tcPr>
            <w:tcW w:w="2268" w:type="dxa"/>
          </w:tcPr>
          <w:p w14:paraId="47B16378"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5GB</w:t>
            </w:r>
          </w:p>
        </w:tc>
        <w:tc>
          <w:tcPr>
            <w:tcW w:w="2126" w:type="dxa"/>
          </w:tcPr>
          <w:p w14:paraId="7B41C097"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30GB</w:t>
            </w:r>
          </w:p>
        </w:tc>
      </w:tr>
      <w:tr w:rsidR="006E4013" w:rsidRPr="008E74DB" w14:paraId="3EBC708D" w14:textId="77777777" w:rsidTr="007206A9">
        <w:tc>
          <w:tcPr>
            <w:tcW w:w="3936" w:type="dxa"/>
          </w:tcPr>
          <w:p w14:paraId="52C7A84D"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Additional Data</w:t>
            </w:r>
          </w:p>
        </w:tc>
        <w:tc>
          <w:tcPr>
            <w:tcW w:w="2268" w:type="dxa"/>
            <w:vAlign w:val="center"/>
          </w:tcPr>
          <w:p w14:paraId="509071BB"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Additional data $10 per GB</w:t>
            </w:r>
          </w:p>
        </w:tc>
        <w:tc>
          <w:tcPr>
            <w:tcW w:w="2126" w:type="dxa"/>
            <w:vAlign w:val="center"/>
          </w:tcPr>
          <w:p w14:paraId="5067F204"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Additional data $10 per GB</w:t>
            </w:r>
          </w:p>
        </w:tc>
      </w:tr>
      <w:tr w:rsidR="006E4013" w:rsidRPr="008E74DB" w14:paraId="1FFDDBD6" w14:textId="77777777" w:rsidTr="007206A9">
        <w:tc>
          <w:tcPr>
            <w:tcW w:w="3936" w:type="dxa"/>
          </w:tcPr>
          <w:p w14:paraId="5E3696AE"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Included Minutes</w:t>
            </w:r>
            <w:r w:rsidRPr="008E74DB">
              <w:rPr>
                <w:rFonts w:eastAsia="Calibri"/>
                <w:b/>
                <w:bCs/>
                <w:sz w:val="16"/>
                <w:szCs w:val="16"/>
                <w:lang w:eastAsia="en-AU"/>
              </w:rPr>
              <w:br/>
              <w:t>For standard national calls to landlines and mobiles, 1300 numbers and voicemail, within Australia</w:t>
            </w:r>
          </w:p>
        </w:tc>
        <w:tc>
          <w:tcPr>
            <w:tcW w:w="2268" w:type="dxa"/>
            <w:vAlign w:val="center"/>
          </w:tcPr>
          <w:p w14:paraId="6F3F79A9"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c>
          <w:tcPr>
            <w:tcW w:w="2126" w:type="dxa"/>
            <w:vAlign w:val="center"/>
          </w:tcPr>
          <w:p w14:paraId="712B2A2C"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547B9234" w14:textId="77777777" w:rsidTr="007206A9">
        <w:tc>
          <w:tcPr>
            <w:tcW w:w="3936" w:type="dxa"/>
          </w:tcPr>
          <w:p w14:paraId="68E77256"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Included International Minutes</w:t>
            </w:r>
            <w:r w:rsidRPr="008E74DB">
              <w:rPr>
                <w:rFonts w:eastAsia="Calibri"/>
                <w:b/>
                <w:bCs/>
                <w:sz w:val="16"/>
                <w:szCs w:val="16"/>
                <w:lang w:eastAsia="en-AU"/>
              </w:rPr>
              <w:br/>
              <w:t>Standard international calls to landlines and mobiles to selected countries</w:t>
            </w:r>
            <w:r>
              <w:rPr>
                <w:rFonts w:eastAsia="Calibri"/>
                <w:b/>
                <w:bCs/>
                <w:sz w:val="16"/>
                <w:szCs w:val="16"/>
                <w:lang w:eastAsia="en-AU"/>
              </w:rPr>
              <w:t xml:space="preserve"> in Table 3</w:t>
            </w:r>
          </w:p>
        </w:tc>
        <w:tc>
          <w:tcPr>
            <w:tcW w:w="2268" w:type="dxa"/>
            <w:vAlign w:val="center"/>
          </w:tcPr>
          <w:p w14:paraId="121A4608"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Not included</w:t>
            </w:r>
          </w:p>
        </w:tc>
        <w:tc>
          <w:tcPr>
            <w:tcW w:w="2126" w:type="dxa"/>
            <w:vAlign w:val="center"/>
          </w:tcPr>
          <w:p w14:paraId="14FD4CE4"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Up to 300 mins</w:t>
            </w:r>
          </w:p>
        </w:tc>
      </w:tr>
      <w:tr w:rsidR="006E4013" w:rsidRPr="008E74DB" w14:paraId="4A84E916" w14:textId="77777777" w:rsidTr="007206A9">
        <w:tc>
          <w:tcPr>
            <w:tcW w:w="3936" w:type="dxa"/>
          </w:tcPr>
          <w:p w14:paraId="23A4CAC1"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national SMS (per SMS of up to 160 standard characters)</w:t>
            </w:r>
          </w:p>
        </w:tc>
        <w:tc>
          <w:tcPr>
            <w:tcW w:w="2268" w:type="dxa"/>
            <w:vAlign w:val="center"/>
          </w:tcPr>
          <w:p w14:paraId="04031D3E"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c>
          <w:tcPr>
            <w:tcW w:w="2126" w:type="dxa"/>
            <w:vAlign w:val="center"/>
          </w:tcPr>
          <w:p w14:paraId="06857FCF"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11C4D8FD" w14:textId="77777777" w:rsidTr="007206A9">
        <w:tc>
          <w:tcPr>
            <w:tcW w:w="3936" w:type="dxa"/>
          </w:tcPr>
          <w:p w14:paraId="67EED65E"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national MMS (per message)</w:t>
            </w:r>
          </w:p>
        </w:tc>
        <w:tc>
          <w:tcPr>
            <w:tcW w:w="2268" w:type="dxa"/>
            <w:vAlign w:val="center"/>
          </w:tcPr>
          <w:p w14:paraId="50A2CB22"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c>
          <w:tcPr>
            <w:tcW w:w="2126" w:type="dxa"/>
            <w:vAlign w:val="center"/>
          </w:tcPr>
          <w:p w14:paraId="1057C247"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400C921D" w14:textId="77777777" w:rsidTr="007206A9">
        <w:tc>
          <w:tcPr>
            <w:tcW w:w="3936" w:type="dxa"/>
          </w:tcPr>
          <w:p w14:paraId="47C5286B"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international SMS (per SMS of up to 160 standard characters to selected countries</w:t>
            </w:r>
            <w:r>
              <w:rPr>
                <w:rFonts w:eastAsia="Calibri"/>
                <w:b/>
                <w:bCs/>
                <w:sz w:val="16"/>
                <w:szCs w:val="16"/>
                <w:lang w:eastAsia="en-AU"/>
              </w:rPr>
              <w:t xml:space="preserve"> in Table 3</w:t>
            </w:r>
            <w:r w:rsidRPr="008E74DB">
              <w:rPr>
                <w:rFonts w:eastAsia="Calibri"/>
                <w:b/>
                <w:bCs/>
                <w:sz w:val="16"/>
                <w:szCs w:val="16"/>
                <w:lang w:eastAsia="en-AU"/>
              </w:rPr>
              <w:t>)</w:t>
            </w:r>
          </w:p>
        </w:tc>
        <w:tc>
          <w:tcPr>
            <w:tcW w:w="2268" w:type="dxa"/>
            <w:vAlign w:val="center"/>
          </w:tcPr>
          <w:p w14:paraId="71AC67C9"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Not included</w:t>
            </w:r>
          </w:p>
        </w:tc>
        <w:tc>
          <w:tcPr>
            <w:tcW w:w="2126" w:type="dxa"/>
            <w:vAlign w:val="center"/>
          </w:tcPr>
          <w:p w14:paraId="7E167ED4"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1EAF35A5" w14:textId="77777777" w:rsidTr="007206A9">
        <w:tc>
          <w:tcPr>
            <w:tcW w:w="3936" w:type="dxa"/>
          </w:tcPr>
          <w:p w14:paraId="3D4E2931"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international MMS (per message to selected countries</w:t>
            </w:r>
            <w:r>
              <w:rPr>
                <w:rFonts w:eastAsia="Calibri"/>
                <w:b/>
                <w:bCs/>
                <w:sz w:val="16"/>
                <w:szCs w:val="16"/>
                <w:lang w:eastAsia="en-AU"/>
              </w:rPr>
              <w:t xml:space="preserve"> in Table 3</w:t>
            </w:r>
            <w:r w:rsidRPr="008E74DB">
              <w:rPr>
                <w:rFonts w:eastAsia="Calibri"/>
                <w:b/>
                <w:bCs/>
                <w:sz w:val="16"/>
                <w:szCs w:val="16"/>
                <w:lang w:eastAsia="en-AU"/>
              </w:rPr>
              <w:t>)</w:t>
            </w:r>
          </w:p>
        </w:tc>
        <w:tc>
          <w:tcPr>
            <w:tcW w:w="2268" w:type="dxa"/>
            <w:vAlign w:val="center"/>
          </w:tcPr>
          <w:p w14:paraId="7A8F21A7"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Not included</w:t>
            </w:r>
          </w:p>
        </w:tc>
        <w:tc>
          <w:tcPr>
            <w:tcW w:w="2126" w:type="dxa"/>
            <w:vAlign w:val="center"/>
          </w:tcPr>
          <w:p w14:paraId="600AF03D"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08103377" w14:textId="77777777" w:rsidTr="007206A9">
        <w:tc>
          <w:tcPr>
            <w:tcW w:w="3936" w:type="dxa"/>
          </w:tcPr>
          <w:p w14:paraId="42A9BA7B" w14:textId="77777777" w:rsidR="006E4013" w:rsidRPr="00830FC4" w:rsidRDefault="006E4013" w:rsidP="007206A9">
            <w:pPr>
              <w:pStyle w:val="OptusH3"/>
              <w:numPr>
                <w:ilvl w:val="0"/>
                <w:numId w:val="0"/>
              </w:numPr>
              <w:tabs>
                <w:tab w:val="left" w:pos="567"/>
              </w:tabs>
              <w:spacing w:before="0" w:after="0"/>
              <w:rPr>
                <w:rFonts w:eastAsia="Calibri"/>
                <w:b/>
                <w:bCs/>
                <w:sz w:val="16"/>
                <w:szCs w:val="16"/>
                <w:lang w:eastAsia="en-AU"/>
              </w:rPr>
            </w:pPr>
            <w:r w:rsidRPr="008E74DB">
              <w:rPr>
                <w:rFonts w:eastAsia="Calibri"/>
                <w:b/>
                <w:bCs/>
                <w:sz w:val="16"/>
                <w:szCs w:val="16"/>
                <w:lang w:eastAsia="en-AU"/>
              </w:rPr>
              <w:t xml:space="preserve">International Roaming </w:t>
            </w:r>
            <w:r w:rsidRPr="008E74DB">
              <w:rPr>
                <w:rFonts w:eastAsia="Calibri"/>
                <w:b/>
                <w:bCs/>
                <w:sz w:val="16"/>
                <w:szCs w:val="16"/>
                <w:lang w:eastAsia="en-AU"/>
              </w:rPr>
              <w:br/>
              <w:t>(Zone 1 countries</w:t>
            </w:r>
            <w:r>
              <w:rPr>
                <w:rFonts w:eastAsia="Calibri"/>
                <w:b/>
                <w:bCs/>
                <w:sz w:val="16"/>
                <w:szCs w:val="16"/>
                <w:lang w:eastAsia="en-AU"/>
              </w:rPr>
              <w:t xml:space="preserve">, </w:t>
            </w:r>
            <w:r w:rsidRPr="00830FC4">
              <w:rPr>
                <w:rFonts w:eastAsia="Calibri"/>
                <w:b/>
                <w:bCs/>
                <w:sz w:val="16"/>
                <w:szCs w:val="16"/>
                <w:lang w:eastAsia="en-AU"/>
              </w:rPr>
              <w:t>see optus.com.au/</w:t>
            </w:r>
            <w:r>
              <w:rPr>
                <w:rFonts w:eastAsia="Calibri"/>
                <w:b/>
                <w:bCs/>
                <w:sz w:val="16"/>
                <w:szCs w:val="16"/>
                <w:lang w:eastAsia="en-AU"/>
              </w:rPr>
              <w:t>roaming)</w:t>
            </w:r>
          </w:p>
          <w:p w14:paraId="0463DBBA" w14:textId="77777777" w:rsidR="006E4013" w:rsidRPr="008E74DB" w:rsidRDefault="006E4013" w:rsidP="007206A9">
            <w:pPr>
              <w:pStyle w:val="OptusH3"/>
              <w:numPr>
                <w:ilvl w:val="0"/>
                <w:numId w:val="0"/>
              </w:numPr>
              <w:tabs>
                <w:tab w:val="left" w:pos="567"/>
              </w:tabs>
              <w:spacing w:before="0" w:after="0"/>
              <w:ind w:left="709"/>
              <w:rPr>
                <w:rFonts w:eastAsia="Calibri"/>
                <w:b/>
                <w:bCs/>
                <w:sz w:val="16"/>
                <w:szCs w:val="16"/>
                <w:lang w:eastAsia="en-AU"/>
              </w:rPr>
            </w:pPr>
          </w:p>
        </w:tc>
        <w:tc>
          <w:tcPr>
            <w:tcW w:w="2268" w:type="dxa"/>
            <w:vAlign w:val="center"/>
          </w:tcPr>
          <w:p w14:paraId="05F11649"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Not included</w:t>
            </w:r>
          </w:p>
        </w:tc>
        <w:tc>
          <w:tcPr>
            <w:tcW w:w="2126" w:type="dxa"/>
            <w:vAlign w:val="center"/>
          </w:tcPr>
          <w:p w14:paraId="0CF0AC57"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Not included</w:t>
            </w:r>
          </w:p>
        </w:tc>
      </w:tr>
      <w:tr w:rsidR="006E4013" w:rsidRPr="008E74DB" w14:paraId="709102E8" w14:textId="77777777" w:rsidTr="007206A9">
        <w:tc>
          <w:tcPr>
            <w:tcW w:w="3936" w:type="dxa"/>
          </w:tcPr>
          <w:p w14:paraId="709315FF"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Minimum total cost over 12 months</w:t>
            </w:r>
          </w:p>
        </w:tc>
        <w:tc>
          <w:tcPr>
            <w:tcW w:w="2268" w:type="dxa"/>
            <w:vAlign w:val="center"/>
          </w:tcPr>
          <w:p w14:paraId="55BFD990"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$840</w:t>
            </w:r>
          </w:p>
        </w:tc>
        <w:tc>
          <w:tcPr>
            <w:tcW w:w="2126" w:type="dxa"/>
            <w:vAlign w:val="center"/>
          </w:tcPr>
          <w:p w14:paraId="3C0A41F4"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$960</w:t>
            </w:r>
          </w:p>
        </w:tc>
      </w:tr>
    </w:tbl>
    <w:p w14:paraId="06297340" w14:textId="77777777" w:rsidR="006E4013" w:rsidRDefault="006E4013" w:rsidP="006E4013">
      <w:pPr>
        <w:spacing w:after="200"/>
        <w:rPr>
          <w:sz w:val="20"/>
        </w:rPr>
      </w:pPr>
    </w:p>
    <w:p w14:paraId="7F370030" w14:textId="77777777" w:rsidR="006E4013" w:rsidRDefault="006E4013" w:rsidP="006E4013">
      <w:pPr>
        <w:spacing w:after="200"/>
        <w:rPr>
          <w:b/>
          <w:sz w:val="20"/>
        </w:rPr>
      </w:pPr>
      <w:r>
        <w:rPr>
          <w:b/>
          <w:sz w:val="20"/>
        </w:rPr>
        <w:t>Table 2 – Other usage types and charges</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2"/>
        <w:gridCol w:w="4428"/>
      </w:tblGrid>
      <w:tr w:rsidR="006E4013" w14:paraId="28A694DD"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C0F3C80" w14:textId="77777777" w:rsidR="006E4013" w:rsidRDefault="006E4013" w:rsidP="007206A9">
            <w:pPr>
              <w:spacing w:before="100" w:after="100"/>
              <w:rPr>
                <w:rFonts w:eastAsia="Calibri"/>
                <w:b/>
                <w:sz w:val="20"/>
              </w:rPr>
            </w:pPr>
            <w:r>
              <w:rPr>
                <w:rFonts w:eastAsia="Calibri"/>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F90FF7F" w14:textId="77777777" w:rsidR="006E4013" w:rsidRDefault="006E4013" w:rsidP="007206A9">
            <w:pPr>
              <w:spacing w:before="100" w:after="100"/>
              <w:jc w:val="center"/>
              <w:rPr>
                <w:rFonts w:eastAsia="Calibri"/>
                <w:b/>
                <w:sz w:val="20"/>
              </w:rPr>
            </w:pPr>
            <w:r>
              <w:rPr>
                <w:rFonts w:eastAsia="Calibri"/>
                <w:b/>
                <w:sz w:val="20"/>
              </w:rPr>
              <w:t>Charge</w:t>
            </w:r>
          </w:p>
        </w:tc>
      </w:tr>
      <w:tr w:rsidR="006E4013" w14:paraId="34D7F95C"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9A9A127" w14:textId="77777777" w:rsidR="006E4013" w:rsidRPr="00F65B5B" w:rsidRDefault="006E4013" w:rsidP="007206A9">
            <w:pPr>
              <w:spacing w:before="100" w:after="100"/>
              <w:rPr>
                <w:rFonts w:eastAsia="Calibri"/>
                <w:sz w:val="16"/>
                <w:szCs w:val="16"/>
              </w:rPr>
            </w:pPr>
            <w:r w:rsidRPr="00F65B5B">
              <w:rPr>
                <w:rFonts w:eastAsia="Calibri"/>
                <w:b/>
                <w:bCs/>
                <w:sz w:val="16"/>
                <w:szCs w:val="16"/>
                <w:lang w:eastAsia="en-AU"/>
              </w:rPr>
              <w:t>National video calls</w:t>
            </w:r>
            <w:r w:rsidRPr="00F65B5B">
              <w:rPr>
                <w:rFonts w:eastAsia="Calibri"/>
                <w:bCs/>
                <w:sz w:val="16"/>
                <w:szCs w:val="16"/>
                <w:lang w:eastAsia="en-AU"/>
              </w:rPr>
              <w:t xml:space="preserve"> </w:t>
            </w:r>
            <w:r w:rsidRPr="00F65B5B">
              <w:rPr>
                <w:rFonts w:eastAsia="Calibri"/>
                <w:sz w:val="16"/>
                <w:szCs w:val="16"/>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B9817DB"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$1.00 per min + 40c flagfall</w:t>
            </w:r>
          </w:p>
        </w:tc>
      </w:tr>
      <w:tr w:rsidR="006E4013" w14:paraId="7398884F"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5C861F3A" w14:textId="77777777" w:rsidR="006E4013" w:rsidRPr="00F65B5B" w:rsidRDefault="006E4013" w:rsidP="007206A9">
            <w:pPr>
              <w:spacing w:before="100" w:after="100"/>
              <w:rPr>
                <w:rFonts w:eastAsia="Calibri"/>
                <w:b/>
                <w:sz w:val="16"/>
                <w:szCs w:val="16"/>
              </w:rPr>
            </w:pPr>
            <w:proofErr w:type="spellStart"/>
            <w:r w:rsidRPr="00F65B5B">
              <w:rPr>
                <w:rFonts w:eastAsia="Calibri"/>
                <w:b/>
                <w:bCs/>
                <w:sz w:val="16"/>
                <w:szCs w:val="16"/>
                <w:lang w:eastAsia="en-AU"/>
              </w:rPr>
              <w:t>VoiceMail</w:t>
            </w:r>
            <w:proofErr w:type="spellEnd"/>
            <w:r w:rsidRPr="00F65B5B">
              <w:rPr>
                <w:rFonts w:eastAsia="Calibri"/>
                <w:b/>
                <w:bCs/>
                <w:sz w:val="16"/>
                <w:szCs w:val="16"/>
                <w:lang w:eastAsia="en-AU"/>
              </w:rPr>
              <w:t xml:space="preserve"> Deposits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068E7FD" w14:textId="77777777" w:rsidR="006E4013" w:rsidRPr="00F65B5B" w:rsidRDefault="006E4013" w:rsidP="007206A9">
            <w:pPr>
              <w:spacing w:before="100" w:after="100"/>
              <w:jc w:val="center"/>
              <w:rPr>
                <w:rFonts w:eastAsia="Calibri"/>
                <w:sz w:val="16"/>
                <w:szCs w:val="16"/>
                <w:lang w:eastAsia="en-AU"/>
              </w:rPr>
            </w:pPr>
            <w:r w:rsidRPr="00F65B5B">
              <w:rPr>
                <w:rFonts w:eastAsia="Calibri"/>
                <w:sz w:val="16"/>
                <w:szCs w:val="16"/>
              </w:rPr>
              <w:t>$0 per minute</w:t>
            </w:r>
          </w:p>
        </w:tc>
      </w:tr>
      <w:tr w:rsidR="006E4013" w14:paraId="4D04CD33"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3DB22FC4" w14:textId="77777777" w:rsidR="006E4013" w:rsidRPr="00F65B5B" w:rsidRDefault="006E4013" w:rsidP="007206A9">
            <w:pPr>
              <w:spacing w:before="100" w:after="100"/>
              <w:rPr>
                <w:rFonts w:eastAsia="Calibri"/>
                <w:b/>
                <w:sz w:val="16"/>
                <w:szCs w:val="16"/>
              </w:rPr>
            </w:pPr>
            <w:r w:rsidRPr="00F65B5B">
              <w:rPr>
                <w:rFonts w:eastAsia="Calibri"/>
                <w:b/>
                <w:bCs/>
                <w:sz w:val="16"/>
                <w:szCs w:val="16"/>
                <w:lang w:eastAsia="en-AU"/>
              </w:rPr>
              <w:t>Voicemail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7DF4FC9"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$0 per minute</w:t>
            </w:r>
          </w:p>
        </w:tc>
      </w:tr>
      <w:tr w:rsidR="006E4013" w14:paraId="2F83E121"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4C410F0B"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6EAF9F3"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$0 per minute</w:t>
            </w:r>
          </w:p>
        </w:tc>
      </w:tr>
      <w:tr w:rsidR="006E4013" w14:paraId="778EFF5A" w14:textId="77777777" w:rsidTr="007206A9">
        <w:trPr>
          <w:trHeight w:val="54"/>
        </w:trPr>
        <w:tc>
          <w:tcPr>
            <w:tcW w:w="5495" w:type="dxa"/>
            <w:tcBorders>
              <w:top w:val="single" w:sz="4" w:space="0" w:color="auto"/>
              <w:left w:val="single" w:sz="4" w:space="0" w:color="auto"/>
              <w:bottom w:val="single" w:sz="4" w:space="0" w:color="auto"/>
              <w:right w:val="single" w:sz="4" w:space="0" w:color="auto"/>
            </w:tcBorders>
            <w:vAlign w:val="center"/>
            <w:hideMark/>
          </w:tcPr>
          <w:p w14:paraId="71608095"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E31CCEA"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w:t>
            </w:r>
            <w:proofErr w:type="spellStart"/>
            <w:r w:rsidRPr="00F65B5B">
              <w:rPr>
                <w:rFonts w:eastAsia="Calibri"/>
                <w:sz w:val="16"/>
                <w:szCs w:val="16"/>
              </w:rPr>
              <w:t>yes'</w:t>
            </w:r>
            <w:proofErr w:type="spellEnd"/>
            <w:r w:rsidRPr="00F65B5B">
              <w:rPr>
                <w:rFonts w:eastAsia="Calibri"/>
                <w:sz w:val="16"/>
                <w:szCs w:val="16"/>
              </w:rPr>
              <w:t xml:space="preserve"> international rates</w:t>
            </w:r>
            <w:r w:rsidRPr="00F65B5B">
              <w:rPr>
                <w:rFonts w:eastAsia="Calibri"/>
                <w:sz w:val="16"/>
                <w:szCs w:val="16"/>
              </w:rPr>
              <w:br/>
              <w:t>See optus.com.au/international</w:t>
            </w:r>
          </w:p>
        </w:tc>
      </w:tr>
      <w:tr w:rsidR="006E4013" w14:paraId="7063514D"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43E71170"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294C557"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$0 per minute</w:t>
            </w:r>
          </w:p>
        </w:tc>
      </w:tr>
      <w:tr w:rsidR="006E4013" w14:paraId="0241829B"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D32E7BE"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4F125BD"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50c per call</w:t>
            </w:r>
          </w:p>
        </w:tc>
      </w:tr>
      <w:tr w:rsidR="006E4013" w14:paraId="54FCED4F"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63C179A"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A6237A0"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90c per minute +$1.75c flagfall</w:t>
            </w:r>
          </w:p>
        </w:tc>
      </w:tr>
      <w:tr w:rsidR="006E4013" w14:paraId="38D35FCB"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628D707"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International voice calls (outside the plan's included international minutes and to excluded countries</w:t>
            </w:r>
            <w:r>
              <w:rPr>
                <w:rFonts w:eastAsia="Calibri"/>
                <w:b/>
                <w:bCs/>
                <w:sz w:val="16"/>
                <w:szCs w:val="16"/>
                <w:lang w:eastAsia="en-AU"/>
              </w:rPr>
              <w:t xml:space="preserve"> not in Table 3</w:t>
            </w:r>
            <w:r w:rsidRPr="00F65B5B">
              <w:rPr>
                <w:rFonts w:eastAsia="Calibri"/>
                <w:b/>
                <w:bCs/>
                <w:sz w:val="16"/>
                <w:szCs w:val="16"/>
                <w:lang w:eastAsia="en-AU"/>
              </w:rPr>
              <w:t xml:space="preserve">)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7CDED86"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w:t>
            </w:r>
            <w:proofErr w:type="spellStart"/>
            <w:r w:rsidRPr="00F65B5B">
              <w:rPr>
                <w:rFonts w:eastAsia="Calibri"/>
                <w:sz w:val="16"/>
                <w:szCs w:val="16"/>
              </w:rPr>
              <w:t>yes'</w:t>
            </w:r>
            <w:proofErr w:type="spellEnd"/>
            <w:r w:rsidRPr="00F65B5B">
              <w:rPr>
                <w:rFonts w:eastAsia="Calibri"/>
                <w:sz w:val="16"/>
                <w:szCs w:val="16"/>
              </w:rPr>
              <w:t xml:space="preserve"> international rates</w:t>
            </w:r>
          </w:p>
          <w:p w14:paraId="621E208B"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See optus.com.au/international</w:t>
            </w:r>
          </w:p>
        </w:tc>
      </w:tr>
      <w:tr w:rsidR="006E4013" w14:paraId="20D7F287"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00ECCC9"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International SMS (to excluded countries</w:t>
            </w:r>
            <w:r>
              <w:rPr>
                <w:rFonts w:eastAsia="Calibri"/>
                <w:b/>
                <w:bCs/>
                <w:sz w:val="16"/>
                <w:szCs w:val="16"/>
                <w:lang w:eastAsia="en-AU"/>
              </w:rPr>
              <w:t xml:space="preserve"> not in Table 3</w:t>
            </w:r>
            <w:r w:rsidRPr="00F65B5B">
              <w:rPr>
                <w:rFonts w:eastAsia="Calibri"/>
                <w:b/>
                <w:bCs/>
                <w:sz w:val="16"/>
                <w:szCs w:val="16"/>
                <w:lang w:eastAsia="en-AU"/>
              </w:rPr>
              <w:t xml:space="preserve">)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2D2ECEB"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50c per SMS up to 160 standard characters</w:t>
            </w:r>
          </w:p>
        </w:tc>
      </w:tr>
      <w:tr w:rsidR="006E4013" w14:paraId="16F2DC87"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77FE1F6"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International MMS (to excluded countries</w:t>
            </w:r>
            <w:r>
              <w:rPr>
                <w:rFonts w:eastAsia="Calibri"/>
                <w:b/>
                <w:bCs/>
                <w:sz w:val="16"/>
                <w:szCs w:val="16"/>
                <w:lang w:eastAsia="en-AU"/>
              </w:rPr>
              <w:t xml:space="preserve"> not in Table 3</w:t>
            </w:r>
            <w:r w:rsidRPr="00F65B5B">
              <w:rPr>
                <w:rFonts w:eastAsia="Calibri"/>
                <w:b/>
                <w:bCs/>
                <w:sz w:val="16"/>
                <w:szCs w:val="16"/>
                <w:lang w:eastAsia="en-AU"/>
              </w:rPr>
              <w:t>)</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00C67B2"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75c per MMS</w:t>
            </w:r>
          </w:p>
        </w:tc>
      </w:tr>
      <w:tr w:rsidR="006E4013" w14:paraId="1374026C"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E02D7BE"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E1B96C6"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$1.50 per minute +35c flagfall</w:t>
            </w:r>
          </w:p>
        </w:tc>
      </w:tr>
      <w:tr w:rsidR="006E4013" w14:paraId="766492CC"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48DB090"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International roaming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ABB8185"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See optus.com.au/roaming</w:t>
            </w:r>
          </w:p>
        </w:tc>
      </w:tr>
    </w:tbl>
    <w:p w14:paraId="0B6080E4" w14:textId="77777777" w:rsidR="006E4013" w:rsidRDefault="006E4013" w:rsidP="006E4013">
      <w:pPr>
        <w:spacing w:after="200"/>
        <w:rPr>
          <w:sz w:val="20"/>
        </w:rPr>
      </w:pPr>
    </w:p>
    <w:p w14:paraId="103D6A25" w14:textId="77777777" w:rsidR="006E4013" w:rsidRPr="00634653" w:rsidRDefault="006E4013" w:rsidP="006E4013">
      <w:pPr>
        <w:spacing w:after="200"/>
        <w:rPr>
          <w:b/>
          <w:sz w:val="20"/>
        </w:rPr>
      </w:pPr>
      <w:r>
        <w:rPr>
          <w:b/>
          <w:sz w:val="20"/>
        </w:rPr>
        <w:t>Table 3 – International Countries</w:t>
      </w:r>
    </w:p>
    <w:tbl>
      <w:tblPr>
        <w:tblW w:w="87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6E4013" w:rsidRPr="005428C4" w14:paraId="0D8ED670"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1F1DD394" w14:textId="77777777" w:rsidR="006E4013" w:rsidRPr="005428C4" w:rsidRDefault="006E4013" w:rsidP="007206A9">
            <w:pPr>
              <w:pStyle w:val="BodyText"/>
              <w:spacing w:before="100" w:after="100"/>
              <w:rPr>
                <w:b/>
                <w:sz w:val="16"/>
                <w:szCs w:val="16"/>
              </w:rPr>
            </w:pPr>
            <w:r w:rsidRPr="005428C4">
              <w:rPr>
                <w:sz w:val="16"/>
                <w:szCs w:val="16"/>
              </w:rPr>
              <w:lastRenderedPageBreak/>
              <w:t>Brazil</w:t>
            </w:r>
          </w:p>
        </w:tc>
        <w:tc>
          <w:tcPr>
            <w:tcW w:w="2183" w:type="dxa"/>
            <w:tcBorders>
              <w:top w:val="single" w:sz="4" w:space="0" w:color="auto"/>
              <w:left w:val="single" w:sz="4" w:space="0" w:color="auto"/>
              <w:bottom w:val="single" w:sz="4" w:space="0" w:color="auto"/>
              <w:right w:val="single" w:sz="4" w:space="0" w:color="auto"/>
            </w:tcBorders>
            <w:hideMark/>
          </w:tcPr>
          <w:p w14:paraId="564A88D7" w14:textId="77777777" w:rsidR="006E4013" w:rsidRPr="005428C4" w:rsidRDefault="006E4013" w:rsidP="007206A9">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0470832A" w14:textId="77777777" w:rsidR="006E4013" w:rsidRPr="005428C4" w:rsidRDefault="006E4013" w:rsidP="007206A9">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6B649AAD" w14:textId="77777777" w:rsidR="006E4013" w:rsidRPr="005428C4" w:rsidRDefault="006E4013" w:rsidP="007206A9">
            <w:pPr>
              <w:pStyle w:val="BodyText"/>
              <w:spacing w:before="100" w:after="100"/>
              <w:rPr>
                <w:b/>
                <w:sz w:val="16"/>
                <w:szCs w:val="16"/>
              </w:rPr>
            </w:pPr>
            <w:r w:rsidRPr="005428C4">
              <w:rPr>
                <w:sz w:val="16"/>
                <w:szCs w:val="16"/>
              </w:rPr>
              <w:t>Canada</w:t>
            </w:r>
          </w:p>
        </w:tc>
      </w:tr>
      <w:tr w:rsidR="006E4013" w:rsidRPr="005428C4" w14:paraId="3853F1CD"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3BC53644" w14:textId="77777777" w:rsidR="006E4013" w:rsidRPr="005428C4" w:rsidRDefault="006E4013" w:rsidP="007206A9">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17BFB5A8" w14:textId="77777777" w:rsidR="006E4013" w:rsidRPr="005428C4" w:rsidRDefault="006E4013" w:rsidP="007206A9">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30A8B78A" w14:textId="77777777" w:rsidR="006E4013" w:rsidRPr="005428C4" w:rsidRDefault="006E4013" w:rsidP="007206A9">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5395E3E0" w14:textId="77777777" w:rsidR="006E4013" w:rsidRPr="005428C4" w:rsidRDefault="006E4013" w:rsidP="007206A9">
            <w:pPr>
              <w:pStyle w:val="BodyText"/>
              <w:spacing w:before="100" w:after="100"/>
              <w:rPr>
                <w:b/>
                <w:sz w:val="16"/>
                <w:szCs w:val="16"/>
              </w:rPr>
            </w:pPr>
            <w:r w:rsidRPr="005428C4">
              <w:rPr>
                <w:sz w:val="16"/>
                <w:szCs w:val="16"/>
              </w:rPr>
              <w:t>France</w:t>
            </w:r>
          </w:p>
        </w:tc>
      </w:tr>
      <w:tr w:rsidR="006E4013" w:rsidRPr="005428C4" w14:paraId="289D2277"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07700EC2" w14:textId="77777777" w:rsidR="006E4013" w:rsidRPr="005428C4" w:rsidRDefault="006E4013" w:rsidP="007206A9">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70F2CE50" w14:textId="77777777" w:rsidR="006E4013" w:rsidRPr="005428C4" w:rsidRDefault="006E4013" w:rsidP="007206A9">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2DE1C8DA" w14:textId="77777777" w:rsidR="006E4013" w:rsidRPr="005428C4" w:rsidRDefault="006E4013" w:rsidP="007206A9">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49E31B5A" w14:textId="77777777" w:rsidR="006E4013" w:rsidRPr="005428C4" w:rsidRDefault="006E4013" w:rsidP="007206A9">
            <w:pPr>
              <w:pStyle w:val="BodyText"/>
              <w:spacing w:before="100" w:after="100"/>
              <w:rPr>
                <w:b/>
                <w:sz w:val="16"/>
                <w:szCs w:val="16"/>
              </w:rPr>
            </w:pPr>
            <w:r w:rsidRPr="005428C4">
              <w:rPr>
                <w:sz w:val="16"/>
                <w:szCs w:val="16"/>
              </w:rPr>
              <w:t>Hungary</w:t>
            </w:r>
          </w:p>
        </w:tc>
      </w:tr>
      <w:tr w:rsidR="006E4013" w:rsidRPr="005428C4" w14:paraId="122599AD" w14:textId="77777777" w:rsidTr="007206A9">
        <w:tc>
          <w:tcPr>
            <w:tcW w:w="2182" w:type="dxa"/>
            <w:tcBorders>
              <w:top w:val="single" w:sz="4" w:space="0" w:color="auto"/>
              <w:left w:val="single" w:sz="4" w:space="0" w:color="auto"/>
              <w:bottom w:val="single" w:sz="4" w:space="0" w:color="auto"/>
              <w:right w:val="single" w:sz="4" w:space="0" w:color="auto"/>
            </w:tcBorders>
          </w:tcPr>
          <w:p w14:paraId="2F3FEFBF" w14:textId="77777777" w:rsidR="006E4013" w:rsidRPr="005428C4" w:rsidRDefault="006E4013" w:rsidP="007206A9">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42DD34EC" w14:textId="77777777" w:rsidR="006E4013" w:rsidRPr="005428C4" w:rsidRDefault="006E4013" w:rsidP="007206A9">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3B4426F7" w14:textId="77777777" w:rsidR="006E4013" w:rsidRPr="005428C4" w:rsidRDefault="006E4013" w:rsidP="007206A9">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4097946B" w14:textId="77777777" w:rsidR="006E4013" w:rsidRPr="005428C4" w:rsidRDefault="006E4013" w:rsidP="007206A9">
            <w:pPr>
              <w:pStyle w:val="BodyText"/>
              <w:spacing w:before="100" w:after="100"/>
              <w:rPr>
                <w:sz w:val="16"/>
                <w:szCs w:val="16"/>
              </w:rPr>
            </w:pPr>
            <w:r w:rsidRPr="005428C4">
              <w:rPr>
                <w:sz w:val="16"/>
                <w:szCs w:val="16"/>
              </w:rPr>
              <w:t>Israel</w:t>
            </w:r>
          </w:p>
        </w:tc>
      </w:tr>
      <w:tr w:rsidR="006E4013" w:rsidRPr="005428C4" w14:paraId="20D779C7" w14:textId="77777777" w:rsidTr="007206A9">
        <w:tc>
          <w:tcPr>
            <w:tcW w:w="2182" w:type="dxa"/>
            <w:tcBorders>
              <w:top w:val="single" w:sz="4" w:space="0" w:color="auto"/>
              <w:left w:val="single" w:sz="4" w:space="0" w:color="auto"/>
              <w:bottom w:val="single" w:sz="4" w:space="0" w:color="auto"/>
              <w:right w:val="single" w:sz="4" w:space="0" w:color="auto"/>
            </w:tcBorders>
          </w:tcPr>
          <w:p w14:paraId="47853C4B" w14:textId="77777777" w:rsidR="006E4013" w:rsidRPr="005428C4" w:rsidRDefault="006E4013" w:rsidP="007206A9">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5D66D6CC" w14:textId="77777777" w:rsidR="006E4013" w:rsidRPr="005428C4" w:rsidRDefault="006E4013" w:rsidP="007206A9">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4D4B29DF" w14:textId="77777777" w:rsidR="006E4013" w:rsidRPr="005428C4" w:rsidRDefault="006E4013" w:rsidP="007206A9">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57924114" w14:textId="77777777" w:rsidR="006E4013" w:rsidRPr="005428C4" w:rsidRDefault="006E4013" w:rsidP="007206A9">
            <w:pPr>
              <w:pStyle w:val="BodyText"/>
              <w:spacing w:before="100" w:after="100"/>
              <w:rPr>
                <w:sz w:val="16"/>
                <w:szCs w:val="16"/>
              </w:rPr>
            </w:pPr>
            <w:r w:rsidRPr="005428C4">
              <w:rPr>
                <w:sz w:val="16"/>
                <w:szCs w:val="16"/>
              </w:rPr>
              <w:t xml:space="preserve">Lebanon </w:t>
            </w:r>
          </w:p>
        </w:tc>
      </w:tr>
      <w:tr w:rsidR="006E4013" w:rsidRPr="005428C4" w14:paraId="7C7FCE49" w14:textId="77777777" w:rsidTr="007206A9">
        <w:tc>
          <w:tcPr>
            <w:tcW w:w="2182" w:type="dxa"/>
            <w:tcBorders>
              <w:top w:val="single" w:sz="4" w:space="0" w:color="auto"/>
              <w:left w:val="single" w:sz="4" w:space="0" w:color="auto"/>
              <w:bottom w:val="single" w:sz="4" w:space="0" w:color="auto"/>
              <w:right w:val="single" w:sz="4" w:space="0" w:color="auto"/>
            </w:tcBorders>
          </w:tcPr>
          <w:p w14:paraId="05679526" w14:textId="77777777" w:rsidR="006E4013" w:rsidRPr="005428C4" w:rsidRDefault="006E4013" w:rsidP="007206A9">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71D17BB6" w14:textId="77777777" w:rsidR="006E4013" w:rsidRPr="005428C4" w:rsidRDefault="006E4013" w:rsidP="007206A9">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0C83FC11" w14:textId="77777777" w:rsidR="006E4013" w:rsidRPr="005428C4" w:rsidRDefault="006E4013" w:rsidP="007206A9">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3E69D0E6" w14:textId="77777777" w:rsidR="006E4013" w:rsidRPr="005428C4" w:rsidRDefault="006E4013" w:rsidP="007206A9">
            <w:pPr>
              <w:pStyle w:val="BodyText"/>
              <w:spacing w:before="100" w:after="100"/>
              <w:rPr>
                <w:sz w:val="16"/>
                <w:szCs w:val="16"/>
              </w:rPr>
            </w:pPr>
            <w:r w:rsidRPr="005428C4">
              <w:rPr>
                <w:sz w:val="16"/>
                <w:szCs w:val="16"/>
              </w:rPr>
              <w:t>New Zealand</w:t>
            </w:r>
          </w:p>
        </w:tc>
      </w:tr>
      <w:tr w:rsidR="006E4013" w:rsidRPr="005428C4" w14:paraId="465B7692" w14:textId="77777777" w:rsidTr="007206A9">
        <w:tc>
          <w:tcPr>
            <w:tcW w:w="2182" w:type="dxa"/>
            <w:tcBorders>
              <w:top w:val="single" w:sz="4" w:space="0" w:color="auto"/>
              <w:left w:val="single" w:sz="4" w:space="0" w:color="auto"/>
              <w:bottom w:val="single" w:sz="4" w:space="0" w:color="auto"/>
              <w:right w:val="single" w:sz="4" w:space="0" w:color="auto"/>
            </w:tcBorders>
          </w:tcPr>
          <w:p w14:paraId="4E19B257" w14:textId="77777777" w:rsidR="006E4013" w:rsidRPr="005428C4" w:rsidRDefault="006E4013" w:rsidP="007206A9">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4ADB9C21" w14:textId="77777777" w:rsidR="006E4013" w:rsidRPr="005428C4" w:rsidRDefault="006E4013" w:rsidP="007206A9">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660186BC" w14:textId="77777777" w:rsidR="006E4013" w:rsidRPr="005428C4" w:rsidRDefault="006E4013" w:rsidP="007206A9">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639AD7F3" w14:textId="77777777" w:rsidR="006E4013" w:rsidRPr="005428C4" w:rsidRDefault="006E4013" w:rsidP="007206A9">
            <w:pPr>
              <w:pStyle w:val="BodyText"/>
              <w:spacing w:before="100" w:after="100"/>
              <w:rPr>
                <w:sz w:val="16"/>
                <w:szCs w:val="16"/>
              </w:rPr>
            </w:pPr>
            <w:r w:rsidRPr="005428C4">
              <w:rPr>
                <w:sz w:val="16"/>
                <w:szCs w:val="16"/>
              </w:rPr>
              <w:t>Singapore</w:t>
            </w:r>
          </w:p>
        </w:tc>
      </w:tr>
      <w:tr w:rsidR="006E4013" w:rsidRPr="005428C4" w14:paraId="6338D97E" w14:textId="77777777" w:rsidTr="007206A9">
        <w:tc>
          <w:tcPr>
            <w:tcW w:w="2182" w:type="dxa"/>
            <w:tcBorders>
              <w:top w:val="single" w:sz="4" w:space="0" w:color="auto"/>
              <w:left w:val="single" w:sz="4" w:space="0" w:color="auto"/>
              <w:bottom w:val="single" w:sz="4" w:space="0" w:color="auto"/>
              <w:right w:val="single" w:sz="4" w:space="0" w:color="auto"/>
            </w:tcBorders>
          </w:tcPr>
          <w:p w14:paraId="3DE08B17" w14:textId="77777777" w:rsidR="006E4013" w:rsidRPr="005428C4" w:rsidRDefault="006E4013" w:rsidP="007206A9">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6A44D934" w14:textId="77777777" w:rsidR="006E4013" w:rsidRPr="005428C4" w:rsidRDefault="006E4013" w:rsidP="007206A9">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6E4D96A6" w14:textId="77777777" w:rsidR="006E4013" w:rsidRPr="005428C4" w:rsidRDefault="006E4013" w:rsidP="007206A9">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31995AB0" w14:textId="77777777" w:rsidR="006E4013" w:rsidRPr="005428C4" w:rsidRDefault="006E4013" w:rsidP="007206A9">
            <w:pPr>
              <w:pStyle w:val="BodyText"/>
              <w:spacing w:before="100" w:after="100"/>
              <w:rPr>
                <w:sz w:val="16"/>
                <w:szCs w:val="16"/>
              </w:rPr>
            </w:pPr>
            <w:r w:rsidRPr="005428C4">
              <w:rPr>
                <w:sz w:val="16"/>
                <w:szCs w:val="16"/>
              </w:rPr>
              <w:t>Thailand</w:t>
            </w:r>
          </w:p>
        </w:tc>
      </w:tr>
      <w:tr w:rsidR="006E4013" w:rsidRPr="005428C4" w14:paraId="4CFE9B10" w14:textId="77777777" w:rsidTr="007206A9">
        <w:tc>
          <w:tcPr>
            <w:tcW w:w="2182" w:type="dxa"/>
            <w:tcBorders>
              <w:top w:val="single" w:sz="4" w:space="0" w:color="auto"/>
              <w:left w:val="single" w:sz="4" w:space="0" w:color="auto"/>
              <w:bottom w:val="single" w:sz="4" w:space="0" w:color="auto"/>
              <w:right w:val="single" w:sz="4" w:space="0" w:color="auto"/>
            </w:tcBorders>
          </w:tcPr>
          <w:p w14:paraId="16FCA286" w14:textId="77777777" w:rsidR="006E4013" w:rsidRPr="005428C4" w:rsidRDefault="006E4013" w:rsidP="007206A9">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74F3A9CC" w14:textId="77777777" w:rsidR="006E4013" w:rsidRPr="005428C4" w:rsidRDefault="006E4013" w:rsidP="007206A9">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42C5DD03" w14:textId="77777777" w:rsidR="006E4013" w:rsidRPr="005428C4" w:rsidRDefault="006E4013" w:rsidP="007206A9">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3BBC9721" w14:textId="77777777" w:rsidR="006E4013" w:rsidRPr="005428C4" w:rsidRDefault="006E4013" w:rsidP="007206A9">
            <w:pPr>
              <w:pStyle w:val="BodyText"/>
              <w:spacing w:before="100" w:after="100"/>
              <w:rPr>
                <w:sz w:val="16"/>
                <w:szCs w:val="16"/>
              </w:rPr>
            </w:pPr>
          </w:p>
        </w:tc>
      </w:tr>
    </w:tbl>
    <w:p w14:paraId="5E8F98FD" w14:textId="77777777" w:rsidR="006E4013" w:rsidRDefault="006E4013" w:rsidP="006E4013">
      <w:pPr>
        <w:spacing w:after="200"/>
        <w:rPr>
          <w:sz w:val="20"/>
        </w:rPr>
      </w:pPr>
    </w:p>
    <w:p w14:paraId="45ED1C7E" w14:textId="77777777" w:rsidR="006E4013" w:rsidRDefault="006E4013" w:rsidP="006E4013">
      <w:pPr>
        <w:pStyle w:val="Heading6"/>
        <w:numPr>
          <w:ilvl w:val="5"/>
          <w:numId w:val="1"/>
        </w:numPr>
        <w:ind w:left="720" w:hanging="720"/>
        <w:rPr>
          <w:bCs w:val="0"/>
        </w:rPr>
      </w:pPr>
      <w:bookmarkStart w:id="396" w:name="_Toc25071403"/>
      <w:bookmarkStart w:id="397" w:name="_Toc25928138"/>
      <w:bookmarkStart w:id="398" w:name="_Toc149818511"/>
      <w:bookmarkStart w:id="399" w:name="_Toc168327350"/>
      <w:bookmarkStart w:id="400" w:name="_Toc242274283"/>
      <w:r>
        <w:rPr>
          <w:bCs w:val="0"/>
        </w:rPr>
        <w:t>My Account</w:t>
      </w:r>
      <w:bookmarkEnd w:id="396"/>
      <w:bookmarkEnd w:id="397"/>
      <w:bookmarkEnd w:id="398"/>
      <w:bookmarkEnd w:id="399"/>
      <w:bookmarkEnd w:id="400"/>
    </w:p>
    <w:p w14:paraId="346AEDE8" w14:textId="77777777" w:rsidR="006E4013" w:rsidRDefault="006E4013" w:rsidP="006E4013">
      <w:pPr>
        <w:spacing w:after="200"/>
        <w:ind w:left="720"/>
        <w:rPr>
          <w:sz w:val="20"/>
        </w:rPr>
      </w:pPr>
      <w:r>
        <w:rPr>
          <w:sz w:val="20"/>
        </w:rPr>
        <w:t xml:space="preserve">Services that share data may have a service login to My Account which will display all of the service numbers contributing to or using the shared data pool on </w:t>
      </w:r>
      <w:r>
        <w:rPr>
          <w:i/>
          <w:sz w:val="20"/>
        </w:rPr>
        <w:t xml:space="preserve">your </w:t>
      </w:r>
      <w:r>
        <w:rPr>
          <w:sz w:val="20"/>
        </w:rPr>
        <w:t xml:space="preserve">account and the amount of data each </w:t>
      </w:r>
      <w:r>
        <w:rPr>
          <w:i/>
          <w:sz w:val="20"/>
        </w:rPr>
        <w:t>service</w:t>
      </w:r>
      <w:r>
        <w:rPr>
          <w:sz w:val="20"/>
        </w:rPr>
        <w:t xml:space="preserve"> has used. If </w:t>
      </w:r>
      <w:r>
        <w:rPr>
          <w:i/>
          <w:sz w:val="20"/>
        </w:rPr>
        <w:t>you</w:t>
      </w:r>
      <w:r>
        <w:rPr>
          <w:sz w:val="20"/>
        </w:rPr>
        <w:t xml:space="preserve"> have more than 6 services on </w:t>
      </w:r>
      <w:r>
        <w:rPr>
          <w:i/>
          <w:sz w:val="20"/>
        </w:rPr>
        <w:t>your</w:t>
      </w:r>
      <w:r>
        <w:rPr>
          <w:sz w:val="20"/>
        </w:rPr>
        <w:t xml:space="preserve"> account, My Account may not be suitable for viewing usage and managing </w:t>
      </w:r>
      <w:r>
        <w:rPr>
          <w:i/>
          <w:sz w:val="20"/>
        </w:rPr>
        <w:t xml:space="preserve">your </w:t>
      </w:r>
      <w:r>
        <w:rPr>
          <w:sz w:val="20"/>
        </w:rPr>
        <w:t>usage alerts.</w:t>
      </w:r>
    </w:p>
    <w:p w14:paraId="0535B8D9" w14:textId="77777777" w:rsidR="006E4013" w:rsidRDefault="006E4013" w:rsidP="006E4013">
      <w:pPr>
        <w:pStyle w:val="Heading6"/>
        <w:numPr>
          <w:ilvl w:val="5"/>
          <w:numId w:val="1"/>
        </w:numPr>
        <w:ind w:left="720" w:hanging="720"/>
        <w:rPr>
          <w:bCs w:val="0"/>
        </w:rPr>
      </w:pPr>
      <w:bookmarkStart w:id="401" w:name="_Toc25071404"/>
      <w:bookmarkStart w:id="402" w:name="_Toc25928139"/>
      <w:bookmarkStart w:id="403" w:name="_Toc149818512"/>
      <w:bookmarkStart w:id="404" w:name="_Toc168327351"/>
      <w:bookmarkStart w:id="405" w:name="_Toc242274284"/>
      <w:r>
        <w:rPr>
          <w:bCs w:val="0"/>
        </w:rPr>
        <w:t xml:space="preserve">What happens if the </w:t>
      </w:r>
      <w:r>
        <w:rPr>
          <w:bCs w:val="0"/>
          <w:i/>
        </w:rPr>
        <w:t xml:space="preserve">service </w:t>
      </w:r>
      <w:r>
        <w:rPr>
          <w:bCs w:val="0"/>
        </w:rPr>
        <w:t>is</w:t>
      </w:r>
      <w:r>
        <w:rPr>
          <w:bCs w:val="0"/>
          <w:i/>
        </w:rPr>
        <w:t xml:space="preserve"> cancelled </w:t>
      </w:r>
      <w:r>
        <w:rPr>
          <w:bCs w:val="0"/>
        </w:rPr>
        <w:t>early?</w:t>
      </w:r>
      <w:bookmarkEnd w:id="401"/>
      <w:bookmarkEnd w:id="402"/>
      <w:bookmarkEnd w:id="403"/>
      <w:bookmarkEnd w:id="404"/>
      <w:bookmarkEnd w:id="405"/>
    </w:p>
    <w:p w14:paraId="79010EF5" w14:textId="77777777" w:rsidR="006E4013" w:rsidRDefault="006E4013" w:rsidP="006E4013">
      <w:pPr>
        <w:pStyle w:val="Heading7"/>
        <w:numPr>
          <w:ilvl w:val="6"/>
          <w:numId w:val="1"/>
        </w:numPr>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38A7BAB3" w14:textId="77777777" w:rsidR="006E4013" w:rsidRDefault="006E4013" w:rsidP="006E4013">
      <w:pPr>
        <w:pStyle w:val="Heading8"/>
        <w:numPr>
          <w:ilvl w:val="7"/>
          <w:numId w:val="1"/>
        </w:numPr>
        <w:rPr>
          <w:iCs w:val="0"/>
        </w:rPr>
      </w:pPr>
      <w:r>
        <w:rPr>
          <w:iCs w:val="0"/>
        </w:rPr>
        <w:t xml:space="preserve">any usage charges incurred up to, and including, the </w:t>
      </w:r>
      <w:r>
        <w:rPr>
          <w:i/>
          <w:iCs w:val="0"/>
        </w:rPr>
        <w:t xml:space="preserve">cancellation date; </w:t>
      </w:r>
      <w:r>
        <w:rPr>
          <w:iCs w:val="0"/>
        </w:rPr>
        <w:t>plus</w:t>
      </w:r>
    </w:p>
    <w:p w14:paraId="15B23BDF" w14:textId="77777777" w:rsidR="006E4013" w:rsidRDefault="006E4013" w:rsidP="006E4013">
      <w:pPr>
        <w:pStyle w:val="Heading8"/>
        <w:numPr>
          <w:ilvl w:val="7"/>
          <w:numId w:val="1"/>
        </w:numPr>
        <w:rPr>
          <w:iCs w:val="0"/>
        </w:rPr>
      </w:pPr>
      <w:r>
        <w:rPr>
          <w:iCs w:val="0"/>
        </w:rPr>
        <w:t xml:space="preserve">if applicable, the </w:t>
      </w:r>
      <w:r>
        <w:rPr>
          <w:i/>
          <w:iCs w:val="0"/>
        </w:rPr>
        <w:t>cancellation fee</w:t>
      </w:r>
      <w:r>
        <w:rPr>
          <w:iCs w:val="0"/>
        </w:rPr>
        <w:t xml:space="preserve"> set out in clause 3.13 below; plus</w:t>
      </w:r>
    </w:p>
    <w:p w14:paraId="71AFA17E" w14:textId="77777777" w:rsidR="006E4013" w:rsidRDefault="006E4013" w:rsidP="006E4013">
      <w:pPr>
        <w:pStyle w:val="Heading8"/>
        <w:numPr>
          <w:ilvl w:val="7"/>
          <w:numId w:val="1"/>
        </w:numPr>
        <w:rPr>
          <w:iCs w:val="0"/>
        </w:rPr>
      </w:pPr>
      <w:r>
        <w:rPr>
          <w:iCs w:val="0"/>
        </w:rPr>
        <w:t xml:space="preserve">the sum of unpaid </w:t>
      </w:r>
      <w:r>
        <w:rPr>
          <w:i/>
          <w:iCs w:val="0"/>
        </w:rPr>
        <w:t xml:space="preserve">equipment charges </w:t>
      </w:r>
      <w:r>
        <w:rPr>
          <w:iCs w:val="0"/>
        </w:rPr>
        <w:t xml:space="preserve">owing on </w:t>
      </w:r>
      <w:r>
        <w:rPr>
          <w:i/>
          <w:iCs w:val="0"/>
        </w:rPr>
        <w:t xml:space="preserve">your mobile phone </w:t>
      </w:r>
      <w:r>
        <w:rPr>
          <w:iCs w:val="0"/>
        </w:rPr>
        <w:t xml:space="preserve">under the </w:t>
      </w:r>
      <w:r>
        <w:rPr>
          <w:i/>
          <w:iCs w:val="0"/>
        </w:rPr>
        <w:t xml:space="preserve">mobile equipment payment plan </w:t>
      </w:r>
      <w:r>
        <w:rPr>
          <w:iCs w:val="0"/>
        </w:rPr>
        <w:t>(if any).</w:t>
      </w:r>
    </w:p>
    <w:p w14:paraId="79D3438C" w14:textId="77777777" w:rsidR="006E4013" w:rsidRDefault="006E4013" w:rsidP="006E4013">
      <w:pPr>
        <w:pStyle w:val="Heading7"/>
        <w:numPr>
          <w:ilvl w:val="0"/>
          <w:numId w:val="0"/>
        </w:numPr>
        <w:rPr>
          <w:szCs w:val="20"/>
        </w:rPr>
      </w:pPr>
    </w:p>
    <w:p w14:paraId="38D35DE7" w14:textId="77777777" w:rsidR="006E4013" w:rsidRPr="00BE2A1C" w:rsidRDefault="006E4013" w:rsidP="006E4013">
      <w:pPr>
        <w:pStyle w:val="Heading7"/>
        <w:numPr>
          <w:ilvl w:val="6"/>
          <w:numId w:val="1"/>
        </w:numPr>
        <w:rPr>
          <w:szCs w:val="20"/>
        </w:rPr>
      </w:pPr>
      <w:r w:rsidRPr="00BE2A1C">
        <w:rPr>
          <w:szCs w:val="20"/>
        </w:rPr>
        <w:t xml:space="preserve">If </w:t>
      </w:r>
      <w:r w:rsidRPr="00BE2A1C">
        <w:rPr>
          <w:i/>
          <w:szCs w:val="20"/>
        </w:rPr>
        <w:t>your</w:t>
      </w:r>
      <w:r w:rsidRPr="00BE2A1C">
        <w:rPr>
          <w:szCs w:val="20"/>
        </w:rPr>
        <w:t xml:space="preserve"> Business Plus 24M SIM Only plan is </w:t>
      </w:r>
      <w:r w:rsidRPr="00BE2A1C">
        <w:rPr>
          <w:i/>
          <w:szCs w:val="20"/>
        </w:rPr>
        <w:t>cancelled</w:t>
      </w:r>
      <w:r w:rsidRPr="00BE2A1C">
        <w:rPr>
          <w:szCs w:val="20"/>
        </w:rPr>
        <w:t xml:space="preserve">, </w:t>
      </w:r>
      <w:r w:rsidRPr="00BE2A1C">
        <w:rPr>
          <w:i/>
          <w:szCs w:val="20"/>
        </w:rPr>
        <w:t>your</w:t>
      </w:r>
      <w:r w:rsidRPr="00BE2A1C">
        <w:rPr>
          <w:szCs w:val="20"/>
        </w:rPr>
        <w:t xml:space="preserve"> Shared Data Plan(s) may also be </w:t>
      </w:r>
      <w:r w:rsidRPr="00BE2A1C">
        <w:rPr>
          <w:i/>
          <w:szCs w:val="20"/>
        </w:rPr>
        <w:t>cancelled</w:t>
      </w:r>
      <w:r w:rsidRPr="00BE2A1C">
        <w:rPr>
          <w:szCs w:val="20"/>
        </w:rPr>
        <w:t xml:space="preserve">. There are no </w:t>
      </w:r>
      <w:r w:rsidRPr="00BE2A1C">
        <w:rPr>
          <w:i/>
          <w:szCs w:val="20"/>
        </w:rPr>
        <w:t>cancellation fees</w:t>
      </w:r>
      <w:r w:rsidRPr="00BE2A1C">
        <w:rPr>
          <w:szCs w:val="20"/>
        </w:rPr>
        <w:t xml:space="preserve"> for the Shared Data Plan, however if </w:t>
      </w:r>
      <w:r w:rsidRPr="00BE2A1C">
        <w:rPr>
          <w:i/>
          <w:szCs w:val="20"/>
        </w:rPr>
        <w:t>you</w:t>
      </w:r>
      <w:r w:rsidRPr="00BE2A1C">
        <w:rPr>
          <w:szCs w:val="20"/>
        </w:rPr>
        <w:t xml:space="preserve"> purchased a </w:t>
      </w:r>
      <w:r w:rsidRPr="00BE2A1C">
        <w:rPr>
          <w:i/>
          <w:szCs w:val="20"/>
        </w:rPr>
        <w:t>device</w:t>
      </w:r>
      <w:r w:rsidRPr="00BE2A1C">
        <w:rPr>
          <w:szCs w:val="20"/>
        </w:rPr>
        <w:t xml:space="preserve"> </w:t>
      </w:r>
      <w:r w:rsidRPr="00BE2A1C">
        <w:rPr>
          <w:i/>
          <w:szCs w:val="20"/>
        </w:rPr>
        <w:t>you</w:t>
      </w:r>
      <w:r w:rsidRPr="00BE2A1C">
        <w:rPr>
          <w:szCs w:val="20"/>
        </w:rPr>
        <w:t xml:space="preserve"> need to pay the sum of any remaining </w:t>
      </w:r>
      <w:r w:rsidRPr="00BE2A1C">
        <w:rPr>
          <w:i/>
          <w:szCs w:val="20"/>
        </w:rPr>
        <w:t xml:space="preserve">equipment charges </w:t>
      </w:r>
      <w:r w:rsidRPr="00BE2A1C">
        <w:rPr>
          <w:szCs w:val="20"/>
        </w:rPr>
        <w:t xml:space="preserve">owing on </w:t>
      </w:r>
      <w:r w:rsidRPr="00BE2A1C">
        <w:rPr>
          <w:i/>
          <w:szCs w:val="20"/>
        </w:rPr>
        <w:t xml:space="preserve">your device </w:t>
      </w:r>
      <w:r w:rsidRPr="00BE2A1C">
        <w:rPr>
          <w:szCs w:val="20"/>
        </w:rPr>
        <w:t xml:space="preserve">under the </w:t>
      </w:r>
      <w:r w:rsidRPr="00BE2A1C">
        <w:rPr>
          <w:i/>
          <w:szCs w:val="20"/>
        </w:rPr>
        <w:t xml:space="preserve">mobile equipment payment plan </w:t>
      </w:r>
      <w:r w:rsidRPr="00BE2A1C">
        <w:rPr>
          <w:szCs w:val="20"/>
        </w:rPr>
        <w:t>(see</w:t>
      </w:r>
      <w:r>
        <w:rPr>
          <w:szCs w:val="20"/>
        </w:rPr>
        <w:t xml:space="preserve"> </w:t>
      </w:r>
      <w:r w:rsidRPr="004949E5">
        <w:rPr>
          <w:i/>
          <w:iCs/>
          <w:szCs w:val="20"/>
        </w:rPr>
        <w:t>Appendix D</w:t>
      </w:r>
      <w:r w:rsidRPr="00BE2A1C">
        <w:rPr>
          <w:szCs w:val="20"/>
        </w:rPr>
        <w:t>).</w:t>
      </w:r>
    </w:p>
    <w:p w14:paraId="1FC62D21" w14:textId="77777777" w:rsidR="006E4013" w:rsidRPr="00BE2A1C" w:rsidRDefault="006E4013" w:rsidP="006E4013">
      <w:pPr>
        <w:pStyle w:val="Heading7"/>
        <w:numPr>
          <w:ilvl w:val="6"/>
          <w:numId w:val="1"/>
        </w:numPr>
        <w:rPr>
          <w:szCs w:val="20"/>
        </w:rPr>
      </w:pPr>
      <w:r w:rsidRPr="00BE2A1C">
        <w:rPr>
          <w:szCs w:val="20"/>
        </w:rPr>
        <w:t xml:space="preserve">If </w:t>
      </w:r>
      <w:r w:rsidRPr="00BE2A1C">
        <w:rPr>
          <w:i/>
          <w:szCs w:val="20"/>
        </w:rPr>
        <w:t xml:space="preserve">your </w:t>
      </w:r>
      <w:r w:rsidRPr="00BE2A1C">
        <w:rPr>
          <w:szCs w:val="20"/>
        </w:rPr>
        <w:t xml:space="preserve">Shared Data Plan is not </w:t>
      </w:r>
      <w:r w:rsidRPr="00BE2A1C">
        <w:rPr>
          <w:i/>
          <w:szCs w:val="20"/>
        </w:rPr>
        <w:t>cancelled</w:t>
      </w:r>
      <w:r w:rsidRPr="00BE2A1C">
        <w:rPr>
          <w:szCs w:val="20"/>
        </w:rPr>
        <w:t xml:space="preserve">, </w:t>
      </w:r>
      <w:r w:rsidRPr="00BE2A1C">
        <w:rPr>
          <w:i/>
          <w:szCs w:val="20"/>
        </w:rPr>
        <w:t>you</w:t>
      </w:r>
      <w:r w:rsidRPr="00BE2A1C">
        <w:rPr>
          <w:szCs w:val="20"/>
        </w:rPr>
        <w:t xml:space="preserve"> will be charged $10 per 1GB within Australia, up to 150GB (per account) in a billing month. </w:t>
      </w:r>
      <w:r w:rsidRPr="00BE2A1C">
        <w:rPr>
          <w:i/>
          <w:szCs w:val="20"/>
        </w:rPr>
        <w:t>Your</w:t>
      </w:r>
      <w:r w:rsidRPr="00BE2A1C">
        <w:rPr>
          <w:szCs w:val="20"/>
        </w:rPr>
        <w:t xml:space="preserve"> </w:t>
      </w:r>
      <w:r w:rsidRPr="00BE2A1C">
        <w:rPr>
          <w:i/>
          <w:szCs w:val="20"/>
        </w:rPr>
        <w:t>service/s</w:t>
      </w:r>
      <w:r w:rsidRPr="00BE2A1C">
        <w:rPr>
          <w:szCs w:val="20"/>
        </w:rPr>
        <w:t xml:space="preserve"> may then be restricted, or </w:t>
      </w:r>
      <w:r w:rsidRPr="00BE2A1C">
        <w:rPr>
          <w:i/>
          <w:szCs w:val="20"/>
        </w:rPr>
        <w:t>we</w:t>
      </w:r>
      <w:r w:rsidRPr="00BE2A1C">
        <w:rPr>
          <w:szCs w:val="20"/>
        </w:rPr>
        <w:t xml:space="preserve"> may continue to charge </w:t>
      </w:r>
      <w:r w:rsidRPr="00BE2A1C">
        <w:rPr>
          <w:i/>
          <w:szCs w:val="20"/>
        </w:rPr>
        <w:t>you</w:t>
      </w:r>
      <w:r w:rsidRPr="00BE2A1C">
        <w:rPr>
          <w:szCs w:val="20"/>
        </w:rPr>
        <w:t xml:space="preserve"> at these rates.</w:t>
      </w:r>
    </w:p>
    <w:p w14:paraId="10BE0609" w14:textId="77777777" w:rsidR="006E4013" w:rsidRDefault="006E4013" w:rsidP="006E4013">
      <w:pPr>
        <w:pStyle w:val="BodyText"/>
        <w:spacing w:after="360"/>
        <w:ind w:left="720"/>
        <w:rPr>
          <w:rStyle w:val="Hyperlink"/>
          <w:i/>
          <w:sz w:val="20"/>
          <w:szCs w:val="20"/>
        </w:rPr>
      </w:pPr>
      <w:r w:rsidRPr="004949E5">
        <w:rPr>
          <w:i/>
          <w:iCs/>
          <w:szCs w:val="20"/>
        </w:rPr>
        <w:t>Fair Go Policy</w:t>
      </w:r>
      <w:r>
        <w:rPr>
          <w:szCs w:val="20"/>
        </w:rPr>
        <w:t xml:space="preserve"> </w:t>
      </w:r>
      <w:r w:rsidRPr="00BE2A1C">
        <w:rPr>
          <w:szCs w:val="20"/>
        </w:rPr>
        <w:t>applies. For further details refer to</w:t>
      </w:r>
      <w:r>
        <w:rPr>
          <w:szCs w:val="20"/>
        </w:rPr>
        <w:t xml:space="preserve"> </w:t>
      </w:r>
      <w:r w:rsidRPr="004949E5">
        <w:rPr>
          <w:i/>
          <w:iCs/>
          <w:szCs w:val="20"/>
        </w:rPr>
        <w:t>Appendix S</w:t>
      </w:r>
      <w:r>
        <w:rPr>
          <w:szCs w:val="20"/>
        </w:rPr>
        <w:t xml:space="preserve">. </w:t>
      </w:r>
    </w:p>
    <w:p w14:paraId="64FA3FD7" w14:textId="77777777" w:rsidR="006E4013" w:rsidRDefault="006E4013" w:rsidP="006E4013">
      <w:pPr>
        <w:pStyle w:val="Heading6"/>
        <w:numPr>
          <w:ilvl w:val="5"/>
          <w:numId w:val="1"/>
        </w:numPr>
        <w:rPr>
          <w:lang w:val="en-AU"/>
        </w:rPr>
      </w:pPr>
      <w:bookmarkStart w:id="406" w:name="_Toc149818513"/>
      <w:bookmarkStart w:id="407" w:name="_Toc168327352"/>
      <w:bookmarkStart w:id="408" w:name="_Toc242274285"/>
      <w:r>
        <w:rPr>
          <w:lang w:val="en-AU"/>
        </w:rPr>
        <w:t xml:space="preserve">What is the </w:t>
      </w:r>
      <w:r w:rsidRPr="0080373B">
        <w:rPr>
          <w:i/>
          <w:iCs/>
          <w:lang w:val="en-AU"/>
        </w:rPr>
        <w:t>cancellation fee</w:t>
      </w:r>
      <w:r>
        <w:rPr>
          <w:lang w:val="en-AU"/>
        </w:rPr>
        <w:t>?</w:t>
      </w:r>
      <w:bookmarkEnd w:id="406"/>
      <w:bookmarkEnd w:id="407"/>
      <w:bookmarkEnd w:id="408"/>
    </w:p>
    <w:p w14:paraId="6F6FFA43" w14:textId="77777777" w:rsidR="006E4013" w:rsidRPr="0080373B" w:rsidRDefault="006E4013" w:rsidP="006E4013">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35E0D068" w14:textId="77777777" w:rsidR="006E4013" w:rsidRPr="004949E5" w:rsidRDefault="006E4013" w:rsidP="004A583A">
      <w:pPr>
        <w:pStyle w:val="OptusH3"/>
        <w:numPr>
          <w:ilvl w:val="2"/>
          <w:numId w:val="9"/>
        </w:numPr>
        <w:tabs>
          <w:tab w:val="left" w:pos="567"/>
        </w:tabs>
        <w:spacing w:before="0" w:after="0"/>
        <w:rPr>
          <w:rFonts w:ascii="Arial" w:hAnsi="Arial" w:cs="Arial"/>
          <w:snapToGrid w:val="0"/>
          <w:sz w:val="20"/>
        </w:rPr>
      </w:pPr>
      <w:r w:rsidRPr="004949E5">
        <w:rPr>
          <w:rFonts w:ascii="Arial" w:hAnsi="Arial" w:cs="Arial"/>
          <w:snapToGrid w:val="0"/>
          <w:sz w:val="20"/>
        </w:rPr>
        <w:t xml:space="preserve">any unavoidable third party costs that will be incurred by Optus, in respect of the </w:t>
      </w:r>
      <w:r w:rsidRPr="004949E5">
        <w:rPr>
          <w:rFonts w:ascii="Arial" w:hAnsi="Arial" w:cs="Arial"/>
          <w:i/>
          <w:iCs/>
          <w:snapToGrid w:val="0"/>
          <w:sz w:val="20"/>
        </w:rPr>
        <w:t>service</w:t>
      </w:r>
      <w:r w:rsidRPr="004949E5">
        <w:rPr>
          <w:rFonts w:ascii="Arial" w:hAnsi="Arial" w:cs="Arial"/>
          <w:snapToGrid w:val="0"/>
          <w:sz w:val="20"/>
        </w:rPr>
        <w:t xml:space="preserve"> for the remainder of the </w:t>
      </w:r>
      <w:r w:rsidRPr="004949E5">
        <w:rPr>
          <w:rFonts w:ascii="Arial" w:hAnsi="Arial" w:cs="Arial"/>
          <w:i/>
          <w:iCs/>
          <w:snapToGrid w:val="0"/>
          <w:sz w:val="20"/>
        </w:rPr>
        <w:t>minimum term</w:t>
      </w:r>
      <w:r w:rsidRPr="004949E5">
        <w:rPr>
          <w:rFonts w:ascii="Arial" w:hAnsi="Arial" w:cs="Arial"/>
          <w:snapToGrid w:val="0"/>
          <w:sz w:val="20"/>
        </w:rPr>
        <w:t>; plus</w:t>
      </w:r>
    </w:p>
    <w:p w14:paraId="0CA7E732" w14:textId="77777777" w:rsidR="006E4013" w:rsidRPr="0080373B" w:rsidRDefault="006E4013" w:rsidP="006E4013">
      <w:pPr>
        <w:pStyle w:val="OptusH3"/>
        <w:numPr>
          <w:ilvl w:val="0"/>
          <w:numId w:val="0"/>
        </w:numPr>
        <w:tabs>
          <w:tab w:val="left" w:pos="567"/>
        </w:tabs>
        <w:spacing w:before="0" w:after="0"/>
        <w:ind w:left="1448"/>
        <w:rPr>
          <w:rFonts w:ascii="Arial" w:hAnsi="Arial" w:cs="Arial"/>
          <w:snapToGrid w:val="0"/>
          <w:sz w:val="20"/>
        </w:rPr>
      </w:pPr>
    </w:p>
    <w:p w14:paraId="205D3299" w14:textId="77777777" w:rsidR="006E4013"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other up-front costs incurred by Optus in the preparation for or in the setting up of the </w:t>
      </w:r>
      <w:r w:rsidRPr="0080373B">
        <w:rPr>
          <w:rFonts w:ascii="Arial" w:hAnsi="Arial" w:cs="Arial"/>
          <w:i/>
          <w:iCs/>
          <w:snapToGrid w:val="0"/>
          <w:sz w:val="20"/>
        </w:rPr>
        <w:t>service</w:t>
      </w:r>
      <w:r w:rsidRPr="0080373B">
        <w:rPr>
          <w:rFonts w:ascii="Arial" w:hAnsi="Arial" w:cs="Arial"/>
          <w:snapToGrid w:val="0"/>
          <w:sz w:val="20"/>
        </w:rPr>
        <w:t xml:space="preserve"> or </w:t>
      </w:r>
      <w:r w:rsidRPr="0080373B">
        <w:rPr>
          <w:rFonts w:ascii="Arial" w:hAnsi="Arial" w:cs="Arial"/>
          <w:i/>
          <w:iCs/>
          <w:snapToGrid w:val="0"/>
          <w:sz w:val="20"/>
        </w:rPr>
        <w:t>agreement</w:t>
      </w:r>
      <w:r w:rsidRPr="0080373B">
        <w:rPr>
          <w:rFonts w:ascii="Arial" w:hAnsi="Arial" w:cs="Arial"/>
          <w:snapToGrid w:val="0"/>
          <w:sz w:val="20"/>
        </w:rPr>
        <w:t>; plus</w:t>
      </w:r>
    </w:p>
    <w:p w14:paraId="326ACB5C" w14:textId="77777777" w:rsidR="006E4013" w:rsidRPr="0080373B" w:rsidRDefault="006E4013" w:rsidP="006E4013">
      <w:pPr>
        <w:pStyle w:val="OptusH3"/>
        <w:numPr>
          <w:ilvl w:val="0"/>
          <w:numId w:val="0"/>
        </w:numPr>
        <w:tabs>
          <w:tab w:val="left" w:pos="567"/>
        </w:tabs>
        <w:spacing w:before="0" w:after="0"/>
        <w:ind w:left="709"/>
        <w:rPr>
          <w:rFonts w:ascii="Arial" w:hAnsi="Arial" w:cs="Arial"/>
          <w:snapToGrid w:val="0"/>
          <w:sz w:val="20"/>
        </w:rPr>
      </w:pPr>
    </w:p>
    <w:p w14:paraId="46084F9B" w14:textId="77777777" w:rsidR="006E4013" w:rsidRPr="0080373B"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costs incurred by Optus in the course of the performance of the </w:t>
      </w:r>
      <w:r w:rsidRPr="0080373B">
        <w:rPr>
          <w:rFonts w:ascii="Arial" w:hAnsi="Arial" w:cs="Arial"/>
          <w:i/>
          <w:iCs/>
          <w:snapToGrid w:val="0"/>
          <w:sz w:val="20"/>
        </w:rPr>
        <w:t>service</w:t>
      </w:r>
      <w:r w:rsidRPr="0080373B">
        <w:rPr>
          <w:rFonts w:ascii="Arial" w:hAnsi="Arial" w:cs="Arial"/>
          <w:snapToGrid w:val="0"/>
          <w:sz w:val="20"/>
        </w:rPr>
        <w:t xml:space="preserve"> to the date of cancellation,</w:t>
      </w:r>
    </w:p>
    <w:p w14:paraId="47E2B637" w14:textId="77777777" w:rsidR="006E4013" w:rsidRDefault="006E4013" w:rsidP="006E4013">
      <w:pPr>
        <w:pStyle w:val="OptusH3"/>
        <w:numPr>
          <w:ilvl w:val="0"/>
          <w:numId w:val="0"/>
        </w:numPr>
        <w:tabs>
          <w:tab w:val="left" w:pos="567"/>
        </w:tabs>
        <w:spacing w:before="0" w:after="0"/>
        <w:ind w:left="709"/>
        <w:rPr>
          <w:rFonts w:ascii="Arial" w:hAnsi="Arial" w:cs="Arial"/>
          <w:snapToGrid w:val="0"/>
          <w:sz w:val="20"/>
        </w:rPr>
      </w:pPr>
    </w:p>
    <w:p w14:paraId="5F752BB4" w14:textId="77777777" w:rsidR="006E4013" w:rsidRDefault="006E4013" w:rsidP="006E4013">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2D1A7C6C" w14:textId="77777777" w:rsidR="006E4013" w:rsidRPr="0080373B" w:rsidRDefault="006E4013" w:rsidP="006E4013">
      <w:pPr>
        <w:pStyle w:val="OptusH3"/>
        <w:numPr>
          <w:ilvl w:val="0"/>
          <w:numId w:val="0"/>
        </w:numPr>
        <w:tabs>
          <w:tab w:val="left" w:pos="567"/>
        </w:tabs>
        <w:spacing w:before="0" w:after="0"/>
        <w:ind w:left="709"/>
        <w:rPr>
          <w:rFonts w:ascii="Arial" w:hAnsi="Arial" w:cs="Arial"/>
          <w:snapToGrid w:val="0"/>
          <w:sz w:val="20"/>
        </w:rPr>
      </w:pPr>
    </w:p>
    <w:p w14:paraId="6C240184" w14:textId="77777777" w:rsidR="006E4013"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fixed costs or overheads which would have been incurred by Optus in any event regardless of providing </w:t>
      </w:r>
      <w:r w:rsidRPr="0080373B">
        <w:rPr>
          <w:rFonts w:ascii="Arial" w:hAnsi="Arial" w:cs="Arial"/>
          <w:i/>
          <w:iCs/>
          <w:snapToGrid w:val="0"/>
          <w:sz w:val="20"/>
        </w:rPr>
        <w:t>you</w:t>
      </w:r>
      <w:r w:rsidRPr="0080373B">
        <w:rPr>
          <w:rFonts w:ascii="Arial" w:hAnsi="Arial" w:cs="Arial"/>
          <w:snapToGrid w:val="0"/>
          <w:sz w:val="20"/>
        </w:rPr>
        <w:t xml:space="preserve"> with the </w:t>
      </w:r>
      <w:r w:rsidRPr="0080373B">
        <w:rPr>
          <w:rFonts w:ascii="Arial" w:hAnsi="Arial" w:cs="Arial"/>
          <w:i/>
          <w:iCs/>
          <w:snapToGrid w:val="0"/>
          <w:sz w:val="20"/>
        </w:rPr>
        <w:t>service</w:t>
      </w:r>
      <w:r w:rsidRPr="0080373B">
        <w:rPr>
          <w:rFonts w:ascii="Arial" w:hAnsi="Arial" w:cs="Arial"/>
          <w:snapToGrid w:val="0"/>
          <w:sz w:val="20"/>
        </w:rPr>
        <w:t xml:space="preserve">; and </w:t>
      </w:r>
    </w:p>
    <w:p w14:paraId="3C5B0D54" w14:textId="77777777" w:rsidR="006E4013" w:rsidRPr="0080373B" w:rsidRDefault="006E4013" w:rsidP="006E4013">
      <w:pPr>
        <w:pStyle w:val="OptusH3"/>
        <w:numPr>
          <w:ilvl w:val="0"/>
          <w:numId w:val="0"/>
        </w:numPr>
        <w:tabs>
          <w:tab w:val="left" w:pos="567"/>
        </w:tabs>
        <w:spacing w:before="0" w:after="0"/>
        <w:ind w:left="709"/>
        <w:rPr>
          <w:rFonts w:ascii="Arial" w:hAnsi="Arial" w:cs="Arial"/>
          <w:snapToGrid w:val="0"/>
          <w:sz w:val="20"/>
        </w:rPr>
      </w:pPr>
    </w:p>
    <w:p w14:paraId="0C1B2A68" w14:textId="77777777" w:rsidR="006E4013" w:rsidRPr="0080373B"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the extent to which those costs set out in sub-clauses (a), (b) and (c) have already been recouped by payments under the </w:t>
      </w:r>
      <w:r w:rsidRPr="0080373B">
        <w:rPr>
          <w:rFonts w:ascii="Arial" w:hAnsi="Arial" w:cs="Arial"/>
          <w:i/>
          <w:iCs/>
          <w:snapToGrid w:val="0"/>
          <w:sz w:val="20"/>
        </w:rPr>
        <w:t>agreement</w:t>
      </w:r>
      <w:r w:rsidRPr="0080373B">
        <w:rPr>
          <w:rFonts w:ascii="Arial" w:hAnsi="Arial" w:cs="Arial"/>
          <w:snapToGrid w:val="0"/>
          <w:sz w:val="20"/>
        </w:rPr>
        <w:t>,</w:t>
      </w:r>
    </w:p>
    <w:p w14:paraId="093697EC" w14:textId="77777777" w:rsidR="006E4013" w:rsidRDefault="006E4013" w:rsidP="006E4013">
      <w:pPr>
        <w:pStyle w:val="MELegal3"/>
        <w:tabs>
          <w:tab w:val="clear" w:pos="1701"/>
          <w:tab w:val="left" w:pos="720"/>
        </w:tabs>
        <w:ind w:left="851" w:firstLine="0"/>
      </w:pPr>
    </w:p>
    <w:p w14:paraId="0E6EFECC" w14:textId="77777777" w:rsidR="006E4013" w:rsidRPr="0080373B" w:rsidRDefault="006E4013" w:rsidP="006E4013">
      <w:pPr>
        <w:pStyle w:val="BodyText"/>
        <w:ind w:left="720"/>
        <w:rPr>
          <w:lang w:val="en-AU"/>
        </w:rPr>
      </w:pPr>
      <w:r w:rsidRPr="0080373B">
        <w:rPr>
          <w:lang w:val="en-AU"/>
        </w:rPr>
        <w:t xml:space="preserve">unless a different formula or a specified amount is otherwise expressly provided in the </w:t>
      </w:r>
      <w:r w:rsidRPr="0080373B">
        <w:rPr>
          <w:i/>
          <w:iCs/>
          <w:lang w:val="en-AU"/>
        </w:rPr>
        <w:t>agreement</w:t>
      </w:r>
      <w:r w:rsidRPr="0080373B">
        <w:rPr>
          <w:lang w:val="en-AU"/>
        </w:rPr>
        <w:t xml:space="preserve">, including in </w:t>
      </w:r>
      <w:r w:rsidRPr="0080373B">
        <w:rPr>
          <w:i/>
          <w:iCs/>
          <w:lang w:val="en-AU"/>
        </w:rPr>
        <w:t>your application</w:t>
      </w:r>
      <w:r w:rsidRPr="0080373B">
        <w:rPr>
          <w:lang w:val="en-AU"/>
        </w:rPr>
        <w:t>.</w:t>
      </w:r>
    </w:p>
    <w:p w14:paraId="53318537" w14:textId="77777777" w:rsidR="006E4013" w:rsidRDefault="006E4013" w:rsidP="00AF6BC3"/>
    <w:p w14:paraId="2DD07628" w14:textId="77777777" w:rsidR="006E4013" w:rsidRPr="00302639" w:rsidRDefault="006E4013" w:rsidP="006E4013">
      <w:pPr>
        <w:pStyle w:val="Heading4"/>
        <w:numPr>
          <w:ilvl w:val="3"/>
          <w:numId w:val="1"/>
        </w:numPr>
      </w:pPr>
      <w:r>
        <w:br w:type="page"/>
      </w:r>
      <w:bookmarkStart w:id="409" w:name="_Toc168327353"/>
      <w:bookmarkStart w:id="410" w:name="_Toc242274286"/>
      <w:r>
        <w:lastRenderedPageBreak/>
        <w:t>$55 Business Plus 24M SIM Only</w:t>
      </w:r>
      <w:bookmarkEnd w:id="409"/>
      <w:bookmarkEnd w:id="410"/>
      <w:r>
        <w:t xml:space="preserve"> </w:t>
      </w:r>
    </w:p>
    <w:p w14:paraId="3151BAF1" w14:textId="77777777" w:rsidR="006E4013" w:rsidRDefault="006E4013" w:rsidP="006E4013">
      <w:pPr>
        <w:spacing w:after="200"/>
        <w:rPr>
          <w:sz w:val="20"/>
        </w:rPr>
      </w:pPr>
      <w:r>
        <w:rPr>
          <w:sz w:val="20"/>
        </w:rPr>
        <w:t xml:space="preserve">This section relates to the following plan(s). </w:t>
      </w:r>
      <w:r>
        <w:rPr>
          <w:i/>
          <w:sz w:val="20"/>
        </w:rPr>
        <w:t>You</w:t>
      </w:r>
      <w:r>
        <w:rPr>
          <w:sz w:val="20"/>
        </w:rPr>
        <w:t xml:space="preserve"> can find </w:t>
      </w:r>
      <w:r>
        <w:rPr>
          <w:i/>
          <w:sz w:val="20"/>
        </w:rPr>
        <w:t>your</w:t>
      </w:r>
      <w:r>
        <w:rPr>
          <w:sz w:val="20"/>
        </w:rPr>
        <w:t xml:space="preserve"> Plan ID on </w:t>
      </w:r>
      <w:r>
        <w:rPr>
          <w:i/>
          <w:sz w:val="20"/>
        </w:rPr>
        <w:t>your</w:t>
      </w:r>
      <w:r>
        <w:rPr>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5"/>
        <w:gridCol w:w="2427"/>
        <w:gridCol w:w="3222"/>
      </w:tblGrid>
      <w:tr w:rsidR="006E4013" w14:paraId="3C1DBCC4" w14:textId="77777777" w:rsidTr="007206A9">
        <w:trPr>
          <w:trHeight w:val="288"/>
        </w:trPr>
        <w:tc>
          <w:tcPr>
            <w:tcW w:w="4443" w:type="dxa"/>
            <w:tcBorders>
              <w:top w:val="single" w:sz="4" w:space="0" w:color="auto"/>
              <w:left w:val="single" w:sz="4" w:space="0" w:color="auto"/>
              <w:bottom w:val="single" w:sz="4" w:space="0" w:color="auto"/>
              <w:right w:val="single" w:sz="4" w:space="0" w:color="auto"/>
            </w:tcBorders>
            <w:vAlign w:val="center"/>
            <w:hideMark/>
          </w:tcPr>
          <w:p w14:paraId="277D844C" w14:textId="77777777" w:rsidR="006E4013" w:rsidRDefault="006E4013" w:rsidP="007206A9">
            <w:pPr>
              <w:spacing w:before="100" w:after="100"/>
              <w:jc w:val="center"/>
              <w:rPr>
                <w:b/>
                <w:sz w:val="20"/>
              </w:rPr>
            </w:pPr>
            <w:r>
              <w:rPr>
                <w:b/>
                <w:sz w:val="20"/>
              </w:rPr>
              <w:t>Plan</w:t>
            </w:r>
          </w:p>
        </w:tc>
        <w:tc>
          <w:tcPr>
            <w:tcW w:w="2473" w:type="dxa"/>
            <w:tcBorders>
              <w:top w:val="single" w:sz="4" w:space="0" w:color="auto"/>
              <w:left w:val="single" w:sz="4" w:space="0" w:color="auto"/>
              <w:bottom w:val="single" w:sz="4" w:space="0" w:color="auto"/>
              <w:right w:val="single" w:sz="4" w:space="0" w:color="auto"/>
            </w:tcBorders>
            <w:vAlign w:val="center"/>
            <w:hideMark/>
          </w:tcPr>
          <w:p w14:paraId="15491BCC" w14:textId="77777777" w:rsidR="006E4013" w:rsidRDefault="006E4013" w:rsidP="007206A9">
            <w:pPr>
              <w:spacing w:before="100" w:after="100"/>
              <w:jc w:val="center"/>
              <w:rPr>
                <w:b/>
                <w:sz w:val="20"/>
              </w:rPr>
            </w:pPr>
            <w:r>
              <w:rPr>
                <w:b/>
                <w:sz w:val="20"/>
              </w:rPr>
              <w:t>Plan ID</w:t>
            </w:r>
          </w:p>
        </w:tc>
        <w:tc>
          <w:tcPr>
            <w:tcW w:w="3290" w:type="dxa"/>
            <w:tcBorders>
              <w:top w:val="single" w:sz="4" w:space="0" w:color="auto"/>
              <w:left w:val="single" w:sz="4" w:space="0" w:color="auto"/>
              <w:bottom w:val="single" w:sz="4" w:space="0" w:color="auto"/>
              <w:right w:val="single" w:sz="4" w:space="0" w:color="auto"/>
            </w:tcBorders>
            <w:vAlign w:val="center"/>
            <w:hideMark/>
          </w:tcPr>
          <w:p w14:paraId="30BC1FD3" w14:textId="77777777" w:rsidR="006E4013" w:rsidRDefault="006E4013" w:rsidP="007206A9">
            <w:pPr>
              <w:spacing w:before="100" w:after="100"/>
              <w:jc w:val="center"/>
              <w:rPr>
                <w:b/>
                <w:sz w:val="20"/>
              </w:rPr>
            </w:pPr>
            <w:r>
              <w:rPr>
                <w:b/>
                <w:sz w:val="20"/>
              </w:rPr>
              <w:t>Available</w:t>
            </w:r>
          </w:p>
        </w:tc>
      </w:tr>
      <w:tr w:rsidR="006E4013" w14:paraId="1A785FD7" w14:textId="77777777" w:rsidTr="007206A9">
        <w:trPr>
          <w:trHeight w:val="288"/>
        </w:trPr>
        <w:tc>
          <w:tcPr>
            <w:tcW w:w="4443" w:type="dxa"/>
            <w:tcBorders>
              <w:top w:val="single" w:sz="4" w:space="0" w:color="auto"/>
              <w:left w:val="single" w:sz="4" w:space="0" w:color="auto"/>
              <w:bottom w:val="single" w:sz="4" w:space="0" w:color="auto"/>
              <w:right w:val="single" w:sz="4" w:space="0" w:color="auto"/>
            </w:tcBorders>
          </w:tcPr>
          <w:p w14:paraId="5BDF803F" w14:textId="77777777" w:rsidR="006E4013" w:rsidRPr="00442E2C" w:rsidRDefault="006E4013" w:rsidP="007206A9">
            <w:pPr>
              <w:spacing w:before="100" w:after="100"/>
              <w:jc w:val="center"/>
              <w:rPr>
                <w:rFonts w:eastAsia="Calibri"/>
                <w:sz w:val="18"/>
                <w:szCs w:val="18"/>
              </w:rPr>
            </w:pPr>
            <w:r w:rsidRPr="00442E2C">
              <w:rPr>
                <w:rFonts w:eastAsia="Calibri"/>
                <w:sz w:val="18"/>
                <w:szCs w:val="18"/>
              </w:rPr>
              <w:t>$55 Business Plus 24M SIM Only</w:t>
            </w:r>
          </w:p>
        </w:tc>
        <w:tc>
          <w:tcPr>
            <w:tcW w:w="2473" w:type="dxa"/>
            <w:tcBorders>
              <w:top w:val="single" w:sz="4" w:space="0" w:color="auto"/>
              <w:left w:val="single" w:sz="4" w:space="0" w:color="auto"/>
              <w:bottom w:val="single" w:sz="4" w:space="0" w:color="auto"/>
              <w:right w:val="single" w:sz="4" w:space="0" w:color="auto"/>
            </w:tcBorders>
          </w:tcPr>
          <w:p w14:paraId="2847D0F2" w14:textId="77777777" w:rsidR="006E4013" w:rsidRPr="00442E2C" w:rsidRDefault="006E4013" w:rsidP="007206A9">
            <w:pPr>
              <w:spacing w:before="100" w:after="100"/>
              <w:jc w:val="center"/>
              <w:rPr>
                <w:rFonts w:eastAsia="Calibri"/>
                <w:sz w:val="18"/>
                <w:szCs w:val="18"/>
              </w:rPr>
            </w:pPr>
            <w:r w:rsidRPr="00442E2C">
              <w:rPr>
                <w:rFonts w:ascii="MarkOT-Light" w:hAnsi="MarkOT-Light"/>
                <w:sz w:val="18"/>
                <w:szCs w:val="18"/>
              </w:rPr>
              <w:t>35126414</w:t>
            </w:r>
          </w:p>
        </w:tc>
        <w:tc>
          <w:tcPr>
            <w:tcW w:w="3290" w:type="dxa"/>
            <w:tcBorders>
              <w:top w:val="single" w:sz="4" w:space="0" w:color="auto"/>
              <w:left w:val="single" w:sz="4" w:space="0" w:color="auto"/>
              <w:bottom w:val="single" w:sz="4" w:space="0" w:color="auto"/>
              <w:right w:val="single" w:sz="4" w:space="0" w:color="auto"/>
            </w:tcBorders>
          </w:tcPr>
          <w:p w14:paraId="6627A882" w14:textId="77777777" w:rsidR="006E4013" w:rsidRPr="00442E2C" w:rsidRDefault="006E4013" w:rsidP="007206A9">
            <w:pPr>
              <w:spacing w:before="100" w:after="100"/>
              <w:jc w:val="center"/>
              <w:rPr>
                <w:rFonts w:eastAsia="Calibri"/>
                <w:sz w:val="18"/>
                <w:szCs w:val="18"/>
              </w:rPr>
            </w:pPr>
            <w:r w:rsidRPr="00442E2C">
              <w:rPr>
                <w:rFonts w:eastAsia="Calibri"/>
                <w:sz w:val="18"/>
                <w:szCs w:val="18"/>
              </w:rPr>
              <w:t>22 February 2021</w:t>
            </w:r>
            <w:r>
              <w:rPr>
                <w:rFonts w:eastAsia="Calibri"/>
                <w:sz w:val="18"/>
                <w:szCs w:val="18"/>
              </w:rPr>
              <w:t xml:space="preserve"> – 10 August 2023</w:t>
            </w:r>
          </w:p>
        </w:tc>
      </w:tr>
    </w:tbl>
    <w:p w14:paraId="17018211" w14:textId="77777777" w:rsidR="006E4013" w:rsidRDefault="006E4013" w:rsidP="006E4013">
      <w:pPr>
        <w:spacing w:after="200"/>
        <w:rPr>
          <w:sz w:val="20"/>
        </w:rPr>
      </w:pPr>
    </w:p>
    <w:p w14:paraId="2FE77A2D" w14:textId="77777777" w:rsidR="006E4013" w:rsidRDefault="006E4013" w:rsidP="006E4013">
      <w:pPr>
        <w:pStyle w:val="Heading6"/>
        <w:numPr>
          <w:ilvl w:val="5"/>
          <w:numId w:val="1"/>
        </w:numPr>
        <w:ind w:left="720" w:hanging="720"/>
        <w:rPr>
          <w:bCs w:val="0"/>
          <w:szCs w:val="20"/>
        </w:rPr>
      </w:pPr>
      <w:bookmarkStart w:id="411" w:name="_Toc149818515"/>
      <w:bookmarkStart w:id="412" w:name="_Toc168327354"/>
      <w:bookmarkStart w:id="413" w:name="_Toc242274287"/>
      <w:r>
        <w:rPr>
          <w:bCs w:val="0"/>
          <w:szCs w:val="20"/>
        </w:rPr>
        <w:t>Eligibility</w:t>
      </w:r>
      <w:bookmarkEnd w:id="411"/>
      <w:bookmarkEnd w:id="412"/>
      <w:bookmarkEnd w:id="413"/>
    </w:p>
    <w:p w14:paraId="5E46EC6F" w14:textId="77777777" w:rsidR="006E4013" w:rsidRDefault="006E4013" w:rsidP="006E4013">
      <w:pPr>
        <w:spacing w:after="200"/>
        <w:ind w:left="720"/>
        <w:rPr>
          <w:sz w:val="20"/>
          <w:szCs w:val="20"/>
          <w:lang w:val="en-AU"/>
        </w:rPr>
      </w:pPr>
      <w:r>
        <w:rPr>
          <w:sz w:val="20"/>
          <w:szCs w:val="20"/>
        </w:rPr>
        <w:t xml:space="preserve">The $55 Business Plus 24M SIM Only plan is available to new </w:t>
      </w:r>
      <w:r w:rsidRPr="004E7EDC">
        <w:rPr>
          <w:sz w:val="20"/>
          <w:szCs w:val="20"/>
        </w:rPr>
        <w:t>and re</w:t>
      </w:r>
      <w:r>
        <w:rPr>
          <w:sz w:val="20"/>
          <w:szCs w:val="20"/>
        </w:rPr>
        <w:t>-</w:t>
      </w:r>
      <w:r w:rsidRPr="004E7EDC">
        <w:rPr>
          <w:sz w:val="20"/>
          <w:szCs w:val="20"/>
        </w:rPr>
        <w:t xml:space="preserve">contracting </w:t>
      </w:r>
      <w:r>
        <w:rPr>
          <w:sz w:val="20"/>
          <w:szCs w:val="20"/>
        </w:rPr>
        <w:t xml:space="preserve">customers </w:t>
      </w:r>
      <w:r w:rsidRPr="004E7EDC">
        <w:rPr>
          <w:sz w:val="20"/>
          <w:szCs w:val="20"/>
        </w:rPr>
        <w:t xml:space="preserve">only </w:t>
      </w:r>
      <w:r w:rsidRPr="002B2553">
        <w:rPr>
          <w:sz w:val="20"/>
          <w:szCs w:val="20"/>
          <w:lang w:val="en-AU"/>
        </w:rPr>
        <w:t>who pass Optus' credit assessment. To be eligible for this plan, businesses must provide Optus with a registered ACN, ARBN or ABN</w:t>
      </w:r>
      <w:r>
        <w:rPr>
          <w:sz w:val="20"/>
          <w:szCs w:val="20"/>
          <w:lang w:val="en-AU"/>
        </w:rPr>
        <w:t>.</w:t>
      </w:r>
    </w:p>
    <w:p w14:paraId="61E9413A" w14:textId="77777777" w:rsidR="006E4013" w:rsidRPr="00C12929" w:rsidRDefault="006E4013" w:rsidP="006E4013">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4C784548" w14:textId="77777777" w:rsidR="006E4013" w:rsidRDefault="006E4013" w:rsidP="006E4013">
      <w:pPr>
        <w:pStyle w:val="Heading6"/>
        <w:numPr>
          <w:ilvl w:val="5"/>
          <w:numId w:val="1"/>
        </w:numPr>
        <w:ind w:left="720" w:hanging="720"/>
        <w:rPr>
          <w:bCs w:val="0"/>
          <w:szCs w:val="20"/>
        </w:rPr>
      </w:pPr>
      <w:bookmarkStart w:id="414" w:name="_Toc149818516"/>
      <w:bookmarkStart w:id="415" w:name="_Toc168327355"/>
      <w:bookmarkStart w:id="416" w:name="_Toc242274288"/>
      <w:r>
        <w:rPr>
          <w:bCs w:val="0"/>
          <w:snapToGrid w:val="0"/>
          <w:szCs w:val="20"/>
        </w:rPr>
        <w:t>Minimum Term</w:t>
      </w:r>
      <w:bookmarkEnd w:id="414"/>
      <w:bookmarkEnd w:id="415"/>
      <w:bookmarkEnd w:id="416"/>
    </w:p>
    <w:p w14:paraId="3D06B49F" w14:textId="77777777" w:rsidR="006E4013" w:rsidRPr="00A207DC" w:rsidRDefault="006E4013" w:rsidP="006E4013">
      <w:pPr>
        <w:spacing w:after="200"/>
        <w:ind w:left="720"/>
        <w:rPr>
          <w:i/>
          <w:sz w:val="20"/>
          <w:szCs w:val="20"/>
        </w:rPr>
      </w:pPr>
      <w:r>
        <w:rPr>
          <w:sz w:val="20"/>
          <w:szCs w:val="20"/>
        </w:rPr>
        <w:t xml:space="preserve">This </w:t>
      </w:r>
      <w:r w:rsidRPr="00302639">
        <w:rPr>
          <w:sz w:val="20"/>
          <w:szCs w:val="20"/>
        </w:rPr>
        <w:t>plan</w:t>
      </w:r>
      <w:r>
        <w:rPr>
          <w:sz w:val="20"/>
          <w:szCs w:val="20"/>
        </w:rPr>
        <w:t xml:space="preserve"> is</w:t>
      </w:r>
      <w:r>
        <w:rPr>
          <w:i/>
          <w:sz w:val="20"/>
          <w:szCs w:val="20"/>
        </w:rPr>
        <w:t xml:space="preserve"> </w:t>
      </w:r>
      <w:r w:rsidRPr="00A207DC">
        <w:rPr>
          <w:i/>
          <w:sz w:val="20"/>
          <w:szCs w:val="20"/>
        </w:rPr>
        <w:t>a fixed length agreement with a 2</w:t>
      </w:r>
      <w:r>
        <w:rPr>
          <w:i/>
          <w:sz w:val="20"/>
          <w:szCs w:val="20"/>
        </w:rPr>
        <w:t>4</w:t>
      </w:r>
      <w:r w:rsidRPr="00A207DC">
        <w:rPr>
          <w:i/>
          <w:sz w:val="20"/>
          <w:szCs w:val="20"/>
        </w:rPr>
        <w:t>-month minimum term.</w:t>
      </w:r>
    </w:p>
    <w:p w14:paraId="454C0CF5" w14:textId="77777777" w:rsidR="006E4013" w:rsidRDefault="006E4013" w:rsidP="006E4013">
      <w:pPr>
        <w:pStyle w:val="Heading6"/>
        <w:numPr>
          <w:ilvl w:val="5"/>
          <w:numId w:val="1"/>
        </w:numPr>
        <w:ind w:left="720" w:hanging="720"/>
        <w:rPr>
          <w:b/>
          <w:bCs w:val="0"/>
          <w:szCs w:val="20"/>
        </w:rPr>
      </w:pPr>
      <w:bookmarkStart w:id="417" w:name="_Toc149818517"/>
      <w:bookmarkStart w:id="418" w:name="_Toc168327356"/>
      <w:bookmarkStart w:id="419" w:name="_Toc242274289"/>
      <w:r>
        <w:rPr>
          <w:bCs w:val="0"/>
          <w:szCs w:val="20"/>
        </w:rPr>
        <w:t xml:space="preserve">What </w:t>
      </w:r>
      <w:r>
        <w:rPr>
          <w:bCs w:val="0"/>
          <w:i/>
          <w:szCs w:val="20"/>
        </w:rPr>
        <w:t>you</w:t>
      </w:r>
      <w:r>
        <w:rPr>
          <w:bCs w:val="0"/>
          <w:szCs w:val="20"/>
        </w:rPr>
        <w:t xml:space="preserve"> have to pay </w:t>
      </w:r>
      <w:r>
        <w:rPr>
          <w:bCs w:val="0"/>
          <w:i/>
          <w:szCs w:val="20"/>
        </w:rPr>
        <w:t>us</w:t>
      </w:r>
      <w:bookmarkEnd w:id="417"/>
      <w:bookmarkEnd w:id="418"/>
      <w:bookmarkEnd w:id="419"/>
    </w:p>
    <w:p w14:paraId="1199DAA3" w14:textId="77777777" w:rsidR="006E4013" w:rsidRPr="00E25493" w:rsidRDefault="006E4013" w:rsidP="006E4013">
      <w:pPr>
        <w:pStyle w:val="Heading7"/>
        <w:numPr>
          <w:ilvl w:val="6"/>
          <w:numId w:val="1"/>
        </w:numPr>
        <w:rPr>
          <w:szCs w:val="20"/>
        </w:rPr>
      </w:pPr>
      <w:r w:rsidRPr="00E25493">
        <w:rPr>
          <w:i/>
          <w:szCs w:val="20"/>
        </w:rPr>
        <w:t>You</w:t>
      </w:r>
      <w:r w:rsidRPr="00E25493">
        <w:rPr>
          <w:szCs w:val="20"/>
        </w:rPr>
        <w:t xml:space="preserve"> must pay </w:t>
      </w:r>
      <w:r w:rsidRPr="00E25493">
        <w:rPr>
          <w:i/>
          <w:szCs w:val="20"/>
        </w:rPr>
        <w:t>us</w:t>
      </w:r>
      <w:r w:rsidRPr="00E25493">
        <w:rPr>
          <w:szCs w:val="20"/>
        </w:rPr>
        <w:t xml:space="preserve"> for use of the </w:t>
      </w:r>
      <w:r w:rsidRPr="00E25493">
        <w:rPr>
          <w:i/>
          <w:szCs w:val="20"/>
        </w:rPr>
        <w:t>service</w:t>
      </w:r>
      <w:r w:rsidRPr="00E25493">
        <w:rPr>
          <w:szCs w:val="20"/>
        </w:rPr>
        <w:t xml:space="preserve"> at the rates set out in Section 1 of this </w:t>
      </w:r>
      <w:r w:rsidRPr="00E25493">
        <w:rPr>
          <w:i/>
          <w:szCs w:val="20"/>
        </w:rPr>
        <w:t>standard pricing table</w:t>
      </w:r>
      <w:r w:rsidRPr="00E25493">
        <w:rPr>
          <w:szCs w:val="20"/>
        </w:rPr>
        <w:t xml:space="preserve"> and for value added service features at the rates set out in</w:t>
      </w:r>
      <w:r>
        <w:rPr>
          <w:szCs w:val="20"/>
        </w:rPr>
        <w:t xml:space="preserve"> </w:t>
      </w:r>
      <w:r w:rsidRPr="004949E5">
        <w:rPr>
          <w:i/>
          <w:iCs/>
          <w:szCs w:val="20"/>
        </w:rPr>
        <w:t>Appendix Y</w:t>
      </w:r>
      <w:r>
        <w:rPr>
          <w:szCs w:val="20"/>
        </w:rPr>
        <w:t xml:space="preserve"> (Value Added Service Features). </w:t>
      </w:r>
    </w:p>
    <w:p w14:paraId="56656B91" w14:textId="77777777" w:rsidR="006E4013" w:rsidRDefault="006E4013" w:rsidP="006E4013">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0BDC770A" w14:textId="77777777" w:rsidR="006E4013" w:rsidRDefault="006E4013" w:rsidP="006E4013">
      <w:pPr>
        <w:pStyle w:val="Heading7"/>
        <w:numPr>
          <w:ilvl w:val="6"/>
          <w:numId w:val="1"/>
        </w:numPr>
        <w:rPr>
          <w:szCs w:val="20"/>
        </w:rPr>
      </w:pPr>
      <w:r>
        <w:rPr>
          <w:szCs w:val="20"/>
        </w:rPr>
        <w:t>Minimum Monthly Charge</w:t>
      </w:r>
    </w:p>
    <w:p w14:paraId="23CF7A8C" w14:textId="77777777" w:rsidR="006E4013" w:rsidRDefault="006E4013" w:rsidP="006E4013">
      <w:pPr>
        <w:pStyle w:val="Heading8"/>
        <w:numPr>
          <w:ilvl w:val="7"/>
          <w:numId w:val="1"/>
        </w:numPr>
        <w:rPr>
          <w:iCs w:val="0"/>
          <w:szCs w:val="20"/>
        </w:rPr>
      </w:pPr>
      <w:r>
        <w:rPr>
          <w:iCs w:val="0"/>
          <w:szCs w:val="20"/>
        </w:rPr>
        <w:t xml:space="preserve">The $55 Business Plus 24M SIM Only plan has a Minimum Monthly Charge amount that </w:t>
      </w:r>
      <w:r>
        <w:rPr>
          <w:i/>
          <w:iCs w:val="0"/>
          <w:szCs w:val="20"/>
        </w:rPr>
        <w:t>you</w:t>
      </w:r>
      <w:r>
        <w:rPr>
          <w:iCs w:val="0"/>
          <w:szCs w:val="20"/>
        </w:rPr>
        <w:t xml:space="preserve"> must pay </w:t>
      </w:r>
      <w:r>
        <w:rPr>
          <w:i/>
          <w:iCs w:val="0"/>
          <w:szCs w:val="20"/>
        </w:rPr>
        <w:t>us</w:t>
      </w:r>
      <w:r>
        <w:rPr>
          <w:iCs w:val="0"/>
          <w:szCs w:val="20"/>
        </w:rPr>
        <w:t xml:space="preserve"> each month as set out in Table 1 below. </w:t>
      </w:r>
    </w:p>
    <w:p w14:paraId="699D2460" w14:textId="77777777" w:rsidR="006E4013" w:rsidRDefault="006E4013" w:rsidP="006E4013">
      <w:pPr>
        <w:pStyle w:val="Heading8"/>
        <w:numPr>
          <w:ilvl w:val="7"/>
          <w:numId w:val="1"/>
        </w:numPr>
        <w:rPr>
          <w:iCs w:val="0"/>
          <w:szCs w:val="20"/>
        </w:rPr>
      </w:pPr>
      <w:r>
        <w:rPr>
          <w:i/>
          <w:iCs w:val="0"/>
          <w:szCs w:val="20"/>
        </w:rPr>
        <w:t>You</w:t>
      </w:r>
      <w:r>
        <w:rPr>
          <w:iCs w:val="0"/>
          <w:szCs w:val="20"/>
        </w:rPr>
        <w:t xml:space="preserve"> may purchase a mobile phone (or 'handset') with a 1 month or 24 month </w:t>
      </w:r>
      <w:r>
        <w:rPr>
          <w:i/>
          <w:iCs w:val="0"/>
          <w:szCs w:val="20"/>
        </w:rPr>
        <w:t>equipment term</w:t>
      </w:r>
      <w:r>
        <w:rPr>
          <w:iCs w:val="0"/>
          <w:szCs w:val="20"/>
        </w:rPr>
        <w:t xml:space="preserve"> under a </w:t>
      </w:r>
      <w:r>
        <w:rPr>
          <w:i/>
          <w:iCs w:val="0"/>
          <w:szCs w:val="20"/>
        </w:rPr>
        <w:t>mobile equipment payment plan</w:t>
      </w:r>
      <w:r>
        <w:rPr>
          <w:iCs w:val="0"/>
          <w:szCs w:val="20"/>
        </w:rPr>
        <w:t xml:space="preserve"> (set out in </w:t>
      </w:r>
      <w:r w:rsidRPr="004949E5">
        <w:rPr>
          <w:i/>
          <w:szCs w:val="20"/>
        </w:rPr>
        <w:t>Appendix D</w:t>
      </w:r>
      <w:r>
        <w:rPr>
          <w:iCs w:val="0"/>
          <w:szCs w:val="20"/>
        </w:rPr>
        <w:t>).</w:t>
      </w:r>
    </w:p>
    <w:p w14:paraId="4C8956B5" w14:textId="77777777" w:rsidR="006E4013" w:rsidRDefault="006E4013" w:rsidP="006E4013">
      <w:pPr>
        <w:pStyle w:val="Heading6"/>
        <w:numPr>
          <w:ilvl w:val="5"/>
          <w:numId w:val="1"/>
        </w:numPr>
        <w:ind w:left="720" w:hanging="720"/>
        <w:rPr>
          <w:bCs w:val="0"/>
          <w:snapToGrid w:val="0"/>
        </w:rPr>
      </w:pPr>
      <w:bookmarkStart w:id="420" w:name="_Toc149818518"/>
      <w:bookmarkStart w:id="421" w:name="_Toc168327357"/>
      <w:bookmarkStart w:id="422" w:name="_Toc242274290"/>
      <w:r>
        <w:rPr>
          <w:bCs w:val="0"/>
          <w:snapToGrid w:val="0"/>
        </w:rPr>
        <w:t>How the plans work</w:t>
      </w:r>
      <w:bookmarkEnd w:id="420"/>
      <w:bookmarkEnd w:id="421"/>
      <w:bookmarkEnd w:id="422"/>
    </w:p>
    <w:p w14:paraId="4BD043CE" w14:textId="77777777" w:rsidR="006E4013" w:rsidRDefault="006E4013" w:rsidP="006E4013">
      <w:pPr>
        <w:pStyle w:val="Heading7"/>
        <w:numPr>
          <w:ilvl w:val="6"/>
          <w:numId w:val="1"/>
        </w:numPr>
        <w:rPr>
          <w:szCs w:val="20"/>
        </w:rPr>
      </w:pPr>
      <w:r>
        <w:rPr>
          <w:szCs w:val="20"/>
        </w:rPr>
        <w:t>The $55 Business Plus 24M SIM Only plan referred to in this section, has unlimited minutes to use on standard national calls to landlines and mobiles, 13/1300 numbers and voicemail retrievals and Included Data (for mobile internet use) to share with other eligible services on the same billing account.</w:t>
      </w:r>
    </w:p>
    <w:p w14:paraId="0FC61ED0" w14:textId="77777777" w:rsidR="006E4013" w:rsidRDefault="006E4013" w:rsidP="006E4013">
      <w:pPr>
        <w:pStyle w:val="Heading7"/>
        <w:numPr>
          <w:ilvl w:val="6"/>
          <w:numId w:val="1"/>
        </w:numPr>
      </w:pPr>
      <w:r>
        <w:t xml:space="preserve">This plan also includes unlimited standard national SMS/MMS and unlimited standard international SMS/MMS to and up to 750 international minutes </w:t>
      </w:r>
      <w:r w:rsidRPr="00091AE0">
        <w:rPr>
          <w:szCs w:val="20"/>
        </w:rPr>
        <w:t>to use on standard intern</w:t>
      </w:r>
      <w:r>
        <w:rPr>
          <w:szCs w:val="20"/>
        </w:rPr>
        <w:t>ational calls to 140 destinations</w:t>
      </w:r>
      <w:r>
        <w:t xml:space="preserve">. </w:t>
      </w:r>
    </w:p>
    <w:p w14:paraId="3E98D765" w14:textId="77777777" w:rsidR="006E4013" w:rsidRDefault="006E4013" w:rsidP="006E4013">
      <w:pPr>
        <w:pStyle w:val="Heading7"/>
        <w:numPr>
          <w:ilvl w:val="6"/>
          <w:numId w:val="1"/>
        </w:numPr>
        <w:rPr>
          <w:szCs w:val="20"/>
        </w:rPr>
      </w:pPr>
      <w:r>
        <w:rPr>
          <w:szCs w:val="20"/>
        </w:rPr>
        <w:t>Data usage is calculated in one kilobyte increments. International minutes are billed in one-minute increments.</w:t>
      </w:r>
    </w:p>
    <w:p w14:paraId="088C22A0" w14:textId="77777777" w:rsidR="006E4013" w:rsidRDefault="006E4013" w:rsidP="006E4013">
      <w:pPr>
        <w:pStyle w:val="Heading7"/>
        <w:numPr>
          <w:ilvl w:val="6"/>
          <w:numId w:val="1"/>
        </w:numPr>
        <w:rPr>
          <w:szCs w:val="20"/>
        </w:rPr>
      </w:pPr>
      <w:r>
        <w:rPr>
          <w:szCs w:val="20"/>
        </w:rPr>
        <w:t xml:space="preserve">If </w:t>
      </w:r>
      <w:r>
        <w:rPr>
          <w:i/>
        </w:rPr>
        <w:t>you</w:t>
      </w:r>
      <w:r>
        <w:t xml:space="preserve"> exceed </w:t>
      </w:r>
      <w:r>
        <w:rPr>
          <w:i/>
        </w:rPr>
        <w:t>your</w:t>
      </w:r>
      <w:r>
        <w:t xml:space="preserve"> shared Included Data allowance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w:t>
      </w:r>
    </w:p>
    <w:p w14:paraId="0318FAF1" w14:textId="77777777" w:rsidR="006E4013" w:rsidRDefault="006E4013" w:rsidP="006E4013">
      <w:pPr>
        <w:pStyle w:val="Heading7"/>
        <w:numPr>
          <w:ilvl w:val="6"/>
          <w:numId w:val="1"/>
        </w:numPr>
        <w:rPr>
          <w:szCs w:val="20"/>
        </w:rPr>
      </w:pPr>
      <w:r>
        <w:rPr>
          <w:szCs w:val="20"/>
        </w:rPr>
        <w:t xml:space="preserve">Any unused portion of </w:t>
      </w:r>
      <w:r>
        <w:rPr>
          <w:i/>
          <w:szCs w:val="20"/>
        </w:rPr>
        <w:t>your</w:t>
      </w:r>
      <w:r>
        <w:rPr>
          <w:szCs w:val="20"/>
        </w:rPr>
        <w:t xml:space="preserve"> </w:t>
      </w:r>
      <w:r>
        <w:rPr>
          <w:i/>
          <w:szCs w:val="20"/>
        </w:rPr>
        <w:t>plan's</w:t>
      </w:r>
      <w:r>
        <w:rPr>
          <w:szCs w:val="20"/>
        </w:rPr>
        <w:t xml:space="preserve"> Included or Additional Data expires at the end of each month and does not roll over into the next month.</w:t>
      </w:r>
    </w:p>
    <w:p w14:paraId="705FA678" w14:textId="77777777" w:rsidR="006E4013" w:rsidRDefault="006E4013" w:rsidP="006E4013">
      <w:pPr>
        <w:pStyle w:val="Heading7"/>
        <w:numPr>
          <w:ilvl w:val="6"/>
          <w:numId w:val="1"/>
        </w:numPr>
        <w:rPr>
          <w:szCs w:val="20"/>
        </w:rPr>
      </w:pPr>
      <w:r>
        <w:rPr>
          <w:i/>
          <w:szCs w:val="20"/>
        </w:rPr>
        <w:lastRenderedPageBreak/>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20824F45" w14:textId="77777777" w:rsidR="006E4013" w:rsidRPr="00642B50" w:rsidRDefault="006E4013" w:rsidP="006E4013">
      <w:pPr>
        <w:pStyle w:val="Heading6"/>
        <w:numPr>
          <w:ilvl w:val="5"/>
          <w:numId w:val="1"/>
        </w:numPr>
        <w:ind w:left="720" w:hanging="720"/>
        <w:rPr>
          <w:bCs w:val="0"/>
          <w:snapToGrid w:val="0"/>
        </w:rPr>
      </w:pPr>
      <w:bookmarkStart w:id="423" w:name="_Toc149818519"/>
      <w:bookmarkStart w:id="424" w:name="_Toc168327358"/>
      <w:bookmarkStart w:id="425" w:name="_Toc242274291"/>
      <w:r w:rsidRPr="009870B5">
        <w:rPr>
          <w:bCs w:val="0"/>
          <w:snapToGrid w:val="0"/>
        </w:rPr>
        <w:t>Plan Changes</w:t>
      </w:r>
      <w:bookmarkEnd w:id="423"/>
      <w:bookmarkEnd w:id="424"/>
      <w:bookmarkEnd w:id="425"/>
    </w:p>
    <w:p w14:paraId="4227D66B" w14:textId="77777777" w:rsidR="006E4013" w:rsidRDefault="006E4013" w:rsidP="006E4013">
      <w:pPr>
        <w:spacing w:after="200"/>
        <w:ind w:left="709"/>
        <w:rPr>
          <w:bCs/>
          <w:snapToGrid w:val="0"/>
          <w:sz w:val="20"/>
          <w:szCs w:val="20"/>
        </w:rPr>
      </w:pPr>
      <w:r>
        <w:rPr>
          <w:i/>
          <w:sz w:val="20"/>
          <w:szCs w:val="20"/>
        </w:rPr>
        <w:t>You</w:t>
      </w:r>
      <w:r>
        <w:rPr>
          <w:sz w:val="20"/>
          <w:szCs w:val="20"/>
        </w:rPr>
        <w:t xml:space="preserve"> can change </w:t>
      </w:r>
      <w:r>
        <w:rPr>
          <w:i/>
          <w:sz w:val="20"/>
          <w:szCs w:val="20"/>
        </w:rPr>
        <w:t>your</w:t>
      </w:r>
      <w:r>
        <w:rPr>
          <w:sz w:val="20"/>
          <w:szCs w:val="20"/>
        </w:rPr>
        <w:t xml:space="preserve"> plan during the </w:t>
      </w:r>
      <w:r>
        <w:rPr>
          <w:i/>
          <w:sz w:val="20"/>
          <w:szCs w:val="20"/>
        </w:rPr>
        <w:t>minimum term</w:t>
      </w:r>
      <w:r>
        <w:rPr>
          <w:sz w:val="20"/>
          <w:szCs w:val="20"/>
        </w:rPr>
        <w:t xml:space="preserve"> provided </w:t>
      </w:r>
      <w:r>
        <w:rPr>
          <w:i/>
          <w:sz w:val="20"/>
          <w:szCs w:val="20"/>
        </w:rPr>
        <w:t>you</w:t>
      </w:r>
      <w:r>
        <w:rPr>
          <w:sz w:val="20"/>
          <w:szCs w:val="20"/>
        </w:rPr>
        <w:t xml:space="preserve"> move to a plan with a higher monthly </w:t>
      </w:r>
      <w:r>
        <w:rPr>
          <w:i/>
          <w:sz w:val="20"/>
          <w:szCs w:val="20"/>
        </w:rPr>
        <w:t>access fee</w:t>
      </w:r>
      <w:r>
        <w:rPr>
          <w:sz w:val="20"/>
          <w:szCs w:val="20"/>
        </w:rPr>
        <w:t xml:space="preserve">. </w:t>
      </w:r>
      <w:r>
        <w:rPr>
          <w:i/>
          <w:sz w:val="20"/>
          <w:szCs w:val="20"/>
        </w:rPr>
        <w:t>You</w:t>
      </w:r>
      <w:r>
        <w:rPr>
          <w:sz w:val="20"/>
          <w:szCs w:val="20"/>
        </w:rPr>
        <w:t xml:space="preserve"> cannot change </w:t>
      </w:r>
      <w:r>
        <w:rPr>
          <w:i/>
          <w:sz w:val="20"/>
          <w:szCs w:val="20"/>
        </w:rPr>
        <w:t>your</w:t>
      </w:r>
      <w:r>
        <w:rPr>
          <w:sz w:val="20"/>
          <w:szCs w:val="20"/>
        </w:rPr>
        <w:t xml:space="preserve"> plan during the </w:t>
      </w:r>
      <w:r>
        <w:rPr>
          <w:i/>
          <w:sz w:val="20"/>
          <w:szCs w:val="20"/>
        </w:rPr>
        <w:t>minimum term</w:t>
      </w:r>
      <w:r>
        <w:rPr>
          <w:sz w:val="20"/>
          <w:szCs w:val="20"/>
        </w:rPr>
        <w:t xml:space="preserve"> to a plan with the same or lower monthly </w:t>
      </w:r>
      <w:r>
        <w:rPr>
          <w:i/>
          <w:sz w:val="20"/>
          <w:szCs w:val="20"/>
        </w:rPr>
        <w:t>access fee</w:t>
      </w:r>
      <w:r>
        <w:rPr>
          <w:sz w:val="20"/>
          <w:szCs w:val="20"/>
        </w:rPr>
        <w:t xml:space="preserve">. If </w:t>
      </w:r>
      <w:r>
        <w:rPr>
          <w:i/>
          <w:sz w:val="20"/>
          <w:szCs w:val="20"/>
        </w:rPr>
        <w:t>you</w:t>
      </w:r>
      <w:r>
        <w:rPr>
          <w:sz w:val="20"/>
          <w:szCs w:val="20"/>
        </w:rPr>
        <w:t xml:space="preserve"> change </w:t>
      </w:r>
      <w:r>
        <w:rPr>
          <w:i/>
          <w:sz w:val="20"/>
          <w:szCs w:val="20"/>
        </w:rPr>
        <w:t>your</w:t>
      </w:r>
      <w:r>
        <w:rPr>
          <w:sz w:val="20"/>
          <w:szCs w:val="20"/>
        </w:rPr>
        <w:t xml:space="preserve"> plan during the </w:t>
      </w:r>
      <w:r>
        <w:rPr>
          <w:i/>
          <w:sz w:val="20"/>
          <w:szCs w:val="20"/>
        </w:rPr>
        <w:t>minimum term</w:t>
      </w:r>
      <w:r>
        <w:rPr>
          <w:sz w:val="20"/>
          <w:szCs w:val="20"/>
        </w:rPr>
        <w:t xml:space="preserve"> a fee may apply and if </w:t>
      </w:r>
      <w:r>
        <w:rPr>
          <w:i/>
          <w:sz w:val="20"/>
          <w:szCs w:val="20"/>
        </w:rPr>
        <w:t xml:space="preserve">you </w:t>
      </w:r>
      <w:r>
        <w:rPr>
          <w:sz w:val="20"/>
          <w:szCs w:val="20"/>
        </w:rPr>
        <w:t>are paying off a phone over time, any handset repayments will remain the same.</w:t>
      </w:r>
    </w:p>
    <w:p w14:paraId="0D59A43C" w14:textId="77777777" w:rsidR="006E4013" w:rsidRDefault="006E4013" w:rsidP="006E4013">
      <w:pPr>
        <w:pStyle w:val="Heading6"/>
        <w:numPr>
          <w:ilvl w:val="5"/>
          <w:numId w:val="1"/>
        </w:numPr>
        <w:ind w:left="720" w:hanging="720"/>
        <w:rPr>
          <w:bCs w:val="0"/>
          <w:snapToGrid w:val="0"/>
          <w:szCs w:val="20"/>
        </w:rPr>
      </w:pPr>
      <w:bookmarkStart w:id="426" w:name="_Toc149818520"/>
      <w:bookmarkStart w:id="427" w:name="_Toc168327359"/>
      <w:bookmarkStart w:id="428" w:name="_Toc242274292"/>
      <w:r>
        <w:rPr>
          <w:bCs w:val="0"/>
          <w:snapToGrid w:val="0"/>
        </w:rPr>
        <w:t>Data S</w:t>
      </w:r>
      <w:r>
        <w:rPr>
          <w:bCs w:val="0"/>
          <w:snapToGrid w:val="0"/>
          <w:szCs w:val="20"/>
        </w:rPr>
        <w:t>haring</w:t>
      </w:r>
      <w:bookmarkEnd w:id="426"/>
      <w:bookmarkEnd w:id="427"/>
      <w:bookmarkEnd w:id="428"/>
    </w:p>
    <w:p w14:paraId="42FE51B6" w14:textId="77777777" w:rsidR="006E4013" w:rsidRDefault="006E4013" w:rsidP="006E4013">
      <w:pPr>
        <w:pStyle w:val="Heading7"/>
        <w:numPr>
          <w:ilvl w:val="6"/>
          <w:numId w:val="1"/>
        </w:numPr>
        <w:rPr>
          <w:szCs w:val="20"/>
        </w:rPr>
      </w:pPr>
      <w:r>
        <w:rPr>
          <w:szCs w:val="20"/>
        </w:rPr>
        <w:t xml:space="preserve">If </w:t>
      </w:r>
      <w:r>
        <w:rPr>
          <w:i/>
          <w:szCs w:val="20"/>
        </w:rPr>
        <w:t>you</w:t>
      </w:r>
      <w:r>
        <w:rPr>
          <w:szCs w:val="20"/>
        </w:rPr>
        <w:t xml:space="preserve"> have more than one Optus Choice, My Plan Plus, My Plan Plus SIM Only, My Plan Plus 12M SIM Only, Business Plus (including Tech Fund), My Plan Business (including Tech Fund), My Plan Business SIM, My Plan Business 12M SIM, Business Connect, Family Plan, My Mobile Broadband Plus or Mobile Broadband Business on the same billing account, the included data will combine into one data pool, which will be shared by all eligible services on that account.</w:t>
      </w:r>
    </w:p>
    <w:p w14:paraId="31918AA2" w14:textId="77777777" w:rsidR="006E4013" w:rsidRDefault="006E4013" w:rsidP="006E4013">
      <w:pPr>
        <w:pStyle w:val="Heading7"/>
        <w:numPr>
          <w:ilvl w:val="6"/>
          <w:numId w:val="1"/>
        </w:numPr>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to share data, they need to be on separate billing accounts.</w:t>
      </w:r>
    </w:p>
    <w:p w14:paraId="378048B0" w14:textId="77777777" w:rsidR="006E4013" w:rsidRDefault="006E4013" w:rsidP="006E4013">
      <w:pPr>
        <w:pStyle w:val="Heading7"/>
        <w:numPr>
          <w:ilvl w:val="6"/>
          <w:numId w:val="1"/>
        </w:numPr>
        <w:rPr>
          <w:snapToGrid w:val="0"/>
          <w:szCs w:val="20"/>
        </w:rPr>
      </w:pPr>
      <w:r>
        <w:rPr>
          <w:snapToGrid w:val="0"/>
          <w:szCs w:val="20"/>
        </w:rPr>
        <w:t>Data sharing is only available within Australia.</w:t>
      </w:r>
    </w:p>
    <w:p w14:paraId="4F7147A0" w14:textId="77777777" w:rsidR="006E4013" w:rsidRDefault="006E4013" w:rsidP="006E4013">
      <w:pPr>
        <w:pStyle w:val="Heading6"/>
        <w:numPr>
          <w:ilvl w:val="5"/>
          <w:numId w:val="1"/>
        </w:numPr>
        <w:ind w:left="720" w:hanging="720"/>
        <w:rPr>
          <w:bCs w:val="0"/>
          <w:snapToGrid w:val="0"/>
        </w:rPr>
      </w:pPr>
      <w:bookmarkStart w:id="429" w:name="_Toc149818521"/>
      <w:bookmarkStart w:id="430" w:name="_Toc168327360"/>
      <w:bookmarkStart w:id="431" w:name="_Toc242274293"/>
      <w:r>
        <w:rPr>
          <w:bCs w:val="0"/>
          <w:snapToGrid w:val="0"/>
        </w:rPr>
        <w:t>International Minutes</w:t>
      </w:r>
      <w:bookmarkEnd w:id="429"/>
      <w:bookmarkEnd w:id="430"/>
      <w:bookmarkEnd w:id="431"/>
    </w:p>
    <w:p w14:paraId="47D5AE19" w14:textId="77777777" w:rsidR="006E4013" w:rsidRDefault="006E4013" w:rsidP="006E4013">
      <w:pPr>
        <w:spacing w:after="200"/>
        <w:ind w:left="709"/>
        <w:rPr>
          <w:sz w:val="20"/>
        </w:rPr>
      </w:pPr>
      <w:r>
        <w:rPr>
          <w:sz w:val="20"/>
        </w:rPr>
        <w:t>The $55 Business Plus 24M SIM Only plan includes up to 750 international minutes for standard calls to mobiles and fixed lines to 140 destinations from within Australia.</w:t>
      </w:r>
    </w:p>
    <w:p w14:paraId="6B84E147" w14:textId="77777777" w:rsidR="006E4013" w:rsidRDefault="006E4013" w:rsidP="006E4013">
      <w:pPr>
        <w:spacing w:after="200"/>
        <w:ind w:left="709"/>
        <w:rPr>
          <w:sz w:val="20"/>
        </w:rPr>
      </w:pPr>
      <w:r>
        <w:rPr>
          <w:sz w:val="20"/>
        </w:rPr>
        <w:t>Calls are charged per minute. When included international minutes for calls to selected countries are used up, standard '</w:t>
      </w:r>
      <w:proofErr w:type="spellStart"/>
      <w:r>
        <w:rPr>
          <w:sz w:val="20"/>
        </w:rPr>
        <w:t>yes'</w:t>
      </w:r>
      <w:proofErr w:type="spellEnd"/>
      <w:r>
        <w:rPr>
          <w:sz w:val="20"/>
        </w:rPr>
        <w:t xml:space="preserve"> international call charges apply.</w:t>
      </w:r>
    </w:p>
    <w:p w14:paraId="63C345B8" w14:textId="77777777" w:rsidR="006E4013" w:rsidRDefault="006E4013" w:rsidP="006E4013">
      <w:pPr>
        <w:pStyle w:val="Heading6"/>
        <w:numPr>
          <w:ilvl w:val="5"/>
          <w:numId w:val="1"/>
        </w:numPr>
        <w:ind w:left="720" w:hanging="720"/>
        <w:rPr>
          <w:bCs w:val="0"/>
          <w:snapToGrid w:val="0"/>
        </w:rPr>
      </w:pPr>
      <w:bookmarkStart w:id="432" w:name="_Toc149818522"/>
      <w:bookmarkStart w:id="433" w:name="_Toc168327361"/>
      <w:bookmarkStart w:id="434" w:name="_Toc242274294"/>
      <w:r>
        <w:rPr>
          <w:bCs w:val="0"/>
          <w:snapToGrid w:val="0"/>
        </w:rPr>
        <w:t>Unlimited standard national SMS and MMS</w:t>
      </w:r>
      <w:bookmarkEnd w:id="432"/>
      <w:bookmarkEnd w:id="433"/>
      <w:bookmarkEnd w:id="434"/>
    </w:p>
    <w:p w14:paraId="55569775" w14:textId="77777777" w:rsidR="006E4013" w:rsidRDefault="006E4013" w:rsidP="006E4013">
      <w:pPr>
        <w:spacing w:after="200"/>
        <w:ind w:left="709"/>
        <w:rPr>
          <w:sz w:val="20"/>
          <w:szCs w:val="20"/>
        </w:rPr>
      </w:pPr>
      <w:r>
        <w:rPr>
          <w:i/>
          <w:sz w:val="20"/>
          <w:szCs w:val="20"/>
        </w:rPr>
        <w:t>You</w:t>
      </w:r>
      <w:r>
        <w:rPr>
          <w:sz w:val="20"/>
          <w:szCs w:val="20"/>
        </w:rPr>
        <w:t xml:space="preserve"> may send unlimited standard SMS and MMS to Australian mobiles from within Australia.</w:t>
      </w:r>
    </w:p>
    <w:p w14:paraId="75FD47C1" w14:textId="77777777" w:rsidR="006E4013" w:rsidRDefault="006E4013" w:rsidP="006E4013">
      <w:pPr>
        <w:spacing w:after="200"/>
        <w:ind w:left="709"/>
        <w:rPr>
          <w:i/>
          <w:color w:val="13607C"/>
          <w:sz w:val="20"/>
          <w:szCs w:val="20"/>
          <w:u w:val="single"/>
        </w:rPr>
      </w:pPr>
      <w:r>
        <w:rPr>
          <w:sz w:val="20"/>
          <w:szCs w:val="20"/>
        </w:rPr>
        <w:t xml:space="preserve">Unlimited standard national SMS and MMS are only available for personal use and are not to be used for a commercial or non-ordinary purpose as set out in the </w:t>
      </w:r>
      <w:r w:rsidRPr="003340DA">
        <w:rPr>
          <w:i/>
          <w:iCs/>
          <w:sz w:val="20"/>
          <w:szCs w:val="20"/>
        </w:rPr>
        <w:t>Fair Go Policy</w:t>
      </w:r>
      <w:r>
        <w:rPr>
          <w:sz w:val="20"/>
          <w:szCs w:val="20"/>
        </w:rPr>
        <w:t xml:space="preserve">. For further details refer to </w:t>
      </w:r>
      <w:r w:rsidRPr="003340DA">
        <w:rPr>
          <w:i/>
          <w:iCs/>
          <w:sz w:val="20"/>
          <w:szCs w:val="20"/>
        </w:rPr>
        <w:t>Appendix S</w:t>
      </w:r>
      <w:r>
        <w:rPr>
          <w:sz w:val="20"/>
          <w:szCs w:val="20"/>
        </w:rPr>
        <w:t xml:space="preserve">. </w:t>
      </w:r>
    </w:p>
    <w:p w14:paraId="10B6B8AB" w14:textId="77777777" w:rsidR="006E4013" w:rsidRDefault="006E4013" w:rsidP="006E4013">
      <w:pPr>
        <w:pStyle w:val="Heading6"/>
        <w:numPr>
          <w:ilvl w:val="5"/>
          <w:numId w:val="1"/>
        </w:numPr>
        <w:ind w:left="720" w:hanging="720"/>
        <w:rPr>
          <w:bCs w:val="0"/>
          <w:snapToGrid w:val="0"/>
        </w:rPr>
      </w:pPr>
      <w:bookmarkStart w:id="435" w:name="_Toc149818523"/>
      <w:bookmarkStart w:id="436" w:name="_Toc168327362"/>
      <w:bookmarkStart w:id="437" w:name="_Toc242274295"/>
      <w:r>
        <w:rPr>
          <w:bCs w:val="0"/>
          <w:snapToGrid w:val="0"/>
        </w:rPr>
        <w:t>Unlimited standard international SMS and MMS</w:t>
      </w:r>
      <w:bookmarkEnd w:id="435"/>
      <w:bookmarkEnd w:id="436"/>
      <w:bookmarkEnd w:id="437"/>
    </w:p>
    <w:p w14:paraId="4CD72DD8" w14:textId="77777777" w:rsidR="006E4013" w:rsidRDefault="006E4013" w:rsidP="006E4013">
      <w:pPr>
        <w:spacing w:after="200"/>
        <w:ind w:left="709"/>
        <w:rPr>
          <w:rStyle w:val="Hyperlink"/>
          <w:i/>
          <w:sz w:val="20"/>
          <w:szCs w:val="20"/>
        </w:rPr>
      </w:pPr>
      <w:r>
        <w:rPr>
          <w:sz w:val="20"/>
        </w:rPr>
        <w:t xml:space="preserve">You may send unlimited standard SMS and MMS to the selected destinations in Table 3 from within Australia. </w:t>
      </w:r>
      <w:r>
        <w:rPr>
          <w:sz w:val="20"/>
          <w:szCs w:val="20"/>
        </w:rPr>
        <w:t xml:space="preserve">Unlimited standard SMS and MMS are only available for personal use and are not to be used for a commercial or non-ordinary purpose as set out in the Fair Go Policy. For further details refer to </w:t>
      </w:r>
      <w:r w:rsidRPr="003340DA">
        <w:rPr>
          <w:i/>
          <w:iCs/>
          <w:sz w:val="20"/>
          <w:szCs w:val="20"/>
        </w:rPr>
        <w:t>Appendix S</w:t>
      </w:r>
      <w:r>
        <w:rPr>
          <w:sz w:val="20"/>
          <w:szCs w:val="20"/>
        </w:rPr>
        <w:t xml:space="preserve">. </w:t>
      </w:r>
    </w:p>
    <w:p w14:paraId="76069A5F" w14:textId="77777777" w:rsidR="006E4013" w:rsidRDefault="006E4013" w:rsidP="006E4013">
      <w:pPr>
        <w:pStyle w:val="Heading6"/>
        <w:numPr>
          <w:ilvl w:val="5"/>
          <w:numId w:val="1"/>
        </w:numPr>
        <w:rPr>
          <w:lang w:val="en-AU"/>
        </w:rPr>
      </w:pPr>
      <w:bookmarkStart w:id="438" w:name="_Toc149818524"/>
      <w:bookmarkStart w:id="439" w:name="_Toc168327363"/>
      <w:bookmarkStart w:id="440" w:name="_Toc242274296"/>
      <w:r>
        <w:rPr>
          <w:lang w:val="en-AU"/>
        </w:rPr>
        <w:t>International Roaming</w:t>
      </w:r>
      <w:bookmarkEnd w:id="438"/>
      <w:bookmarkEnd w:id="439"/>
      <w:bookmarkEnd w:id="440"/>
      <w:r>
        <w:rPr>
          <w:lang w:val="en-AU"/>
        </w:rPr>
        <w:t xml:space="preserve"> </w:t>
      </w:r>
    </w:p>
    <w:p w14:paraId="765D25B8" w14:textId="77777777" w:rsidR="006E4013" w:rsidRPr="00AF6BC3" w:rsidRDefault="006E4013" w:rsidP="006E4013">
      <w:pPr>
        <w:pStyle w:val="BodyText"/>
        <w:ind w:left="720"/>
        <w:rPr>
          <w:rFonts w:cs="Arial"/>
          <w:szCs w:val="20"/>
        </w:rPr>
      </w:pPr>
      <w:r>
        <w:rPr>
          <w:rFonts w:cs="Arial"/>
        </w:rPr>
        <w:t xml:space="preserve">The $55 Business Plus SIM Only 24M plan will receive unlimited standard national and international voice, SMS (MMS is excluded) plus 5GB of data to use in Zone 1 countries within each billing month. If you are not in a Zone 1 country, you will be charged at standard roaming rates for that country. </w:t>
      </w:r>
      <w:r>
        <w:rPr>
          <w:rFonts w:eastAsia="Times New Roman" w:cs="Arial"/>
          <w:snapToGrid w:val="0"/>
          <w:szCs w:val="20"/>
        </w:rPr>
        <w:t>For Zone 1 countries see optus.com.au/roaming</w:t>
      </w:r>
    </w:p>
    <w:p w14:paraId="6E7D03BE" w14:textId="77777777" w:rsidR="006E4013" w:rsidRPr="00AF6BC3" w:rsidRDefault="006E4013" w:rsidP="006E4013">
      <w:pPr>
        <w:pStyle w:val="BodyText"/>
        <w:ind w:left="720"/>
      </w:pPr>
      <w:r>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Pr>
          <w:rFonts w:eastAsia="Times New Roman" w:cs="Arial"/>
          <w:snapToGrid w:val="0"/>
          <w:szCs w:val="20"/>
        </w:rPr>
        <w:t xml:space="preserve"> </w:t>
      </w:r>
      <w:r>
        <w:t xml:space="preserve">Optional travel/roaming packs </w:t>
      </w:r>
    </w:p>
    <w:p w14:paraId="4D05929F" w14:textId="77777777" w:rsidR="006E4013" w:rsidRDefault="006E4013" w:rsidP="006E4013">
      <w:pPr>
        <w:pStyle w:val="BodyText"/>
        <w:ind w:left="720"/>
      </w:pPr>
      <w:r>
        <w:t>If you are not in a Zone 1 country, you will be charged at standard roaming rates for that country.</w:t>
      </w:r>
    </w:p>
    <w:p w14:paraId="69D6CEAD" w14:textId="77777777" w:rsidR="006E4013" w:rsidRPr="004708E1" w:rsidRDefault="006E4013" w:rsidP="006E4013">
      <w:pPr>
        <w:pStyle w:val="BodyText"/>
        <w:ind w:left="720"/>
      </w:pPr>
    </w:p>
    <w:p w14:paraId="70C3B8C8" w14:textId="77777777" w:rsidR="006E4013" w:rsidRDefault="006E4013" w:rsidP="006E4013">
      <w:pPr>
        <w:spacing w:after="200"/>
        <w:rPr>
          <w:b/>
          <w:sz w:val="20"/>
        </w:rPr>
      </w:pPr>
      <w:r>
        <w:rPr>
          <w:b/>
          <w:sz w:val="20"/>
        </w:rPr>
        <w:t>Table 1 –Plan Inclusions and Charges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977"/>
      </w:tblGrid>
      <w:tr w:rsidR="006E4013" w:rsidRPr="008E74DB" w14:paraId="164526F3" w14:textId="77777777" w:rsidTr="007206A9">
        <w:tc>
          <w:tcPr>
            <w:tcW w:w="6912" w:type="dxa"/>
          </w:tcPr>
          <w:p w14:paraId="1F94CD1D" w14:textId="77777777" w:rsidR="006E4013" w:rsidRPr="008E74DB" w:rsidRDefault="006E4013" w:rsidP="007206A9">
            <w:pPr>
              <w:spacing w:after="200"/>
              <w:rPr>
                <w:b/>
                <w:sz w:val="20"/>
              </w:rPr>
            </w:pPr>
          </w:p>
        </w:tc>
        <w:tc>
          <w:tcPr>
            <w:tcW w:w="2977" w:type="dxa"/>
          </w:tcPr>
          <w:p w14:paraId="2A8DA023"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$55 Business Plus 24M SIM Only</w:t>
            </w:r>
          </w:p>
        </w:tc>
      </w:tr>
      <w:tr w:rsidR="006E4013" w:rsidRPr="008E74DB" w14:paraId="17B2A6E0" w14:textId="77777777" w:rsidTr="007206A9">
        <w:tc>
          <w:tcPr>
            <w:tcW w:w="6912" w:type="dxa"/>
          </w:tcPr>
          <w:p w14:paraId="75F3EFA5"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Minimum Monthly charge</w:t>
            </w:r>
          </w:p>
        </w:tc>
        <w:tc>
          <w:tcPr>
            <w:tcW w:w="2977" w:type="dxa"/>
          </w:tcPr>
          <w:p w14:paraId="2A3D9610"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$55</w:t>
            </w:r>
          </w:p>
        </w:tc>
      </w:tr>
      <w:tr w:rsidR="006E4013" w:rsidRPr="008E74DB" w14:paraId="2ADB2A39" w14:textId="77777777" w:rsidTr="007206A9">
        <w:tc>
          <w:tcPr>
            <w:tcW w:w="6912" w:type="dxa"/>
          </w:tcPr>
          <w:p w14:paraId="3BB8A8A8"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Included</w:t>
            </w:r>
            <w:r>
              <w:rPr>
                <w:rFonts w:eastAsia="Calibri"/>
                <w:b/>
                <w:bCs/>
                <w:sz w:val="16"/>
                <w:szCs w:val="16"/>
                <w:lang w:eastAsia="en-AU"/>
              </w:rPr>
              <w:t xml:space="preserve"> Monthly</w:t>
            </w:r>
            <w:r w:rsidRPr="008E74DB">
              <w:rPr>
                <w:rFonts w:eastAsia="Calibri"/>
                <w:b/>
                <w:bCs/>
                <w:sz w:val="16"/>
                <w:szCs w:val="16"/>
                <w:lang w:eastAsia="en-AU"/>
              </w:rPr>
              <w:t xml:space="preserve"> Data</w:t>
            </w:r>
          </w:p>
        </w:tc>
        <w:tc>
          <w:tcPr>
            <w:tcW w:w="2977" w:type="dxa"/>
          </w:tcPr>
          <w:p w14:paraId="362B013C"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80GB</w:t>
            </w:r>
          </w:p>
        </w:tc>
      </w:tr>
      <w:tr w:rsidR="006E4013" w:rsidRPr="008E74DB" w14:paraId="6402EC7B" w14:textId="77777777" w:rsidTr="007206A9">
        <w:tc>
          <w:tcPr>
            <w:tcW w:w="6912" w:type="dxa"/>
          </w:tcPr>
          <w:p w14:paraId="34EF94DD" w14:textId="77777777" w:rsidR="006E4013" w:rsidRPr="00EF420B" w:rsidRDefault="006E4013" w:rsidP="007206A9">
            <w:pPr>
              <w:spacing w:before="100" w:after="100"/>
              <w:rPr>
                <w:rFonts w:eastAsia="Calibri"/>
                <w:b/>
                <w:bCs/>
                <w:sz w:val="16"/>
                <w:szCs w:val="16"/>
                <w:lang w:eastAsia="en-AU"/>
              </w:rPr>
            </w:pPr>
            <w:r w:rsidRPr="00EF420B">
              <w:rPr>
                <w:rFonts w:eastAsia="Calibri"/>
                <w:b/>
                <w:bCs/>
                <w:sz w:val="16"/>
                <w:szCs w:val="16"/>
                <w:lang w:eastAsia="en-AU"/>
              </w:rPr>
              <w:t>Maximum speed limit if data allowance is exceeded</w:t>
            </w:r>
          </w:p>
        </w:tc>
        <w:tc>
          <w:tcPr>
            <w:tcW w:w="2977" w:type="dxa"/>
          </w:tcPr>
          <w:p w14:paraId="662EB90D" w14:textId="77777777" w:rsidR="006E4013" w:rsidRPr="00EF420B" w:rsidRDefault="006E4013" w:rsidP="007206A9">
            <w:pPr>
              <w:spacing w:before="100" w:after="100"/>
              <w:jc w:val="center"/>
              <w:rPr>
                <w:rFonts w:eastAsia="Calibri"/>
                <w:sz w:val="16"/>
                <w:szCs w:val="16"/>
              </w:rPr>
            </w:pPr>
            <w:r w:rsidRPr="00EF420B">
              <w:rPr>
                <w:rFonts w:eastAsia="Calibri"/>
                <w:sz w:val="16"/>
                <w:szCs w:val="16"/>
              </w:rPr>
              <w:t>1.5Mbps</w:t>
            </w:r>
          </w:p>
          <w:p w14:paraId="297E0E9A" w14:textId="77777777" w:rsidR="006E4013" w:rsidRPr="008E74DB" w:rsidRDefault="006E4013" w:rsidP="007206A9">
            <w:pPr>
              <w:spacing w:before="100" w:after="100"/>
              <w:jc w:val="center"/>
              <w:rPr>
                <w:rFonts w:eastAsia="Calibri"/>
                <w:sz w:val="16"/>
                <w:szCs w:val="16"/>
              </w:rPr>
            </w:pPr>
            <w:r w:rsidRPr="00EF420B">
              <w:rPr>
                <w:rFonts w:eastAsia="Calibri"/>
                <w:sz w:val="16"/>
                <w:szCs w:val="16"/>
              </w:rPr>
              <w:t>(Unless you purchase extra data)</w:t>
            </w:r>
          </w:p>
        </w:tc>
      </w:tr>
      <w:tr w:rsidR="006E4013" w:rsidRPr="008E74DB" w14:paraId="2E26E778" w14:textId="77777777" w:rsidTr="007206A9">
        <w:tc>
          <w:tcPr>
            <w:tcW w:w="6912" w:type="dxa"/>
          </w:tcPr>
          <w:p w14:paraId="5F370FE9"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Included Minutes</w:t>
            </w:r>
            <w:r w:rsidRPr="008E74DB">
              <w:rPr>
                <w:rFonts w:eastAsia="Calibri"/>
                <w:b/>
                <w:bCs/>
                <w:sz w:val="16"/>
                <w:szCs w:val="16"/>
                <w:lang w:eastAsia="en-AU"/>
              </w:rPr>
              <w:br/>
              <w:t>For standard national calls to landlines and mobiles, 1300 numbers and voicemail, within Australia</w:t>
            </w:r>
          </w:p>
        </w:tc>
        <w:tc>
          <w:tcPr>
            <w:tcW w:w="2977" w:type="dxa"/>
            <w:vAlign w:val="center"/>
          </w:tcPr>
          <w:p w14:paraId="5E6A46B1"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006946D8" w14:textId="77777777" w:rsidTr="007206A9">
        <w:tc>
          <w:tcPr>
            <w:tcW w:w="6912" w:type="dxa"/>
          </w:tcPr>
          <w:p w14:paraId="258AA10A"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Included International Minutes</w:t>
            </w:r>
            <w:r w:rsidRPr="008E74DB">
              <w:rPr>
                <w:rFonts w:eastAsia="Calibri"/>
                <w:b/>
                <w:bCs/>
                <w:sz w:val="16"/>
                <w:szCs w:val="16"/>
                <w:lang w:eastAsia="en-AU"/>
              </w:rPr>
              <w:br/>
              <w:t xml:space="preserve">Standard international calls to landlines and mobiles to </w:t>
            </w:r>
            <w:r>
              <w:rPr>
                <w:rFonts w:eastAsia="Calibri"/>
                <w:b/>
                <w:bCs/>
                <w:sz w:val="16"/>
                <w:szCs w:val="16"/>
                <w:lang w:eastAsia="en-AU"/>
              </w:rPr>
              <w:t xml:space="preserve">140 </w:t>
            </w:r>
            <w:r w:rsidRPr="008E74DB">
              <w:rPr>
                <w:rFonts w:eastAsia="Calibri"/>
                <w:b/>
                <w:bCs/>
                <w:sz w:val="16"/>
                <w:szCs w:val="16"/>
                <w:lang w:eastAsia="en-AU"/>
              </w:rPr>
              <w:t xml:space="preserve">selected </w:t>
            </w:r>
            <w:r>
              <w:rPr>
                <w:rFonts w:eastAsia="Calibri"/>
                <w:b/>
                <w:bCs/>
                <w:sz w:val="16"/>
                <w:szCs w:val="16"/>
                <w:lang w:eastAsia="en-AU"/>
              </w:rPr>
              <w:t>destinations in Table 3</w:t>
            </w:r>
          </w:p>
        </w:tc>
        <w:tc>
          <w:tcPr>
            <w:tcW w:w="2977" w:type="dxa"/>
            <w:vAlign w:val="center"/>
          </w:tcPr>
          <w:p w14:paraId="5250CA2F"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Up to 750 mins</w:t>
            </w:r>
          </w:p>
        </w:tc>
      </w:tr>
      <w:tr w:rsidR="006E4013" w:rsidRPr="008E74DB" w14:paraId="7F342C5A" w14:textId="77777777" w:rsidTr="007206A9">
        <w:tc>
          <w:tcPr>
            <w:tcW w:w="6912" w:type="dxa"/>
          </w:tcPr>
          <w:p w14:paraId="61CF70CF"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national SMS (per SMS of up to 160 standard characters)</w:t>
            </w:r>
          </w:p>
        </w:tc>
        <w:tc>
          <w:tcPr>
            <w:tcW w:w="2977" w:type="dxa"/>
            <w:vAlign w:val="center"/>
          </w:tcPr>
          <w:p w14:paraId="6E2792B5"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7BBBC5A2" w14:textId="77777777" w:rsidTr="007206A9">
        <w:tc>
          <w:tcPr>
            <w:tcW w:w="6912" w:type="dxa"/>
          </w:tcPr>
          <w:p w14:paraId="0F96699E"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national MMS (per message)</w:t>
            </w:r>
          </w:p>
        </w:tc>
        <w:tc>
          <w:tcPr>
            <w:tcW w:w="2977" w:type="dxa"/>
            <w:vAlign w:val="center"/>
          </w:tcPr>
          <w:p w14:paraId="185E7BB0"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33ED3056" w14:textId="77777777" w:rsidTr="007206A9">
        <w:tc>
          <w:tcPr>
            <w:tcW w:w="6912" w:type="dxa"/>
          </w:tcPr>
          <w:p w14:paraId="6D99C89E"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international SMS (per SMS of up to 160 standard characters to selected countries</w:t>
            </w:r>
            <w:r>
              <w:rPr>
                <w:rFonts w:eastAsia="Calibri"/>
                <w:b/>
                <w:bCs/>
                <w:sz w:val="16"/>
                <w:szCs w:val="16"/>
                <w:lang w:eastAsia="en-AU"/>
              </w:rPr>
              <w:t xml:space="preserve"> in Table 3</w:t>
            </w:r>
            <w:r w:rsidRPr="008E74DB">
              <w:rPr>
                <w:rFonts w:eastAsia="Calibri"/>
                <w:b/>
                <w:bCs/>
                <w:sz w:val="16"/>
                <w:szCs w:val="16"/>
                <w:lang w:eastAsia="en-AU"/>
              </w:rPr>
              <w:t>)</w:t>
            </w:r>
          </w:p>
        </w:tc>
        <w:tc>
          <w:tcPr>
            <w:tcW w:w="2977" w:type="dxa"/>
            <w:vAlign w:val="center"/>
          </w:tcPr>
          <w:p w14:paraId="3FB23D79"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7E9A92CF" w14:textId="77777777" w:rsidTr="007206A9">
        <w:tc>
          <w:tcPr>
            <w:tcW w:w="6912" w:type="dxa"/>
          </w:tcPr>
          <w:p w14:paraId="2D6423DE"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Standard international MMS (per message to selected countries</w:t>
            </w:r>
            <w:r>
              <w:rPr>
                <w:rFonts w:eastAsia="Calibri"/>
                <w:b/>
                <w:bCs/>
                <w:sz w:val="16"/>
                <w:szCs w:val="16"/>
                <w:lang w:eastAsia="en-AU"/>
              </w:rPr>
              <w:t xml:space="preserve"> in Table 3</w:t>
            </w:r>
            <w:r w:rsidRPr="008E74DB">
              <w:rPr>
                <w:rFonts w:eastAsia="Calibri"/>
                <w:b/>
                <w:bCs/>
                <w:sz w:val="16"/>
                <w:szCs w:val="16"/>
                <w:lang w:eastAsia="en-AU"/>
              </w:rPr>
              <w:t>)</w:t>
            </w:r>
          </w:p>
        </w:tc>
        <w:tc>
          <w:tcPr>
            <w:tcW w:w="2977" w:type="dxa"/>
            <w:vAlign w:val="center"/>
          </w:tcPr>
          <w:p w14:paraId="75C0C034"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w:t>
            </w:r>
          </w:p>
        </w:tc>
      </w:tr>
      <w:tr w:rsidR="006E4013" w:rsidRPr="008E74DB" w14:paraId="790C36BE" w14:textId="77777777" w:rsidTr="007206A9">
        <w:tc>
          <w:tcPr>
            <w:tcW w:w="6912" w:type="dxa"/>
          </w:tcPr>
          <w:p w14:paraId="0AFEFC39" w14:textId="77777777" w:rsidR="006E4013" w:rsidRPr="00830FC4" w:rsidRDefault="006E4013" w:rsidP="007206A9">
            <w:pPr>
              <w:pStyle w:val="OptusH3"/>
              <w:numPr>
                <w:ilvl w:val="0"/>
                <w:numId w:val="0"/>
              </w:numPr>
              <w:tabs>
                <w:tab w:val="left" w:pos="567"/>
              </w:tabs>
              <w:spacing w:before="0" w:after="0"/>
              <w:rPr>
                <w:rFonts w:eastAsia="Calibri"/>
                <w:b/>
                <w:bCs/>
                <w:sz w:val="16"/>
                <w:szCs w:val="16"/>
                <w:lang w:eastAsia="en-AU"/>
              </w:rPr>
            </w:pPr>
            <w:r w:rsidRPr="008E74DB">
              <w:rPr>
                <w:rFonts w:eastAsia="Calibri"/>
                <w:b/>
                <w:bCs/>
                <w:sz w:val="16"/>
                <w:szCs w:val="16"/>
                <w:lang w:eastAsia="en-AU"/>
              </w:rPr>
              <w:t xml:space="preserve">International Roaming </w:t>
            </w:r>
            <w:r w:rsidRPr="008E74DB">
              <w:rPr>
                <w:rFonts w:eastAsia="Calibri"/>
                <w:b/>
                <w:bCs/>
                <w:sz w:val="16"/>
                <w:szCs w:val="16"/>
                <w:lang w:eastAsia="en-AU"/>
              </w:rPr>
              <w:br/>
              <w:t>(Zone 1 countries</w:t>
            </w:r>
            <w:r>
              <w:rPr>
                <w:rFonts w:eastAsia="Calibri"/>
                <w:b/>
                <w:bCs/>
                <w:sz w:val="16"/>
                <w:szCs w:val="16"/>
                <w:lang w:eastAsia="en-AU"/>
              </w:rPr>
              <w:t xml:space="preserve">, </w:t>
            </w:r>
            <w:r w:rsidRPr="00830FC4">
              <w:rPr>
                <w:rFonts w:eastAsia="Calibri"/>
                <w:b/>
                <w:bCs/>
                <w:sz w:val="16"/>
                <w:szCs w:val="16"/>
                <w:lang w:eastAsia="en-AU"/>
              </w:rPr>
              <w:t>see optus.com.au/</w:t>
            </w:r>
            <w:r>
              <w:rPr>
                <w:rFonts w:eastAsia="Calibri"/>
                <w:b/>
                <w:bCs/>
                <w:sz w:val="16"/>
                <w:szCs w:val="16"/>
                <w:lang w:eastAsia="en-AU"/>
              </w:rPr>
              <w:t>roaming)</w:t>
            </w:r>
          </w:p>
          <w:p w14:paraId="731ED545" w14:textId="77777777" w:rsidR="006E4013" w:rsidRPr="008E74DB" w:rsidRDefault="006E4013" w:rsidP="007206A9">
            <w:pPr>
              <w:pStyle w:val="OptusH3"/>
              <w:numPr>
                <w:ilvl w:val="0"/>
                <w:numId w:val="0"/>
              </w:numPr>
              <w:tabs>
                <w:tab w:val="left" w:pos="567"/>
              </w:tabs>
              <w:spacing w:before="0" w:after="0"/>
              <w:ind w:left="709"/>
              <w:rPr>
                <w:rFonts w:eastAsia="Calibri"/>
                <w:b/>
                <w:bCs/>
                <w:sz w:val="16"/>
                <w:szCs w:val="16"/>
                <w:lang w:eastAsia="en-AU"/>
              </w:rPr>
            </w:pPr>
          </w:p>
        </w:tc>
        <w:tc>
          <w:tcPr>
            <w:tcW w:w="2977" w:type="dxa"/>
            <w:vAlign w:val="center"/>
          </w:tcPr>
          <w:p w14:paraId="00E8AB9C"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Unlimited standard national/international talk, SMS &amp; 5GB data</w:t>
            </w:r>
          </w:p>
        </w:tc>
      </w:tr>
      <w:tr w:rsidR="006E4013" w:rsidRPr="008E74DB" w14:paraId="4BBBA129" w14:textId="77777777" w:rsidTr="007206A9">
        <w:tc>
          <w:tcPr>
            <w:tcW w:w="6912" w:type="dxa"/>
          </w:tcPr>
          <w:p w14:paraId="649D0445" w14:textId="77777777" w:rsidR="006E4013" w:rsidRPr="008E74DB" w:rsidRDefault="006E4013" w:rsidP="007206A9">
            <w:pPr>
              <w:spacing w:before="100" w:after="100"/>
              <w:rPr>
                <w:rFonts w:eastAsia="Calibri"/>
                <w:b/>
                <w:bCs/>
                <w:sz w:val="16"/>
                <w:szCs w:val="16"/>
                <w:lang w:eastAsia="en-AU"/>
              </w:rPr>
            </w:pPr>
            <w:r w:rsidRPr="008E74DB">
              <w:rPr>
                <w:rFonts w:eastAsia="Calibri"/>
                <w:b/>
                <w:bCs/>
                <w:sz w:val="16"/>
                <w:szCs w:val="16"/>
                <w:lang w:eastAsia="en-AU"/>
              </w:rPr>
              <w:t>Minimum total cost over 12 months</w:t>
            </w:r>
          </w:p>
        </w:tc>
        <w:tc>
          <w:tcPr>
            <w:tcW w:w="2977" w:type="dxa"/>
            <w:vAlign w:val="center"/>
          </w:tcPr>
          <w:p w14:paraId="76B9A9FF" w14:textId="77777777" w:rsidR="006E4013" w:rsidRPr="008E74DB" w:rsidRDefault="006E4013" w:rsidP="007206A9">
            <w:pPr>
              <w:spacing w:before="100" w:after="100"/>
              <w:jc w:val="center"/>
              <w:rPr>
                <w:rFonts w:eastAsia="Calibri"/>
                <w:sz w:val="16"/>
                <w:szCs w:val="16"/>
              </w:rPr>
            </w:pPr>
            <w:r w:rsidRPr="008E74DB">
              <w:rPr>
                <w:rFonts w:eastAsia="Calibri"/>
                <w:sz w:val="16"/>
                <w:szCs w:val="16"/>
              </w:rPr>
              <w:t>$1,320</w:t>
            </w:r>
          </w:p>
        </w:tc>
      </w:tr>
    </w:tbl>
    <w:p w14:paraId="78226FBE" w14:textId="77777777" w:rsidR="006E4013" w:rsidRDefault="006E4013" w:rsidP="006E4013">
      <w:pPr>
        <w:spacing w:after="200"/>
        <w:rPr>
          <w:sz w:val="20"/>
        </w:rPr>
      </w:pPr>
    </w:p>
    <w:p w14:paraId="5C25C1A9" w14:textId="77777777" w:rsidR="006E4013" w:rsidRDefault="006E4013" w:rsidP="006E4013">
      <w:pPr>
        <w:spacing w:after="200"/>
        <w:rPr>
          <w:b/>
          <w:sz w:val="20"/>
        </w:rPr>
      </w:pPr>
      <w:r>
        <w:rPr>
          <w:b/>
          <w:sz w:val="20"/>
        </w:rPr>
        <w:t>Table 2 – Other usage types and charges</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2"/>
        <w:gridCol w:w="4428"/>
      </w:tblGrid>
      <w:tr w:rsidR="006E4013" w14:paraId="41CA2FED"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2F835121" w14:textId="77777777" w:rsidR="006E4013" w:rsidRDefault="006E4013" w:rsidP="007206A9">
            <w:pPr>
              <w:spacing w:before="100" w:after="100"/>
              <w:rPr>
                <w:rFonts w:eastAsia="Calibri"/>
                <w:b/>
                <w:sz w:val="20"/>
              </w:rPr>
            </w:pPr>
            <w:r>
              <w:rPr>
                <w:rFonts w:eastAsia="Calibri"/>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BCC2592" w14:textId="77777777" w:rsidR="006E4013" w:rsidRDefault="006E4013" w:rsidP="007206A9">
            <w:pPr>
              <w:spacing w:before="100" w:after="100"/>
              <w:jc w:val="center"/>
              <w:rPr>
                <w:rFonts w:eastAsia="Calibri"/>
                <w:b/>
                <w:sz w:val="20"/>
              </w:rPr>
            </w:pPr>
            <w:r>
              <w:rPr>
                <w:rFonts w:eastAsia="Calibri"/>
                <w:b/>
                <w:sz w:val="20"/>
              </w:rPr>
              <w:t>Charge</w:t>
            </w:r>
          </w:p>
        </w:tc>
      </w:tr>
      <w:tr w:rsidR="006E4013" w14:paraId="79F3C9F1"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49D616E" w14:textId="77777777" w:rsidR="006E4013" w:rsidRPr="00F65B5B" w:rsidRDefault="006E4013" w:rsidP="007206A9">
            <w:pPr>
              <w:spacing w:before="100" w:after="100"/>
              <w:rPr>
                <w:rFonts w:eastAsia="Calibri"/>
                <w:sz w:val="16"/>
                <w:szCs w:val="16"/>
              </w:rPr>
            </w:pPr>
            <w:r w:rsidRPr="00F65B5B">
              <w:rPr>
                <w:rFonts w:eastAsia="Calibri"/>
                <w:b/>
                <w:bCs/>
                <w:sz w:val="16"/>
                <w:szCs w:val="16"/>
                <w:lang w:eastAsia="en-AU"/>
              </w:rPr>
              <w:t>National video calls</w:t>
            </w:r>
            <w:r w:rsidRPr="00F65B5B">
              <w:rPr>
                <w:rFonts w:eastAsia="Calibri"/>
                <w:bCs/>
                <w:sz w:val="16"/>
                <w:szCs w:val="16"/>
                <w:lang w:eastAsia="en-AU"/>
              </w:rPr>
              <w:t xml:space="preserve"> </w:t>
            </w:r>
            <w:r w:rsidRPr="00F65B5B">
              <w:rPr>
                <w:rFonts w:eastAsia="Calibri"/>
                <w:sz w:val="16"/>
                <w:szCs w:val="16"/>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4AF73A2"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$1.00 per min + 40c flagfall</w:t>
            </w:r>
          </w:p>
        </w:tc>
      </w:tr>
      <w:tr w:rsidR="006E4013" w14:paraId="6A80896D"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8971651" w14:textId="77777777" w:rsidR="006E4013" w:rsidRPr="00F65B5B" w:rsidRDefault="006E4013" w:rsidP="007206A9">
            <w:pPr>
              <w:spacing w:before="100" w:after="100"/>
              <w:rPr>
                <w:rFonts w:eastAsia="Calibri"/>
                <w:b/>
                <w:sz w:val="16"/>
                <w:szCs w:val="16"/>
              </w:rPr>
            </w:pPr>
            <w:proofErr w:type="spellStart"/>
            <w:r w:rsidRPr="00F65B5B">
              <w:rPr>
                <w:rFonts w:eastAsia="Calibri"/>
                <w:b/>
                <w:bCs/>
                <w:sz w:val="16"/>
                <w:szCs w:val="16"/>
                <w:lang w:eastAsia="en-AU"/>
              </w:rPr>
              <w:t>VoiceMail</w:t>
            </w:r>
            <w:proofErr w:type="spellEnd"/>
            <w:r w:rsidRPr="00F65B5B">
              <w:rPr>
                <w:rFonts w:eastAsia="Calibri"/>
                <w:b/>
                <w:bCs/>
                <w:sz w:val="16"/>
                <w:szCs w:val="16"/>
                <w:lang w:eastAsia="en-AU"/>
              </w:rPr>
              <w:t xml:space="preserve"> Deposits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73FED53" w14:textId="77777777" w:rsidR="006E4013" w:rsidRPr="00F65B5B" w:rsidRDefault="006E4013" w:rsidP="007206A9">
            <w:pPr>
              <w:spacing w:before="100" w:after="100"/>
              <w:jc w:val="center"/>
              <w:rPr>
                <w:rFonts w:eastAsia="Calibri"/>
                <w:sz w:val="16"/>
                <w:szCs w:val="16"/>
                <w:lang w:eastAsia="en-AU"/>
              </w:rPr>
            </w:pPr>
            <w:r w:rsidRPr="00F65B5B">
              <w:rPr>
                <w:rFonts w:eastAsia="Calibri"/>
                <w:sz w:val="16"/>
                <w:szCs w:val="16"/>
              </w:rPr>
              <w:t>$0 per minute</w:t>
            </w:r>
          </w:p>
        </w:tc>
      </w:tr>
      <w:tr w:rsidR="006E4013" w14:paraId="534C5294"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0251999" w14:textId="77777777" w:rsidR="006E4013" w:rsidRPr="00F65B5B" w:rsidRDefault="006E4013" w:rsidP="007206A9">
            <w:pPr>
              <w:spacing w:before="100" w:after="100"/>
              <w:rPr>
                <w:rFonts w:eastAsia="Calibri"/>
                <w:b/>
                <w:sz w:val="16"/>
                <w:szCs w:val="16"/>
              </w:rPr>
            </w:pPr>
            <w:r w:rsidRPr="00F65B5B">
              <w:rPr>
                <w:rFonts w:eastAsia="Calibri"/>
                <w:b/>
                <w:bCs/>
                <w:sz w:val="16"/>
                <w:szCs w:val="16"/>
                <w:lang w:eastAsia="en-AU"/>
              </w:rPr>
              <w:t>Voicemail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A53FE38"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$0 per minute</w:t>
            </w:r>
          </w:p>
        </w:tc>
      </w:tr>
      <w:tr w:rsidR="006E4013" w14:paraId="5D562249"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3208E65C"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A7A3529"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$0 per minute</w:t>
            </w:r>
          </w:p>
        </w:tc>
      </w:tr>
      <w:tr w:rsidR="006E4013" w14:paraId="52743A96" w14:textId="77777777" w:rsidTr="007206A9">
        <w:trPr>
          <w:trHeight w:val="54"/>
        </w:trPr>
        <w:tc>
          <w:tcPr>
            <w:tcW w:w="5495" w:type="dxa"/>
            <w:tcBorders>
              <w:top w:val="single" w:sz="4" w:space="0" w:color="auto"/>
              <w:left w:val="single" w:sz="4" w:space="0" w:color="auto"/>
              <w:bottom w:val="single" w:sz="4" w:space="0" w:color="auto"/>
              <w:right w:val="single" w:sz="4" w:space="0" w:color="auto"/>
            </w:tcBorders>
            <w:vAlign w:val="center"/>
            <w:hideMark/>
          </w:tcPr>
          <w:p w14:paraId="4C6E33CB"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AC5D474"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w:t>
            </w:r>
            <w:proofErr w:type="spellStart"/>
            <w:r w:rsidRPr="00F65B5B">
              <w:rPr>
                <w:rFonts w:eastAsia="Calibri"/>
                <w:sz w:val="16"/>
                <w:szCs w:val="16"/>
              </w:rPr>
              <w:t>yes'</w:t>
            </w:r>
            <w:proofErr w:type="spellEnd"/>
            <w:r w:rsidRPr="00F65B5B">
              <w:rPr>
                <w:rFonts w:eastAsia="Calibri"/>
                <w:sz w:val="16"/>
                <w:szCs w:val="16"/>
              </w:rPr>
              <w:t xml:space="preserve"> international rates</w:t>
            </w:r>
            <w:r w:rsidRPr="00F65B5B">
              <w:rPr>
                <w:rFonts w:eastAsia="Calibri"/>
                <w:sz w:val="16"/>
                <w:szCs w:val="16"/>
              </w:rPr>
              <w:br/>
              <w:t>See optus.com.au/international</w:t>
            </w:r>
          </w:p>
        </w:tc>
      </w:tr>
      <w:tr w:rsidR="006E4013" w14:paraId="56D904E7"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4FF85B2B"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5CE4FD3"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$0 per minute</w:t>
            </w:r>
          </w:p>
        </w:tc>
      </w:tr>
      <w:tr w:rsidR="006E4013" w14:paraId="50BA2CA3"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5E9DF50C"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CCEB31C"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50c per call</w:t>
            </w:r>
          </w:p>
        </w:tc>
      </w:tr>
      <w:tr w:rsidR="006E4013" w14:paraId="6E5C81E5"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14F3F9C"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84807B5"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90c per minute +$1.75c flagfall</w:t>
            </w:r>
          </w:p>
        </w:tc>
      </w:tr>
      <w:tr w:rsidR="006E4013" w14:paraId="0027212A"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6DF0118B"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International voice calls (outside the plan's included international minutes and to excluded countries</w:t>
            </w:r>
            <w:r>
              <w:rPr>
                <w:rFonts w:eastAsia="Calibri"/>
                <w:b/>
                <w:bCs/>
                <w:sz w:val="16"/>
                <w:szCs w:val="16"/>
                <w:lang w:eastAsia="en-AU"/>
              </w:rPr>
              <w:t xml:space="preserve"> not in Table 3</w:t>
            </w:r>
            <w:r w:rsidRPr="00F65B5B">
              <w:rPr>
                <w:rFonts w:eastAsia="Calibri"/>
                <w:b/>
                <w:bCs/>
                <w:sz w:val="16"/>
                <w:szCs w:val="16"/>
                <w:lang w:eastAsia="en-AU"/>
              </w:rPr>
              <w:t xml:space="preserve">)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DDDFC4E"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w:t>
            </w:r>
            <w:proofErr w:type="spellStart"/>
            <w:r w:rsidRPr="00F65B5B">
              <w:rPr>
                <w:rFonts w:eastAsia="Calibri"/>
                <w:sz w:val="16"/>
                <w:szCs w:val="16"/>
              </w:rPr>
              <w:t>yes'</w:t>
            </w:r>
            <w:proofErr w:type="spellEnd"/>
            <w:r w:rsidRPr="00F65B5B">
              <w:rPr>
                <w:rFonts w:eastAsia="Calibri"/>
                <w:sz w:val="16"/>
                <w:szCs w:val="16"/>
              </w:rPr>
              <w:t xml:space="preserve"> international rates</w:t>
            </w:r>
          </w:p>
          <w:p w14:paraId="38250B16"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See optus.com.au/international</w:t>
            </w:r>
          </w:p>
        </w:tc>
      </w:tr>
      <w:tr w:rsidR="006E4013" w14:paraId="21AB1037"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782FF762"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International SMS (to excluded countries</w:t>
            </w:r>
            <w:r>
              <w:rPr>
                <w:rFonts w:eastAsia="Calibri"/>
                <w:b/>
                <w:bCs/>
                <w:sz w:val="16"/>
                <w:szCs w:val="16"/>
                <w:lang w:eastAsia="en-AU"/>
              </w:rPr>
              <w:t xml:space="preserve"> not in Table 3</w:t>
            </w:r>
            <w:r w:rsidRPr="00F65B5B">
              <w:rPr>
                <w:rFonts w:eastAsia="Calibri"/>
                <w:b/>
                <w:bCs/>
                <w:sz w:val="16"/>
                <w:szCs w:val="16"/>
                <w:lang w:eastAsia="en-AU"/>
              </w:rPr>
              <w:t xml:space="preserve">)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3327478"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50c per SMS up to 160 standard characters</w:t>
            </w:r>
          </w:p>
        </w:tc>
      </w:tr>
      <w:tr w:rsidR="006E4013" w14:paraId="467F1069"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3A99C1AF"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International MMS (to excluded countries</w:t>
            </w:r>
            <w:r>
              <w:rPr>
                <w:rFonts w:eastAsia="Calibri"/>
                <w:b/>
                <w:bCs/>
                <w:sz w:val="16"/>
                <w:szCs w:val="16"/>
                <w:lang w:eastAsia="en-AU"/>
              </w:rPr>
              <w:t xml:space="preserve"> not in Table 3</w:t>
            </w:r>
            <w:r w:rsidRPr="00F65B5B">
              <w:rPr>
                <w:rFonts w:eastAsia="Calibri"/>
                <w:b/>
                <w:bCs/>
                <w:sz w:val="16"/>
                <w:szCs w:val="16"/>
                <w:lang w:eastAsia="en-AU"/>
              </w:rPr>
              <w:t>)</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7A816CA"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75c per MMS</w:t>
            </w:r>
          </w:p>
        </w:tc>
      </w:tr>
      <w:tr w:rsidR="006E4013" w14:paraId="137EC30B"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13A55B7F"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9B3D853"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$1.50 per minute +35c flagfall</w:t>
            </w:r>
          </w:p>
        </w:tc>
      </w:tr>
      <w:tr w:rsidR="006E4013" w14:paraId="39BBD867" w14:textId="77777777" w:rsidTr="007206A9">
        <w:trPr>
          <w:trHeight w:val="245"/>
        </w:trPr>
        <w:tc>
          <w:tcPr>
            <w:tcW w:w="5495" w:type="dxa"/>
            <w:tcBorders>
              <w:top w:val="single" w:sz="4" w:space="0" w:color="auto"/>
              <w:left w:val="single" w:sz="4" w:space="0" w:color="auto"/>
              <w:bottom w:val="single" w:sz="4" w:space="0" w:color="auto"/>
              <w:right w:val="single" w:sz="4" w:space="0" w:color="auto"/>
            </w:tcBorders>
            <w:vAlign w:val="center"/>
            <w:hideMark/>
          </w:tcPr>
          <w:p w14:paraId="010D3D24" w14:textId="77777777" w:rsidR="006E4013" w:rsidRPr="00F65B5B" w:rsidRDefault="006E4013" w:rsidP="007206A9">
            <w:pPr>
              <w:spacing w:before="100" w:after="100"/>
              <w:rPr>
                <w:rFonts w:eastAsia="Calibri"/>
                <w:b/>
                <w:bCs/>
                <w:sz w:val="16"/>
                <w:szCs w:val="16"/>
                <w:lang w:eastAsia="en-AU"/>
              </w:rPr>
            </w:pPr>
            <w:r w:rsidRPr="00F65B5B">
              <w:rPr>
                <w:rFonts w:eastAsia="Calibri"/>
                <w:b/>
                <w:bCs/>
                <w:sz w:val="16"/>
                <w:szCs w:val="16"/>
                <w:lang w:eastAsia="en-AU"/>
              </w:rPr>
              <w:t xml:space="preserve">International roaming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3EF2DC5" w14:textId="77777777" w:rsidR="006E4013" w:rsidRPr="00F65B5B" w:rsidRDefault="006E4013" w:rsidP="007206A9">
            <w:pPr>
              <w:spacing w:before="100" w:after="100"/>
              <w:jc w:val="center"/>
              <w:rPr>
                <w:rFonts w:eastAsia="Calibri"/>
                <w:sz w:val="16"/>
                <w:szCs w:val="16"/>
              </w:rPr>
            </w:pPr>
            <w:r w:rsidRPr="00F65B5B">
              <w:rPr>
                <w:rFonts w:eastAsia="Calibri"/>
                <w:sz w:val="16"/>
                <w:szCs w:val="16"/>
              </w:rPr>
              <w:t>See optus.com.au/roaming</w:t>
            </w:r>
          </w:p>
        </w:tc>
      </w:tr>
    </w:tbl>
    <w:p w14:paraId="7669B3C4" w14:textId="77777777" w:rsidR="006E4013" w:rsidRDefault="006E4013" w:rsidP="006E4013">
      <w:pPr>
        <w:spacing w:after="200"/>
        <w:rPr>
          <w:sz w:val="20"/>
        </w:rPr>
      </w:pPr>
    </w:p>
    <w:p w14:paraId="502269ED" w14:textId="77777777" w:rsidR="006E4013" w:rsidRPr="00634653" w:rsidRDefault="006E4013" w:rsidP="006E4013">
      <w:pPr>
        <w:spacing w:after="200"/>
        <w:rPr>
          <w:b/>
          <w:sz w:val="20"/>
        </w:rPr>
      </w:pPr>
      <w:r>
        <w:rPr>
          <w:b/>
          <w:sz w:val="20"/>
        </w:rPr>
        <w:t>Table 3 – International Destinations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8"/>
      </w:tblGrid>
      <w:tr w:rsidR="006E4013" w:rsidRPr="00793D31" w14:paraId="54FCED22" w14:textId="77777777" w:rsidTr="007206A9">
        <w:tc>
          <w:tcPr>
            <w:tcW w:w="10178" w:type="dxa"/>
            <w:tcBorders>
              <w:top w:val="single" w:sz="4" w:space="0" w:color="auto"/>
              <w:left w:val="single" w:sz="4" w:space="0" w:color="auto"/>
              <w:bottom w:val="single" w:sz="4" w:space="0" w:color="auto"/>
              <w:right w:val="single" w:sz="4" w:space="0" w:color="auto"/>
            </w:tcBorders>
            <w:hideMark/>
          </w:tcPr>
          <w:p w14:paraId="53468F86" w14:textId="77777777" w:rsidR="006E4013" w:rsidRPr="00793D31" w:rsidRDefault="006E4013" w:rsidP="007206A9">
            <w:pPr>
              <w:pStyle w:val="BodyText"/>
              <w:spacing w:before="100" w:after="100"/>
              <w:rPr>
                <w:b/>
                <w:szCs w:val="20"/>
              </w:rPr>
            </w:pPr>
            <w:r w:rsidRPr="00793D31">
              <w:rPr>
                <w:szCs w:val="20"/>
              </w:rPr>
              <w:lastRenderedPageBreak/>
              <w:t>Albania, American Samoa, Andorra, Antigua, Argentina, Armenia, Austria, Azerbaijan, Bahamas, Bahrain, Bangladesh, Barbados, Belarus, Belgium, Belize, Bermuda, Bhutan, Bolivia, Bosnia, Brazil, British Virgin Islands, Brunei, Bulgaria, Cambodia, Canada, Cape Verde, Cayman Island, Chile, China, Colombia, Costa Rica, Croatia, Cyprus, Czech Republic, Denmark, Dominica Island, Dominican Republic, East Timor, Ecuador, Egypt, El Salvador, Estonia, Faeroe Islands, Fiji, Finland, France, French Polynesia</w:t>
            </w:r>
            <w:r>
              <w:rPr>
                <w:szCs w:val="20"/>
              </w:rPr>
              <w:t xml:space="preserve"> (Tahiti)</w:t>
            </w:r>
            <w:r w:rsidRPr="00793D31">
              <w:rPr>
                <w:szCs w:val="20"/>
              </w:rPr>
              <w:t>, Georgia, Germany, Gibraltar, Greece, Greenland, Grenada, Guadeloupe, Guam, Guatemala, Guiana French, Hong Kong, Hungary, Iceland, India, Indonesia, Iran, Ireland, Israel, Italy, Jamaica, Japan, Jordan, Kazakhstan, Korea south, Kuwait, Kyrgyzstan, Laos, Lebanon, Liechtenstein, Lithuania, Luxembourg, Macau, Macedonia, Malaysia, Malta, Mariana Island, Marshall Island, Martinique, Mauritius, Mexico, Monaco, Mongolia, Myanmar, Nepal, Netherlands Antilles, Netherlands, New Caledonia, New Zealand, Nicaragua, Norway, Pakistan, Palestinian, Panama, Paraguay, Peru, Philippines, Poland, Portugal, Puerto Rico, Qatar, Reunion, Romania, Russian Federation, Saudi Arabia, Serbia, Singapore, Slovakia, Slovenia, South Africa, Spain, Sri Lanka, St Kitts &amp; Nevis, St Lucia, St Vincent, Sweden, Switzerland, Taiwan, Tajikistan, Thailand, Trinidad &amp; Tobago, Turkey, Turkmenistan, Turks &amp; Caicos, UK, Ukraine, United Arab Emirates, Uruguay, Us Virgin Island, USA, Uzbekistan, Venezuela and Vietnam</w:t>
            </w:r>
          </w:p>
        </w:tc>
      </w:tr>
    </w:tbl>
    <w:p w14:paraId="062208F2" w14:textId="77777777" w:rsidR="006E4013" w:rsidRDefault="006E4013" w:rsidP="006E4013">
      <w:pPr>
        <w:spacing w:after="200"/>
        <w:rPr>
          <w:sz w:val="20"/>
        </w:rPr>
      </w:pPr>
    </w:p>
    <w:p w14:paraId="62BDEC5A" w14:textId="77777777" w:rsidR="006E4013" w:rsidRDefault="006E4013" w:rsidP="006E4013">
      <w:pPr>
        <w:pStyle w:val="Heading6"/>
        <w:numPr>
          <w:ilvl w:val="5"/>
          <w:numId w:val="1"/>
        </w:numPr>
        <w:ind w:left="720" w:hanging="720"/>
        <w:rPr>
          <w:bCs w:val="0"/>
        </w:rPr>
      </w:pPr>
      <w:bookmarkStart w:id="441" w:name="_Toc149818525"/>
      <w:bookmarkStart w:id="442" w:name="_Toc168327364"/>
      <w:bookmarkStart w:id="443" w:name="_Toc242274297"/>
      <w:r>
        <w:rPr>
          <w:bCs w:val="0"/>
        </w:rPr>
        <w:t>My Account</w:t>
      </w:r>
      <w:bookmarkEnd w:id="441"/>
      <w:bookmarkEnd w:id="442"/>
      <w:bookmarkEnd w:id="443"/>
    </w:p>
    <w:p w14:paraId="2B211AA1" w14:textId="77777777" w:rsidR="006E4013" w:rsidRDefault="006E4013" w:rsidP="006E4013">
      <w:pPr>
        <w:spacing w:after="200"/>
        <w:ind w:left="720"/>
        <w:rPr>
          <w:sz w:val="20"/>
        </w:rPr>
      </w:pPr>
      <w:r>
        <w:rPr>
          <w:sz w:val="20"/>
        </w:rPr>
        <w:t xml:space="preserve">Services that share data may have a service login to My Account which will display all of the service numbers contributing to or using the shared data pool on </w:t>
      </w:r>
      <w:r>
        <w:rPr>
          <w:i/>
          <w:sz w:val="20"/>
        </w:rPr>
        <w:t xml:space="preserve">your </w:t>
      </w:r>
      <w:r>
        <w:rPr>
          <w:sz w:val="20"/>
        </w:rPr>
        <w:t xml:space="preserve">account and the amount of data each </w:t>
      </w:r>
      <w:r>
        <w:rPr>
          <w:i/>
          <w:sz w:val="20"/>
        </w:rPr>
        <w:t>service</w:t>
      </w:r>
      <w:r>
        <w:rPr>
          <w:sz w:val="20"/>
        </w:rPr>
        <w:t xml:space="preserve"> has used. If </w:t>
      </w:r>
      <w:r>
        <w:rPr>
          <w:i/>
          <w:sz w:val="20"/>
        </w:rPr>
        <w:t>you</w:t>
      </w:r>
      <w:r>
        <w:rPr>
          <w:sz w:val="20"/>
        </w:rPr>
        <w:t xml:space="preserve"> have more than 6 services on </w:t>
      </w:r>
      <w:r>
        <w:rPr>
          <w:i/>
          <w:sz w:val="20"/>
        </w:rPr>
        <w:t>your</w:t>
      </w:r>
      <w:r>
        <w:rPr>
          <w:sz w:val="20"/>
        </w:rPr>
        <w:t xml:space="preserve"> account, My Account may not be suitable for viewing usage and managing </w:t>
      </w:r>
      <w:r>
        <w:rPr>
          <w:i/>
          <w:sz w:val="20"/>
        </w:rPr>
        <w:t xml:space="preserve">your </w:t>
      </w:r>
      <w:r>
        <w:rPr>
          <w:sz w:val="20"/>
        </w:rPr>
        <w:t>usage alerts.</w:t>
      </w:r>
    </w:p>
    <w:p w14:paraId="3007557A" w14:textId="77777777" w:rsidR="006E4013" w:rsidRDefault="006E4013" w:rsidP="006E4013">
      <w:pPr>
        <w:pStyle w:val="Heading6"/>
        <w:numPr>
          <w:ilvl w:val="5"/>
          <w:numId w:val="1"/>
        </w:numPr>
        <w:ind w:left="720" w:hanging="720"/>
        <w:rPr>
          <w:bCs w:val="0"/>
        </w:rPr>
      </w:pPr>
      <w:bookmarkStart w:id="444" w:name="_Toc149818526"/>
      <w:bookmarkStart w:id="445" w:name="_Toc168327365"/>
      <w:bookmarkStart w:id="446" w:name="_Toc242274298"/>
      <w:r>
        <w:rPr>
          <w:bCs w:val="0"/>
        </w:rPr>
        <w:t xml:space="preserve">What happens if the </w:t>
      </w:r>
      <w:r>
        <w:rPr>
          <w:bCs w:val="0"/>
          <w:i/>
        </w:rPr>
        <w:t xml:space="preserve">service </w:t>
      </w:r>
      <w:r>
        <w:rPr>
          <w:bCs w:val="0"/>
        </w:rPr>
        <w:t>is</w:t>
      </w:r>
      <w:r>
        <w:rPr>
          <w:bCs w:val="0"/>
          <w:i/>
        </w:rPr>
        <w:t xml:space="preserve"> cancelled </w:t>
      </w:r>
      <w:r>
        <w:rPr>
          <w:bCs w:val="0"/>
        </w:rPr>
        <w:t>early?</w:t>
      </w:r>
      <w:bookmarkEnd w:id="444"/>
      <w:bookmarkEnd w:id="445"/>
      <w:bookmarkEnd w:id="446"/>
    </w:p>
    <w:p w14:paraId="2466EBA2" w14:textId="77777777" w:rsidR="006E4013" w:rsidRDefault="006E4013" w:rsidP="006E4013">
      <w:pPr>
        <w:pStyle w:val="Heading7"/>
        <w:numPr>
          <w:ilvl w:val="6"/>
          <w:numId w:val="1"/>
        </w:numPr>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1B6A762D" w14:textId="77777777" w:rsidR="006E4013" w:rsidRDefault="006E4013" w:rsidP="006E4013">
      <w:pPr>
        <w:pStyle w:val="Heading8"/>
        <w:numPr>
          <w:ilvl w:val="7"/>
          <w:numId w:val="1"/>
        </w:numPr>
        <w:rPr>
          <w:iCs w:val="0"/>
        </w:rPr>
      </w:pPr>
      <w:r>
        <w:rPr>
          <w:iCs w:val="0"/>
        </w:rPr>
        <w:t xml:space="preserve">any usage charges incurred up to </w:t>
      </w:r>
      <w:r>
        <w:rPr>
          <w:rFonts w:cs="Mark for Optus"/>
          <w:color w:val="000000"/>
          <w:szCs w:val="20"/>
        </w:rPr>
        <w:t>the end of the bill cycle in which you cancel</w:t>
      </w:r>
      <w:r>
        <w:rPr>
          <w:iCs w:val="0"/>
        </w:rPr>
        <w:t xml:space="preserve">, and including, the </w:t>
      </w:r>
      <w:r>
        <w:rPr>
          <w:i/>
          <w:iCs w:val="0"/>
        </w:rPr>
        <w:t xml:space="preserve">cancellation date; </w:t>
      </w:r>
      <w:r>
        <w:rPr>
          <w:iCs w:val="0"/>
        </w:rPr>
        <w:t>plus</w:t>
      </w:r>
    </w:p>
    <w:p w14:paraId="5E446B65" w14:textId="77777777" w:rsidR="006E4013" w:rsidRDefault="006E4013" w:rsidP="006E4013">
      <w:pPr>
        <w:pStyle w:val="Heading8"/>
        <w:numPr>
          <w:ilvl w:val="7"/>
          <w:numId w:val="1"/>
        </w:numPr>
        <w:rPr>
          <w:iCs w:val="0"/>
        </w:rPr>
      </w:pPr>
      <w:r>
        <w:rPr>
          <w:iCs w:val="0"/>
        </w:rPr>
        <w:t xml:space="preserve">if applicable, the </w:t>
      </w:r>
      <w:r>
        <w:rPr>
          <w:i/>
          <w:iCs w:val="0"/>
        </w:rPr>
        <w:t>cancellation fee</w:t>
      </w:r>
      <w:r>
        <w:rPr>
          <w:iCs w:val="0"/>
        </w:rPr>
        <w:t xml:space="preserve"> set out in clause 4.13 below; plus</w:t>
      </w:r>
    </w:p>
    <w:p w14:paraId="01D8F3BD" w14:textId="77777777" w:rsidR="006E4013" w:rsidRDefault="006E4013" w:rsidP="006E4013">
      <w:pPr>
        <w:pStyle w:val="Heading8"/>
        <w:numPr>
          <w:ilvl w:val="7"/>
          <w:numId w:val="1"/>
        </w:numPr>
        <w:rPr>
          <w:iCs w:val="0"/>
        </w:rPr>
      </w:pPr>
      <w:r>
        <w:rPr>
          <w:iCs w:val="0"/>
        </w:rPr>
        <w:t xml:space="preserve">the sum of unpaid </w:t>
      </w:r>
      <w:r>
        <w:rPr>
          <w:i/>
          <w:iCs w:val="0"/>
        </w:rPr>
        <w:t xml:space="preserve">equipment charges </w:t>
      </w:r>
      <w:r>
        <w:rPr>
          <w:iCs w:val="0"/>
        </w:rPr>
        <w:t xml:space="preserve">owing on </w:t>
      </w:r>
      <w:r>
        <w:rPr>
          <w:i/>
          <w:iCs w:val="0"/>
        </w:rPr>
        <w:t xml:space="preserve">your mobile phone </w:t>
      </w:r>
      <w:r>
        <w:rPr>
          <w:iCs w:val="0"/>
        </w:rPr>
        <w:t xml:space="preserve">under the </w:t>
      </w:r>
      <w:r>
        <w:rPr>
          <w:i/>
          <w:iCs w:val="0"/>
        </w:rPr>
        <w:t xml:space="preserve">mobile equipment payment plan </w:t>
      </w:r>
      <w:r>
        <w:rPr>
          <w:iCs w:val="0"/>
        </w:rPr>
        <w:t>(if any).</w:t>
      </w:r>
    </w:p>
    <w:p w14:paraId="7B0B384D" w14:textId="77777777" w:rsidR="006E4013" w:rsidRDefault="006E4013" w:rsidP="006E4013">
      <w:pPr>
        <w:pStyle w:val="BodyText"/>
        <w:spacing w:after="360"/>
        <w:ind w:left="720"/>
        <w:rPr>
          <w:rStyle w:val="Hyperlink"/>
          <w:i/>
          <w:sz w:val="20"/>
          <w:szCs w:val="20"/>
        </w:rPr>
      </w:pPr>
      <w:r w:rsidRPr="003340DA">
        <w:rPr>
          <w:i/>
          <w:iCs/>
        </w:rPr>
        <w:t>Fair Go Policy</w:t>
      </w:r>
      <w:r w:rsidRPr="00BE2A1C">
        <w:rPr>
          <w:szCs w:val="20"/>
        </w:rPr>
        <w:t xml:space="preserve"> applies. For further details refer to</w:t>
      </w:r>
      <w:r>
        <w:rPr>
          <w:szCs w:val="20"/>
        </w:rPr>
        <w:t xml:space="preserve"> </w:t>
      </w:r>
      <w:r w:rsidRPr="003340DA">
        <w:rPr>
          <w:i/>
          <w:iCs/>
          <w:szCs w:val="20"/>
        </w:rPr>
        <w:t>Appendix S</w:t>
      </w:r>
      <w:r>
        <w:rPr>
          <w:szCs w:val="20"/>
        </w:rPr>
        <w:t xml:space="preserve">. </w:t>
      </w:r>
    </w:p>
    <w:p w14:paraId="787BED57" w14:textId="77777777" w:rsidR="006E4013" w:rsidRDefault="006E4013" w:rsidP="006E4013">
      <w:pPr>
        <w:pStyle w:val="Heading6"/>
        <w:numPr>
          <w:ilvl w:val="5"/>
          <w:numId w:val="1"/>
        </w:numPr>
        <w:rPr>
          <w:lang w:val="en-AU"/>
        </w:rPr>
      </w:pPr>
      <w:bookmarkStart w:id="447" w:name="_Toc149818527"/>
      <w:bookmarkStart w:id="448" w:name="_Toc168327366"/>
      <w:bookmarkStart w:id="449" w:name="_Toc242274299"/>
      <w:r>
        <w:rPr>
          <w:lang w:val="en-AU"/>
        </w:rPr>
        <w:t xml:space="preserve">What is the </w:t>
      </w:r>
      <w:r w:rsidRPr="0080373B">
        <w:rPr>
          <w:i/>
          <w:iCs/>
          <w:lang w:val="en-AU"/>
        </w:rPr>
        <w:t>cancellation fee</w:t>
      </w:r>
      <w:r>
        <w:rPr>
          <w:lang w:val="en-AU"/>
        </w:rPr>
        <w:t>?</w:t>
      </w:r>
      <w:bookmarkEnd w:id="447"/>
      <w:bookmarkEnd w:id="448"/>
      <w:bookmarkEnd w:id="449"/>
    </w:p>
    <w:p w14:paraId="454D0DD4" w14:textId="77777777" w:rsidR="006E4013" w:rsidRPr="0080373B" w:rsidRDefault="006E4013" w:rsidP="006E4013">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38185528" w14:textId="77777777" w:rsidR="006E4013" w:rsidRPr="003340DA" w:rsidRDefault="006E4013" w:rsidP="004A583A">
      <w:pPr>
        <w:pStyle w:val="OptusH3"/>
        <w:numPr>
          <w:ilvl w:val="2"/>
          <w:numId w:val="9"/>
        </w:numPr>
        <w:tabs>
          <w:tab w:val="left" w:pos="567"/>
        </w:tabs>
        <w:spacing w:before="0" w:after="0"/>
        <w:rPr>
          <w:rFonts w:ascii="Arial" w:hAnsi="Arial" w:cs="Arial"/>
          <w:snapToGrid w:val="0"/>
          <w:sz w:val="20"/>
        </w:rPr>
      </w:pPr>
      <w:r w:rsidRPr="003340DA">
        <w:rPr>
          <w:rFonts w:ascii="Arial" w:hAnsi="Arial" w:cs="Arial"/>
          <w:snapToGrid w:val="0"/>
          <w:sz w:val="20"/>
        </w:rPr>
        <w:t xml:space="preserve">any unavoidable third party costs that will be incurred by Optus, in respect of the </w:t>
      </w:r>
      <w:r w:rsidRPr="003340DA">
        <w:rPr>
          <w:rFonts w:ascii="Arial" w:hAnsi="Arial" w:cs="Arial"/>
          <w:i/>
          <w:iCs/>
          <w:snapToGrid w:val="0"/>
          <w:sz w:val="20"/>
        </w:rPr>
        <w:t>service</w:t>
      </w:r>
      <w:r w:rsidRPr="003340DA">
        <w:rPr>
          <w:rFonts w:ascii="Arial" w:hAnsi="Arial" w:cs="Arial"/>
          <w:snapToGrid w:val="0"/>
          <w:sz w:val="20"/>
        </w:rPr>
        <w:t xml:space="preserve"> for the remainder of the </w:t>
      </w:r>
      <w:r w:rsidRPr="003340DA">
        <w:rPr>
          <w:rFonts w:ascii="Arial" w:hAnsi="Arial" w:cs="Arial"/>
          <w:i/>
          <w:iCs/>
          <w:snapToGrid w:val="0"/>
          <w:sz w:val="20"/>
        </w:rPr>
        <w:t>minimum term</w:t>
      </w:r>
      <w:r w:rsidRPr="003340DA">
        <w:rPr>
          <w:rFonts w:ascii="Arial" w:hAnsi="Arial" w:cs="Arial"/>
          <w:snapToGrid w:val="0"/>
          <w:sz w:val="20"/>
        </w:rPr>
        <w:t>; plus</w:t>
      </w:r>
    </w:p>
    <w:p w14:paraId="1887C2E4" w14:textId="77777777" w:rsidR="006E4013" w:rsidRPr="0080373B" w:rsidRDefault="006E4013" w:rsidP="006E4013">
      <w:pPr>
        <w:pStyle w:val="OptusH3"/>
        <w:numPr>
          <w:ilvl w:val="0"/>
          <w:numId w:val="0"/>
        </w:numPr>
        <w:tabs>
          <w:tab w:val="left" w:pos="567"/>
        </w:tabs>
        <w:spacing w:before="0" w:after="0"/>
        <w:ind w:left="1448"/>
        <w:rPr>
          <w:rFonts w:ascii="Arial" w:hAnsi="Arial" w:cs="Arial"/>
          <w:snapToGrid w:val="0"/>
          <w:sz w:val="20"/>
        </w:rPr>
      </w:pPr>
    </w:p>
    <w:p w14:paraId="2B4C52C3" w14:textId="77777777" w:rsidR="006E4013"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other up-front costs incurred by Optus in the preparation for or in the setting up of the </w:t>
      </w:r>
      <w:r w:rsidRPr="0080373B">
        <w:rPr>
          <w:rFonts w:ascii="Arial" w:hAnsi="Arial" w:cs="Arial"/>
          <w:i/>
          <w:iCs/>
          <w:snapToGrid w:val="0"/>
          <w:sz w:val="20"/>
        </w:rPr>
        <w:t>service</w:t>
      </w:r>
      <w:r w:rsidRPr="0080373B">
        <w:rPr>
          <w:rFonts w:ascii="Arial" w:hAnsi="Arial" w:cs="Arial"/>
          <w:snapToGrid w:val="0"/>
          <w:sz w:val="20"/>
        </w:rPr>
        <w:t xml:space="preserve"> or </w:t>
      </w:r>
      <w:r w:rsidRPr="0080373B">
        <w:rPr>
          <w:rFonts w:ascii="Arial" w:hAnsi="Arial" w:cs="Arial"/>
          <w:i/>
          <w:iCs/>
          <w:snapToGrid w:val="0"/>
          <w:sz w:val="20"/>
        </w:rPr>
        <w:t>agreement</w:t>
      </w:r>
      <w:r w:rsidRPr="0080373B">
        <w:rPr>
          <w:rFonts w:ascii="Arial" w:hAnsi="Arial" w:cs="Arial"/>
          <w:snapToGrid w:val="0"/>
          <w:sz w:val="20"/>
        </w:rPr>
        <w:t>; plus</w:t>
      </w:r>
    </w:p>
    <w:p w14:paraId="2A0FC394" w14:textId="77777777" w:rsidR="006E4013" w:rsidRPr="0080373B" w:rsidRDefault="006E4013" w:rsidP="006E4013">
      <w:pPr>
        <w:pStyle w:val="OptusH3"/>
        <w:numPr>
          <w:ilvl w:val="0"/>
          <w:numId w:val="0"/>
        </w:numPr>
        <w:tabs>
          <w:tab w:val="left" w:pos="567"/>
        </w:tabs>
        <w:spacing w:before="0" w:after="0"/>
        <w:ind w:left="709"/>
        <w:rPr>
          <w:rFonts w:ascii="Arial" w:hAnsi="Arial" w:cs="Arial"/>
          <w:snapToGrid w:val="0"/>
          <w:sz w:val="20"/>
        </w:rPr>
      </w:pPr>
    </w:p>
    <w:p w14:paraId="39CEDC35" w14:textId="77777777" w:rsidR="006E4013" w:rsidRPr="0080373B"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costs incurred by Optus in the course of the performance of the </w:t>
      </w:r>
      <w:r w:rsidRPr="0080373B">
        <w:rPr>
          <w:rFonts w:ascii="Arial" w:hAnsi="Arial" w:cs="Arial"/>
          <w:i/>
          <w:iCs/>
          <w:snapToGrid w:val="0"/>
          <w:sz w:val="20"/>
        </w:rPr>
        <w:t>service</w:t>
      </w:r>
      <w:r w:rsidRPr="0080373B">
        <w:rPr>
          <w:rFonts w:ascii="Arial" w:hAnsi="Arial" w:cs="Arial"/>
          <w:snapToGrid w:val="0"/>
          <w:sz w:val="20"/>
        </w:rPr>
        <w:t xml:space="preserve"> to the date of cancellation,</w:t>
      </w:r>
    </w:p>
    <w:p w14:paraId="4FE2B61E" w14:textId="77777777" w:rsidR="006E4013" w:rsidRDefault="006E4013" w:rsidP="006E4013">
      <w:pPr>
        <w:pStyle w:val="OptusH3"/>
        <w:numPr>
          <w:ilvl w:val="0"/>
          <w:numId w:val="0"/>
        </w:numPr>
        <w:tabs>
          <w:tab w:val="left" w:pos="567"/>
        </w:tabs>
        <w:spacing w:before="0" w:after="0"/>
        <w:ind w:left="709"/>
        <w:rPr>
          <w:rFonts w:ascii="Arial" w:hAnsi="Arial" w:cs="Arial"/>
          <w:snapToGrid w:val="0"/>
          <w:sz w:val="20"/>
        </w:rPr>
      </w:pPr>
    </w:p>
    <w:p w14:paraId="47718712" w14:textId="77777777" w:rsidR="006E4013" w:rsidRDefault="006E4013" w:rsidP="006E4013">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6957A623" w14:textId="77777777" w:rsidR="006E4013" w:rsidRPr="0080373B" w:rsidRDefault="006E4013" w:rsidP="006E4013">
      <w:pPr>
        <w:pStyle w:val="OptusH3"/>
        <w:numPr>
          <w:ilvl w:val="0"/>
          <w:numId w:val="0"/>
        </w:numPr>
        <w:tabs>
          <w:tab w:val="left" w:pos="567"/>
        </w:tabs>
        <w:spacing w:before="0" w:after="0"/>
        <w:ind w:left="709"/>
        <w:rPr>
          <w:rFonts w:ascii="Arial" w:hAnsi="Arial" w:cs="Arial"/>
          <w:snapToGrid w:val="0"/>
          <w:sz w:val="20"/>
        </w:rPr>
      </w:pPr>
    </w:p>
    <w:p w14:paraId="628D7C6E" w14:textId="77777777" w:rsidR="006E4013"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fixed costs or overheads which would have been incurred by Optus in any event regardless of providing </w:t>
      </w:r>
      <w:r w:rsidRPr="0080373B">
        <w:rPr>
          <w:rFonts w:ascii="Arial" w:hAnsi="Arial" w:cs="Arial"/>
          <w:i/>
          <w:iCs/>
          <w:snapToGrid w:val="0"/>
          <w:sz w:val="20"/>
        </w:rPr>
        <w:t>you</w:t>
      </w:r>
      <w:r w:rsidRPr="0080373B">
        <w:rPr>
          <w:rFonts w:ascii="Arial" w:hAnsi="Arial" w:cs="Arial"/>
          <w:snapToGrid w:val="0"/>
          <w:sz w:val="20"/>
        </w:rPr>
        <w:t xml:space="preserve"> with the </w:t>
      </w:r>
      <w:r w:rsidRPr="0080373B">
        <w:rPr>
          <w:rFonts w:ascii="Arial" w:hAnsi="Arial" w:cs="Arial"/>
          <w:i/>
          <w:iCs/>
          <w:snapToGrid w:val="0"/>
          <w:sz w:val="20"/>
        </w:rPr>
        <w:t>service</w:t>
      </w:r>
      <w:r w:rsidRPr="0080373B">
        <w:rPr>
          <w:rFonts w:ascii="Arial" w:hAnsi="Arial" w:cs="Arial"/>
          <w:snapToGrid w:val="0"/>
          <w:sz w:val="20"/>
        </w:rPr>
        <w:t xml:space="preserve">; and </w:t>
      </w:r>
    </w:p>
    <w:p w14:paraId="68EB817E" w14:textId="77777777" w:rsidR="006E4013" w:rsidRPr="0080373B" w:rsidRDefault="006E4013" w:rsidP="006E4013">
      <w:pPr>
        <w:pStyle w:val="OptusH3"/>
        <w:numPr>
          <w:ilvl w:val="0"/>
          <w:numId w:val="0"/>
        </w:numPr>
        <w:tabs>
          <w:tab w:val="left" w:pos="567"/>
        </w:tabs>
        <w:spacing w:before="0" w:after="0"/>
        <w:ind w:left="709"/>
        <w:rPr>
          <w:rFonts w:ascii="Arial" w:hAnsi="Arial" w:cs="Arial"/>
          <w:snapToGrid w:val="0"/>
          <w:sz w:val="20"/>
        </w:rPr>
      </w:pPr>
    </w:p>
    <w:p w14:paraId="2DD3B071" w14:textId="77777777" w:rsidR="006E4013" w:rsidRPr="0080373B" w:rsidRDefault="006E4013" w:rsidP="006E4013">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the extent to which those costs set out in sub-clauses (a), (b) and (c) have already been recouped by payments under the </w:t>
      </w:r>
      <w:r w:rsidRPr="0080373B">
        <w:rPr>
          <w:rFonts w:ascii="Arial" w:hAnsi="Arial" w:cs="Arial"/>
          <w:i/>
          <w:iCs/>
          <w:snapToGrid w:val="0"/>
          <w:sz w:val="20"/>
        </w:rPr>
        <w:t>agreement</w:t>
      </w:r>
      <w:r w:rsidRPr="0080373B">
        <w:rPr>
          <w:rFonts w:ascii="Arial" w:hAnsi="Arial" w:cs="Arial"/>
          <w:snapToGrid w:val="0"/>
          <w:sz w:val="20"/>
        </w:rPr>
        <w:t>,</w:t>
      </w:r>
    </w:p>
    <w:p w14:paraId="2D24A795" w14:textId="77777777" w:rsidR="006E4013" w:rsidRDefault="006E4013" w:rsidP="006E4013">
      <w:pPr>
        <w:pStyle w:val="MELegal3"/>
        <w:tabs>
          <w:tab w:val="clear" w:pos="1701"/>
          <w:tab w:val="left" w:pos="720"/>
        </w:tabs>
        <w:ind w:left="851" w:firstLine="0"/>
      </w:pPr>
    </w:p>
    <w:p w14:paraId="723DD25F" w14:textId="77777777" w:rsidR="006E4013" w:rsidRDefault="006E4013" w:rsidP="006E4013">
      <w:pPr>
        <w:pStyle w:val="BodyText"/>
        <w:ind w:left="720"/>
        <w:rPr>
          <w:lang w:val="en-AU"/>
        </w:rPr>
      </w:pPr>
      <w:r w:rsidRPr="0080373B">
        <w:rPr>
          <w:lang w:val="en-AU"/>
        </w:rPr>
        <w:lastRenderedPageBreak/>
        <w:t xml:space="preserve">unless a different formula or a specified amount is otherwise expressly provided in the </w:t>
      </w:r>
      <w:r w:rsidRPr="0080373B">
        <w:rPr>
          <w:i/>
          <w:iCs/>
          <w:lang w:val="en-AU"/>
        </w:rPr>
        <w:t>agreement</w:t>
      </w:r>
      <w:r w:rsidRPr="0080373B">
        <w:rPr>
          <w:lang w:val="en-AU"/>
        </w:rPr>
        <w:t xml:space="preserve">, including in </w:t>
      </w:r>
      <w:r w:rsidRPr="0080373B">
        <w:rPr>
          <w:i/>
          <w:iCs/>
          <w:lang w:val="en-AU"/>
        </w:rPr>
        <w:t>your application</w:t>
      </w:r>
      <w:r w:rsidRPr="0080373B">
        <w:rPr>
          <w:lang w:val="en-AU"/>
        </w:rPr>
        <w:t>.</w:t>
      </w:r>
    </w:p>
    <w:p w14:paraId="48BC7F25" w14:textId="77777777" w:rsidR="006E4013" w:rsidRDefault="006E4013" w:rsidP="006E4013">
      <w:pPr>
        <w:pStyle w:val="BodyText"/>
        <w:ind w:left="720"/>
        <w:rPr>
          <w:lang w:val="en-AU"/>
        </w:rPr>
      </w:pPr>
    </w:p>
    <w:p w14:paraId="0266995E" w14:textId="77777777" w:rsidR="006E4013" w:rsidRDefault="006E4013" w:rsidP="006E4013">
      <w:pPr>
        <w:pStyle w:val="Heading4"/>
        <w:numPr>
          <w:ilvl w:val="3"/>
          <w:numId w:val="1"/>
        </w:numPr>
      </w:pPr>
      <w:bookmarkStart w:id="450" w:name="_Toc149818528"/>
      <w:bookmarkStart w:id="451" w:name="_Hlk112068861"/>
      <w:r>
        <w:br w:type="page"/>
      </w:r>
      <w:bookmarkStart w:id="452" w:name="_Toc168327367"/>
      <w:bookmarkStart w:id="453" w:name="_Toc242274300"/>
      <w:r>
        <w:lastRenderedPageBreak/>
        <w:t>Business Connect Plan SIM</w:t>
      </w:r>
      <w:bookmarkEnd w:id="452"/>
      <w:bookmarkEnd w:id="453"/>
      <w:r>
        <w:t xml:space="preserve"> </w:t>
      </w:r>
      <w:bookmarkEnd w:id="450"/>
    </w:p>
    <w:p w14:paraId="35166658" w14:textId="77777777" w:rsidR="006E4013" w:rsidRPr="00D4639A" w:rsidRDefault="006E4013" w:rsidP="006E4013"/>
    <w:p w14:paraId="3761047B" w14:textId="77777777" w:rsidR="006E4013" w:rsidRDefault="006E4013" w:rsidP="006E4013">
      <w:pPr>
        <w:pStyle w:val="BodyText"/>
        <w:ind w:left="720"/>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106"/>
        <w:gridCol w:w="4326"/>
      </w:tblGrid>
      <w:tr w:rsidR="006E4013" w:rsidRPr="000B7131" w14:paraId="76F828BD" w14:textId="77777777" w:rsidTr="006E4013">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FF5AA3E" w14:textId="77777777" w:rsidR="006E4013" w:rsidRDefault="006E4013" w:rsidP="007206A9">
            <w:pPr>
              <w:pStyle w:val="BodyText"/>
              <w:spacing w:before="100" w:after="100" w:line="276" w:lineRule="auto"/>
              <w:jc w:val="center"/>
              <w:rPr>
                <w:b/>
              </w:rPr>
            </w:pPr>
            <w:r>
              <w:rPr>
                <w:b/>
              </w:rPr>
              <w:t>Plan</w:t>
            </w:r>
          </w:p>
        </w:tc>
        <w:tc>
          <w:tcPr>
            <w:tcW w:w="283" w:type="dxa"/>
            <w:tcBorders>
              <w:top w:val="single" w:sz="4" w:space="0" w:color="auto"/>
              <w:left w:val="single" w:sz="4" w:space="0" w:color="auto"/>
              <w:bottom w:val="single" w:sz="4" w:space="0" w:color="auto"/>
              <w:right w:val="single" w:sz="4" w:space="0" w:color="auto"/>
            </w:tcBorders>
            <w:vAlign w:val="center"/>
            <w:hideMark/>
          </w:tcPr>
          <w:p w14:paraId="2E90D1E9" w14:textId="77777777" w:rsidR="006E4013" w:rsidRDefault="006E4013" w:rsidP="007206A9">
            <w:pPr>
              <w:pStyle w:val="BodyText"/>
              <w:spacing w:before="100" w:after="100" w:line="276" w:lineRule="auto"/>
              <w:jc w:val="center"/>
              <w:rPr>
                <w:b/>
              </w:rPr>
            </w:pPr>
            <w:r>
              <w:rPr>
                <w:b/>
              </w:rPr>
              <w:t>Plan ID</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4D192C4" w14:textId="77777777" w:rsidR="006E4013" w:rsidRDefault="006E4013" w:rsidP="007206A9">
            <w:pPr>
              <w:pStyle w:val="BodyText"/>
              <w:spacing w:before="100" w:after="100" w:line="276" w:lineRule="auto"/>
              <w:jc w:val="center"/>
              <w:rPr>
                <w:b/>
              </w:rPr>
            </w:pPr>
            <w:r>
              <w:rPr>
                <w:b/>
              </w:rPr>
              <w:t>Available</w:t>
            </w:r>
          </w:p>
        </w:tc>
      </w:tr>
      <w:tr w:rsidR="006E4013" w:rsidRPr="000B7131" w14:paraId="6A9B970D" w14:textId="77777777" w:rsidTr="006E4013">
        <w:trPr>
          <w:trHeight w:val="54"/>
        </w:trPr>
        <w:tc>
          <w:tcPr>
            <w:tcW w:w="3443" w:type="dxa"/>
            <w:tcBorders>
              <w:top w:val="single" w:sz="4" w:space="0" w:color="auto"/>
              <w:left w:val="single" w:sz="4" w:space="0" w:color="auto"/>
              <w:bottom w:val="single" w:sz="4" w:space="0" w:color="auto"/>
              <w:right w:val="single" w:sz="4" w:space="0" w:color="auto"/>
            </w:tcBorders>
            <w:vAlign w:val="center"/>
          </w:tcPr>
          <w:p w14:paraId="293FDC10" w14:textId="77777777" w:rsidR="006E4013" w:rsidRDefault="006E4013" w:rsidP="007206A9">
            <w:pPr>
              <w:pStyle w:val="BodyText"/>
              <w:spacing w:before="100" w:after="100" w:line="276" w:lineRule="auto"/>
              <w:jc w:val="center"/>
              <w:rPr>
                <w:color w:val="000000"/>
              </w:rPr>
            </w:pPr>
            <w:r>
              <w:rPr>
                <w:color w:val="000000"/>
              </w:rPr>
              <w:t>Business Connect SIM</w:t>
            </w:r>
          </w:p>
        </w:tc>
        <w:tc>
          <w:tcPr>
            <w:tcW w:w="283" w:type="dxa"/>
            <w:tcBorders>
              <w:top w:val="single" w:sz="4" w:space="0" w:color="auto"/>
              <w:left w:val="single" w:sz="4" w:space="0" w:color="auto"/>
              <w:bottom w:val="single" w:sz="4" w:space="0" w:color="auto"/>
              <w:right w:val="single" w:sz="4" w:space="0" w:color="auto"/>
            </w:tcBorders>
            <w:vAlign w:val="center"/>
          </w:tcPr>
          <w:p w14:paraId="11EA1FF7" w14:textId="77777777" w:rsidR="006E4013" w:rsidRPr="001D5394" w:rsidRDefault="006E4013" w:rsidP="007206A9">
            <w:pPr>
              <w:pStyle w:val="BodyText"/>
              <w:spacing w:before="100" w:after="100" w:line="276" w:lineRule="auto"/>
              <w:jc w:val="center"/>
              <w:rPr>
                <w:color w:val="000000"/>
                <w:lang w:eastAsia="en-AU"/>
              </w:rPr>
            </w:pPr>
            <w:r>
              <w:rPr>
                <w:color w:val="000000"/>
                <w:lang w:eastAsia="en-AU"/>
              </w:rPr>
              <w:t>34868424</w:t>
            </w:r>
          </w:p>
        </w:tc>
        <w:tc>
          <w:tcPr>
            <w:tcW w:w="4820" w:type="dxa"/>
            <w:tcBorders>
              <w:top w:val="single" w:sz="4" w:space="0" w:color="auto"/>
              <w:left w:val="single" w:sz="4" w:space="0" w:color="auto"/>
              <w:bottom w:val="single" w:sz="4" w:space="0" w:color="auto"/>
              <w:right w:val="single" w:sz="4" w:space="0" w:color="auto"/>
            </w:tcBorders>
            <w:vAlign w:val="center"/>
          </w:tcPr>
          <w:p w14:paraId="5DD90B83" w14:textId="77777777" w:rsidR="006E4013" w:rsidRPr="00A63A69" w:rsidRDefault="006E4013" w:rsidP="007206A9">
            <w:pPr>
              <w:pStyle w:val="BodyText"/>
              <w:spacing w:before="100" w:after="100" w:line="276" w:lineRule="auto"/>
              <w:jc w:val="center"/>
            </w:pPr>
            <w:r w:rsidRPr="00A63A69">
              <w:t>28 September 2020</w:t>
            </w:r>
            <w:r>
              <w:t xml:space="preserve"> – 28 May 2023</w:t>
            </w:r>
          </w:p>
        </w:tc>
      </w:tr>
    </w:tbl>
    <w:p w14:paraId="6DFEAE3A" w14:textId="77777777" w:rsidR="006E4013" w:rsidRDefault="006E4013" w:rsidP="006E4013"/>
    <w:p w14:paraId="5E6EE579" w14:textId="77777777" w:rsidR="006E4013" w:rsidRPr="00AF653A" w:rsidRDefault="006E4013" w:rsidP="006E4013">
      <w:pPr>
        <w:pStyle w:val="Heading6"/>
        <w:numPr>
          <w:ilvl w:val="5"/>
          <w:numId w:val="1"/>
        </w:numPr>
      </w:pPr>
      <w:bookmarkStart w:id="454" w:name="_Toc149818529"/>
      <w:bookmarkStart w:id="455" w:name="_Toc168327368"/>
      <w:bookmarkStart w:id="456" w:name="_Toc242274301"/>
      <w:r w:rsidRPr="00AE57F9">
        <w:t>Eligibi</w:t>
      </w:r>
      <w:r w:rsidRPr="00AE57F9">
        <w:rPr>
          <w:rStyle w:val="Heading3Char"/>
          <w:sz w:val="20"/>
          <w:szCs w:val="20"/>
        </w:rPr>
        <w:t>l</w:t>
      </w:r>
      <w:r w:rsidRPr="00AF653A">
        <w:t>ity</w:t>
      </w:r>
      <w:bookmarkEnd w:id="454"/>
      <w:bookmarkEnd w:id="455"/>
      <w:bookmarkEnd w:id="456"/>
    </w:p>
    <w:p w14:paraId="5F663D47" w14:textId="77777777" w:rsidR="006E4013" w:rsidRPr="00834AB7" w:rsidRDefault="006E4013" w:rsidP="006E4013">
      <w:pPr>
        <w:pStyle w:val="Heading7"/>
        <w:numPr>
          <w:ilvl w:val="6"/>
          <w:numId w:val="1"/>
        </w:numPr>
      </w:pPr>
      <w:r w:rsidRPr="00834AB7">
        <w:rPr>
          <w:szCs w:val="20"/>
        </w:rPr>
        <w:t>You can</w:t>
      </w:r>
      <w:r>
        <w:rPr>
          <w:szCs w:val="20"/>
        </w:rPr>
        <w:t xml:space="preserve"> only</w:t>
      </w:r>
      <w:r w:rsidRPr="00834AB7">
        <w:rPr>
          <w:szCs w:val="20"/>
        </w:rPr>
        <w:t xml:space="preserve"> </w:t>
      </w:r>
      <w:r>
        <w:rPr>
          <w:szCs w:val="20"/>
        </w:rPr>
        <w:t>add Business Connect SIM plans for existing primary Optus Business Connect Plans</w:t>
      </w:r>
      <w:r w:rsidRPr="00834AB7">
        <w:rPr>
          <w:szCs w:val="20"/>
        </w:rPr>
        <w:t xml:space="preserve">. If you voluntarily suspend your primary </w:t>
      </w:r>
      <w:r>
        <w:rPr>
          <w:szCs w:val="20"/>
        </w:rPr>
        <w:t>Optus Business Connect Plan</w:t>
      </w:r>
      <w:r w:rsidRPr="00834AB7">
        <w:rPr>
          <w:szCs w:val="20"/>
        </w:rPr>
        <w:t xml:space="preserve"> you must suspend all associated </w:t>
      </w:r>
      <w:r>
        <w:rPr>
          <w:szCs w:val="20"/>
        </w:rPr>
        <w:t>Business Connect SIM</w:t>
      </w:r>
      <w:r w:rsidRPr="00834AB7">
        <w:rPr>
          <w:szCs w:val="20"/>
        </w:rPr>
        <w:t>s.</w:t>
      </w:r>
    </w:p>
    <w:p w14:paraId="7049C354" w14:textId="77777777" w:rsidR="006E4013" w:rsidRPr="00834AB7" w:rsidRDefault="006E4013" w:rsidP="006E4013">
      <w:pPr>
        <w:pStyle w:val="Heading7"/>
        <w:numPr>
          <w:ilvl w:val="6"/>
          <w:numId w:val="1"/>
        </w:numPr>
      </w:pPr>
      <w:r>
        <w:t>You</w:t>
      </w:r>
      <w:r w:rsidRPr="00834AB7">
        <w:t xml:space="preserve"> must have a valid ABN, ARBN or ACN to be eligible to sign up for the </w:t>
      </w:r>
      <w:r>
        <w:t xml:space="preserve">Optus Business Connect Plan and Business Connect SIM plans. </w:t>
      </w:r>
    </w:p>
    <w:p w14:paraId="58D754FE" w14:textId="77777777" w:rsidR="006E4013" w:rsidRPr="00AF653A" w:rsidRDefault="006E4013" w:rsidP="006E4013">
      <w:pPr>
        <w:pStyle w:val="Heading7"/>
        <w:numPr>
          <w:ilvl w:val="6"/>
          <w:numId w:val="1"/>
        </w:numPr>
        <w:rPr>
          <w:szCs w:val="20"/>
        </w:rPr>
      </w:pPr>
      <w:r w:rsidRPr="00AF653A">
        <w:rPr>
          <w:szCs w:val="20"/>
        </w:rPr>
        <w:t>Optus Service Providers' customers are not eligible to apply.</w:t>
      </w:r>
    </w:p>
    <w:p w14:paraId="57E46844" w14:textId="77777777" w:rsidR="006E4013" w:rsidRPr="00801AFB" w:rsidRDefault="006E4013" w:rsidP="006E4013">
      <w:pPr>
        <w:pStyle w:val="Heading7"/>
        <w:numPr>
          <w:ilvl w:val="6"/>
          <w:numId w:val="1"/>
        </w:numPr>
      </w:pPr>
      <w:r>
        <w:t>You can have one Optus Business Connect Plan or one Optus Family Plan per billing account.</w:t>
      </w:r>
    </w:p>
    <w:p w14:paraId="7080EA4B" w14:textId="77777777" w:rsidR="006E4013" w:rsidRPr="00801AFB" w:rsidRDefault="006E4013" w:rsidP="006E4013"/>
    <w:p w14:paraId="1CA9272D" w14:textId="77777777" w:rsidR="006E4013" w:rsidRDefault="006E4013" w:rsidP="006E4013">
      <w:pPr>
        <w:pStyle w:val="Heading6"/>
        <w:numPr>
          <w:ilvl w:val="5"/>
          <w:numId w:val="1"/>
        </w:numPr>
        <w:tabs>
          <w:tab w:val="num" w:pos="1429"/>
        </w:tabs>
        <w:ind w:left="709" w:hanging="709"/>
      </w:pPr>
      <w:bookmarkStart w:id="457" w:name="_Toc149818530"/>
      <w:bookmarkStart w:id="458" w:name="_Toc168327369"/>
      <w:bookmarkStart w:id="459" w:name="_Toc242274302"/>
      <w:r>
        <w:rPr>
          <w:snapToGrid w:val="0"/>
        </w:rPr>
        <w:t>Minimum Term</w:t>
      </w:r>
      <w:bookmarkEnd w:id="457"/>
      <w:bookmarkEnd w:id="458"/>
      <w:bookmarkEnd w:id="459"/>
    </w:p>
    <w:p w14:paraId="20509A6E" w14:textId="77777777" w:rsidR="006E4013" w:rsidRDefault="006E4013" w:rsidP="006E4013">
      <w:pPr>
        <w:pStyle w:val="BodyText"/>
        <w:ind w:left="709"/>
      </w:pPr>
      <w:r>
        <w:t>This</w:t>
      </w:r>
      <w:r w:rsidRPr="00F74DAE">
        <w:t xml:space="preserve"> plan</w:t>
      </w:r>
      <w:r>
        <w:t xml:space="preserve"> is a month to month plan on a </w:t>
      </w:r>
      <w:r w:rsidRPr="00E94B1B">
        <w:rPr>
          <w:i/>
        </w:rPr>
        <w:t>non-</w:t>
      </w:r>
      <w:r w:rsidRPr="00A84846">
        <w:rPr>
          <w:i/>
        </w:rPr>
        <w:t>fixed length agreement</w:t>
      </w:r>
      <w:r w:rsidRPr="000359EA">
        <w:rPr>
          <w:i/>
        </w:rPr>
        <w:t>.</w:t>
      </w:r>
    </w:p>
    <w:p w14:paraId="4F412076" w14:textId="77777777" w:rsidR="006E4013" w:rsidRDefault="006E4013" w:rsidP="006E4013">
      <w:pPr>
        <w:pStyle w:val="Heading6"/>
        <w:numPr>
          <w:ilvl w:val="5"/>
          <w:numId w:val="1"/>
        </w:numPr>
        <w:tabs>
          <w:tab w:val="num" w:pos="1429"/>
        </w:tabs>
        <w:ind w:left="709" w:hanging="709"/>
        <w:rPr>
          <w:b/>
        </w:rPr>
      </w:pPr>
      <w:bookmarkStart w:id="460" w:name="_Toc149818531"/>
      <w:bookmarkStart w:id="461" w:name="_Toc168327370"/>
      <w:bookmarkStart w:id="462" w:name="_Toc242274303"/>
      <w:r>
        <w:t xml:space="preserve">What </w:t>
      </w:r>
      <w:r>
        <w:rPr>
          <w:i/>
        </w:rPr>
        <w:t>you</w:t>
      </w:r>
      <w:r>
        <w:t xml:space="preserve"> have to pay </w:t>
      </w:r>
      <w:r>
        <w:rPr>
          <w:i/>
        </w:rPr>
        <w:t>us</w:t>
      </w:r>
      <w:bookmarkEnd w:id="460"/>
      <w:bookmarkEnd w:id="461"/>
      <w:bookmarkEnd w:id="462"/>
    </w:p>
    <w:p w14:paraId="1087390B" w14:textId="77777777" w:rsidR="006E4013" w:rsidRDefault="006E4013" w:rsidP="006E4013">
      <w:pPr>
        <w:pStyle w:val="Heading7"/>
        <w:numPr>
          <w:ilvl w:val="6"/>
          <w:numId w:val="1"/>
        </w:numPr>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r w:rsidRPr="003340DA">
        <w:rPr>
          <w:i/>
          <w:iCs/>
          <w:szCs w:val="20"/>
        </w:rPr>
        <w:t>Appendix Y</w:t>
      </w:r>
      <w:r>
        <w:rPr>
          <w:szCs w:val="20"/>
        </w:rPr>
        <w:t xml:space="preserve"> (Value Added Service Features). </w:t>
      </w:r>
    </w:p>
    <w:p w14:paraId="2EA41D3C" w14:textId="77777777" w:rsidR="006E4013" w:rsidRDefault="006E4013" w:rsidP="006E4013">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69025026" w14:textId="77777777" w:rsidR="006E4013" w:rsidRDefault="006E4013" w:rsidP="006E4013">
      <w:pPr>
        <w:pStyle w:val="Heading7"/>
        <w:numPr>
          <w:ilvl w:val="6"/>
          <w:numId w:val="1"/>
        </w:numPr>
        <w:rPr>
          <w:szCs w:val="20"/>
        </w:rPr>
      </w:pPr>
      <w:r>
        <w:rPr>
          <w:szCs w:val="20"/>
        </w:rPr>
        <w:t>Minimum Monthly Charge</w:t>
      </w:r>
    </w:p>
    <w:p w14:paraId="18C9BB57" w14:textId="77777777" w:rsidR="006E4013" w:rsidRDefault="006E4013" w:rsidP="006E4013">
      <w:pPr>
        <w:pStyle w:val="Heading8"/>
        <w:numPr>
          <w:ilvl w:val="7"/>
          <w:numId w:val="1"/>
        </w:numPr>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0E24C3E9" w14:textId="77777777" w:rsidR="006E4013" w:rsidRDefault="006E4013" w:rsidP="006E4013">
      <w:pPr>
        <w:pStyle w:val="Heading8"/>
        <w:numPr>
          <w:ilvl w:val="7"/>
          <w:numId w:val="1"/>
        </w:numPr>
      </w:pPr>
      <w:r>
        <w:rPr>
          <w:i/>
          <w:szCs w:val="20"/>
        </w:rPr>
        <w:t xml:space="preserve">You </w:t>
      </w:r>
      <w:r>
        <w:rPr>
          <w:szCs w:val="20"/>
        </w:rPr>
        <w:t xml:space="preserve">may purchase a mobile phone for each service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r w:rsidRPr="003340DA">
        <w:rPr>
          <w:i/>
          <w:iCs w:val="0"/>
          <w:szCs w:val="20"/>
        </w:rPr>
        <w:t>Appendix D</w:t>
      </w:r>
      <w:r>
        <w:rPr>
          <w:szCs w:val="20"/>
        </w:rPr>
        <w:t>).</w:t>
      </w:r>
    </w:p>
    <w:p w14:paraId="337C8A2D" w14:textId="77777777" w:rsidR="006E4013" w:rsidRDefault="006E4013" w:rsidP="006E4013">
      <w:pPr>
        <w:pStyle w:val="Heading6"/>
        <w:numPr>
          <w:ilvl w:val="5"/>
          <w:numId w:val="1"/>
        </w:numPr>
        <w:tabs>
          <w:tab w:val="num" w:pos="1429"/>
        </w:tabs>
        <w:ind w:left="709" w:hanging="709"/>
        <w:rPr>
          <w:snapToGrid w:val="0"/>
        </w:rPr>
      </w:pPr>
      <w:bookmarkStart w:id="463" w:name="_Toc149818532"/>
      <w:bookmarkStart w:id="464" w:name="_Toc168327371"/>
      <w:bookmarkStart w:id="465" w:name="_Toc242274304"/>
      <w:r>
        <w:rPr>
          <w:snapToGrid w:val="0"/>
        </w:rPr>
        <w:t>How the Optus Business Connect Plans works:</w:t>
      </w:r>
      <w:bookmarkEnd w:id="463"/>
      <w:bookmarkEnd w:id="464"/>
      <w:bookmarkEnd w:id="465"/>
    </w:p>
    <w:p w14:paraId="4BCDB398" w14:textId="77777777" w:rsidR="006E4013" w:rsidRDefault="006E4013" w:rsidP="006E4013">
      <w:pPr>
        <w:pStyle w:val="Heading7"/>
        <w:numPr>
          <w:ilvl w:val="6"/>
          <w:numId w:val="1"/>
        </w:numPr>
      </w:pPr>
      <w:r>
        <w:t xml:space="preserve">The Optus Business Connect Plans comprises of a primary service and additional Business Connect SIMs that can be added on the same billing account. </w:t>
      </w:r>
      <w:r>
        <w:rPr>
          <w:szCs w:val="20"/>
        </w:rPr>
        <w:t>The amount of Business Connect SIM plans you can have will depend on which primary Optus Business Connect Plan is selected (see Table 1 below).</w:t>
      </w:r>
    </w:p>
    <w:p w14:paraId="2D6FA07E" w14:textId="77777777" w:rsidR="006E4013" w:rsidRDefault="006E4013" w:rsidP="006E4013">
      <w:pPr>
        <w:pStyle w:val="Heading7"/>
        <w:numPr>
          <w:ilvl w:val="6"/>
          <w:numId w:val="1"/>
        </w:numPr>
      </w:pPr>
      <w:r w:rsidRPr="00AF653A">
        <w:t>The</w:t>
      </w:r>
      <w:r>
        <w:t xml:space="preserve"> Optus Business Connect Plans</w:t>
      </w:r>
      <w:r w:rsidRPr="00AF653A">
        <w:t xml:space="preserve"> </w:t>
      </w:r>
      <w:r>
        <w:t>have unlimited minutes to use on standard national calls to landlines and mobiles, 13/1300 numbers and voicemail retrievals and unlimited standard national SMS/MMS, all within Australia. The Optus Business Connect Plans and Business Connect SIMs also includes standard international calls and text to 35 selected destinations from Australia (subject to change).</w:t>
      </w:r>
      <w:r w:rsidRPr="00801AFB">
        <w:t xml:space="preserve"> For a list of selected destinations see Table</w:t>
      </w:r>
      <w:r>
        <w:t xml:space="preserve"> 3</w:t>
      </w:r>
      <w:r w:rsidRPr="00801AFB">
        <w:t xml:space="preserve"> below. </w:t>
      </w:r>
    </w:p>
    <w:p w14:paraId="2E6CC62F" w14:textId="00647159" w:rsidR="006E4013" w:rsidRPr="003C17C6" w:rsidRDefault="006E4013" w:rsidP="006E4013">
      <w:pPr>
        <w:pStyle w:val="Heading7"/>
        <w:numPr>
          <w:ilvl w:val="6"/>
          <w:numId w:val="1"/>
        </w:numPr>
      </w:pPr>
      <w:r w:rsidRPr="003C17C6">
        <w:lastRenderedPageBreak/>
        <w:t xml:space="preserve">Unlimited </w:t>
      </w:r>
      <w:r>
        <w:t xml:space="preserve">standard calls, </w:t>
      </w:r>
      <w:r w:rsidRPr="003C17C6">
        <w:t xml:space="preserve">SMS and MMS are only available for personal use and are not to be used for a commercial </w:t>
      </w:r>
      <w:r w:rsidRPr="00AE57F9">
        <w:t xml:space="preserve">or non-ordinary purpose as set out in the </w:t>
      </w:r>
      <w:hyperlink r:id="rId71" w:history="1">
        <w:r w:rsidRPr="00907AE0">
          <w:rPr>
            <w:i/>
            <w:iCs/>
          </w:rPr>
          <w:t>Fair Go Policy</w:t>
        </w:r>
        <w:r w:rsidRPr="00AF653A">
          <w:t>.</w:t>
        </w:r>
      </w:hyperlink>
      <w:r w:rsidRPr="003C17C6">
        <w:t xml:space="preserve"> For further details refer to</w:t>
      </w:r>
      <w:r>
        <w:t xml:space="preserve"> </w:t>
      </w:r>
      <w:r w:rsidRPr="003340DA">
        <w:rPr>
          <w:i/>
          <w:iCs/>
        </w:rPr>
        <w:t>Appendix S</w:t>
      </w:r>
      <w:r>
        <w:t xml:space="preserve">. </w:t>
      </w:r>
    </w:p>
    <w:p w14:paraId="1DFBCCB2" w14:textId="77777777" w:rsidR="006E4013" w:rsidRDefault="006E4013" w:rsidP="006E4013">
      <w:pPr>
        <w:pStyle w:val="Heading7"/>
        <w:numPr>
          <w:ilvl w:val="6"/>
          <w:numId w:val="1"/>
        </w:numPr>
      </w:pPr>
      <w:r>
        <w:t>The Optus Business Connect Plan have a certain amount of included shared data (“</w:t>
      </w:r>
      <w:r w:rsidRPr="004D45D0">
        <w:rPr>
          <w:b/>
          <w:bCs/>
        </w:rPr>
        <w:t>Included Data</w:t>
      </w:r>
      <w:r>
        <w:t xml:space="preserve">”). And Business Connect SIM has no included data but shares the Included Data with all the services on the same billing account. </w:t>
      </w:r>
    </w:p>
    <w:p w14:paraId="5FE89769" w14:textId="77777777" w:rsidR="006E4013" w:rsidRDefault="006E4013" w:rsidP="006E4013">
      <w:pPr>
        <w:pStyle w:val="Heading7"/>
        <w:numPr>
          <w:ilvl w:val="6"/>
          <w:numId w:val="1"/>
        </w:numPr>
        <w:rPr>
          <w:snapToGrid w:val="0"/>
        </w:rPr>
      </w:pPr>
      <w:r>
        <w:rPr>
          <w:lang w:eastAsia="en-AU"/>
        </w:rPr>
        <w:t xml:space="preserve">If </w:t>
      </w:r>
      <w:r>
        <w:rPr>
          <w:i/>
          <w:lang w:eastAsia="en-AU"/>
        </w:rPr>
        <w:t xml:space="preserve">you </w:t>
      </w:r>
      <w:r>
        <w:rPr>
          <w:lang w:eastAsia="en-AU"/>
        </w:rPr>
        <w:t>have more than one plan that shares data on the same billing account, the included data will combine into one data pool, which will be shared by all eligible services on that account.</w:t>
      </w:r>
    </w:p>
    <w:p w14:paraId="790593AC" w14:textId="77777777" w:rsidR="006E4013" w:rsidRDefault="006E4013" w:rsidP="006E4013">
      <w:pPr>
        <w:pStyle w:val="Heading7"/>
        <w:numPr>
          <w:ilvl w:val="6"/>
          <w:numId w:val="1"/>
        </w:numPr>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 </w:t>
      </w:r>
    </w:p>
    <w:p w14:paraId="65FF2957" w14:textId="77777777" w:rsidR="006E4013" w:rsidRPr="00857816" w:rsidRDefault="006E4013" w:rsidP="006E4013">
      <w:pPr>
        <w:pStyle w:val="Heading7"/>
        <w:numPr>
          <w:ilvl w:val="6"/>
          <w:numId w:val="1"/>
        </w:numPr>
        <w:rPr>
          <w:snapToGrid w:val="0"/>
        </w:rPr>
      </w:pPr>
      <w:r w:rsidRPr="00857816">
        <w:rPr>
          <w:snapToGrid w:val="0"/>
        </w:rPr>
        <w:t xml:space="preserve">For plans acquired before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included shareable data </w:t>
      </w:r>
      <w:r w:rsidRPr="00857816">
        <w:rPr>
          <w:i/>
          <w:iCs/>
          <w:snapToGrid w:val="0"/>
        </w:rPr>
        <w:t>you'll</w:t>
      </w:r>
      <w:r w:rsidRPr="00857816">
        <w:rPr>
          <w:snapToGrid w:val="0"/>
        </w:rPr>
        <w:t xml:space="preserve"> automatically be charged $10 for each additional 1GB of data ("</w:t>
      </w:r>
      <w:r w:rsidRPr="00857816">
        <w:rPr>
          <w:b/>
          <w:bCs/>
          <w:snapToGrid w:val="0"/>
        </w:rPr>
        <w:t>Additional Data</w:t>
      </w:r>
      <w:r w:rsidRPr="00857816">
        <w:rPr>
          <w:snapToGrid w:val="0"/>
        </w:rPr>
        <w:t xml:space="preserve">") that you use (or part thereof) up to 150GB of extra data per account each month. </w:t>
      </w:r>
      <w:r w:rsidRPr="00857816">
        <w:rPr>
          <w:i/>
          <w:iCs/>
          <w:snapToGrid w:val="0"/>
        </w:rPr>
        <w:t>Your service/s</w:t>
      </w:r>
      <w:r w:rsidRPr="00857816">
        <w:rPr>
          <w:snapToGrid w:val="0"/>
        </w:rPr>
        <w:t xml:space="preserve"> may then be restricted</w:t>
      </w:r>
      <w:r>
        <w:rPr>
          <w:snapToGrid w:val="0"/>
        </w:rPr>
        <w:t>,</w:t>
      </w:r>
      <w:r w:rsidRPr="00857816">
        <w:rPr>
          <w:snapToGrid w:val="0"/>
        </w:rPr>
        <w:t xml:space="preserve"> or we may continue to charge </w:t>
      </w:r>
      <w:r w:rsidRPr="00857816">
        <w:rPr>
          <w:i/>
          <w:iCs/>
          <w:snapToGrid w:val="0"/>
        </w:rPr>
        <w:t>you</w:t>
      </w:r>
      <w:r w:rsidRPr="00857816">
        <w:rPr>
          <w:snapToGrid w:val="0"/>
        </w:rPr>
        <w:t xml:space="preserve"> at these rates.</w:t>
      </w:r>
    </w:p>
    <w:p w14:paraId="08E1D230" w14:textId="77777777" w:rsidR="006E4013" w:rsidRDefault="006E4013" w:rsidP="006E4013">
      <w:pPr>
        <w:pStyle w:val="Heading7"/>
        <w:numPr>
          <w:ilvl w:val="0"/>
          <w:numId w:val="0"/>
        </w:numPr>
        <w:ind w:left="1440"/>
        <w:rPr>
          <w:snapToGrid w:val="0"/>
        </w:rPr>
      </w:pPr>
      <w:r w:rsidRPr="00857816">
        <w:rPr>
          <w:snapToGrid w:val="0"/>
        </w:rPr>
        <w:t xml:space="preserve">For plans acquired from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shared Included Data allowance for use in Australia, data usage on </w:t>
      </w:r>
      <w:r w:rsidRPr="00857816">
        <w:rPr>
          <w:i/>
          <w:iCs/>
          <w:snapToGrid w:val="0"/>
        </w:rPr>
        <w:t>your</w:t>
      </w:r>
      <w:r w:rsidRPr="00857816">
        <w:rPr>
          <w:snapToGrid w:val="0"/>
        </w:rPr>
        <w:t xml:space="preserve"> </w:t>
      </w:r>
      <w:r w:rsidRPr="00857816">
        <w:rPr>
          <w:i/>
          <w:iCs/>
          <w:snapToGrid w:val="0"/>
        </w:rPr>
        <w:t>service</w:t>
      </w:r>
      <w:r w:rsidRPr="00857816">
        <w:rPr>
          <w:snapToGrid w:val="0"/>
        </w:rPr>
        <w:t xml:space="preserve"> and all </w:t>
      </w:r>
      <w:r w:rsidRPr="00857816">
        <w:rPr>
          <w:i/>
          <w:iCs/>
          <w:snapToGrid w:val="0"/>
        </w:rPr>
        <w:t>services</w:t>
      </w:r>
      <w:r w:rsidRPr="00857816">
        <w:rPr>
          <w:snapToGrid w:val="0"/>
        </w:rPr>
        <w:t xml:space="preserve"> that share data with this </w:t>
      </w:r>
      <w:r w:rsidRPr="00857816">
        <w:rPr>
          <w:i/>
          <w:iCs/>
          <w:snapToGrid w:val="0"/>
        </w:rPr>
        <w:t>service</w:t>
      </w:r>
      <w:r w:rsidRPr="00857816">
        <w:rPr>
          <w:snapToGrid w:val="0"/>
        </w:rPr>
        <w:t xml:space="preserve"> will be slowed to a maximum of 1.5Mbps until the start of </w:t>
      </w:r>
      <w:r w:rsidRPr="00857816">
        <w:rPr>
          <w:i/>
          <w:iCs/>
          <w:snapToGrid w:val="0"/>
        </w:rPr>
        <w:t>your</w:t>
      </w:r>
      <w:r w:rsidRPr="00857816">
        <w:rPr>
          <w:snapToGrid w:val="0"/>
        </w:rPr>
        <w:t xml:space="preserve"> next billing period unless </w:t>
      </w:r>
      <w:r w:rsidRPr="00857816">
        <w:rPr>
          <w:i/>
          <w:iCs/>
          <w:snapToGrid w:val="0"/>
        </w:rPr>
        <w:t>you</w:t>
      </w:r>
      <w:r w:rsidRPr="00857816">
        <w:rPr>
          <w:snapToGrid w:val="0"/>
        </w:rPr>
        <w:t xml:space="preserve"> purchase extra data.</w:t>
      </w:r>
    </w:p>
    <w:p w14:paraId="5A493E46" w14:textId="77777777" w:rsidR="006E4013" w:rsidRPr="00DC16B1" w:rsidRDefault="006E4013" w:rsidP="006E4013">
      <w:pPr>
        <w:pStyle w:val="Heading7"/>
        <w:numPr>
          <w:ilvl w:val="6"/>
          <w:numId w:val="1"/>
        </w:numPr>
      </w:pPr>
      <w:r>
        <w:t xml:space="preserve">Any unused portion of </w:t>
      </w:r>
      <w:r>
        <w:rPr>
          <w:i/>
        </w:rPr>
        <w:t>your</w:t>
      </w:r>
      <w:r>
        <w:t xml:space="preserve"> </w:t>
      </w:r>
      <w:r>
        <w:rPr>
          <w:i/>
        </w:rPr>
        <w:t>plan's</w:t>
      </w:r>
      <w:r>
        <w:t xml:space="preserve"> Included Data or Additional Data expires at the end of each month and does not roll over into the next month.</w:t>
      </w:r>
    </w:p>
    <w:p w14:paraId="46E6DE2B" w14:textId="77777777" w:rsidR="006E4013" w:rsidRDefault="006E4013" w:rsidP="006E4013">
      <w:pPr>
        <w:pStyle w:val="Heading7"/>
        <w:numPr>
          <w:ilvl w:val="6"/>
          <w:numId w:val="1"/>
        </w:numPr>
      </w:pPr>
      <w:r>
        <w:t>Data usage is calculated in one kilobyte increments.</w:t>
      </w:r>
      <w:r w:rsidRPr="006F0BF9" w:rsidDel="006139D6">
        <w:rPr>
          <w:color w:val="FF0000"/>
        </w:rPr>
        <w:t xml:space="preserve"> </w:t>
      </w:r>
      <w:r>
        <w:t xml:space="preserve"> </w:t>
      </w:r>
    </w:p>
    <w:p w14:paraId="21E5F030" w14:textId="77777777" w:rsidR="006E4013" w:rsidRDefault="006E4013" w:rsidP="006E4013">
      <w:pPr>
        <w:pStyle w:val="Heading7"/>
        <w:numPr>
          <w:ilvl w:val="6"/>
          <w:numId w:val="1"/>
        </w:numPr>
      </w:pPr>
      <w:r>
        <w:rPr>
          <w:i/>
        </w:rPr>
        <w:t>You</w:t>
      </w:r>
      <w:r>
        <w:t xml:space="preserve"> must pay </w:t>
      </w:r>
      <w:r>
        <w:rPr>
          <w:i/>
        </w:rPr>
        <w:t>us</w:t>
      </w:r>
      <w:r>
        <w:t xml:space="preserve"> an additional amount for use of any services that are not included in </w:t>
      </w:r>
      <w:r>
        <w:rPr>
          <w:i/>
        </w:rPr>
        <w:t>your</w:t>
      </w:r>
      <w:r>
        <w:t xml:space="preserve"> plan's inclusions, examples of which are set out in Table 2 below.</w:t>
      </w:r>
    </w:p>
    <w:p w14:paraId="0D3C2FBE" w14:textId="77777777" w:rsidR="006E4013" w:rsidRPr="0087715B" w:rsidRDefault="006E4013" w:rsidP="006E4013">
      <w:pPr>
        <w:pStyle w:val="Heading7"/>
        <w:numPr>
          <w:ilvl w:val="6"/>
          <w:numId w:val="1"/>
        </w:numPr>
        <w:rPr>
          <w:iCs/>
        </w:rPr>
      </w:pPr>
      <w:r w:rsidRPr="0087715B">
        <w:rPr>
          <w:iCs/>
        </w:rPr>
        <w:t xml:space="preserve">You are responsible for all charges incurred on your account by any associated </w:t>
      </w:r>
      <w:r>
        <w:rPr>
          <w:iCs/>
        </w:rPr>
        <w:t>Business Connect SIM</w:t>
      </w:r>
      <w:r w:rsidRPr="0087715B">
        <w:rPr>
          <w:iCs/>
        </w:rPr>
        <w:t xml:space="preserve">s including device charges. </w:t>
      </w:r>
      <w:r>
        <w:rPr>
          <w:iCs/>
        </w:rPr>
        <w:t>C</w:t>
      </w:r>
      <w:r w:rsidRPr="0087715B">
        <w:rPr>
          <w:iCs/>
        </w:rPr>
        <w:t>harg</w:t>
      </w:r>
      <w:r>
        <w:rPr>
          <w:iCs/>
        </w:rPr>
        <w:t>ing</w:t>
      </w:r>
      <w:r w:rsidRPr="0087715B">
        <w:rPr>
          <w:iCs/>
        </w:rPr>
        <w:t xml:space="preserve"> will begin when the primary</w:t>
      </w:r>
      <w:r>
        <w:rPr>
          <w:iCs/>
        </w:rPr>
        <w:t xml:space="preserve"> Optus Business Connect Plan</w:t>
      </w:r>
      <w:r w:rsidRPr="0087715B">
        <w:rPr>
          <w:iCs/>
        </w:rPr>
        <w:t xml:space="preserve"> is activated. </w:t>
      </w:r>
    </w:p>
    <w:p w14:paraId="59003861" w14:textId="77777777" w:rsidR="006E4013" w:rsidRPr="0087715B" w:rsidRDefault="006E4013" w:rsidP="006E4013">
      <w:pPr>
        <w:pStyle w:val="Heading7"/>
        <w:numPr>
          <w:ilvl w:val="6"/>
          <w:numId w:val="1"/>
        </w:numPr>
        <w:rPr>
          <w:iCs/>
        </w:rPr>
      </w:pPr>
      <w:r w:rsidRPr="0087715B">
        <w:rPr>
          <w:iCs/>
        </w:rPr>
        <w:t>If you haven’t activated the primary</w:t>
      </w:r>
      <w:r>
        <w:rPr>
          <w:iCs/>
        </w:rPr>
        <w:t xml:space="preserve"> Optus Business Connect Plan</w:t>
      </w:r>
      <w:r w:rsidRPr="0087715B">
        <w:rPr>
          <w:iCs/>
        </w:rPr>
        <w:t xml:space="preserve"> within 60 days of signing up for it, Optus may suspend any linked </w:t>
      </w:r>
      <w:r>
        <w:rPr>
          <w:iCs/>
        </w:rPr>
        <w:t>Business Connect SIM</w:t>
      </w:r>
      <w:r w:rsidRPr="0087715B">
        <w:rPr>
          <w:iCs/>
        </w:rPr>
        <w:t xml:space="preserve"> services no less than 60 days after the first non-primary </w:t>
      </w:r>
      <w:r>
        <w:rPr>
          <w:iCs/>
        </w:rPr>
        <w:t>Business Connect SIM</w:t>
      </w:r>
      <w:r w:rsidRPr="0087715B">
        <w:rPr>
          <w:iCs/>
        </w:rPr>
        <w:t xml:space="preserve"> is activated. Optus may cancel any suspended services no less than 30 days after the relevant suspension date.</w:t>
      </w:r>
    </w:p>
    <w:p w14:paraId="787FCF74" w14:textId="77777777" w:rsidR="006E4013" w:rsidRDefault="006E4013" w:rsidP="006E4013">
      <w:pPr>
        <w:pStyle w:val="Heading6"/>
        <w:numPr>
          <w:ilvl w:val="5"/>
          <w:numId w:val="1"/>
        </w:numPr>
        <w:tabs>
          <w:tab w:val="num" w:pos="1429"/>
        </w:tabs>
        <w:ind w:left="709" w:hanging="709"/>
        <w:rPr>
          <w:snapToGrid w:val="0"/>
        </w:rPr>
      </w:pPr>
      <w:bookmarkStart w:id="466" w:name="_Toc149818533"/>
      <w:bookmarkStart w:id="467" w:name="_Toc168327372"/>
      <w:bookmarkStart w:id="468" w:name="_Toc242274305"/>
      <w:r>
        <w:rPr>
          <w:snapToGrid w:val="0"/>
        </w:rPr>
        <w:t>Plan Changes</w:t>
      </w:r>
      <w:bookmarkEnd w:id="466"/>
      <w:bookmarkEnd w:id="467"/>
      <w:bookmarkEnd w:id="468"/>
    </w:p>
    <w:p w14:paraId="5A469CC2" w14:textId="77777777" w:rsidR="006E4013" w:rsidRDefault="006E4013" w:rsidP="006E4013">
      <w:pPr>
        <w:ind w:left="709"/>
        <w:rPr>
          <w:i/>
          <w:sz w:val="20"/>
          <w:szCs w:val="20"/>
        </w:rPr>
      </w:pPr>
    </w:p>
    <w:p w14:paraId="61F8B5FC" w14:textId="77777777" w:rsidR="006E4013" w:rsidRPr="00AF653A" w:rsidRDefault="006E4013" w:rsidP="006E4013">
      <w:pPr>
        <w:pStyle w:val="Heading7"/>
        <w:numPr>
          <w:ilvl w:val="6"/>
          <w:numId w:val="1"/>
        </w:numPr>
        <w:rPr>
          <w:iCs/>
        </w:rPr>
      </w:pPr>
      <w:r w:rsidRPr="00AF653A">
        <w:rPr>
          <w:iCs/>
        </w:rPr>
        <w:t>You</w:t>
      </w:r>
      <w:r w:rsidRPr="006F0BF9">
        <w:rPr>
          <w:iCs/>
        </w:rPr>
        <w:t xml:space="preserve"> can change your</w:t>
      </w:r>
      <w:r>
        <w:rPr>
          <w:iCs/>
        </w:rPr>
        <w:t xml:space="preserve"> Optus Business Connect Plan</w:t>
      </w:r>
      <w:r w:rsidRPr="006F0BF9">
        <w:rPr>
          <w:iCs/>
        </w:rPr>
        <w:t xml:space="preserve"> or </w:t>
      </w:r>
      <w:r>
        <w:rPr>
          <w:iCs/>
        </w:rPr>
        <w:t>Business Connect SIM</w:t>
      </w:r>
      <w:r w:rsidRPr="003C17C6">
        <w:rPr>
          <w:iCs/>
        </w:rPr>
        <w:t xml:space="preserve"> plan</w:t>
      </w:r>
      <w:r w:rsidRPr="00AE57F9">
        <w:rPr>
          <w:iCs/>
        </w:rPr>
        <w:t xml:space="preserve">/s </w:t>
      </w:r>
      <w:r w:rsidRPr="00AF653A">
        <w:rPr>
          <w:iCs/>
        </w:rPr>
        <w:t xml:space="preserve">to </w:t>
      </w:r>
      <w:r>
        <w:rPr>
          <w:iCs/>
        </w:rPr>
        <w:t>an</w:t>
      </w:r>
      <w:r w:rsidRPr="003C17C6">
        <w:rPr>
          <w:iCs/>
        </w:rPr>
        <w:t xml:space="preserve"> </w:t>
      </w:r>
      <w:r w:rsidRPr="006D42E3">
        <w:rPr>
          <w:iCs/>
        </w:rPr>
        <w:t>Optus Choice (Packaged or Build)</w:t>
      </w:r>
      <w:r>
        <w:rPr>
          <w:iCs/>
        </w:rPr>
        <w:t xml:space="preserve"> or</w:t>
      </w:r>
      <w:r w:rsidRPr="006D42E3">
        <w:rPr>
          <w:iCs/>
        </w:rPr>
        <w:t xml:space="preserve"> Optus One </w:t>
      </w:r>
      <w:r w:rsidRPr="006F0BF9">
        <w:rPr>
          <w:iCs/>
        </w:rPr>
        <w:t xml:space="preserve">month to month plan </w:t>
      </w:r>
      <w:r>
        <w:rPr>
          <w:iCs/>
        </w:rPr>
        <w:t xml:space="preserve">(these are called </w:t>
      </w:r>
      <w:r w:rsidRPr="00AF653A">
        <w:rPr>
          <w:i/>
        </w:rPr>
        <w:t>eligible</w:t>
      </w:r>
      <w:r>
        <w:rPr>
          <w:iCs/>
        </w:rPr>
        <w:t xml:space="preserve"> plans in this Section 4) </w:t>
      </w:r>
      <w:r w:rsidRPr="006F0BF9">
        <w:rPr>
          <w:iCs/>
        </w:rPr>
        <w:t xml:space="preserve">once per billing period. If </w:t>
      </w:r>
      <w:r w:rsidRPr="00AF653A">
        <w:rPr>
          <w:iCs/>
        </w:rPr>
        <w:t>you</w:t>
      </w:r>
      <w:r w:rsidRPr="006F0BF9">
        <w:rPr>
          <w:iCs/>
        </w:rPr>
        <w:t xml:space="preserve"> change </w:t>
      </w:r>
      <w:r w:rsidRPr="00AF653A">
        <w:rPr>
          <w:iCs/>
        </w:rPr>
        <w:t>your</w:t>
      </w:r>
      <w:r w:rsidRPr="006F0BF9">
        <w:rPr>
          <w:iCs/>
        </w:rPr>
        <w:t xml:space="preserve"> plan and </w:t>
      </w:r>
      <w:r w:rsidRPr="00AF653A">
        <w:rPr>
          <w:iCs/>
        </w:rPr>
        <w:t>you</w:t>
      </w:r>
      <w:r w:rsidRPr="006F0BF9">
        <w:rPr>
          <w:iCs/>
        </w:rPr>
        <w:t xml:space="preserve"> also have a related </w:t>
      </w:r>
      <w:r w:rsidRPr="00AF653A">
        <w:rPr>
          <w:iCs/>
        </w:rPr>
        <w:t>device payment plan</w:t>
      </w:r>
      <w:r w:rsidRPr="006F0BF9">
        <w:rPr>
          <w:iCs/>
        </w:rPr>
        <w:t xml:space="preserve">, </w:t>
      </w:r>
      <w:r w:rsidRPr="00AF653A">
        <w:rPr>
          <w:iCs/>
        </w:rPr>
        <w:t>your</w:t>
      </w:r>
      <w:r w:rsidRPr="006F0BF9">
        <w:rPr>
          <w:iCs/>
        </w:rPr>
        <w:t xml:space="preserve"> </w:t>
      </w:r>
      <w:r w:rsidRPr="00AF653A">
        <w:rPr>
          <w:iCs/>
        </w:rPr>
        <w:t>device payment plan</w:t>
      </w:r>
      <w:r w:rsidRPr="006F0BF9">
        <w:rPr>
          <w:iCs/>
        </w:rPr>
        <w:t xml:space="preserve"> will remain in place and </w:t>
      </w:r>
      <w:r w:rsidRPr="00AF653A">
        <w:rPr>
          <w:iCs/>
        </w:rPr>
        <w:t>your</w:t>
      </w:r>
      <w:r w:rsidRPr="006F0BF9">
        <w:rPr>
          <w:iCs/>
        </w:rPr>
        <w:t xml:space="preserve"> device payments will remain the same. </w:t>
      </w:r>
      <w:r w:rsidRPr="00AF653A">
        <w:rPr>
          <w:iCs/>
        </w:rPr>
        <w:t>You</w:t>
      </w:r>
      <w:r w:rsidRPr="006F0BF9">
        <w:rPr>
          <w:iCs/>
        </w:rPr>
        <w:t xml:space="preserve"> may lose </w:t>
      </w:r>
      <w:r w:rsidRPr="00AF653A">
        <w:rPr>
          <w:iCs/>
        </w:rPr>
        <w:t>your</w:t>
      </w:r>
      <w:r w:rsidRPr="006F0BF9">
        <w:rPr>
          <w:iCs/>
        </w:rPr>
        <w:t xml:space="preserve"> existing add-ons and/or options if </w:t>
      </w:r>
      <w:r w:rsidRPr="00AF653A">
        <w:rPr>
          <w:iCs/>
        </w:rPr>
        <w:t>you</w:t>
      </w:r>
      <w:r w:rsidRPr="006F0BF9">
        <w:rPr>
          <w:iCs/>
        </w:rPr>
        <w:t xml:space="preserve"> change to a plan t</w:t>
      </w:r>
      <w:r w:rsidRPr="003C17C6">
        <w:rPr>
          <w:iCs/>
        </w:rPr>
        <w:t>hat is not el</w:t>
      </w:r>
      <w:r w:rsidRPr="00AE57F9">
        <w:rPr>
          <w:iCs/>
        </w:rPr>
        <w:t xml:space="preserve">igible </w:t>
      </w:r>
      <w:r w:rsidRPr="00AF653A">
        <w:rPr>
          <w:iCs/>
        </w:rPr>
        <w:t>for these add-ons and/or options, and these will still be charged in full for your</w:t>
      </w:r>
      <w:r w:rsidRPr="006F0BF9">
        <w:rPr>
          <w:iCs/>
        </w:rPr>
        <w:t xml:space="preserve"> current billing period. If </w:t>
      </w:r>
      <w:r w:rsidRPr="003C17C6">
        <w:rPr>
          <w:iCs/>
        </w:rPr>
        <w:t>you</w:t>
      </w:r>
      <w:r w:rsidRPr="00AE57F9">
        <w:rPr>
          <w:iCs/>
        </w:rPr>
        <w:t xml:space="preserve"> change your</w:t>
      </w:r>
      <w:r>
        <w:rPr>
          <w:iCs/>
        </w:rPr>
        <w:t xml:space="preserve"> Optus Business Connect Plan</w:t>
      </w:r>
      <w:r w:rsidRPr="00AF653A">
        <w:rPr>
          <w:iCs/>
        </w:rPr>
        <w:t xml:space="preserve"> to an ineligible plan, all associated </w:t>
      </w:r>
      <w:r>
        <w:rPr>
          <w:iCs/>
        </w:rPr>
        <w:t>Business Connect SIM</w:t>
      </w:r>
      <w:r w:rsidRPr="00AF653A">
        <w:rPr>
          <w:iCs/>
        </w:rPr>
        <w:t xml:space="preserve">s (and Optus </w:t>
      </w:r>
      <w:r>
        <w:rPr>
          <w:iCs/>
        </w:rPr>
        <w:t>Team</w:t>
      </w:r>
      <w:r w:rsidRPr="00AF653A">
        <w:rPr>
          <w:iCs/>
        </w:rPr>
        <w:t xml:space="preserve"> Plans, if any</w:t>
      </w:r>
      <w:r>
        <w:rPr>
          <w:iCs/>
        </w:rPr>
        <w:t>, see section 5</w:t>
      </w:r>
      <w:r w:rsidRPr="006F0BF9">
        <w:rPr>
          <w:iCs/>
        </w:rPr>
        <w:t xml:space="preserve">) will need to be changed or </w:t>
      </w:r>
      <w:r w:rsidRPr="003C17C6">
        <w:rPr>
          <w:iCs/>
        </w:rPr>
        <w:t>cancelled. If they are not changed or cancelled, they may be</w:t>
      </w:r>
      <w:r w:rsidRPr="00AE57F9">
        <w:rPr>
          <w:iCs/>
        </w:rPr>
        <w:t xml:space="preserve"> suspended and then cancelled by </w:t>
      </w:r>
      <w:r w:rsidRPr="00AF653A">
        <w:rPr>
          <w:iCs/>
        </w:rPr>
        <w:t>us.</w:t>
      </w:r>
    </w:p>
    <w:p w14:paraId="1D6A79E3" w14:textId="77777777" w:rsidR="006E4013" w:rsidRPr="006F0BF9" w:rsidRDefault="006E4013" w:rsidP="006E4013">
      <w:pPr>
        <w:pStyle w:val="Heading7"/>
        <w:numPr>
          <w:ilvl w:val="6"/>
          <w:numId w:val="1"/>
        </w:numPr>
        <w:rPr>
          <w:iCs/>
        </w:rPr>
      </w:pPr>
      <w:r w:rsidRPr="00AE57F9">
        <w:t xml:space="preserve">We may </w:t>
      </w:r>
      <w:r>
        <w:t xml:space="preserve">only vary </w:t>
      </w:r>
      <w:r w:rsidRPr="00AF653A">
        <w:t>your</w:t>
      </w:r>
      <w:r w:rsidRPr="003C17C6">
        <w:t xml:space="preserve"> </w:t>
      </w:r>
      <w:r w:rsidRPr="004D56ED">
        <w:rPr>
          <w:i/>
          <w:iCs/>
        </w:rPr>
        <w:t>service</w:t>
      </w:r>
      <w:r>
        <w:t xml:space="preserve"> and/or </w:t>
      </w:r>
      <w:r w:rsidRPr="004D56ED">
        <w:rPr>
          <w:i/>
          <w:iCs/>
        </w:rPr>
        <w:t>agreement</w:t>
      </w:r>
      <w:r>
        <w:t xml:space="preserve"> in accordance with Optus’ and </w:t>
      </w:r>
      <w:r w:rsidRPr="004D56ED">
        <w:rPr>
          <w:i/>
          <w:iCs/>
        </w:rPr>
        <w:t>your</w:t>
      </w:r>
      <w:r>
        <w:t xml:space="preserve"> rights and obligations in accordance with clause 2A (Changing the Agreement?) of the </w:t>
      </w:r>
      <w:r w:rsidRPr="004D56ED">
        <w:rPr>
          <w:i/>
          <w:iCs/>
        </w:rPr>
        <w:t>SMB terms</w:t>
      </w:r>
      <w:r>
        <w:t xml:space="preserve">. </w:t>
      </w:r>
    </w:p>
    <w:p w14:paraId="18D2BE2D" w14:textId="77777777" w:rsidR="006E4013" w:rsidRDefault="006E4013" w:rsidP="006E4013">
      <w:pPr>
        <w:rPr>
          <w:sz w:val="20"/>
          <w:szCs w:val="20"/>
        </w:rPr>
      </w:pPr>
    </w:p>
    <w:p w14:paraId="67D68D7A" w14:textId="77777777" w:rsidR="006E4013" w:rsidRDefault="006E4013" w:rsidP="006E4013">
      <w:pPr>
        <w:rPr>
          <w:sz w:val="20"/>
          <w:szCs w:val="20"/>
        </w:rPr>
      </w:pPr>
    </w:p>
    <w:p w14:paraId="2CFE65F3" w14:textId="77777777" w:rsidR="006E4013" w:rsidRDefault="006E4013" w:rsidP="006E4013">
      <w:pPr>
        <w:pStyle w:val="Heading6"/>
        <w:numPr>
          <w:ilvl w:val="5"/>
          <w:numId w:val="1"/>
        </w:numPr>
        <w:tabs>
          <w:tab w:val="num" w:pos="1429"/>
        </w:tabs>
        <w:ind w:left="709" w:hanging="709"/>
        <w:rPr>
          <w:snapToGrid w:val="0"/>
        </w:rPr>
      </w:pPr>
      <w:bookmarkStart w:id="469" w:name="_Toc149818534"/>
      <w:bookmarkStart w:id="470" w:name="_Toc168327373"/>
      <w:bookmarkStart w:id="471" w:name="_Toc242274306"/>
      <w:r>
        <w:rPr>
          <w:snapToGrid w:val="0"/>
        </w:rPr>
        <w:t>Add-on Changes</w:t>
      </w:r>
      <w:bookmarkEnd w:id="469"/>
      <w:bookmarkEnd w:id="470"/>
      <w:bookmarkEnd w:id="471"/>
    </w:p>
    <w:p w14:paraId="3699F2F2" w14:textId="77777777" w:rsidR="006E4013" w:rsidRPr="004A7641" w:rsidRDefault="006E4013" w:rsidP="006E4013">
      <w:pPr>
        <w:ind w:left="709"/>
        <w:rPr>
          <w:sz w:val="20"/>
          <w:szCs w:val="20"/>
        </w:rPr>
      </w:pPr>
      <w:r w:rsidRPr="001B2418">
        <w:rPr>
          <w:i/>
          <w:sz w:val="20"/>
          <w:szCs w:val="20"/>
        </w:rPr>
        <w:lastRenderedPageBreak/>
        <w:t>You</w:t>
      </w:r>
      <w:r w:rsidRPr="004A7641">
        <w:rPr>
          <w:sz w:val="20"/>
          <w:szCs w:val="20"/>
        </w:rPr>
        <w:t xml:space="preserve"> can make changes to </w:t>
      </w:r>
      <w:r w:rsidRPr="008E0771">
        <w:rPr>
          <w:i/>
          <w:sz w:val="20"/>
          <w:szCs w:val="20"/>
        </w:rPr>
        <w:t>your</w:t>
      </w:r>
      <w:r w:rsidRPr="004A7641">
        <w:rPr>
          <w:sz w:val="20"/>
          <w:szCs w:val="20"/>
        </w:rPr>
        <w:t xml:space="preserve"> plan add-ons at any time. For example, </w:t>
      </w:r>
      <w:r w:rsidRPr="001B2418">
        <w:rPr>
          <w:i/>
          <w:sz w:val="20"/>
          <w:szCs w:val="20"/>
        </w:rPr>
        <w:t>you</w:t>
      </w:r>
      <w:r w:rsidRPr="004A7641">
        <w:rPr>
          <w:sz w:val="20"/>
          <w:szCs w:val="20"/>
        </w:rPr>
        <w:t xml:space="preserve"> may be able to add data. When adding a data</w:t>
      </w:r>
      <w:r>
        <w:rPr>
          <w:sz w:val="20"/>
          <w:szCs w:val="20"/>
        </w:rPr>
        <w:t xml:space="preserve"> </w:t>
      </w:r>
      <w:r w:rsidRPr="004A7641">
        <w:rPr>
          <w:sz w:val="20"/>
          <w:szCs w:val="20"/>
        </w:rPr>
        <w:t xml:space="preserve">add-on, </w:t>
      </w:r>
      <w:r w:rsidRPr="001B2418">
        <w:rPr>
          <w:i/>
          <w:sz w:val="20"/>
          <w:szCs w:val="20"/>
        </w:rPr>
        <w:t>you</w:t>
      </w:r>
      <w:r w:rsidRPr="004A7641">
        <w:rPr>
          <w:sz w:val="20"/>
          <w:szCs w:val="20"/>
        </w:rPr>
        <w:t xml:space="preserve"> can choose for it to be applied immediately or at the start of </w:t>
      </w:r>
      <w:r w:rsidRPr="008E0771">
        <w:rPr>
          <w:i/>
          <w:sz w:val="20"/>
          <w:szCs w:val="20"/>
        </w:rPr>
        <w:t>your</w:t>
      </w:r>
      <w:r w:rsidRPr="004A7641">
        <w:rPr>
          <w:sz w:val="20"/>
          <w:szCs w:val="20"/>
        </w:rPr>
        <w:t xml:space="preserve"> next billing period. If </w:t>
      </w:r>
      <w:r w:rsidRPr="001B2418">
        <w:rPr>
          <w:i/>
          <w:sz w:val="20"/>
          <w:szCs w:val="20"/>
        </w:rPr>
        <w:t>you</w:t>
      </w:r>
      <w:r w:rsidRPr="004A7641">
        <w:rPr>
          <w:sz w:val="20"/>
          <w:szCs w:val="20"/>
        </w:rPr>
        <w:t xml:space="preserve"> choose for it to be applied immediately, </w:t>
      </w:r>
      <w:r w:rsidRPr="001B2418">
        <w:rPr>
          <w:i/>
          <w:sz w:val="20"/>
          <w:szCs w:val="20"/>
        </w:rPr>
        <w:t>you</w:t>
      </w:r>
      <w:r w:rsidRPr="004A7641">
        <w:rPr>
          <w:sz w:val="20"/>
          <w:szCs w:val="20"/>
        </w:rPr>
        <w:t xml:space="preserve"> will receive the new inclusions straight</w:t>
      </w:r>
    </w:p>
    <w:p w14:paraId="4B09F552" w14:textId="77777777" w:rsidR="006E4013" w:rsidRPr="00DC69FD" w:rsidRDefault="006E4013" w:rsidP="006E4013">
      <w:pPr>
        <w:ind w:left="709"/>
        <w:rPr>
          <w:sz w:val="20"/>
          <w:szCs w:val="20"/>
        </w:rPr>
      </w:pPr>
      <w:r w:rsidRPr="004A7641">
        <w:rPr>
          <w:sz w:val="20"/>
          <w:szCs w:val="20"/>
        </w:rPr>
        <w:t xml:space="preserve">away and pay the full monthly cost of the add-on on </w:t>
      </w:r>
      <w:r w:rsidRPr="008E0771">
        <w:rPr>
          <w:i/>
          <w:sz w:val="20"/>
          <w:szCs w:val="20"/>
        </w:rPr>
        <w:t>your</w:t>
      </w:r>
      <w:r w:rsidRPr="004A7641">
        <w:rPr>
          <w:sz w:val="20"/>
          <w:szCs w:val="20"/>
        </w:rPr>
        <w:t xml:space="preserve"> next bill. </w:t>
      </w:r>
      <w:r w:rsidRPr="001B2418">
        <w:rPr>
          <w:i/>
          <w:sz w:val="20"/>
          <w:szCs w:val="20"/>
        </w:rPr>
        <w:t>You</w:t>
      </w:r>
      <w:r w:rsidRPr="004A7641">
        <w:rPr>
          <w:sz w:val="20"/>
          <w:szCs w:val="20"/>
        </w:rPr>
        <w:t xml:space="preserve"> will lose </w:t>
      </w:r>
      <w:r w:rsidRPr="008E0771">
        <w:rPr>
          <w:i/>
          <w:sz w:val="20"/>
          <w:szCs w:val="20"/>
        </w:rPr>
        <w:t>your</w:t>
      </w:r>
      <w:r w:rsidRPr="004A7641">
        <w:rPr>
          <w:sz w:val="20"/>
          <w:szCs w:val="20"/>
        </w:rPr>
        <w:t xml:space="preserve"> existing add-on if </w:t>
      </w:r>
      <w:r w:rsidRPr="008E0771">
        <w:rPr>
          <w:i/>
          <w:sz w:val="20"/>
          <w:szCs w:val="20"/>
        </w:rPr>
        <w:t>your</w:t>
      </w:r>
      <w:r w:rsidRPr="004A7641">
        <w:rPr>
          <w:sz w:val="20"/>
          <w:szCs w:val="20"/>
        </w:rPr>
        <w:t xml:space="preserve"> new add-on is not compatible with </w:t>
      </w:r>
      <w:r w:rsidRPr="008E0771">
        <w:rPr>
          <w:i/>
          <w:sz w:val="20"/>
          <w:szCs w:val="20"/>
        </w:rPr>
        <w:t>your</w:t>
      </w:r>
      <w:r w:rsidRPr="004A7641">
        <w:rPr>
          <w:sz w:val="20"/>
          <w:szCs w:val="20"/>
        </w:rPr>
        <w:t xml:space="preserve"> old add-on, and these will still be charged</w:t>
      </w:r>
      <w:r>
        <w:rPr>
          <w:sz w:val="20"/>
          <w:szCs w:val="20"/>
        </w:rPr>
        <w:t xml:space="preserve"> </w:t>
      </w:r>
      <w:r w:rsidRPr="004A7641">
        <w:rPr>
          <w:sz w:val="20"/>
          <w:szCs w:val="20"/>
        </w:rPr>
        <w:t xml:space="preserve">in full for </w:t>
      </w:r>
      <w:r w:rsidRPr="008E0771">
        <w:rPr>
          <w:i/>
          <w:sz w:val="20"/>
          <w:szCs w:val="20"/>
        </w:rPr>
        <w:t>your</w:t>
      </w:r>
      <w:r w:rsidRPr="004A7641">
        <w:rPr>
          <w:sz w:val="20"/>
          <w:szCs w:val="20"/>
        </w:rPr>
        <w:t xml:space="preserve"> current billing period. Add-on charges are billed a month in advance and will continue each billing period until removed from </w:t>
      </w:r>
      <w:r w:rsidRPr="008E0771">
        <w:rPr>
          <w:i/>
          <w:sz w:val="20"/>
          <w:szCs w:val="20"/>
        </w:rPr>
        <w:t>your</w:t>
      </w:r>
      <w:r w:rsidRPr="004A7641">
        <w:rPr>
          <w:sz w:val="20"/>
          <w:szCs w:val="20"/>
        </w:rPr>
        <w:t xml:space="preserve"> service.</w:t>
      </w:r>
    </w:p>
    <w:p w14:paraId="58152899" w14:textId="77777777" w:rsidR="006E4013" w:rsidRPr="007F29E7" w:rsidRDefault="006E4013" w:rsidP="006E4013">
      <w:pPr>
        <w:rPr>
          <w:snapToGrid w:val="0"/>
          <w:sz w:val="20"/>
          <w:szCs w:val="18"/>
        </w:rPr>
      </w:pPr>
    </w:p>
    <w:p w14:paraId="3EC35F4E" w14:textId="77777777" w:rsidR="006E4013" w:rsidRDefault="006E4013" w:rsidP="006E4013">
      <w:pPr>
        <w:pStyle w:val="BodyText"/>
        <w:rPr>
          <w:b/>
        </w:rPr>
      </w:pPr>
    </w:p>
    <w:p w14:paraId="682C187D" w14:textId="77777777" w:rsidR="006E4013" w:rsidRDefault="006E4013" w:rsidP="006E4013">
      <w:pPr>
        <w:pStyle w:val="BodyText"/>
        <w:rPr>
          <w:b/>
        </w:rPr>
      </w:pPr>
      <w:r>
        <w:rPr>
          <w:b/>
        </w:rPr>
        <w:t>Table 1 – Plan Inclusions and Charges</w:t>
      </w:r>
    </w:p>
    <w:tbl>
      <w:tblPr>
        <w:tblW w:w="8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984"/>
        <w:gridCol w:w="1985"/>
        <w:gridCol w:w="2004"/>
      </w:tblGrid>
      <w:tr w:rsidR="006E4013" w:rsidRPr="00D05ABD" w14:paraId="3DB8AA8A" w14:textId="77777777" w:rsidTr="007206A9">
        <w:trPr>
          <w:trHeight w:val="849"/>
          <w:jc w:val="center"/>
        </w:trPr>
        <w:tc>
          <w:tcPr>
            <w:tcW w:w="2298" w:type="dxa"/>
            <w:tcBorders>
              <w:top w:val="single" w:sz="4" w:space="0" w:color="auto"/>
              <w:left w:val="single" w:sz="4" w:space="0" w:color="auto"/>
              <w:bottom w:val="single" w:sz="4" w:space="0" w:color="auto"/>
              <w:right w:val="single" w:sz="4" w:space="0" w:color="auto"/>
            </w:tcBorders>
            <w:vAlign w:val="center"/>
          </w:tcPr>
          <w:p w14:paraId="7EB4557D" w14:textId="77777777" w:rsidR="006E4013" w:rsidRPr="00D05ABD" w:rsidRDefault="006E4013" w:rsidP="007206A9">
            <w:pPr>
              <w:spacing w:line="276" w:lineRule="auto"/>
              <w:rPr>
                <w:rFonts w:ascii="MarkOT-Light" w:eastAsia="Calibri" w:hAnsi="MarkOT-Light"/>
                <w:sz w:val="18"/>
                <w:szCs w:val="18"/>
              </w:rPr>
            </w:pPr>
            <w:r>
              <w:rPr>
                <w:rFonts w:ascii="MarkOT-Light" w:eastAsia="Calibri" w:hAnsi="MarkOT-Light"/>
                <w:sz w:val="18"/>
                <w:szCs w:val="18"/>
              </w:rPr>
              <w:t>Plan</w:t>
            </w:r>
          </w:p>
        </w:tc>
        <w:tc>
          <w:tcPr>
            <w:tcW w:w="1984" w:type="dxa"/>
            <w:tcBorders>
              <w:top w:val="single" w:sz="4" w:space="0" w:color="auto"/>
              <w:left w:val="single" w:sz="4" w:space="0" w:color="auto"/>
              <w:bottom w:val="single" w:sz="4" w:space="0" w:color="auto"/>
              <w:right w:val="single" w:sz="4" w:space="0" w:color="auto"/>
            </w:tcBorders>
            <w:vAlign w:val="center"/>
          </w:tcPr>
          <w:p w14:paraId="674093B2" w14:textId="77777777" w:rsidR="006E4013" w:rsidRPr="00D05ABD" w:rsidRDefault="006E4013" w:rsidP="007206A9">
            <w:pPr>
              <w:spacing w:before="120" w:line="276" w:lineRule="auto"/>
              <w:jc w:val="center"/>
              <w:rPr>
                <w:rFonts w:ascii="MarkOT-Medium" w:eastAsia="Calibri" w:hAnsi="MarkOT-Medium"/>
                <w:bCs/>
                <w:sz w:val="18"/>
                <w:szCs w:val="18"/>
              </w:rPr>
            </w:pPr>
            <w:r w:rsidRPr="00D05ABD">
              <w:rPr>
                <w:rFonts w:ascii="MarkOT-Medium" w:eastAsia="Calibri" w:hAnsi="MarkOT-Medium"/>
                <w:bCs/>
                <w:sz w:val="18"/>
                <w:szCs w:val="18"/>
              </w:rPr>
              <w:t>$</w:t>
            </w:r>
            <w:r>
              <w:rPr>
                <w:rFonts w:ascii="MarkOT-Medium" w:eastAsia="Calibri" w:hAnsi="MarkOT-Medium"/>
                <w:bCs/>
                <w:sz w:val="18"/>
                <w:szCs w:val="18"/>
              </w:rPr>
              <w:t>100</w:t>
            </w:r>
            <w:r w:rsidRPr="00D05ABD">
              <w:rPr>
                <w:rFonts w:ascii="MarkOT-Medium" w:eastAsia="Calibri" w:hAnsi="MarkOT-Medium"/>
                <w:bCs/>
                <w:sz w:val="18"/>
                <w:szCs w:val="18"/>
              </w:rPr>
              <w:t xml:space="preserve"> Optus Business Connect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6EF419" w14:textId="77777777" w:rsidR="006E4013" w:rsidRPr="00D05ABD" w:rsidRDefault="006E4013" w:rsidP="007206A9">
            <w:pPr>
              <w:spacing w:before="120" w:line="276" w:lineRule="auto"/>
              <w:jc w:val="center"/>
              <w:rPr>
                <w:rFonts w:ascii="MarkOT-Medium" w:eastAsia="Calibri" w:hAnsi="MarkOT-Medium"/>
                <w:bCs/>
                <w:sz w:val="18"/>
                <w:szCs w:val="18"/>
              </w:rPr>
            </w:pPr>
            <w:r w:rsidRPr="00D05ABD">
              <w:rPr>
                <w:rFonts w:ascii="MarkOT-Medium" w:eastAsia="Calibri" w:hAnsi="MarkOT-Medium"/>
                <w:bCs/>
                <w:sz w:val="18"/>
                <w:szCs w:val="18"/>
              </w:rPr>
              <w:t>$1</w:t>
            </w:r>
            <w:r>
              <w:rPr>
                <w:rFonts w:ascii="MarkOT-Medium" w:eastAsia="Calibri" w:hAnsi="MarkOT-Medium"/>
                <w:bCs/>
                <w:sz w:val="18"/>
                <w:szCs w:val="18"/>
              </w:rPr>
              <w:t>65</w:t>
            </w:r>
            <w:r w:rsidRPr="00D05ABD">
              <w:rPr>
                <w:rFonts w:ascii="MarkOT-Medium" w:eastAsia="Calibri" w:hAnsi="MarkOT-Medium"/>
                <w:bCs/>
                <w:sz w:val="18"/>
                <w:szCs w:val="18"/>
              </w:rPr>
              <w:t xml:space="preserve"> Optus Business Connect</w:t>
            </w:r>
          </w:p>
        </w:tc>
        <w:tc>
          <w:tcPr>
            <w:tcW w:w="2004" w:type="dxa"/>
            <w:tcBorders>
              <w:top w:val="single" w:sz="4" w:space="0" w:color="auto"/>
              <w:left w:val="single" w:sz="4" w:space="0" w:color="auto"/>
              <w:bottom w:val="single" w:sz="4" w:space="0" w:color="auto"/>
              <w:right w:val="single" w:sz="4" w:space="0" w:color="auto"/>
            </w:tcBorders>
            <w:vAlign w:val="center"/>
          </w:tcPr>
          <w:p w14:paraId="42973428" w14:textId="77777777" w:rsidR="006E4013" w:rsidRPr="00D05ABD" w:rsidRDefault="006E4013" w:rsidP="007206A9">
            <w:pPr>
              <w:spacing w:before="120" w:line="276" w:lineRule="auto"/>
              <w:jc w:val="center"/>
              <w:rPr>
                <w:rFonts w:ascii="MarkOT-Medium" w:eastAsia="Calibri" w:hAnsi="MarkOT-Medium"/>
                <w:bCs/>
                <w:sz w:val="18"/>
                <w:szCs w:val="18"/>
              </w:rPr>
            </w:pPr>
            <w:r w:rsidRPr="00D05ABD">
              <w:rPr>
                <w:rFonts w:ascii="MarkOT-Medium" w:eastAsia="Calibri" w:hAnsi="MarkOT-Medium"/>
                <w:bCs/>
                <w:sz w:val="18"/>
                <w:szCs w:val="18"/>
              </w:rPr>
              <w:t>$2</w:t>
            </w:r>
            <w:r>
              <w:rPr>
                <w:rFonts w:ascii="MarkOT-Medium" w:eastAsia="Calibri" w:hAnsi="MarkOT-Medium"/>
                <w:bCs/>
                <w:sz w:val="18"/>
                <w:szCs w:val="18"/>
              </w:rPr>
              <w:t>92</w:t>
            </w:r>
            <w:r w:rsidRPr="00D05ABD">
              <w:rPr>
                <w:rFonts w:ascii="MarkOT-Medium" w:eastAsia="Calibri" w:hAnsi="MarkOT-Medium"/>
                <w:bCs/>
                <w:sz w:val="18"/>
                <w:szCs w:val="18"/>
              </w:rPr>
              <w:t xml:space="preserve"> Optus Business Connect</w:t>
            </w:r>
          </w:p>
        </w:tc>
      </w:tr>
      <w:tr w:rsidR="006E4013" w:rsidRPr="00D05ABD" w14:paraId="727E531C" w14:textId="77777777" w:rsidTr="007206A9">
        <w:trPr>
          <w:trHeight w:val="62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07338F6" w14:textId="77777777" w:rsidR="006E4013" w:rsidRPr="00D05ABD" w:rsidRDefault="006E4013" w:rsidP="007206A9">
            <w:pPr>
              <w:spacing w:before="120" w:after="120" w:line="276" w:lineRule="auto"/>
              <w:rPr>
                <w:rFonts w:ascii="MarkOT-Medium" w:eastAsia="Calibri" w:hAnsi="MarkOT-Medium"/>
                <w:sz w:val="18"/>
                <w:szCs w:val="18"/>
              </w:rPr>
            </w:pPr>
            <w:r w:rsidRPr="00D05ABD">
              <w:rPr>
                <w:rFonts w:ascii="MarkOT-Medium" w:eastAsia="Calibri" w:hAnsi="MarkOT-Medium"/>
                <w:b/>
                <w:bCs/>
                <w:sz w:val="18"/>
                <w:szCs w:val="18"/>
                <w:lang w:eastAsia="en-AU"/>
              </w:rPr>
              <w:t>Minimum Monthly charge</w:t>
            </w:r>
          </w:p>
        </w:tc>
        <w:tc>
          <w:tcPr>
            <w:tcW w:w="1984" w:type="dxa"/>
            <w:tcBorders>
              <w:top w:val="single" w:sz="4" w:space="0" w:color="auto"/>
              <w:left w:val="single" w:sz="4" w:space="0" w:color="auto"/>
              <w:bottom w:val="single" w:sz="4" w:space="0" w:color="auto"/>
              <w:right w:val="single" w:sz="4" w:space="0" w:color="auto"/>
            </w:tcBorders>
            <w:vAlign w:val="center"/>
          </w:tcPr>
          <w:p w14:paraId="0F5D247D"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w:t>
            </w:r>
            <w:r>
              <w:rPr>
                <w:rFonts w:ascii="MarkOT-Light" w:eastAsia="Calibri" w:hAnsi="MarkOT-Light"/>
                <w:sz w:val="18"/>
                <w:szCs w:val="18"/>
              </w:rPr>
              <w:t>100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4D9147"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$1</w:t>
            </w:r>
            <w:r>
              <w:rPr>
                <w:rFonts w:ascii="MarkOT-Light" w:eastAsia="Calibri" w:hAnsi="MarkOT-Light"/>
                <w:sz w:val="18"/>
                <w:szCs w:val="18"/>
              </w:rPr>
              <w:t>65</w:t>
            </w:r>
            <w:r>
              <w:rPr>
                <w:rFonts w:ascii="MarkOT-Light" w:eastAsia="Calibri" w:hAnsi="MarkOT-Light"/>
                <w:sz w:val="18"/>
                <w:szCs w:val="18"/>
              </w:rPr>
              <w:br/>
            </w:r>
            <w:r w:rsidRPr="00954F5D">
              <w:rPr>
                <w:rFonts w:ascii="MarkOT-Light" w:hAnsi="MarkOT-Light"/>
                <w:sz w:val="18"/>
                <w:szCs w:val="18"/>
                <w:lang w:val="en-AU"/>
              </w:rPr>
              <w:t>(was $</w:t>
            </w:r>
            <w:r>
              <w:rPr>
                <w:rFonts w:ascii="MarkOT-Light" w:hAnsi="MarkOT-Light"/>
                <w:sz w:val="18"/>
                <w:szCs w:val="18"/>
                <w:lang w:val="en-AU"/>
              </w:rPr>
              <w:t>149</w:t>
            </w:r>
            <w:r w:rsidRPr="00954F5D">
              <w:rPr>
                <w:rFonts w:ascii="MarkOT-Light" w:hAnsi="MarkOT-Light"/>
                <w:sz w:val="18"/>
                <w:szCs w:val="18"/>
                <w:lang w:val="en-AU"/>
              </w:rPr>
              <w:t>/mth prior to 29 August 2022)</w:t>
            </w:r>
          </w:p>
        </w:tc>
        <w:tc>
          <w:tcPr>
            <w:tcW w:w="2004" w:type="dxa"/>
            <w:tcBorders>
              <w:top w:val="single" w:sz="4" w:space="0" w:color="auto"/>
              <w:left w:val="single" w:sz="4" w:space="0" w:color="auto"/>
              <w:bottom w:val="single" w:sz="4" w:space="0" w:color="auto"/>
              <w:right w:val="single" w:sz="4" w:space="0" w:color="auto"/>
            </w:tcBorders>
            <w:vAlign w:val="center"/>
          </w:tcPr>
          <w:p w14:paraId="51CAF74E"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$2</w:t>
            </w:r>
            <w:r>
              <w:rPr>
                <w:rFonts w:ascii="MarkOT-Light" w:eastAsia="Calibri" w:hAnsi="MarkOT-Light"/>
                <w:sz w:val="18"/>
                <w:szCs w:val="18"/>
              </w:rPr>
              <w:t>92</w:t>
            </w:r>
            <w:r>
              <w:rPr>
                <w:rFonts w:ascii="MarkOT-Light" w:eastAsia="Calibri" w:hAnsi="MarkOT-Light"/>
                <w:sz w:val="18"/>
                <w:szCs w:val="18"/>
              </w:rPr>
              <w:br/>
            </w:r>
            <w:r w:rsidRPr="00954F5D">
              <w:rPr>
                <w:rFonts w:ascii="MarkOT-Light" w:hAnsi="MarkOT-Light"/>
                <w:sz w:val="18"/>
                <w:szCs w:val="18"/>
                <w:lang w:val="en-AU"/>
              </w:rPr>
              <w:t>(was $</w:t>
            </w:r>
            <w:r>
              <w:rPr>
                <w:rFonts w:ascii="MarkOT-Light" w:hAnsi="MarkOT-Light"/>
                <w:sz w:val="18"/>
                <w:szCs w:val="18"/>
                <w:lang w:val="en-AU"/>
              </w:rPr>
              <w:t>26</w:t>
            </w:r>
            <w:r w:rsidRPr="00954F5D">
              <w:rPr>
                <w:rFonts w:ascii="MarkOT-Light" w:hAnsi="MarkOT-Light"/>
                <w:sz w:val="18"/>
                <w:szCs w:val="18"/>
                <w:lang w:val="en-AU"/>
              </w:rPr>
              <w:t>0/mth prior to 29 August 2022)</w:t>
            </w:r>
          </w:p>
        </w:tc>
      </w:tr>
      <w:tr w:rsidR="006E4013" w:rsidRPr="00D05ABD" w14:paraId="0766A8CB" w14:textId="77777777" w:rsidTr="007206A9">
        <w:trPr>
          <w:trHeight w:val="834"/>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3475FF7" w14:textId="77777777" w:rsidR="006E4013" w:rsidRPr="00D05ABD" w:rsidRDefault="006E4013" w:rsidP="007206A9">
            <w:pPr>
              <w:spacing w:before="240" w:after="200" w:line="276" w:lineRule="auto"/>
              <w:rPr>
                <w:rFonts w:ascii="MarkOT-Medium" w:eastAsia="Calibri" w:hAnsi="MarkOT-Medium"/>
                <w:sz w:val="18"/>
                <w:szCs w:val="18"/>
              </w:rPr>
            </w:pPr>
            <w:r w:rsidRPr="00D05ABD">
              <w:rPr>
                <w:rFonts w:ascii="MarkOT-Medium" w:eastAsia="Calibri" w:hAnsi="MarkOT-Medium"/>
                <w:b/>
                <w:bCs/>
                <w:sz w:val="18"/>
                <w:szCs w:val="18"/>
                <w:lang w:eastAsia="en-AU"/>
              </w:rPr>
              <w:t>Monthly Included Data</w:t>
            </w:r>
          </w:p>
        </w:tc>
        <w:tc>
          <w:tcPr>
            <w:tcW w:w="1984" w:type="dxa"/>
            <w:tcBorders>
              <w:top w:val="single" w:sz="4" w:space="0" w:color="auto"/>
              <w:left w:val="single" w:sz="4" w:space="0" w:color="auto"/>
              <w:bottom w:val="single" w:sz="4" w:space="0" w:color="auto"/>
              <w:right w:val="single" w:sz="4" w:space="0" w:color="auto"/>
            </w:tcBorders>
            <w:vAlign w:val="center"/>
          </w:tcPr>
          <w:p w14:paraId="14397E3E"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125GB</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ACDF92" w14:textId="77777777" w:rsidR="006E4013" w:rsidRPr="003B64A6" w:rsidRDefault="006E4013" w:rsidP="007206A9">
            <w:pPr>
              <w:spacing w:before="240" w:line="276" w:lineRule="auto"/>
              <w:rPr>
                <w:rFonts w:ascii="MarkOT-Light" w:eastAsia="Calibri" w:hAnsi="MarkOT-Light"/>
                <w:sz w:val="18"/>
                <w:szCs w:val="18"/>
                <w:lang w:val="en-AU"/>
              </w:rPr>
            </w:pPr>
            <w:r>
              <w:rPr>
                <w:rFonts w:ascii="MarkOT-Light" w:eastAsia="Calibri" w:hAnsi="MarkOT-Light"/>
                <w:sz w:val="18"/>
                <w:szCs w:val="18"/>
              </w:rPr>
              <w:t>3</w:t>
            </w:r>
            <w:r w:rsidRPr="00D05ABD">
              <w:rPr>
                <w:rFonts w:ascii="MarkOT-Light" w:eastAsia="Calibri" w:hAnsi="MarkOT-Light"/>
                <w:sz w:val="18"/>
                <w:szCs w:val="18"/>
              </w:rPr>
              <w:t>2</w:t>
            </w:r>
            <w:r>
              <w:rPr>
                <w:rFonts w:ascii="MarkOT-Light" w:eastAsia="Calibri" w:hAnsi="MarkOT-Light"/>
                <w:sz w:val="18"/>
                <w:szCs w:val="18"/>
              </w:rPr>
              <w:t>0</w:t>
            </w:r>
            <w:r w:rsidRPr="00D05ABD">
              <w:rPr>
                <w:rFonts w:ascii="MarkOT-Light" w:eastAsia="Calibri" w:hAnsi="MarkOT-Light"/>
                <w:sz w:val="18"/>
                <w:szCs w:val="18"/>
              </w:rPr>
              <w:t>GB</w:t>
            </w:r>
            <w:r>
              <w:rPr>
                <w:rFonts w:ascii="MarkOT-Light" w:eastAsia="Calibri" w:hAnsi="MarkOT-Light"/>
                <w:sz w:val="18"/>
                <w:szCs w:val="18"/>
              </w:rPr>
              <w:br/>
            </w:r>
            <w:r w:rsidRPr="003B64A6">
              <w:rPr>
                <w:rFonts w:ascii="MarkOT-Light" w:eastAsia="Calibri" w:hAnsi="MarkOT-Light"/>
                <w:sz w:val="18"/>
                <w:szCs w:val="18"/>
                <w:lang w:val="en-AU"/>
              </w:rPr>
              <w:t xml:space="preserve">(was </w:t>
            </w:r>
            <w:r>
              <w:rPr>
                <w:rFonts w:ascii="MarkOT-Light" w:eastAsia="Calibri" w:hAnsi="MarkOT-Light"/>
                <w:sz w:val="18"/>
                <w:szCs w:val="18"/>
                <w:lang w:val="en-AU"/>
              </w:rPr>
              <w:t>20</w:t>
            </w:r>
            <w:r w:rsidRPr="003B64A6">
              <w:rPr>
                <w:rFonts w:ascii="MarkOT-Light" w:eastAsia="Calibri" w:hAnsi="MarkOT-Light"/>
                <w:sz w:val="18"/>
                <w:szCs w:val="18"/>
                <w:lang w:val="en-AU"/>
              </w:rPr>
              <w:t>0GB prior to 29 August 2022)</w:t>
            </w:r>
          </w:p>
        </w:tc>
        <w:tc>
          <w:tcPr>
            <w:tcW w:w="2004" w:type="dxa"/>
            <w:tcBorders>
              <w:top w:val="single" w:sz="4" w:space="0" w:color="auto"/>
              <w:left w:val="single" w:sz="4" w:space="0" w:color="auto"/>
              <w:bottom w:val="single" w:sz="4" w:space="0" w:color="auto"/>
              <w:right w:val="single" w:sz="4" w:space="0" w:color="auto"/>
            </w:tcBorders>
            <w:vAlign w:val="center"/>
          </w:tcPr>
          <w:p w14:paraId="0F09D615" w14:textId="77777777" w:rsidR="006E4013" w:rsidRPr="003B64A6" w:rsidRDefault="006E4013" w:rsidP="007206A9">
            <w:pPr>
              <w:spacing w:before="240" w:line="276" w:lineRule="auto"/>
              <w:rPr>
                <w:rFonts w:ascii="MarkOT-Light" w:eastAsia="Calibri" w:hAnsi="MarkOT-Light"/>
                <w:sz w:val="18"/>
                <w:szCs w:val="18"/>
                <w:lang w:val="en-AU"/>
              </w:rPr>
            </w:pPr>
            <w:r>
              <w:rPr>
                <w:rFonts w:ascii="MarkOT-Light" w:eastAsia="Calibri" w:hAnsi="MarkOT-Light"/>
                <w:sz w:val="18"/>
                <w:szCs w:val="18"/>
              </w:rPr>
              <w:t>64</w:t>
            </w:r>
            <w:r w:rsidRPr="00D05ABD">
              <w:rPr>
                <w:rFonts w:ascii="MarkOT-Light" w:eastAsia="Calibri" w:hAnsi="MarkOT-Light"/>
                <w:sz w:val="18"/>
                <w:szCs w:val="18"/>
              </w:rPr>
              <w:t>0GB</w:t>
            </w:r>
            <w:r>
              <w:rPr>
                <w:rFonts w:ascii="MarkOT-Light" w:eastAsia="Calibri" w:hAnsi="MarkOT-Light"/>
                <w:sz w:val="18"/>
                <w:szCs w:val="18"/>
              </w:rPr>
              <w:br/>
            </w:r>
            <w:r w:rsidRPr="003B64A6">
              <w:rPr>
                <w:rFonts w:ascii="MarkOT-Light" w:eastAsia="Calibri" w:hAnsi="MarkOT-Light"/>
                <w:sz w:val="18"/>
                <w:szCs w:val="18"/>
                <w:lang w:val="en-AU"/>
              </w:rPr>
              <w:t xml:space="preserve">(was </w:t>
            </w:r>
            <w:r>
              <w:rPr>
                <w:rFonts w:ascii="MarkOT-Light" w:eastAsia="Calibri" w:hAnsi="MarkOT-Light"/>
                <w:sz w:val="18"/>
                <w:szCs w:val="18"/>
                <w:lang w:val="en-AU"/>
              </w:rPr>
              <w:t>30</w:t>
            </w:r>
            <w:r w:rsidRPr="003B64A6">
              <w:rPr>
                <w:rFonts w:ascii="MarkOT-Light" w:eastAsia="Calibri" w:hAnsi="MarkOT-Light"/>
                <w:sz w:val="18"/>
                <w:szCs w:val="18"/>
                <w:lang w:val="en-AU"/>
              </w:rPr>
              <w:t>0GB prior to 29 August 2022)</w:t>
            </w:r>
          </w:p>
        </w:tc>
      </w:tr>
      <w:tr w:rsidR="006E4013" w:rsidRPr="00D05ABD" w14:paraId="5BED5AFF" w14:textId="77777777" w:rsidTr="007206A9">
        <w:trPr>
          <w:trHeight w:val="990"/>
          <w:jc w:val="center"/>
        </w:trPr>
        <w:tc>
          <w:tcPr>
            <w:tcW w:w="2298" w:type="dxa"/>
            <w:tcBorders>
              <w:top w:val="single" w:sz="4" w:space="0" w:color="auto"/>
              <w:left w:val="single" w:sz="4" w:space="0" w:color="auto"/>
              <w:bottom w:val="single" w:sz="4" w:space="0" w:color="auto"/>
              <w:right w:val="single" w:sz="4" w:space="0" w:color="auto"/>
            </w:tcBorders>
            <w:vAlign w:val="center"/>
          </w:tcPr>
          <w:p w14:paraId="086619F7" w14:textId="77777777" w:rsidR="006E4013" w:rsidRPr="00D05ABD" w:rsidRDefault="006E4013" w:rsidP="007206A9">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 xml:space="preserve">Maximum number of </w:t>
            </w:r>
            <w:r>
              <w:rPr>
                <w:rFonts w:ascii="MarkOT-Medium" w:hAnsi="MarkOT-Medium"/>
                <w:sz w:val="18"/>
                <w:szCs w:val="18"/>
              </w:rPr>
              <w:t xml:space="preserve">services </w:t>
            </w:r>
            <w:r w:rsidRPr="00D05ABD">
              <w:rPr>
                <w:rFonts w:ascii="MarkOT-Medium" w:hAnsi="MarkOT-Medium"/>
                <w:sz w:val="18"/>
                <w:szCs w:val="18"/>
              </w:rPr>
              <w:t>per account</w:t>
            </w:r>
          </w:p>
        </w:tc>
        <w:tc>
          <w:tcPr>
            <w:tcW w:w="1984" w:type="dxa"/>
            <w:tcBorders>
              <w:top w:val="single" w:sz="4" w:space="0" w:color="auto"/>
              <w:left w:val="single" w:sz="4" w:space="0" w:color="auto"/>
              <w:bottom w:val="single" w:sz="4" w:space="0" w:color="auto"/>
              <w:right w:val="single" w:sz="4" w:space="0" w:color="auto"/>
            </w:tcBorders>
            <w:vAlign w:val="center"/>
          </w:tcPr>
          <w:p w14:paraId="4FFEBE45" w14:textId="77777777" w:rsidR="006E4013" w:rsidRPr="00D05ABD" w:rsidRDefault="006E4013" w:rsidP="007206A9">
            <w:pPr>
              <w:spacing w:before="240" w:line="276" w:lineRule="auto"/>
              <w:jc w:val="center"/>
              <w:rPr>
                <w:rFonts w:ascii="MarkOT-Light" w:eastAsia="Calibri" w:hAnsi="MarkOT-Light"/>
                <w:sz w:val="18"/>
                <w:szCs w:val="18"/>
              </w:rPr>
            </w:pPr>
            <w:r>
              <w:rPr>
                <w:rFonts w:ascii="MarkOT-Light" w:eastAsia="Calibri" w:hAnsi="MarkOT-Light"/>
                <w:sz w:val="18"/>
                <w:szCs w:val="18"/>
              </w:rPr>
              <w:t>2</w:t>
            </w:r>
          </w:p>
        </w:tc>
        <w:tc>
          <w:tcPr>
            <w:tcW w:w="1985" w:type="dxa"/>
            <w:tcBorders>
              <w:top w:val="single" w:sz="4" w:space="0" w:color="auto"/>
              <w:left w:val="single" w:sz="4" w:space="0" w:color="auto"/>
              <w:bottom w:val="single" w:sz="4" w:space="0" w:color="auto"/>
              <w:right w:val="single" w:sz="4" w:space="0" w:color="auto"/>
            </w:tcBorders>
            <w:vAlign w:val="center"/>
          </w:tcPr>
          <w:p w14:paraId="7AD636FA" w14:textId="77777777" w:rsidR="006E4013" w:rsidRPr="00D05ABD" w:rsidRDefault="006E4013" w:rsidP="007206A9">
            <w:pPr>
              <w:spacing w:before="240" w:line="276" w:lineRule="auto"/>
              <w:jc w:val="center"/>
              <w:rPr>
                <w:rFonts w:ascii="MarkOT-Light" w:eastAsia="Calibri" w:hAnsi="MarkOT-Light"/>
                <w:sz w:val="18"/>
                <w:szCs w:val="18"/>
              </w:rPr>
            </w:pPr>
            <w:r>
              <w:rPr>
                <w:rFonts w:ascii="MarkOT-Light" w:eastAsia="Calibri" w:hAnsi="MarkOT-Light"/>
                <w:sz w:val="18"/>
                <w:szCs w:val="18"/>
              </w:rPr>
              <w:t>4</w:t>
            </w:r>
          </w:p>
        </w:tc>
        <w:tc>
          <w:tcPr>
            <w:tcW w:w="2004" w:type="dxa"/>
            <w:tcBorders>
              <w:top w:val="single" w:sz="4" w:space="0" w:color="auto"/>
              <w:left w:val="single" w:sz="4" w:space="0" w:color="auto"/>
              <w:bottom w:val="single" w:sz="4" w:space="0" w:color="auto"/>
              <w:right w:val="single" w:sz="4" w:space="0" w:color="auto"/>
            </w:tcBorders>
            <w:vAlign w:val="center"/>
          </w:tcPr>
          <w:p w14:paraId="070813D4" w14:textId="77777777" w:rsidR="006E4013" w:rsidRPr="00D05ABD" w:rsidRDefault="006E4013" w:rsidP="007206A9">
            <w:pPr>
              <w:spacing w:before="240" w:line="276" w:lineRule="auto"/>
              <w:jc w:val="center"/>
              <w:rPr>
                <w:rFonts w:ascii="MarkOT-Light" w:eastAsia="Calibri" w:hAnsi="MarkOT-Light"/>
                <w:sz w:val="18"/>
                <w:szCs w:val="18"/>
              </w:rPr>
            </w:pPr>
            <w:r>
              <w:rPr>
                <w:rFonts w:ascii="MarkOT-Light" w:eastAsia="Calibri" w:hAnsi="MarkOT-Light"/>
                <w:sz w:val="18"/>
                <w:szCs w:val="18"/>
              </w:rPr>
              <w:t>8</w:t>
            </w:r>
          </w:p>
        </w:tc>
      </w:tr>
      <w:tr w:rsidR="006E4013" w:rsidRPr="00D05ABD" w14:paraId="6B61BCE5" w14:textId="77777777" w:rsidTr="007206A9">
        <w:trPr>
          <w:trHeight w:val="1036"/>
          <w:jc w:val="center"/>
        </w:trPr>
        <w:tc>
          <w:tcPr>
            <w:tcW w:w="2298" w:type="dxa"/>
            <w:tcBorders>
              <w:top w:val="single" w:sz="4" w:space="0" w:color="auto"/>
              <w:left w:val="single" w:sz="4" w:space="0" w:color="auto"/>
              <w:bottom w:val="single" w:sz="4" w:space="0" w:color="auto"/>
              <w:right w:val="single" w:sz="4" w:space="0" w:color="auto"/>
            </w:tcBorders>
            <w:vAlign w:val="center"/>
          </w:tcPr>
          <w:p w14:paraId="3BC8BE35" w14:textId="77777777" w:rsidR="006E4013" w:rsidRPr="00D05ABD" w:rsidRDefault="006E4013" w:rsidP="007206A9">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Maximum number of Business Connect plan per account</w:t>
            </w:r>
          </w:p>
        </w:tc>
        <w:tc>
          <w:tcPr>
            <w:tcW w:w="5973" w:type="dxa"/>
            <w:gridSpan w:val="3"/>
            <w:tcBorders>
              <w:top w:val="single" w:sz="4" w:space="0" w:color="auto"/>
              <w:left w:val="single" w:sz="4" w:space="0" w:color="auto"/>
              <w:bottom w:val="single" w:sz="4" w:space="0" w:color="auto"/>
              <w:right w:val="single" w:sz="4" w:space="0" w:color="auto"/>
            </w:tcBorders>
          </w:tcPr>
          <w:p w14:paraId="1F35BB5E"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hAnsi="MarkOT-Light"/>
                <w:sz w:val="18"/>
                <w:szCs w:val="18"/>
              </w:rPr>
              <w:t>1 x Business Connect</w:t>
            </w:r>
          </w:p>
        </w:tc>
      </w:tr>
      <w:tr w:rsidR="006E4013" w:rsidRPr="00D05ABD" w14:paraId="493A9700" w14:textId="77777777" w:rsidTr="007206A9">
        <w:trPr>
          <w:trHeight w:val="500"/>
          <w:jc w:val="center"/>
        </w:trPr>
        <w:tc>
          <w:tcPr>
            <w:tcW w:w="2298" w:type="dxa"/>
            <w:tcBorders>
              <w:top w:val="single" w:sz="4" w:space="0" w:color="auto"/>
              <w:left w:val="single" w:sz="4" w:space="0" w:color="auto"/>
              <w:bottom w:val="single" w:sz="4" w:space="0" w:color="auto"/>
              <w:right w:val="single" w:sz="4" w:space="0" w:color="auto"/>
            </w:tcBorders>
            <w:vAlign w:val="center"/>
          </w:tcPr>
          <w:p w14:paraId="1F987C6D" w14:textId="77777777" w:rsidR="006E4013" w:rsidRPr="00D05ABD" w:rsidRDefault="006E4013" w:rsidP="007206A9">
            <w:pPr>
              <w:spacing w:before="240" w:after="200" w:line="276" w:lineRule="auto"/>
              <w:rPr>
                <w:rFonts w:ascii="MarkOT-Medium" w:eastAsia="Calibri" w:hAnsi="MarkOT-Medium"/>
                <w:b/>
                <w:bCs/>
                <w:sz w:val="18"/>
                <w:szCs w:val="18"/>
                <w:lang w:eastAsia="en-AU"/>
              </w:rPr>
            </w:pPr>
            <w:r w:rsidRPr="00D05ABD">
              <w:rPr>
                <w:rFonts w:ascii="MarkOT-Medium" w:hAnsi="MarkOT-Medium"/>
                <w:sz w:val="18"/>
                <w:szCs w:val="18"/>
              </w:rPr>
              <w:t>Maximum number of Business Connect SIM plans per account</w:t>
            </w:r>
          </w:p>
        </w:tc>
        <w:tc>
          <w:tcPr>
            <w:tcW w:w="1984" w:type="dxa"/>
            <w:tcBorders>
              <w:top w:val="single" w:sz="4" w:space="0" w:color="auto"/>
              <w:left w:val="single" w:sz="4" w:space="0" w:color="auto"/>
              <w:bottom w:val="single" w:sz="4" w:space="0" w:color="auto"/>
              <w:right w:val="single" w:sz="4" w:space="0" w:color="auto"/>
            </w:tcBorders>
            <w:vAlign w:val="center"/>
          </w:tcPr>
          <w:p w14:paraId="37EA3658"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hAnsi="MarkOT-Light"/>
                <w:sz w:val="18"/>
                <w:szCs w:val="18"/>
              </w:rPr>
              <w:t>Up to 1 Business Connect SIM plan</w:t>
            </w:r>
          </w:p>
        </w:tc>
        <w:tc>
          <w:tcPr>
            <w:tcW w:w="1985" w:type="dxa"/>
            <w:tcBorders>
              <w:top w:val="single" w:sz="4" w:space="0" w:color="auto"/>
              <w:left w:val="single" w:sz="4" w:space="0" w:color="auto"/>
              <w:bottom w:val="single" w:sz="4" w:space="0" w:color="auto"/>
              <w:right w:val="single" w:sz="4" w:space="0" w:color="auto"/>
            </w:tcBorders>
            <w:vAlign w:val="center"/>
          </w:tcPr>
          <w:p w14:paraId="2F339228"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hAnsi="MarkOT-Light"/>
                <w:sz w:val="18"/>
                <w:szCs w:val="18"/>
              </w:rPr>
              <w:t>Up to 3 Business Connect SIM plans</w:t>
            </w:r>
          </w:p>
        </w:tc>
        <w:tc>
          <w:tcPr>
            <w:tcW w:w="2004" w:type="dxa"/>
            <w:tcBorders>
              <w:top w:val="single" w:sz="4" w:space="0" w:color="auto"/>
              <w:left w:val="single" w:sz="4" w:space="0" w:color="auto"/>
              <w:bottom w:val="single" w:sz="4" w:space="0" w:color="auto"/>
              <w:right w:val="single" w:sz="4" w:space="0" w:color="auto"/>
            </w:tcBorders>
            <w:vAlign w:val="center"/>
          </w:tcPr>
          <w:p w14:paraId="687AC73E"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hAnsi="MarkOT-Light"/>
                <w:sz w:val="18"/>
                <w:szCs w:val="18"/>
              </w:rPr>
              <w:t>Up to 7 Business Connect SIM plans</w:t>
            </w:r>
          </w:p>
        </w:tc>
      </w:tr>
      <w:tr w:rsidR="006E4013" w:rsidRPr="00D05ABD" w14:paraId="7054AED2" w14:textId="77777777" w:rsidTr="007206A9">
        <w:trPr>
          <w:trHeight w:val="706"/>
          <w:jc w:val="center"/>
        </w:trPr>
        <w:tc>
          <w:tcPr>
            <w:tcW w:w="2298" w:type="dxa"/>
            <w:tcBorders>
              <w:top w:val="single" w:sz="4" w:space="0" w:color="auto"/>
              <w:left w:val="single" w:sz="4" w:space="0" w:color="auto"/>
              <w:bottom w:val="single" w:sz="4" w:space="0" w:color="auto"/>
              <w:right w:val="single" w:sz="4" w:space="0" w:color="auto"/>
            </w:tcBorders>
          </w:tcPr>
          <w:p w14:paraId="67BFB00B" w14:textId="77777777" w:rsidR="006E4013" w:rsidRPr="00D05ABD" w:rsidRDefault="006E4013" w:rsidP="007206A9">
            <w:pPr>
              <w:spacing w:before="120" w:line="276" w:lineRule="auto"/>
              <w:rPr>
                <w:rFonts w:ascii="MarkOT-Medium" w:eastAsia="Calibri" w:hAnsi="MarkOT-Medium"/>
                <w:b/>
                <w:bCs/>
                <w:sz w:val="18"/>
                <w:szCs w:val="18"/>
                <w:lang w:eastAsia="en-AU"/>
              </w:rPr>
            </w:pPr>
            <w:r w:rsidRPr="00EF420B">
              <w:rPr>
                <w:rFonts w:eastAsia="Calibri"/>
                <w:b/>
                <w:bCs/>
                <w:sz w:val="16"/>
                <w:szCs w:val="16"/>
                <w:lang w:eastAsia="en-AU"/>
              </w:rPr>
              <w:t>Maximum speed limit if data allowance is exceeded</w:t>
            </w:r>
          </w:p>
        </w:tc>
        <w:tc>
          <w:tcPr>
            <w:tcW w:w="5973" w:type="dxa"/>
            <w:gridSpan w:val="3"/>
            <w:tcBorders>
              <w:top w:val="single" w:sz="4" w:space="0" w:color="auto"/>
              <w:left w:val="single" w:sz="4" w:space="0" w:color="auto"/>
              <w:bottom w:val="single" w:sz="4" w:space="0" w:color="auto"/>
              <w:right w:val="single" w:sz="4" w:space="0" w:color="auto"/>
            </w:tcBorders>
          </w:tcPr>
          <w:p w14:paraId="3FD1760E" w14:textId="77777777" w:rsidR="006E4013" w:rsidRPr="00EF420B" w:rsidRDefault="006E4013" w:rsidP="007206A9">
            <w:pPr>
              <w:spacing w:before="100" w:after="100"/>
              <w:jc w:val="center"/>
              <w:rPr>
                <w:rFonts w:eastAsia="Calibri"/>
                <w:sz w:val="16"/>
                <w:szCs w:val="16"/>
              </w:rPr>
            </w:pPr>
            <w:r w:rsidRPr="00EF420B">
              <w:rPr>
                <w:rFonts w:eastAsia="Calibri"/>
                <w:sz w:val="16"/>
                <w:szCs w:val="16"/>
              </w:rPr>
              <w:t>1.5Mbps</w:t>
            </w:r>
          </w:p>
          <w:p w14:paraId="61AACBAE" w14:textId="77777777" w:rsidR="006E4013" w:rsidRPr="00D05ABD" w:rsidRDefault="006E4013" w:rsidP="007206A9">
            <w:pPr>
              <w:spacing w:before="240" w:line="276" w:lineRule="auto"/>
              <w:jc w:val="center"/>
              <w:rPr>
                <w:rFonts w:ascii="MarkOT-Light" w:eastAsia="Calibri" w:hAnsi="MarkOT-Light"/>
                <w:sz w:val="18"/>
                <w:szCs w:val="18"/>
              </w:rPr>
            </w:pPr>
            <w:r w:rsidRPr="00EF420B">
              <w:rPr>
                <w:rFonts w:eastAsia="Calibri"/>
                <w:sz w:val="16"/>
                <w:szCs w:val="16"/>
              </w:rPr>
              <w:t>(Unless you purchase extra data)</w:t>
            </w:r>
          </w:p>
        </w:tc>
      </w:tr>
      <w:tr w:rsidR="006E4013" w:rsidRPr="00D05ABD" w14:paraId="1300374E" w14:textId="77777777" w:rsidTr="007206A9">
        <w:trPr>
          <w:trHeight w:val="900"/>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BC39B9B" w14:textId="77777777" w:rsidR="006E4013" w:rsidRPr="00D05ABD" w:rsidRDefault="006E4013" w:rsidP="007206A9">
            <w:pPr>
              <w:spacing w:after="120" w:line="276" w:lineRule="auto"/>
              <w:rPr>
                <w:rFonts w:ascii="MarkOT-Medium" w:eastAsia="Calibri" w:hAnsi="MarkOT-Medium"/>
                <w:b/>
                <w:bCs/>
                <w:sz w:val="18"/>
                <w:szCs w:val="18"/>
                <w:lang w:eastAsia="en-AU"/>
              </w:rPr>
            </w:pPr>
            <w:r>
              <w:rPr>
                <w:rFonts w:ascii="MarkOT-Medium" w:eastAsia="Calibri" w:hAnsi="MarkOT-Medium"/>
                <w:bCs/>
                <w:sz w:val="18"/>
                <w:szCs w:val="18"/>
                <w:lang w:eastAsia="en-AU"/>
              </w:rPr>
              <w:t>S</w:t>
            </w:r>
            <w:r w:rsidRPr="00D05ABD">
              <w:rPr>
                <w:rFonts w:ascii="MarkOT-Medium" w:eastAsia="Calibri" w:hAnsi="MarkOT-Medium"/>
                <w:bCs/>
                <w:sz w:val="18"/>
                <w:szCs w:val="18"/>
                <w:lang w:eastAsia="en-AU"/>
              </w:rPr>
              <w:t xml:space="preserve">tandard national calls </w:t>
            </w:r>
          </w:p>
        </w:tc>
        <w:tc>
          <w:tcPr>
            <w:tcW w:w="5973" w:type="dxa"/>
            <w:gridSpan w:val="3"/>
            <w:tcBorders>
              <w:top w:val="single" w:sz="4" w:space="0" w:color="auto"/>
              <w:left w:val="single" w:sz="4" w:space="0" w:color="auto"/>
              <w:bottom w:val="single" w:sz="4" w:space="0" w:color="auto"/>
              <w:right w:val="single" w:sz="4" w:space="0" w:color="auto"/>
            </w:tcBorders>
          </w:tcPr>
          <w:p w14:paraId="1A358A1D" w14:textId="77777777" w:rsidR="006E4013" w:rsidRPr="00D05ABD" w:rsidRDefault="006E4013" w:rsidP="007206A9">
            <w:pPr>
              <w:spacing w:before="24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w:t>
            </w:r>
            <w:r w:rsidRPr="004321F2">
              <w:rPr>
                <w:rFonts w:ascii="MarkOT-Light" w:eastAsia="Calibri" w:hAnsi="MarkOT-Light"/>
                <w:sz w:val="18"/>
                <w:szCs w:val="18"/>
              </w:rPr>
              <w:t>standard national calls to landlines and mobiles, 1300 numbers and voicemail, within Australia</w:t>
            </w:r>
          </w:p>
        </w:tc>
      </w:tr>
      <w:tr w:rsidR="006E4013" w:rsidRPr="00D05ABD" w14:paraId="029052CE" w14:textId="77777777" w:rsidTr="007206A9">
        <w:trPr>
          <w:trHeight w:val="842"/>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0A566ABB" w14:textId="77777777" w:rsidR="006E4013" w:rsidRPr="00D05ABD" w:rsidRDefault="006E4013" w:rsidP="007206A9">
            <w:pPr>
              <w:spacing w:before="240" w:after="200" w:line="276" w:lineRule="auto"/>
              <w:rPr>
                <w:rFonts w:ascii="MarkOT-Medium" w:eastAsia="Calibri" w:hAnsi="MarkOT-Medium"/>
                <w:sz w:val="18"/>
                <w:szCs w:val="18"/>
              </w:rPr>
            </w:pPr>
            <w:r w:rsidRPr="00D05ABD">
              <w:rPr>
                <w:rFonts w:ascii="MarkOT-Medium" w:eastAsia="Calibri" w:hAnsi="MarkOT-Medium"/>
                <w:b/>
                <w:bCs/>
                <w:sz w:val="18"/>
                <w:szCs w:val="18"/>
                <w:lang w:eastAsia="en-AU"/>
              </w:rPr>
              <w:t xml:space="preserve">Standard national SMS </w:t>
            </w:r>
          </w:p>
        </w:tc>
        <w:tc>
          <w:tcPr>
            <w:tcW w:w="5973" w:type="dxa"/>
            <w:gridSpan w:val="3"/>
            <w:tcBorders>
              <w:top w:val="single" w:sz="4" w:space="0" w:color="auto"/>
              <w:left w:val="single" w:sz="4" w:space="0" w:color="auto"/>
              <w:bottom w:val="single" w:sz="4" w:space="0" w:color="auto"/>
              <w:right w:val="single" w:sz="4" w:space="0" w:color="auto"/>
            </w:tcBorders>
          </w:tcPr>
          <w:p w14:paraId="30492EAC" w14:textId="77777777" w:rsidR="006E4013" w:rsidRPr="00D05ABD" w:rsidRDefault="006E4013" w:rsidP="007206A9">
            <w:pPr>
              <w:autoSpaceDE w:val="0"/>
              <w:autoSpaceDN w:val="0"/>
              <w:adjustRightInd w:val="0"/>
              <w:spacing w:after="120" w:line="276" w:lineRule="auto"/>
              <w:jc w:val="center"/>
              <w:rPr>
                <w:rFonts w:ascii="MarkOT-Light" w:hAnsi="MarkOT-Light"/>
                <w:sz w:val="18"/>
                <w:szCs w:val="18"/>
                <w:lang w:eastAsia="en-AU"/>
              </w:rPr>
            </w:pPr>
            <w:r w:rsidRPr="00D05ABD">
              <w:rPr>
                <w:rFonts w:ascii="MarkOT-Light" w:hAnsi="MarkOT-Light"/>
                <w:sz w:val="18"/>
                <w:szCs w:val="18"/>
                <w:lang w:eastAsia="en-AU"/>
              </w:rPr>
              <w:t>Unlimited</w:t>
            </w:r>
            <w:r>
              <w:rPr>
                <w:rFonts w:ascii="MarkOT-Light" w:hAnsi="MarkOT-Light"/>
                <w:sz w:val="18"/>
                <w:szCs w:val="18"/>
                <w:lang w:eastAsia="en-AU"/>
              </w:rPr>
              <w:t xml:space="preserve"> standard national SMS </w:t>
            </w:r>
            <w:r w:rsidRPr="004321F2">
              <w:rPr>
                <w:rFonts w:ascii="MarkOT-Light" w:hAnsi="MarkOT-Light"/>
                <w:sz w:val="18"/>
                <w:szCs w:val="18"/>
                <w:lang w:eastAsia="en-AU"/>
              </w:rPr>
              <w:t>(per SMS of up to 160 standard characters)</w:t>
            </w:r>
          </w:p>
        </w:tc>
      </w:tr>
      <w:tr w:rsidR="006E4013" w:rsidRPr="00D05ABD" w14:paraId="15D620C6" w14:textId="77777777" w:rsidTr="007206A9">
        <w:trPr>
          <w:trHeight w:val="806"/>
          <w:jc w:val="center"/>
        </w:trPr>
        <w:tc>
          <w:tcPr>
            <w:tcW w:w="2298" w:type="dxa"/>
            <w:tcBorders>
              <w:top w:val="single" w:sz="4" w:space="0" w:color="auto"/>
              <w:left w:val="single" w:sz="4" w:space="0" w:color="auto"/>
              <w:bottom w:val="single" w:sz="4" w:space="0" w:color="auto"/>
              <w:right w:val="single" w:sz="4" w:space="0" w:color="auto"/>
            </w:tcBorders>
            <w:vAlign w:val="center"/>
            <w:hideMark/>
          </w:tcPr>
          <w:p w14:paraId="75C565E6" w14:textId="77777777" w:rsidR="006E4013" w:rsidRPr="00D05ABD" w:rsidRDefault="006E4013" w:rsidP="007206A9">
            <w:pPr>
              <w:spacing w:before="120" w:after="200" w:line="276" w:lineRule="auto"/>
              <w:rPr>
                <w:rFonts w:ascii="MarkOT-Medium" w:eastAsia="Calibri" w:hAnsi="MarkOT-Medium"/>
                <w:b/>
                <w:bCs/>
                <w:sz w:val="18"/>
                <w:szCs w:val="18"/>
                <w:lang w:eastAsia="en-AU"/>
              </w:rPr>
            </w:pPr>
            <w:r w:rsidRPr="00D05ABD">
              <w:rPr>
                <w:rFonts w:ascii="MarkOT-Medium" w:eastAsia="Calibri" w:hAnsi="MarkOT-Medium"/>
                <w:b/>
                <w:bCs/>
                <w:sz w:val="18"/>
                <w:szCs w:val="18"/>
                <w:lang w:eastAsia="en-AU"/>
              </w:rPr>
              <w:t xml:space="preserve">Standard national MMS </w:t>
            </w:r>
          </w:p>
        </w:tc>
        <w:tc>
          <w:tcPr>
            <w:tcW w:w="5973" w:type="dxa"/>
            <w:gridSpan w:val="3"/>
            <w:tcBorders>
              <w:top w:val="single" w:sz="4" w:space="0" w:color="auto"/>
              <w:left w:val="single" w:sz="4" w:space="0" w:color="auto"/>
              <w:bottom w:val="single" w:sz="4" w:space="0" w:color="auto"/>
              <w:right w:val="single" w:sz="4" w:space="0" w:color="auto"/>
            </w:tcBorders>
          </w:tcPr>
          <w:p w14:paraId="30E32A2F" w14:textId="77777777" w:rsidR="006E4013" w:rsidRPr="00D05ABD" w:rsidRDefault="006E4013" w:rsidP="007206A9">
            <w:pPr>
              <w:spacing w:before="12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w:t>
            </w:r>
            <w:r>
              <w:rPr>
                <w:rFonts w:ascii="MarkOT-Light" w:hAnsi="MarkOT-Light"/>
                <w:sz w:val="18"/>
                <w:szCs w:val="18"/>
                <w:lang w:eastAsia="en-AU"/>
              </w:rPr>
              <w:t>standard national MMS</w:t>
            </w:r>
          </w:p>
        </w:tc>
      </w:tr>
      <w:tr w:rsidR="006E4013" w:rsidRPr="00D05ABD" w14:paraId="0E2F1D8C" w14:textId="77777777" w:rsidTr="007206A9">
        <w:trPr>
          <w:trHeight w:val="854"/>
          <w:jc w:val="center"/>
        </w:trPr>
        <w:tc>
          <w:tcPr>
            <w:tcW w:w="2298" w:type="dxa"/>
            <w:tcBorders>
              <w:top w:val="single" w:sz="4" w:space="0" w:color="auto"/>
              <w:left w:val="single" w:sz="4" w:space="0" w:color="auto"/>
              <w:bottom w:val="single" w:sz="4" w:space="0" w:color="auto"/>
              <w:right w:val="single" w:sz="4" w:space="0" w:color="auto"/>
            </w:tcBorders>
            <w:vAlign w:val="center"/>
          </w:tcPr>
          <w:p w14:paraId="52B3FB49" w14:textId="77777777" w:rsidR="006E4013" w:rsidRPr="004321F2" w:rsidRDefault="006E4013" w:rsidP="007206A9">
            <w:pPr>
              <w:spacing w:before="120" w:after="200" w:line="276" w:lineRule="auto"/>
              <w:rPr>
                <w:rFonts w:ascii="MarkOT-Medium" w:eastAsia="Calibri" w:hAnsi="MarkOT-Medium"/>
                <w:b/>
                <w:bCs/>
                <w:sz w:val="18"/>
                <w:szCs w:val="18"/>
                <w:lang w:eastAsia="en-AU"/>
              </w:rPr>
            </w:pPr>
            <w:r w:rsidRPr="00D05ABD">
              <w:rPr>
                <w:rFonts w:ascii="MarkOT-Medium" w:eastAsia="Calibri" w:hAnsi="MarkOT-Medium"/>
                <w:b/>
                <w:bCs/>
                <w:sz w:val="18"/>
                <w:szCs w:val="18"/>
                <w:lang w:eastAsia="en-AU"/>
              </w:rPr>
              <w:lastRenderedPageBreak/>
              <w:t xml:space="preserve">Standard International </w:t>
            </w:r>
            <w:r>
              <w:rPr>
                <w:rFonts w:ascii="MarkOT-Medium" w:eastAsia="Calibri" w:hAnsi="MarkOT-Medium"/>
                <w:b/>
                <w:bCs/>
                <w:sz w:val="18"/>
                <w:szCs w:val="18"/>
                <w:lang w:eastAsia="en-AU"/>
              </w:rPr>
              <w:t>t</w:t>
            </w:r>
            <w:r w:rsidRPr="00D05ABD">
              <w:rPr>
                <w:rFonts w:ascii="MarkOT-Medium" w:eastAsia="Calibri" w:hAnsi="MarkOT-Medium"/>
                <w:b/>
                <w:bCs/>
                <w:sz w:val="18"/>
                <w:szCs w:val="18"/>
                <w:lang w:eastAsia="en-AU"/>
              </w:rPr>
              <w:t>al</w:t>
            </w:r>
            <w:r>
              <w:rPr>
                <w:rFonts w:ascii="MarkOT-Medium" w:eastAsia="Calibri" w:hAnsi="MarkOT-Medium"/>
                <w:b/>
                <w:bCs/>
                <w:sz w:val="18"/>
                <w:szCs w:val="18"/>
                <w:lang w:eastAsia="en-AU"/>
              </w:rPr>
              <w:t>k</w:t>
            </w:r>
            <w:r w:rsidRPr="00D05ABD">
              <w:rPr>
                <w:rFonts w:ascii="MarkOT-Medium" w:eastAsia="Calibri" w:hAnsi="MarkOT-Medium"/>
                <w:b/>
                <w:bCs/>
                <w:sz w:val="18"/>
                <w:szCs w:val="18"/>
                <w:lang w:eastAsia="en-AU"/>
              </w:rPr>
              <w:t xml:space="preserve"> </w:t>
            </w:r>
            <w:r>
              <w:rPr>
                <w:rFonts w:ascii="MarkOT-Medium" w:eastAsia="Calibri" w:hAnsi="MarkOT-Medium"/>
                <w:b/>
                <w:bCs/>
                <w:sz w:val="18"/>
                <w:szCs w:val="18"/>
                <w:lang w:eastAsia="en-AU"/>
              </w:rPr>
              <w:t xml:space="preserve">&amp; </w:t>
            </w:r>
            <w:r w:rsidRPr="00D05ABD">
              <w:rPr>
                <w:rFonts w:ascii="MarkOT-Medium" w:eastAsia="Calibri" w:hAnsi="MarkOT-Medium"/>
                <w:b/>
                <w:bCs/>
                <w:sz w:val="18"/>
                <w:szCs w:val="18"/>
                <w:lang w:eastAsia="en-AU"/>
              </w:rPr>
              <w:t xml:space="preserve">text </w:t>
            </w:r>
          </w:p>
        </w:tc>
        <w:tc>
          <w:tcPr>
            <w:tcW w:w="5973" w:type="dxa"/>
            <w:gridSpan w:val="3"/>
            <w:tcBorders>
              <w:top w:val="single" w:sz="4" w:space="0" w:color="auto"/>
              <w:left w:val="single" w:sz="4" w:space="0" w:color="auto"/>
              <w:bottom w:val="single" w:sz="4" w:space="0" w:color="auto"/>
              <w:right w:val="single" w:sz="4" w:space="0" w:color="auto"/>
            </w:tcBorders>
          </w:tcPr>
          <w:p w14:paraId="5DBBF191" w14:textId="77777777" w:rsidR="006E4013" w:rsidRPr="00D05ABD" w:rsidRDefault="006E4013" w:rsidP="007206A9">
            <w:pPr>
              <w:spacing w:before="120" w:line="276" w:lineRule="auto"/>
              <w:jc w:val="center"/>
              <w:rPr>
                <w:rFonts w:ascii="MarkOT-Light" w:eastAsia="Calibri" w:hAnsi="MarkOT-Light"/>
                <w:sz w:val="18"/>
                <w:szCs w:val="18"/>
              </w:rPr>
            </w:pPr>
            <w:r w:rsidRPr="00D05ABD">
              <w:rPr>
                <w:rFonts w:ascii="MarkOT-Light" w:eastAsia="Calibri" w:hAnsi="MarkOT-Light"/>
                <w:sz w:val="18"/>
                <w:szCs w:val="18"/>
              </w:rPr>
              <w:t>Unlimited</w:t>
            </w:r>
            <w:r>
              <w:rPr>
                <w:rFonts w:ascii="MarkOT-Light" w:eastAsia="Calibri" w:hAnsi="MarkOT-Light"/>
                <w:sz w:val="18"/>
                <w:szCs w:val="18"/>
              </w:rPr>
              <w:t xml:space="preserve"> standard calls </w:t>
            </w:r>
            <w:r w:rsidRPr="004321F2">
              <w:rPr>
                <w:rFonts w:ascii="MarkOT-Light" w:eastAsia="Calibri" w:hAnsi="MarkOT-Light"/>
                <w:sz w:val="18"/>
                <w:szCs w:val="18"/>
              </w:rPr>
              <w:t>from Australia to 35 Select Destinations (subject to change)</w:t>
            </w:r>
          </w:p>
        </w:tc>
      </w:tr>
    </w:tbl>
    <w:p w14:paraId="408D3D7B" w14:textId="77777777" w:rsidR="006E4013" w:rsidRDefault="006E4013" w:rsidP="006E4013">
      <w:pPr>
        <w:pStyle w:val="BodyText"/>
      </w:pPr>
    </w:p>
    <w:tbl>
      <w:tblPr>
        <w:tblW w:w="7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3189"/>
      </w:tblGrid>
      <w:tr w:rsidR="006E4013" w:rsidRPr="00E04889" w14:paraId="1047686F" w14:textId="77777777" w:rsidTr="007206A9">
        <w:trPr>
          <w:trHeight w:val="614"/>
          <w:jc w:val="center"/>
        </w:trPr>
        <w:tc>
          <w:tcPr>
            <w:tcW w:w="7877" w:type="dxa"/>
            <w:gridSpan w:val="2"/>
            <w:tcBorders>
              <w:top w:val="single" w:sz="4" w:space="0" w:color="auto"/>
              <w:left w:val="single" w:sz="4" w:space="0" w:color="auto"/>
              <w:bottom w:val="single" w:sz="4" w:space="0" w:color="auto"/>
              <w:right w:val="single" w:sz="4" w:space="0" w:color="auto"/>
            </w:tcBorders>
            <w:vAlign w:val="center"/>
          </w:tcPr>
          <w:p w14:paraId="057C6550" w14:textId="77777777" w:rsidR="006E4013" w:rsidRPr="00E04889" w:rsidRDefault="006E4013" w:rsidP="007206A9">
            <w:pPr>
              <w:spacing w:before="120" w:line="276" w:lineRule="auto"/>
              <w:jc w:val="center"/>
              <w:rPr>
                <w:rFonts w:eastAsia="Calibri"/>
                <w:b/>
                <w:sz w:val="18"/>
                <w:szCs w:val="18"/>
              </w:rPr>
            </w:pPr>
            <w:r w:rsidRPr="00E04889">
              <w:rPr>
                <w:rFonts w:eastAsia="Calibri"/>
                <w:b/>
                <w:sz w:val="18"/>
                <w:szCs w:val="18"/>
              </w:rPr>
              <w:t>Business Connect SIM</w:t>
            </w:r>
          </w:p>
        </w:tc>
      </w:tr>
      <w:tr w:rsidR="006E4013" w:rsidRPr="00E04889" w14:paraId="77F0C5F2" w14:textId="77777777" w:rsidTr="007206A9">
        <w:trPr>
          <w:trHeight w:val="627"/>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1E7E30E9" w14:textId="77777777" w:rsidR="006E4013" w:rsidRPr="00E04889" w:rsidRDefault="006E4013" w:rsidP="007206A9">
            <w:pPr>
              <w:spacing w:before="120" w:after="120" w:line="276" w:lineRule="auto"/>
              <w:rPr>
                <w:rFonts w:eastAsia="Calibri"/>
                <w:sz w:val="18"/>
                <w:szCs w:val="18"/>
              </w:rPr>
            </w:pPr>
            <w:r w:rsidRPr="00E04889">
              <w:rPr>
                <w:rFonts w:eastAsia="Calibri"/>
                <w:b/>
                <w:bCs/>
                <w:sz w:val="18"/>
                <w:szCs w:val="18"/>
                <w:lang w:eastAsia="en-AU"/>
              </w:rPr>
              <w:t>Minimum Monthly charge</w:t>
            </w:r>
          </w:p>
        </w:tc>
        <w:tc>
          <w:tcPr>
            <w:tcW w:w="3189" w:type="dxa"/>
            <w:tcBorders>
              <w:top w:val="single" w:sz="4" w:space="0" w:color="auto"/>
              <w:left w:val="single" w:sz="4" w:space="0" w:color="auto"/>
              <w:bottom w:val="single" w:sz="4" w:space="0" w:color="auto"/>
              <w:right w:val="single" w:sz="4" w:space="0" w:color="auto"/>
            </w:tcBorders>
            <w:vAlign w:val="center"/>
          </w:tcPr>
          <w:p w14:paraId="6A27122A" w14:textId="77777777" w:rsidR="006E4013" w:rsidRPr="00E04889" w:rsidRDefault="006E4013" w:rsidP="007206A9">
            <w:pPr>
              <w:spacing w:before="240" w:line="276" w:lineRule="auto"/>
              <w:jc w:val="center"/>
              <w:rPr>
                <w:rFonts w:eastAsia="Calibri"/>
                <w:sz w:val="18"/>
                <w:szCs w:val="18"/>
              </w:rPr>
            </w:pPr>
            <w:r w:rsidRPr="00E04889">
              <w:rPr>
                <w:rFonts w:eastAsia="Calibri"/>
                <w:sz w:val="18"/>
                <w:szCs w:val="18"/>
              </w:rPr>
              <w:t>$0</w:t>
            </w:r>
          </w:p>
        </w:tc>
      </w:tr>
      <w:tr w:rsidR="006E4013" w:rsidRPr="00E04889" w14:paraId="7DD03269" w14:textId="77777777" w:rsidTr="007206A9">
        <w:trPr>
          <w:trHeight w:val="1117"/>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6AE6DC4F" w14:textId="77777777" w:rsidR="006E4013" w:rsidRPr="00E04889" w:rsidRDefault="006E4013" w:rsidP="007206A9">
            <w:pPr>
              <w:spacing w:before="240" w:after="200" w:line="276" w:lineRule="auto"/>
              <w:rPr>
                <w:rFonts w:eastAsia="Calibri"/>
                <w:sz w:val="18"/>
                <w:szCs w:val="18"/>
              </w:rPr>
            </w:pPr>
            <w:r w:rsidRPr="00E04889">
              <w:rPr>
                <w:rFonts w:eastAsia="Calibri"/>
                <w:b/>
                <w:bCs/>
                <w:sz w:val="18"/>
                <w:szCs w:val="18"/>
                <w:lang w:eastAsia="en-AU"/>
              </w:rPr>
              <w:t>Monthly Included Data</w:t>
            </w:r>
          </w:p>
        </w:tc>
        <w:tc>
          <w:tcPr>
            <w:tcW w:w="3189" w:type="dxa"/>
            <w:tcBorders>
              <w:top w:val="single" w:sz="4" w:space="0" w:color="auto"/>
              <w:left w:val="single" w:sz="4" w:space="0" w:color="auto"/>
              <w:bottom w:val="single" w:sz="4" w:space="0" w:color="auto"/>
              <w:right w:val="single" w:sz="4" w:space="0" w:color="auto"/>
            </w:tcBorders>
            <w:vAlign w:val="center"/>
          </w:tcPr>
          <w:p w14:paraId="359EA53B" w14:textId="77777777" w:rsidR="006E4013" w:rsidRPr="00E04889" w:rsidRDefault="006E4013" w:rsidP="007206A9">
            <w:pPr>
              <w:spacing w:before="240" w:line="276" w:lineRule="auto"/>
              <w:jc w:val="center"/>
              <w:rPr>
                <w:rFonts w:eastAsia="Calibri"/>
                <w:sz w:val="18"/>
                <w:szCs w:val="18"/>
              </w:rPr>
            </w:pPr>
            <w:r w:rsidRPr="00E04889">
              <w:rPr>
                <w:rFonts w:eastAsia="Calibri"/>
                <w:sz w:val="18"/>
                <w:szCs w:val="18"/>
              </w:rPr>
              <w:t>0GB</w:t>
            </w:r>
          </w:p>
          <w:p w14:paraId="22359CE1" w14:textId="77777777" w:rsidR="006E4013" w:rsidRPr="00E04889" w:rsidRDefault="006E4013" w:rsidP="007206A9">
            <w:pPr>
              <w:spacing w:before="240" w:line="276" w:lineRule="auto"/>
              <w:jc w:val="center"/>
              <w:rPr>
                <w:rFonts w:eastAsia="Calibri"/>
                <w:sz w:val="18"/>
                <w:szCs w:val="18"/>
              </w:rPr>
            </w:pPr>
            <w:r w:rsidRPr="00E04889">
              <w:rPr>
                <w:rFonts w:eastAsia="Calibri"/>
                <w:sz w:val="18"/>
                <w:szCs w:val="18"/>
              </w:rPr>
              <w:t>This plan uses the shared data allowance from the Optus Business Connect Plan.</w:t>
            </w:r>
          </w:p>
        </w:tc>
      </w:tr>
      <w:tr w:rsidR="006E4013" w:rsidRPr="00E04889" w14:paraId="0F463071" w14:textId="77777777" w:rsidTr="007206A9">
        <w:trPr>
          <w:trHeight w:val="500"/>
          <w:jc w:val="center"/>
        </w:trPr>
        <w:tc>
          <w:tcPr>
            <w:tcW w:w="4688" w:type="dxa"/>
            <w:tcBorders>
              <w:top w:val="single" w:sz="4" w:space="0" w:color="auto"/>
              <w:left w:val="single" w:sz="4" w:space="0" w:color="auto"/>
              <w:bottom w:val="single" w:sz="4" w:space="0" w:color="auto"/>
              <w:right w:val="single" w:sz="4" w:space="0" w:color="auto"/>
            </w:tcBorders>
            <w:hideMark/>
          </w:tcPr>
          <w:p w14:paraId="372ADBB5" w14:textId="77777777" w:rsidR="006E4013" w:rsidRPr="00E04889" w:rsidRDefault="006E4013" w:rsidP="007206A9">
            <w:pPr>
              <w:spacing w:before="240" w:after="200" w:line="276" w:lineRule="auto"/>
              <w:rPr>
                <w:rFonts w:eastAsia="Calibri"/>
                <w:b/>
                <w:bCs/>
                <w:sz w:val="18"/>
                <w:szCs w:val="18"/>
                <w:lang w:eastAsia="en-AU"/>
              </w:rPr>
            </w:pPr>
            <w:r w:rsidRPr="00EF420B">
              <w:rPr>
                <w:rFonts w:eastAsia="Calibri"/>
                <w:b/>
                <w:bCs/>
                <w:sz w:val="16"/>
                <w:szCs w:val="16"/>
                <w:lang w:eastAsia="en-AU"/>
              </w:rPr>
              <w:t>Maximum speed limit if data allowance is exceeded</w:t>
            </w:r>
          </w:p>
        </w:tc>
        <w:tc>
          <w:tcPr>
            <w:tcW w:w="3189" w:type="dxa"/>
          </w:tcPr>
          <w:p w14:paraId="023B8872" w14:textId="77777777" w:rsidR="006E4013" w:rsidRPr="00EF420B" w:rsidRDefault="006E4013" w:rsidP="007206A9">
            <w:pPr>
              <w:spacing w:before="100" w:after="100"/>
              <w:jc w:val="center"/>
              <w:rPr>
                <w:rFonts w:eastAsia="Calibri"/>
                <w:sz w:val="16"/>
                <w:szCs w:val="16"/>
              </w:rPr>
            </w:pPr>
            <w:r w:rsidRPr="00EF420B">
              <w:rPr>
                <w:rFonts w:eastAsia="Calibri"/>
                <w:sz w:val="16"/>
                <w:szCs w:val="16"/>
              </w:rPr>
              <w:t>1.5Mbps</w:t>
            </w:r>
          </w:p>
          <w:p w14:paraId="40EE4126" w14:textId="77777777" w:rsidR="006E4013" w:rsidRPr="00E04889" w:rsidRDefault="006E4013" w:rsidP="007206A9">
            <w:pPr>
              <w:spacing w:after="200" w:line="276" w:lineRule="auto"/>
              <w:jc w:val="center"/>
              <w:rPr>
                <w:rFonts w:eastAsia="Calibri"/>
                <w:sz w:val="18"/>
                <w:szCs w:val="18"/>
              </w:rPr>
            </w:pPr>
            <w:r w:rsidRPr="00EF420B">
              <w:rPr>
                <w:rFonts w:eastAsia="Calibri"/>
                <w:sz w:val="16"/>
                <w:szCs w:val="16"/>
              </w:rPr>
              <w:t>(Unless you purchase extra data)</w:t>
            </w:r>
          </w:p>
        </w:tc>
      </w:tr>
      <w:tr w:rsidR="006E4013" w:rsidRPr="00E04889" w14:paraId="57F18D1A" w14:textId="77777777" w:rsidTr="007206A9">
        <w:trPr>
          <w:trHeight w:val="989"/>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12BD1D2B" w14:textId="77777777" w:rsidR="006E4013" w:rsidRPr="00E04889" w:rsidRDefault="006E4013" w:rsidP="007206A9">
            <w:pPr>
              <w:spacing w:before="120" w:line="276" w:lineRule="auto"/>
              <w:rPr>
                <w:rFonts w:eastAsia="Calibri"/>
                <w:b/>
                <w:bCs/>
                <w:sz w:val="18"/>
                <w:szCs w:val="18"/>
                <w:lang w:eastAsia="en-AU"/>
              </w:rPr>
            </w:pPr>
            <w:r w:rsidRPr="00E04889">
              <w:rPr>
                <w:rFonts w:eastAsia="Calibri"/>
                <w:b/>
                <w:bCs/>
                <w:sz w:val="18"/>
                <w:szCs w:val="18"/>
                <w:lang w:eastAsia="en-AU"/>
              </w:rPr>
              <w:t xml:space="preserve">Included Minutes </w:t>
            </w:r>
          </w:p>
          <w:p w14:paraId="7C14C459" w14:textId="77777777" w:rsidR="006E4013" w:rsidRPr="00E04889" w:rsidRDefault="006E4013" w:rsidP="007206A9">
            <w:pPr>
              <w:spacing w:after="120" w:line="276" w:lineRule="auto"/>
              <w:rPr>
                <w:rFonts w:eastAsia="Calibri"/>
                <w:b/>
                <w:bCs/>
                <w:sz w:val="18"/>
                <w:szCs w:val="18"/>
                <w:lang w:eastAsia="en-AU"/>
              </w:rPr>
            </w:pPr>
            <w:r w:rsidRPr="00E04889">
              <w:rPr>
                <w:rFonts w:eastAsia="Calibri"/>
                <w:bCs/>
                <w:sz w:val="18"/>
                <w:szCs w:val="18"/>
                <w:lang w:eastAsia="en-AU"/>
              </w:rPr>
              <w:t>for standard national calls to landlines and mobiles, 1300 numbers and voicemail, within Australia</w:t>
            </w:r>
          </w:p>
        </w:tc>
        <w:tc>
          <w:tcPr>
            <w:tcW w:w="3189" w:type="dxa"/>
            <w:tcBorders>
              <w:top w:val="single" w:sz="4" w:space="0" w:color="auto"/>
              <w:left w:val="single" w:sz="4" w:space="0" w:color="auto"/>
              <w:bottom w:val="single" w:sz="4" w:space="0" w:color="auto"/>
              <w:right w:val="single" w:sz="4" w:space="0" w:color="auto"/>
            </w:tcBorders>
            <w:vAlign w:val="center"/>
          </w:tcPr>
          <w:p w14:paraId="43BD8058" w14:textId="77777777" w:rsidR="006E4013" w:rsidRPr="00E04889" w:rsidRDefault="006E4013" w:rsidP="007206A9">
            <w:pPr>
              <w:spacing w:before="240" w:line="276" w:lineRule="auto"/>
              <w:jc w:val="center"/>
              <w:rPr>
                <w:rFonts w:eastAsia="Calibri"/>
                <w:sz w:val="18"/>
                <w:szCs w:val="18"/>
              </w:rPr>
            </w:pPr>
            <w:r w:rsidRPr="00E04889">
              <w:rPr>
                <w:rFonts w:eastAsia="Calibri"/>
                <w:sz w:val="18"/>
                <w:szCs w:val="18"/>
              </w:rPr>
              <w:t>Unlimited</w:t>
            </w:r>
          </w:p>
        </w:tc>
      </w:tr>
      <w:tr w:rsidR="006E4013" w:rsidRPr="00E04889" w14:paraId="1C496D91" w14:textId="77777777" w:rsidTr="007206A9">
        <w:trPr>
          <w:trHeight w:val="848"/>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68BF162E" w14:textId="77777777" w:rsidR="006E4013" w:rsidRPr="00E04889" w:rsidRDefault="006E4013" w:rsidP="007206A9">
            <w:pPr>
              <w:spacing w:before="240" w:after="200" w:line="276" w:lineRule="auto"/>
              <w:rPr>
                <w:rFonts w:eastAsia="Calibri"/>
                <w:sz w:val="18"/>
                <w:szCs w:val="18"/>
              </w:rPr>
            </w:pPr>
            <w:r w:rsidRPr="00E04889">
              <w:rPr>
                <w:rFonts w:eastAsia="Calibri"/>
                <w:b/>
                <w:bCs/>
                <w:sz w:val="18"/>
                <w:szCs w:val="18"/>
                <w:lang w:eastAsia="en-AU"/>
              </w:rPr>
              <w:t xml:space="preserve">Standard national SMS </w:t>
            </w:r>
            <w:r w:rsidRPr="00E04889">
              <w:rPr>
                <w:rFonts w:eastAsia="Calibri"/>
                <w:sz w:val="18"/>
                <w:szCs w:val="18"/>
                <w:lang w:eastAsia="en-AU"/>
              </w:rPr>
              <w:t>(per SMS of up to 160 standard characters)</w:t>
            </w:r>
          </w:p>
        </w:tc>
        <w:tc>
          <w:tcPr>
            <w:tcW w:w="3189" w:type="dxa"/>
            <w:tcBorders>
              <w:top w:val="single" w:sz="4" w:space="0" w:color="auto"/>
              <w:left w:val="single" w:sz="4" w:space="0" w:color="auto"/>
              <w:bottom w:val="single" w:sz="4" w:space="0" w:color="auto"/>
              <w:right w:val="single" w:sz="4" w:space="0" w:color="auto"/>
            </w:tcBorders>
            <w:vAlign w:val="center"/>
          </w:tcPr>
          <w:p w14:paraId="05C2C698" w14:textId="77777777" w:rsidR="006E4013" w:rsidRPr="00E04889" w:rsidRDefault="006E4013" w:rsidP="007206A9">
            <w:pPr>
              <w:autoSpaceDE w:val="0"/>
              <w:autoSpaceDN w:val="0"/>
              <w:adjustRightInd w:val="0"/>
              <w:spacing w:after="120" w:line="276" w:lineRule="auto"/>
              <w:jc w:val="center"/>
              <w:rPr>
                <w:sz w:val="18"/>
                <w:szCs w:val="18"/>
                <w:lang w:eastAsia="en-AU"/>
              </w:rPr>
            </w:pPr>
            <w:r w:rsidRPr="00E04889">
              <w:rPr>
                <w:sz w:val="18"/>
                <w:szCs w:val="18"/>
                <w:lang w:eastAsia="en-AU"/>
              </w:rPr>
              <w:t>Unlimited</w:t>
            </w:r>
          </w:p>
        </w:tc>
      </w:tr>
      <w:tr w:rsidR="006E4013" w:rsidRPr="00E04889" w14:paraId="367DB442" w14:textId="77777777" w:rsidTr="007206A9">
        <w:trPr>
          <w:trHeight w:val="574"/>
          <w:jc w:val="center"/>
        </w:trPr>
        <w:tc>
          <w:tcPr>
            <w:tcW w:w="4688" w:type="dxa"/>
            <w:tcBorders>
              <w:top w:val="single" w:sz="4" w:space="0" w:color="auto"/>
              <w:left w:val="single" w:sz="4" w:space="0" w:color="auto"/>
              <w:bottom w:val="single" w:sz="4" w:space="0" w:color="auto"/>
              <w:right w:val="single" w:sz="4" w:space="0" w:color="auto"/>
            </w:tcBorders>
            <w:vAlign w:val="center"/>
            <w:hideMark/>
          </w:tcPr>
          <w:p w14:paraId="47FD1DEE" w14:textId="77777777" w:rsidR="006E4013" w:rsidRPr="00E04889" w:rsidRDefault="006E4013" w:rsidP="007206A9">
            <w:pPr>
              <w:spacing w:before="120" w:after="200" w:line="276" w:lineRule="auto"/>
              <w:rPr>
                <w:rFonts w:eastAsia="Calibri"/>
                <w:b/>
                <w:bCs/>
                <w:sz w:val="18"/>
                <w:szCs w:val="18"/>
                <w:lang w:eastAsia="en-AU"/>
              </w:rPr>
            </w:pPr>
            <w:r w:rsidRPr="00E04889">
              <w:rPr>
                <w:rFonts w:eastAsia="Calibri"/>
                <w:b/>
                <w:bCs/>
                <w:sz w:val="18"/>
                <w:szCs w:val="18"/>
                <w:lang w:eastAsia="en-AU"/>
              </w:rPr>
              <w:t xml:space="preserve">Standard national MMS </w:t>
            </w:r>
            <w:r w:rsidRPr="00E04889">
              <w:rPr>
                <w:rFonts w:eastAsia="Calibri"/>
                <w:sz w:val="18"/>
                <w:szCs w:val="18"/>
                <w:lang w:eastAsia="en-AU"/>
              </w:rPr>
              <w:t>(per message)</w:t>
            </w:r>
          </w:p>
        </w:tc>
        <w:tc>
          <w:tcPr>
            <w:tcW w:w="3189" w:type="dxa"/>
            <w:tcBorders>
              <w:top w:val="single" w:sz="4" w:space="0" w:color="auto"/>
              <w:left w:val="single" w:sz="4" w:space="0" w:color="auto"/>
              <w:bottom w:val="single" w:sz="4" w:space="0" w:color="auto"/>
              <w:right w:val="single" w:sz="4" w:space="0" w:color="auto"/>
            </w:tcBorders>
            <w:vAlign w:val="center"/>
          </w:tcPr>
          <w:p w14:paraId="54720D86" w14:textId="77777777" w:rsidR="006E4013" w:rsidRPr="00E04889" w:rsidRDefault="006E4013" w:rsidP="007206A9">
            <w:pPr>
              <w:spacing w:before="120" w:line="276" w:lineRule="auto"/>
              <w:jc w:val="center"/>
              <w:rPr>
                <w:rFonts w:eastAsia="Calibri"/>
                <w:sz w:val="18"/>
                <w:szCs w:val="18"/>
              </w:rPr>
            </w:pPr>
            <w:r w:rsidRPr="00E04889">
              <w:rPr>
                <w:rFonts w:eastAsia="Calibri"/>
                <w:sz w:val="18"/>
                <w:szCs w:val="18"/>
              </w:rPr>
              <w:t>Unlimited</w:t>
            </w:r>
          </w:p>
        </w:tc>
      </w:tr>
      <w:tr w:rsidR="006E4013" w:rsidRPr="00E04889" w14:paraId="3D3F9A02" w14:textId="77777777" w:rsidTr="007206A9">
        <w:trPr>
          <w:trHeight w:val="966"/>
          <w:jc w:val="center"/>
        </w:trPr>
        <w:tc>
          <w:tcPr>
            <w:tcW w:w="4688" w:type="dxa"/>
            <w:tcBorders>
              <w:top w:val="single" w:sz="4" w:space="0" w:color="auto"/>
              <w:left w:val="single" w:sz="4" w:space="0" w:color="auto"/>
              <w:bottom w:val="single" w:sz="4" w:space="0" w:color="auto"/>
              <w:right w:val="single" w:sz="4" w:space="0" w:color="auto"/>
            </w:tcBorders>
            <w:vAlign w:val="center"/>
          </w:tcPr>
          <w:p w14:paraId="0F791502" w14:textId="77777777" w:rsidR="006E4013" w:rsidRPr="00E04889" w:rsidRDefault="006E4013" w:rsidP="007206A9">
            <w:pPr>
              <w:spacing w:before="120" w:after="200" w:line="276" w:lineRule="auto"/>
              <w:rPr>
                <w:rFonts w:eastAsia="Calibri"/>
                <w:b/>
                <w:bCs/>
                <w:sz w:val="18"/>
                <w:szCs w:val="18"/>
                <w:lang w:eastAsia="en-AU"/>
              </w:rPr>
            </w:pPr>
            <w:r w:rsidRPr="00E04889">
              <w:rPr>
                <w:rFonts w:eastAsia="Calibri"/>
                <w:b/>
                <w:bCs/>
                <w:sz w:val="18"/>
                <w:szCs w:val="18"/>
                <w:lang w:eastAsia="en-AU"/>
              </w:rPr>
              <w:t xml:space="preserve">Standard International calls and text </w:t>
            </w:r>
          </w:p>
          <w:p w14:paraId="332796B7" w14:textId="77777777" w:rsidR="006E4013" w:rsidRPr="00E04889" w:rsidRDefault="006E4013" w:rsidP="007206A9">
            <w:pPr>
              <w:spacing w:before="120" w:after="200" w:line="276" w:lineRule="auto"/>
              <w:rPr>
                <w:rFonts w:eastAsia="Calibri"/>
                <w:sz w:val="18"/>
                <w:szCs w:val="18"/>
                <w:lang w:eastAsia="en-AU"/>
              </w:rPr>
            </w:pPr>
            <w:r w:rsidRPr="00E04889">
              <w:rPr>
                <w:rFonts w:eastAsia="Calibri"/>
                <w:sz w:val="18"/>
                <w:szCs w:val="18"/>
                <w:lang w:eastAsia="en-AU"/>
              </w:rPr>
              <w:t>From Australia To 35 Select Destinations (subject to change)</w:t>
            </w:r>
          </w:p>
        </w:tc>
        <w:tc>
          <w:tcPr>
            <w:tcW w:w="3189" w:type="dxa"/>
            <w:tcBorders>
              <w:top w:val="single" w:sz="4" w:space="0" w:color="auto"/>
              <w:left w:val="single" w:sz="4" w:space="0" w:color="auto"/>
              <w:bottom w:val="single" w:sz="4" w:space="0" w:color="auto"/>
              <w:right w:val="single" w:sz="4" w:space="0" w:color="auto"/>
            </w:tcBorders>
            <w:vAlign w:val="center"/>
          </w:tcPr>
          <w:p w14:paraId="10CDABAC" w14:textId="77777777" w:rsidR="006E4013" w:rsidRPr="00E04889" w:rsidRDefault="006E4013" w:rsidP="007206A9">
            <w:pPr>
              <w:spacing w:before="120" w:line="276" w:lineRule="auto"/>
              <w:jc w:val="center"/>
              <w:rPr>
                <w:rFonts w:eastAsia="Calibri"/>
                <w:sz w:val="18"/>
                <w:szCs w:val="18"/>
              </w:rPr>
            </w:pPr>
            <w:r w:rsidRPr="00E04889">
              <w:rPr>
                <w:rFonts w:eastAsia="Calibri"/>
                <w:sz w:val="18"/>
                <w:szCs w:val="18"/>
              </w:rPr>
              <w:t>Unlimited</w:t>
            </w:r>
          </w:p>
        </w:tc>
      </w:tr>
      <w:tr w:rsidR="006E4013" w:rsidRPr="00E04889" w14:paraId="00D9CB3F" w14:textId="77777777" w:rsidTr="007206A9">
        <w:trPr>
          <w:trHeight w:val="609"/>
          <w:jc w:val="center"/>
        </w:trPr>
        <w:tc>
          <w:tcPr>
            <w:tcW w:w="4688" w:type="dxa"/>
            <w:tcBorders>
              <w:top w:val="single" w:sz="4" w:space="0" w:color="auto"/>
              <w:left w:val="single" w:sz="4" w:space="0" w:color="auto"/>
              <w:bottom w:val="single" w:sz="4" w:space="0" w:color="auto"/>
              <w:right w:val="single" w:sz="4" w:space="0" w:color="auto"/>
            </w:tcBorders>
            <w:vAlign w:val="center"/>
          </w:tcPr>
          <w:p w14:paraId="4C04253A" w14:textId="77777777" w:rsidR="006E4013" w:rsidRPr="00E04889" w:rsidRDefault="006E4013" w:rsidP="007206A9">
            <w:pPr>
              <w:spacing w:before="120" w:after="200" w:line="276" w:lineRule="auto"/>
              <w:rPr>
                <w:b/>
                <w:bCs/>
                <w:snapToGrid w:val="0"/>
                <w:sz w:val="18"/>
                <w:szCs w:val="18"/>
              </w:rPr>
            </w:pPr>
            <w:r w:rsidRPr="00E04889">
              <w:rPr>
                <w:b/>
                <w:bCs/>
                <w:snapToGrid w:val="0"/>
                <w:sz w:val="18"/>
                <w:szCs w:val="18"/>
              </w:rPr>
              <w:t xml:space="preserve">Minimum total cost when you stay connected for 1 month </w:t>
            </w:r>
          </w:p>
        </w:tc>
        <w:tc>
          <w:tcPr>
            <w:tcW w:w="3189" w:type="dxa"/>
            <w:tcBorders>
              <w:top w:val="single" w:sz="4" w:space="0" w:color="auto"/>
              <w:left w:val="single" w:sz="4" w:space="0" w:color="auto"/>
              <w:bottom w:val="single" w:sz="4" w:space="0" w:color="auto"/>
              <w:right w:val="single" w:sz="4" w:space="0" w:color="auto"/>
            </w:tcBorders>
            <w:vAlign w:val="center"/>
          </w:tcPr>
          <w:p w14:paraId="56150E7E" w14:textId="77777777" w:rsidR="006E4013" w:rsidRPr="00E04889" w:rsidRDefault="006E4013" w:rsidP="007206A9">
            <w:pPr>
              <w:spacing w:before="240" w:after="240" w:line="276" w:lineRule="auto"/>
              <w:jc w:val="center"/>
              <w:rPr>
                <w:rFonts w:eastAsia="Calibri"/>
                <w:sz w:val="18"/>
                <w:szCs w:val="18"/>
              </w:rPr>
            </w:pPr>
            <w:r w:rsidRPr="00E04889">
              <w:rPr>
                <w:rFonts w:eastAsia="Calibri"/>
                <w:sz w:val="18"/>
                <w:szCs w:val="18"/>
              </w:rPr>
              <w:t>$0</w:t>
            </w:r>
          </w:p>
        </w:tc>
      </w:tr>
    </w:tbl>
    <w:p w14:paraId="3E56F0B3" w14:textId="77777777" w:rsidR="006E4013" w:rsidRDefault="006E4013" w:rsidP="006E4013">
      <w:pPr>
        <w:pStyle w:val="BodyText"/>
      </w:pPr>
    </w:p>
    <w:p w14:paraId="285CE171" w14:textId="77777777" w:rsidR="006E4013" w:rsidRDefault="006E4013" w:rsidP="006E4013">
      <w:pPr>
        <w:pStyle w:val="BodyText"/>
        <w:rPr>
          <w:b/>
        </w:rPr>
      </w:pPr>
      <w:r>
        <w:rPr>
          <w:b/>
        </w:rPr>
        <w:t xml:space="preserve">Table 2 – Other usage types and charges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6E4013" w:rsidRPr="000B7131" w14:paraId="50C96193"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E4165E6" w14:textId="77777777" w:rsidR="006E4013" w:rsidRDefault="006E4013" w:rsidP="007206A9">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DEEE4B8" w14:textId="77777777" w:rsidR="006E4013" w:rsidRDefault="006E4013" w:rsidP="007206A9">
            <w:pPr>
              <w:pStyle w:val="BodyText"/>
              <w:spacing w:before="100" w:after="100" w:line="276" w:lineRule="auto"/>
              <w:jc w:val="center"/>
              <w:rPr>
                <w:b/>
              </w:rPr>
            </w:pPr>
            <w:r>
              <w:rPr>
                <w:b/>
              </w:rPr>
              <w:t>Charge</w:t>
            </w:r>
          </w:p>
        </w:tc>
      </w:tr>
      <w:tr w:rsidR="006E4013" w:rsidRPr="000B7131" w14:paraId="2D4B93D1"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8B1329F" w14:textId="77777777" w:rsidR="006E4013" w:rsidRDefault="006E4013" w:rsidP="007206A9">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0EFDF05" w14:textId="77777777" w:rsidR="006E4013" w:rsidRDefault="006E4013" w:rsidP="007206A9">
            <w:pPr>
              <w:pStyle w:val="BodyText"/>
              <w:spacing w:before="100" w:after="100" w:line="276" w:lineRule="auto"/>
              <w:jc w:val="center"/>
            </w:pPr>
            <w:r>
              <w:t>$1.00 per min + 40c flagfall</w:t>
            </w:r>
          </w:p>
        </w:tc>
      </w:tr>
      <w:tr w:rsidR="006E4013" w:rsidRPr="000B7131" w14:paraId="445592F4"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77279F7" w14:textId="77777777" w:rsidR="006E4013" w:rsidRDefault="006E4013" w:rsidP="007206A9">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DBDC5AF" w14:textId="77777777" w:rsidR="006E4013" w:rsidRDefault="006E4013" w:rsidP="007206A9">
            <w:pPr>
              <w:pStyle w:val="BodyText"/>
              <w:spacing w:before="100" w:after="100" w:line="276" w:lineRule="auto"/>
              <w:jc w:val="center"/>
            </w:pPr>
            <w:r>
              <w:t>$0 per minute</w:t>
            </w:r>
          </w:p>
        </w:tc>
      </w:tr>
      <w:tr w:rsidR="006E4013" w:rsidRPr="000B7131" w14:paraId="0F35426E"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1F38651" w14:textId="77777777" w:rsidR="006E4013" w:rsidRDefault="006E4013" w:rsidP="007206A9">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6748594" w14:textId="161896B0" w:rsidR="006E4013" w:rsidRDefault="006E4013" w:rsidP="007206A9">
            <w:pPr>
              <w:pStyle w:val="BodyText"/>
              <w:spacing w:before="100" w:after="100" w:line="276" w:lineRule="auto"/>
              <w:jc w:val="center"/>
            </w:pPr>
            <w:r>
              <w:t>'</w:t>
            </w:r>
            <w:proofErr w:type="spellStart"/>
            <w:r>
              <w:t>yes'</w:t>
            </w:r>
            <w:proofErr w:type="spellEnd"/>
            <w:r>
              <w:t xml:space="preserve"> international rates</w:t>
            </w:r>
            <w:r>
              <w:br/>
              <w:t xml:space="preserve">See </w:t>
            </w:r>
            <w:hyperlink r:id="rId72" w:history="1">
              <w:r w:rsidRPr="00A653E9">
                <w:rPr>
                  <w:rStyle w:val="Hyperlink"/>
                </w:rPr>
                <w:t>optus.com.au/international</w:t>
              </w:r>
            </w:hyperlink>
          </w:p>
        </w:tc>
      </w:tr>
      <w:tr w:rsidR="006E4013" w:rsidRPr="000B7131" w14:paraId="4AF5529C"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9422A44" w14:textId="77777777" w:rsidR="006E4013" w:rsidRDefault="006E4013" w:rsidP="007206A9">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A5C1DF0" w14:textId="77777777" w:rsidR="006E4013" w:rsidRDefault="006E4013" w:rsidP="007206A9">
            <w:pPr>
              <w:pStyle w:val="BodyText"/>
              <w:spacing w:before="100" w:after="100" w:line="276" w:lineRule="auto"/>
              <w:jc w:val="center"/>
            </w:pPr>
            <w:r>
              <w:t>$0 per minute</w:t>
            </w:r>
          </w:p>
        </w:tc>
      </w:tr>
      <w:tr w:rsidR="006E4013" w:rsidRPr="000B7131" w14:paraId="3C8F71AA"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06EFD05" w14:textId="77777777" w:rsidR="006E4013" w:rsidRDefault="006E4013" w:rsidP="007206A9">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CED7431" w14:textId="77777777" w:rsidR="006E4013" w:rsidRDefault="006E4013" w:rsidP="007206A9">
            <w:pPr>
              <w:pStyle w:val="BodyText"/>
              <w:spacing w:before="100" w:after="100" w:line="276" w:lineRule="auto"/>
              <w:jc w:val="center"/>
            </w:pPr>
            <w:r>
              <w:t>50c per call</w:t>
            </w:r>
          </w:p>
        </w:tc>
      </w:tr>
      <w:tr w:rsidR="006E4013" w:rsidRPr="000B7131" w14:paraId="05D19D88"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60855F4" w14:textId="77777777" w:rsidR="006E4013" w:rsidRDefault="006E4013" w:rsidP="007206A9">
            <w:pPr>
              <w:pStyle w:val="BodyText"/>
              <w:spacing w:before="100" w:after="100" w:line="276" w:lineRule="auto"/>
              <w:rPr>
                <w:b/>
                <w:bCs/>
                <w:lang w:eastAsia="en-AU"/>
              </w:rPr>
            </w:pPr>
            <w:r>
              <w:rPr>
                <w:b/>
                <w:bCs/>
                <w:lang w:eastAsia="en-AU"/>
              </w:rPr>
              <w:lastRenderedPageBreak/>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8D6719E" w14:textId="77777777" w:rsidR="006E4013" w:rsidRDefault="006E4013" w:rsidP="007206A9">
            <w:pPr>
              <w:pStyle w:val="BodyText"/>
              <w:spacing w:before="100" w:after="100" w:line="276" w:lineRule="auto"/>
              <w:jc w:val="center"/>
            </w:pPr>
            <w:r>
              <w:t>90c per minute +$1.75c flagfall</w:t>
            </w:r>
          </w:p>
        </w:tc>
      </w:tr>
      <w:tr w:rsidR="006E4013" w:rsidRPr="000B7131" w14:paraId="471B3141"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59529CB" w14:textId="77777777" w:rsidR="006E4013" w:rsidRDefault="006E4013" w:rsidP="007206A9">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6714436" w14:textId="77777777" w:rsidR="006E4013" w:rsidRDefault="006E4013" w:rsidP="007206A9">
            <w:pPr>
              <w:pStyle w:val="BodyText"/>
              <w:spacing w:before="100" w:after="100" w:line="276" w:lineRule="auto"/>
              <w:jc w:val="center"/>
            </w:pPr>
            <w:r>
              <w:t>'</w:t>
            </w:r>
            <w:proofErr w:type="spellStart"/>
            <w:r>
              <w:t>yes'</w:t>
            </w:r>
            <w:proofErr w:type="spellEnd"/>
            <w:r>
              <w:t xml:space="preserve"> international rates</w:t>
            </w:r>
          </w:p>
          <w:p w14:paraId="5252A1EF" w14:textId="2E68E9FA" w:rsidR="006E4013" w:rsidRDefault="006E4013" w:rsidP="007206A9">
            <w:pPr>
              <w:pStyle w:val="BodyText"/>
              <w:spacing w:before="100" w:after="100" w:line="276" w:lineRule="auto"/>
              <w:jc w:val="center"/>
            </w:pPr>
            <w:r>
              <w:t xml:space="preserve">See </w:t>
            </w:r>
            <w:hyperlink r:id="rId73" w:history="1">
              <w:r w:rsidRPr="00A653E9">
                <w:rPr>
                  <w:rStyle w:val="Hyperlink"/>
                </w:rPr>
                <w:t>optus.com.au/international</w:t>
              </w:r>
            </w:hyperlink>
          </w:p>
        </w:tc>
      </w:tr>
      <w:tr w:rsidR="006E4013" w:rsidRPr="000B7131" w14:paraId="3FF7EBF3"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93D65DF" w14:textId="77777777" w:rsidR="006E4013" w:rsidRDefault="006E4013" w:rsidP="007206A9">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37A255B" w14:textId="77777777" w:rsidR="006E4013" w:rsidRDefault="006E4013" w:rsidP="007206A9">
            <w:pPr>
              <w:pStyle w:val="BodyText"/>
              <w:spacing w:before="100" w:after="100" w:line="276" w:lineRule="auto"/>
              <w:jc w:val="center"/>
            </w:pPr>
            <w:r>
              <w:t>50c per SMS up to 160 standard characters</w:t>
            </w:r>
          </w:p>
        </w:tc>
      </w:tr>
      <w:tr w:rsidR="006E4013" w:rsidRPr="000B7131" w14:paraId="4EB26BD2"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523A597" w14:textId="77777777" w:rsidR="006E4013" w:rsidRDefault="006E4013" w:rsidP="007206A9">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394634D" w14:textId="77777777" w:rsidR="006E4013" w:rsidRDefault="006E4013" w:rsidP="007206A9">
            <w:pPr>
              <w:pStyle w:val="BodyText"/>
              <w:spacing w:before="100" w:after="100" w:line="276" w:lineRule="auto"/>
              <w:jc w:val="center"/>
            </w:pPr>
            <w:r>
              <w:t>75c per MMS</w:t>
            </w:r>
          </w:p>
        </w:tc>
      </w:tr>
      <w:tr w:rsidR="006E4013" w:rsidRPr="000B7131" w14:paraId="3CB69FB1"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DDF31E1" w14:textId="77777777" w:rsidR="006E4013" w:rsidRDefault="006E4013" w:rsidP="007206A9">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6894F5D" w14:textId="77777777" w:rsidR="006E4013" w:rsidRDefault="006E4013" w:rsidP="007206A9">
            <w:pPr>
              <w:pStyle w:val="BodyText"/>
              <w:spacing w:before="100" w:after="100" w:line="276" w:lineRule="auto"/>
              <w:jc w:val="center"/>
            </w:pPr>
            <w:r>
              <w:t>$1.50 per minute +35c flagfall</w:t>
            </w:r>
          </w:p>
        </w:tc>
      </w:tr>
      <w:tr w:rsidR="006E4013" w:rsidRPr="000B7131" w14:paraId="567D499E"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5191B46" w14:textId="77777777" w:rsidR="006E4013" w:rsidRDefault="006E4013" w:rsidP="007206A9">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F381B54" w14:textId="2BA094E2" w:rsidR="006E4013" w:rsidRDefault="006E4013" w:rsidP="007206A9">
            <w:pPr>
              <w:pStyle w:val="BodyText"/>
              <w:spacing w:before="100" w:after="100" w:line="276" w:lineRule="auto"/>
              <w:jc w:val="center"/>
            </w:pPr>
            <w:r>
              <w:t xml:space="preserve">See </w:t>
            </w:r>
            <w:hyperlink r:id="rId74" w:history="1">
              <w:r w:rsidRPr="00A653E9">
                <w:rPr>
                  <w:rStyle w:val="Hyperlink"/>
                </w:rPr>
                <w:t>optus.com.au/roaming</w:t>
              </w:r>
            </w:hyperlink>
          </w:p>
        </w:tc>
      </w:tr>
    </w:tbl>
    <w:p w14:paraId="1F7E2604" w14:textId="77777777" w:rsidR="006E4013" w:rsidRDefault="006E4013" w:rsidP="006E4013">
      <w:pPr>
        <w:pStyle w:val="BodyText"/>
      </w:pPr>
    </w:p>
    <w:p w14:paraId="45852558" w14:textId="77777777" w:rsidR="006E4013" w:rsidRPr="00A2541F" w:rsidRDefault="006E4013" w:rsidP="006E4013">
      <w:pPr>
        <w:pStyle w:val="BodyText"/>
        <w:rPr>
          <w:b/>
          <w:bCs/>
        </w:rPr>
      </w:pPr>
      <w:r w:rsidRPr="00907AE0">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6E4013" w:rsidRPr="00AF653A" w14:paraId="04A6FF57"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FF67C29" w14:textId="77777777" w:rsidR="006E4013" w:rsidRPr="00AF653A" w:rsidRDefault="006E4013" w:rsidP="007206A9">
            <w:pPr>
              <w:spacing w:before="60" w:after="60" w:line="276" w:lineRule="auto"/>
              <w:rPr>
                <w:sz w:val="20"/>
              </w:rPr>
            </w:pPr>
            <w:r w:rsidRPr="00AF653A">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E05E68B" w14:textId="77777777" w:rsidR="006E4013" w:rsidRPr="00AF653A" w:rsidRDefault="006E4013" w:rsidP="007206A9">
            <w:pPr>
              <w:spacing w:before="60" w:after="60" w:line="276" w:lineRule="auto"/>
              <w:rPr>
                <w:sz w:val="20"/>
              </w:rPr>
            </w:pPr>
            <w:r w:rsidRPr="00AF653A">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36A3E6F" w14:textId="77777777" w:rsidR="006E4013" w:rsidRPr="00AF653A" w:rsidRDefault="006E4013" w:rsidP="007206A9">
            <w:pPr>
              <w:spacing w:before="60" w:after="60" w:line="276" w:lineRule="auto"/>
              <w:rPr>
                <w:sz w:val="20"/>
              </w:rPr>
            </w:pPr>
            <w:r w:rsidRPr="00AF653A">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E9FD4B" w14:textId="77777777" w:rsidR="006E4013" w:rsidRPr="00AF653A" w:rsidRDefault="006E4013" w:rsidP="007206A9">
            <w:pPr>
              <w:spacing w:before="60" w:after="60" w:line="276" w:lineRule="auto"/>
              <w:rPr>
                <w:sz w:val="20"/>
              </w:rPr>
            </w:pPr>
            <w:r w:rsidRPr="00AF653A">
              <w:rPr>
                <w:sz w:val="20"/>
              </w:rPr>
              <w:t>Canada</w:t>
            </w:r>
          </w:p>
        </w:tc>
      </w:tr>
      <w:tr w:rsidR="006E4013" w:rsidRPr="00AF653A" w14:paraId="2102540D"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59E5EF6" w14:textId="77777777" w:rsidR="006E4013" w:rsidRPr="00AF653A" w:rsidRDefault="006E4013" w:rsidP="007206A9">
            <w:pPr>
              <w:spacing w:before="60" w:after="60" w:line="276" w:lineRule="auto"/>
              <w:rPr>
                <w:sz w:val="20"/>
              </w:rPr>
            </w:pPr>
            <w:r w:rsidRPr="00AF653A">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7ADB93D" w14:textId="77777777" w:rsidR="006E4013" w:rsidRPr="00AF653A" w:rsidRDefault="006E4013" w:rsidP="007206A9">
            <w:pPr>
              <w:spacing w:before="60" w:after="60" w:line="276" w:lineRule="auto"/>
              <w:rPr>
                <w:sz w:val="20"/>
              </w:rPr>
            </w:pPr>
            <w:r w:rsidRPr="00AF653A">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EA84A00" w14:textId="77777777" w:rsidR="006E4013" w:rsidRPr="00AF653A" w:rsidRDefault="006E4013" w:rsidP="007206A9">
            <w:pPr>
              <w:spacing w:before="60" w:after="60" w:line="276" w:lineRule="auto"/>
              <w:rPr>
                <w:sz w:val="20"/>
              </w:rPr>
            </w:pPr>
            <w:r w:rsidRPr="00AF653A">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92BD11E" w14:textId="77777777" w:rsidR="006E4013" w:rsidRPr="00AF653A" w:rsidRDefault="006E4013" w:rsidP="007206A9">
            <w:pPr>
              <w:spacing w:before="60" w:after="60" w:line="276" w:lineRule="auto"/>
              <w:rPr>
                <w:sz w:val="20"/>
              </w:rPr>
            </w:pPr>
            <w:r w:rsidRPr="00AF653A">
              <w:rPr>
                <w:sz w:val="20"/>
              </w:rPr>
              <w:t>France</w:t>
            </w:r>
          </w:p>
        </w:tc>
      </w:tr>
      <w:tr w:rsidR="006E4013" w:rsidRPr="00AF653A" w14:paraId="69409E92"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15F3CC7" w14:textId="77777777" w:rsidR="006E4013" w:rsidRPr="00AF653A" w:rsidRDefault="006E4013" w:rsidP="007206A9">
            <w:pPr>
              <w:spacing w:before="60" w:after="60" w:line="276" w:lineRule="auto"/>
              <w:rPr>
                <w:sz w:val="20"/>
              </w:rPr>
            </w:pPr>
            <w:r w:rsidRPr="00AF653A">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DAB9820" w14:textId="77777777" w:rsidR="006E4013" w:rsidRPr="00AF653A" w:rsidRDefault="006E4013" w:rsidP="007206A9">
            <w:pPr>
              <w:spacing w:before="60" w:after="60" w:line="276" w:lineRule="auto"/>
              <w:rPr>
                <w:sz w:val="20"/>
              </w:rPr>
            </w:pPr>
            <w:r w:rsidRPr="00AF653A">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F7EAF3" w14:textId="77777777" w:rsidR="006E4013" w:rsidRPr="00AF653A" w:rsidRDefault="006E4013" w:rsidP="007206A9">
            <w:pPr>
              <w:spacing w:before="60" w:after="60" w:line="276" w:lineRule="auto"/>
              <w:rPr>
                <w:sz w:val="20"/>
              </w:rPr>
            </w:pPr>
            <w:r w:rsidRPr="00AF653A">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3FD58B3" w14:textId="77777777" w:rsidR="006E4013" w:rsidRPr="00AF653A" w:rsidRDefault="006E4013" w:rsidP="007206A9">
            <w:pPr>
              <w:spacing w:before="60" w:after="60" w:line="276" w:lineRule="auto"/>
              <w:rPr>
                <w:sz w:val="20"/>
              </w:rPr>
            </w:pPr>
            <w:r w:rsidRPr="00AF653A">
              <w:rPr>
                <w:sz w:val="20"/>
              </w:rPr>
              <w:t xml:space="preserve">Hungary </w:t>
            </w:r>
          </w:p>
        </w:tc>
      </w:tr>
      <w:tr w:rsidR="006E4013" w:rsidRPr="00AF653A" w14:paraId="60E41447"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F10352E" w14:textId="77777777" w:rsidR="006E4013" w:rsidRPr="00AF653A" w:rsidRDefault="006E4013" w:rsidP="007206A9">
            <w:pPr>
              <w:spacing w:before="60" w:after="60" w:line="276" w:lineRule="auto"/>
              <w:rPr>
                <w:sz w:val="20"/>
              </w:rPr>
            </w:pPr>
            <w:r w:rsidRPr="00AF653A">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D5265D" w14:textId="77777777" w:rsidR="006E4013" w:rsidRPr="00AF653A" w:rsidRDefault="006E4013" w:rsidP="007206A9">
            <w:pPr>
              <w:spacing w:before="60" w:after="60" w:line="276" w:lineRule="auto"/>
              <w:rPr>
                <w:sz w:val="20"/>
              </w:rPr>
            </w:pPr>
            <w:r w:rsidRPr="00AF653A">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B2D92FB" w14:textId="77777777" w:rsidR="006E4013" w:rsidRPr="00AF653A" w:rsidRDefault="006E4013" w:rsidP="007206A9">
            <w:pPr>
              <w:spacing w:before="60" w:after="60" w:line="276" w:lineRule="auto"/>
              <w:rPr>
                <w:sz w:val="20"/>
              </w:rPr>
            </w:pPr>
            <w:r w:rsidRPr="00AF653A">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E6C6ED1" w14:textId="77777777" w:rsidR="006E4013" w:rsidRPr="00AF653A" w:rsidRDefault="006E4013" w:rsidP="007206A9">
            <w:pPr>
              <w:spacing w:before="60" w:after="60" w:line="276" w:lineRule="auto"/>
              <w:rPr>
                <w:sz w:val="20"/>
              </w:rPr>
            </w:pPr>
            <w:r w:rsidRPr="00AF653A">
              <w:rPr>
                <w:sz w:val="20"/>
              </w:rPr>
              <w:t>Israel</w:t>
            </w:r>
          </w:p>
        </w:tc>
      </w:tr>
      <w:tr w:rsidR="006E4013" w:rsidRPr="00AF653A" w14:paraId="68AC1C4C"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8EAC528" w14:textId="77777777" w:rsidR="006E4013" w:rsidRPr="00AF653A" w:rsidRDefault="006E4013" w:rsidP="007206A9">
            <w:pPr>
              <w:spacing w:before="60" w:after="60" w:line="276" w:lineRule="auto"/>
              <w:rPr>
                <w:sz w:val="20"/>
              </w:rPr>
            </w:pPr>
            <w:r w:rsidRPr="00AF653A">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19A4F72" w14:textId="77777777" w:rsidR="006E4013" w:rsidRPr="00AF653A" w:rsidRDefault="006E4013" w:rsidP="007206A9">
            <w:pPr>
              <w:spacing w:before="60" w:after="60" w:line="276" w:lineRule="auto"/>
              <w:rPr>
                <w:sz w:val="20"/>
              </w:rPr>
            </w:pPr>
            <w:r w:rsidRPr="00AF653A">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E69FEF" w14:textId="77777777" w:rsidR="006E4013" w:rsidRPr="00AF653A" w:rsidRDefault="006E4013" w:rsidP="007206A9">
            <w:pPr>
              <w:spacing w:before="60" w:after="60" w:line="276" w:lineRule="auto"/>
              <w:rPr>
                <w:sz w:val="20"/>
              </w:rPr>
            </w:pPr>
            <w:r w:rsidRPr="00AF653A">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924D4B" w14:textId="77777777" w:rsidR="006E4013" w:rsidRPr="00AF653A" w:rsidRDefault="006E4013" w:rsidP="007206A9">
            <w:pPr>
              <w:spacing w:before="60" w:after="60" w:line="276" w:lineRule="auto"/>
              <w:rPr>
                <w:sz w:val="20"/>
              </w:rPr>
            </w:pPr>
            <w:r w:rsidRPr="00AF653A">
              <w:rPr>
                <w:sz w:val="20"/>
              </w:rPr>
              <w:t>Lebanon</w:t>
            </w:r>
          </w:p>
        </w:tc>
      </w:tr>
      <w:tr w:rsidR="006E4013" w:rsidRPr="00AF653A" w14:paraId="3E879B1F"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DC67896" w14:textId="77777777" w:rsidR="006E4013" w:rsidRPr="00AF653A" w:rsidRDefault="006E4013" w:rsidP="007206A9">
            <w:pPr>
              <w:spacing w:before="60" w:after="60" w:line="276" w:lineRule="auto"/>
              <w:rPr>
                <w:sz w:val="20"/>
              </w:rPr>
            </w:pPr>
            <w:r w:rsidRPr="00AF653A">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0CD854" w14:textId="77777777" w:rsidR="006E4013" w:rsidRPr="00AF653A" w:rsidRDefault="006E4013" w:rsidP="007206A9">
            <w:pPr>
              <w:spacing w:before="60" w:after="60" w:line="276" w:lineRule="auto"/>
              <w:rPr>
                <w:sz w:val="20"/>
              </w:rPr>
            </w:pPr>
            <w:r w:rsidRPr="00AF653A">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1D3CD15" w14:textId="77777777" w:rsidR="006E4013" w:rsidRPr="00AF653A" w:rsidRDefault="006E4013" w:rsidP="007206A9">
            <w:pPr>
              <w:spacing w:before="60" w:after="60" w:line="276" w:lineRule="auto"/>
              <w:rPr>
                <w:sz w:val="20"/>
              </w:rPr>
            </w:pPr>
            <w:r w:rsidRPr="00AF653A">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6F6BCF" w14:textId="77777777" w:rsidR="006E4013" w:rsidRPr="00AF653A" w:rsidRDefault="006E4013" w:rsidP="007206A9">
            <w:pPr>
              <w:spacing w:before="60" w:after="60" w:line="276" w:lineRule="auto"/>
              <w:rPr>
                <w:sz w:val="20"/>
              </w:rPr>
            </w:pPr>
            <w:r w:rsidRPr="00AF653A">
              <w:rPr>
                <w:sz w:val="20"/>
              </w:rPr>
              <w:t>New Zealand</w:t>
            </w:r>
          </w:p>
        </w:tc>
      </w:tr>
      <w:tr w:rsidR="006E4013" w:rsidRPr="00AF653A" w14:paraId="4982DBC0"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356D391" w14:textId="77777777" w:rsidR="006E4013" w:rsidRPr="00AF653A" w:rsidRDefault="006E4013" w:rsidP="007206A9">
            <w:pPr>
              <w:spacing w:before="60" w:after="60" w:line="276" w:lineRule="auto"/>
              <w:rPr>
                <w:sz w:val="20"/>
              </w:rPr>
            </w:pPr>
            <w:r w:rsidRPr="00AF653A">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4FF63AD" w14:textId="77777777" w:rsidR="006E4013" w:rsidRPr="00AF653A" w:rsidRDefault="006E4013" w:rsidP="007206A9">
            <w:pPr>
              <w:spacing w:before="60" w:after="60" w:line="276" w:lineRule="auto"/>
              <w:rPr>
                <w:sz w:val="20"/>
              </w:rPr>
            </w:pPr>
            <w:r w:rsidRPr="00AF653A">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49FC362" w14:textId="77777777" w:rsidR="006E4013" w:rsidRPr="00AF653A" w:rsidRDefault="006E4013" w:rsidP="007206A9">
            <w:pPr>
              <w:spacing w:before="60" w:after="60" w:line="276" w:lineRule="auto"/>
              <w:rPr>
                <w:sz w:val="20"/>
              </w:rPr>
            </w:pPr>
            <w:r w:rsidRPr="00AF653A">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01750C7" w14:textId="77777777" w:rsidR="006E4013" w:rsidRPr="00AF653A" w:rsidRDefault="006E4013" w:rsidP="007206A9">
            <w:pPr>
              <w:spacing w:before="60" w:after="60" w:line="276" w:lineRule="auto"/>
              <w:rPr>
                <w:sz w:val="20"/>
              </w:rPr>
            </w:pPr>
            <w:r w:rsidRPr="00AF653A">
              <w:rPr>
                <w:sz w:val="20"/>
              </w:rPr>
              <w:t>Singapore</w:t>
            </w:r>
          </w:p>
        </w:tc>
      </w:tr>
      <w:tr w:rsidR="006E4013" w:rsidRPr="00AF653A" w14:paraId="4DDC3A84"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C353F86" w14:textId="77777777" w:rsidR="006E4013" w:rsidRPr="00AF653A" w:rsidRDefault="006E4013" w:rsidP="007206A9">
            <w:pPr>
              <w:spacing w:before="60" w:after="60" w:line="276" w:lineRule="auto"/>
              <w:rPr>
                <w:sz w:val="20"/>
              </w:rPr>
            </w:pPr>
            <w:r w:rsidRPr="00AF653A">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1D2CB4C" w14:textId="77777777" w:rsidR="006E4013" w:rsidRPr="00AF653A" w:rsidRDefault="006E4013" w:rsidP="007206A9">
            <w:pPr>
              <w:spacing w:before="60" w:after="60" w:line="276" w:lineRule="auto"/>
              <w:rPr>
                <w:sz w:val="20"/>
              </w:rPr>
            </w:pPr>
            <w:r w:rsidRPr="00AF653A">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ECE17B8" w14:textId="77777777" w:rsidR="006E4013" w:rsidRPr="00AF653A" w:rsidRDefault="006E4013" w:rsidP="007206A9">
            <w:pPr>
              <w:spacing w:before="60" w:after="60" w:line="276" w:lineRule="auto"/>
              <w:rPr>
                <w:sz w:val="20"/>
              </w:rPr>
            </w:pPr>
            <w:r w:rsidRPr="00AF653A">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370EA5F" w14:textId="77777777" w:rsidR="006E4013" w:rsidRPr="00AF653A" w:rsidRDefault="006E4013" w:rsidP="007206A9">
            <w:pPr>
              <w:spacing w:before="60" w:after="60" w:line="276" w:lineRule="auto"/>
              <w:rPr>
                <w:sz w:val="20"/>
              </w:rPr>
            </w:pPr>
            <w:r w:rsidRPr="00AF653A">
              <w:rPr>
                <w:sz w:val="20"/>
              </w:rPr>
              <w:t>Thailand</w:t>
            </w:r>
          </w:p>
        </w:tc>
      </w:tr>
      <w:tr w:rsidR="006E4013" w:rsidRPr="000B7131" w14:paraId="77F49D07"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4BDCB79" w14:textId="77777777" w:rsidR="006E4013" w:rsidRPr="00AF653A" w:rsidRDefault="006E4013" w:rsidP="007206A9">
            <w:pPr>
              <w:spacing w:before="60" w:after="60" w:line="276" w:lineRule="auto"/>
              <w:rPr>
                <w:sz w:val="20"/>
              </w:rPr>
            </w:pPr>
            <w:r w:rsidRPr="00AF653A">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0339B8D" w14:textId="77777777" w:rsidR="006E4013" w:rsidRPr="00AF653A" w:rsidRDefault="006E4013" w:rsidP="007206A9">
            <w:pPr>
              <w:spacing w:before="60" w:after="60" w:line="276" w:lineRule="auto"/>
              <w:rPr>
                <w:sz w:val="20"/>
              </w:rPr>
            </w:pPr>
            <w:r w:rsidRPr="00AF653A">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6E34BB5" w14:textId="77777777" w:rsidR="006E4013" w:rsidRDefault="006E4013" w:rsidP="007206A9">
            <w:pPr>
              <w:spacing w:before="60" w:after="60" w:line="276" w:lineRule="auto"/>
              <w:rPr>
                <w:sz w:val="20"/>
              </w:rPr>
            </w:pPr>
            <w:r w:rsidRPr="00AF653A">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38DC56A4" w14:textId="77777777" w:rsidR="006E4013" w:rsidRDefault="006E4013" w:rsidP="007206A9">
            <w:pPr>
              <w:spacing w:before="60" w:after="60" w:line="276" w:lineRule="auto"/>
              <w:rPr>
                <w:sz w:val="20"/>
              </w:rPr>
            </w:pPr>
          </w:p>
        </w:tc>
      </w:tr>
    </w:tbl>
    <w:p w14:paraId="7E39125F" w14:textId="77777777" w:rsidR="006E4013" w:rsidRDefault="006E4013" w:rsidP="006E4013">
      <w:pPr>
        <w:pStyle w:val="BodyText"/>
      </w:pPr>
    </w:p>
    <w:p w14:paraId="6E82B807" w14:textId="77777777" w:rsidR="006E4013" w:rsidRDefault="006E4013" w:rsidP="006E4013">
      <w:pPr>
        <w:pStyle w:val="Heading6"/>
        <w:keepNext/>
        <w:numPr>
          <w:ilvl w:val="5"/>
          <w:numId w:val="1"/>
        </w:numPr>
        <w:tabs>
          <w:tab w:val="num" w:pos="1429"/>
        </w:tabs>
        <w:ind w:left="709" w:hanging="709"/>
      </w:pPr>
      <w:bookmarkStart w:id="472" w:name="_Toc149818535"/>
      <w:bookmarkStart w:id="473" w:name="_Toc168327374"/>
      <w:bookmarkStart w:id="474" w:name="_Toc242274307"/>
      <w:r>
        <w:t>My Account</w:t>
      </w:r>
      <w:bookmarkEnd w:id="472"/>
      <w:bookmarkEnd w:id="473"/>
      <w:bookmarkEnd w:id="474"/>
    </w:p>
    <w:p w14:paraId="27DAC594" w14:textId="77777777" w:rsidR="006E4013" w:rsidRDefault="006E4013" w:rsidP="006E4013">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w:t>
      </w:r>
    </w:p>
    <w:p w14:paraId="0EDA7AF0" w14:textId="77777777" w:rsidR="006E4013" w:rsidRDefault="006E4013" w:rsidP="006E4013">
      <w:pPr>
        <w:pStyle w:val="Heading6"/>
        <w:numPr>
          <w:ilvl w:val="5"/>
          <w:numId w:val="1"/>
        </w:numPr>
        <w:tabs>
          <w:tab w:val="num" w:pos="1429"/>
        </w:tabs>
        <w:ind w:left="709" w:hanging="709"/>
        <w:rPr>
          <w:szCs w:val="20"/>
        </w:rPr>
      </w:pPr>
      <w:bookmarkStart w:id="475" w:name="_Toc149818536"/>
      <w:bookmarkStart w:id="476" w:name="_Toc168327375"/>
      <w:bookmarkStart w:id="477" w:name="_Toc242274308"/>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475"/>
      <w:bookmarkEnd w:id="476"/>
      <w:bookmarkEnd w:id="477"/>
    </w:p>
    <w:p w14:paraId="6EAAF731" w14:textId="77777777" w:rsidR="006E4013" w:rsidRDefault="006E4013" w:rsidP="006E4013">
      <w:pPr>
        <w:ind w:left="709"/>
        <w:rPr>
          <w:i/>
          <w:sz w:val="20"/>
          <w:szCs w:val="20"/>
        </w:rPr>
      </w:pPr>
    </w:p>
    <w:p w14:paraId="2FDA00DF" w14:textId="77777777" w:rsidR="006E4013" w:rsidRDefault="006E4013" w:rsidP="006E4013">
      <w:pPr>
        <w:ind w:left="709"/>
        <w:rPr>
          <w:rFonts w:cs="Mark for Optus"/>
          <w:color w:val="000000"/>
          <w:sz w:val="20"/>
          <w:szCs w:val="20"/>
        </w:rPr>
      </w:pPr>
      <w:r w:rsidRPr="0029708A">
        <w:rPr>
          <w:rFonts w:cs="Mark for Optus"/>
          <w:color w:val="000000"/>
          <w:sz w:val="20"/>
          <w:szCs w:val="20"/>
        </w:rPr>
        <w:t>If you cancel or port out your primary</w:t>
      </w:r>
      <w:r>
        <w:rPr>
          <w:rFonts w:cs="Mark for Optus"/>
          <w:color w:val="000000"/>
          <w:sz w:val="20"/>
          <w:szCs w:val="20"/>
        </w:rPr>
        <w:t xml:space="preserve"> Optus Business Connect Plan</w:t>
      </w:r>
      <w:r w:rsidRPr="0029708A">
        <w:rPr>
          <w:rFonts w:cs="Mark for Optus"/>
          <w:color w:val="000000"/>
          <w:sz w:val="20"/>
          <w:szCs w:val="20"/>
        </w:rPr>
        <w:t>, there</w:t>
      </w:r>
      <w:r>
        <w:rPr>
          <w:rFonts w:cs="Mark for Optus"/>
          <w:color w:val="000000"/>
          <w:sz w:val="20"/>
          <w:szCs w:val="20"/>
        </w:rPr>
        <w:t xml:space="preserve"> </w:t>
      </w:r>
      <w:r w:rsidRPr="0029708A">
        <w:rPr>
          <w:rFonts w:cs="Mark for Optus"/>
          <w:color w:val="000000"/>
          <w:sz w:val="20"/>
          <w:szCs w:val="20"/>
        </w:rPr>
        <w:t xml:space="preserve">are no plan </w:t>
      </w:r>
      <w:r w:rsidRPr="003340DA">
        <w:rPr>
          <w:rFonts w:cs="Mark for Optus"/>
          <w:i/>
          <w:iCs/>
          <w:color w:val="000000"/>
          <w:sz w:val="20"/>
          <w:szCs w:val="20"/>
        </w:rPr>
        <w:t>cancellation fees</w:t>
      </w:r>
      <w:r w:rsidRPr="0029708A">
        <w:rPr>
          <w:rFonts w:cs="Mark for Optus"/>
          <w:color w:val="000000"/>
          <w:sz w:val="20"/>
          <w:szCs w:val="20"/>
        </w:rPr>
        <w:t xml:space="preserve"> but all associated </w:t>
      </w:r>
      <w:r>
        <w:rPr>
          <w:rFonts w:cs="Mark for Optus"/>
          <w:color w:val="000000"/>
          <w:sz w:val="20"/>
          <w:szCs w:val="20"/>
        </w:rPr>
        <w:t>Business Connect SIM</w:t>
      </w:r>
      <w:r w:rsidRPr="0029708A">
        <w:rPr>
          <w:rFonts w:cs="Mark for Optus"/>
          <w:color w:val="000000"/>
          <w:sz w:val="20"/>
          <w:szCs w:val="20"/>
        </w:rPr>
        <w:t xml:space="preserve">s (and </w:t>
      </w:r>
      <w:r>
        <w:rPr>
          <w:rFonts w:cs="Mark for Optus"/>
          <w:color w:val="000000"/>
          <w:sz w:val="20"/>
          <w:szCs w:val="20"/>
        </w:rPr>
        <w:t>$29</w:t>
      </w:r>
      <w:r w:rsidRPr="0029708A">
        <w:rPr>
          <w:rFonts w:cs="Mark for Optus"/>
          <w:color w:val="000000"/>
          <w:sz w:val="20"/>
          <w:szCs w:val="20"/>
        </w:rPr>
        <w:t xml:space="preserve"> </w:t>
      </w:r>
      <w:r>
        <w:rPr>
          <w:rFonts w:cs="Mark for Optus"/>
          <w:color w:val="000000"/>
          <w:sz w:val="20"/>
          <w:szCs w:val="20"/>
        </w:rPr>
        <w:t>Team</w:t>
      </w:r>
      <w:r w:rsidRPr="0029708A">
        <w:rPr>
          <w:rFonts w:cs="Mark for Optus"/>
          <w:color w:val="000000"/>
          <w:sz w:val="20"/>
          <w:szCs w:val="20"/>
        </w:rPr>
        <w:t xml:space="preserve"> Plans, if any</w:t>
      </w:r>
      <w:r>
        <w:rPr>
          <w:rFonts w:cs="Mark for Optus"/>
          <w:color w:val="000000"/>
          <w:sz w:val="20"/>
          <w:szCs w:val="20"/>
        </w:rPr>
        <w:t>, see Section 5</w:t>
      </w:r>
      <w:r w:rsidRPr="0029708A">
        <w:rPr>
          <w:rFonts w:cs="Mark for Optus"/>
          <w:color w:val="000000"/>
          <w:sz w:val="20"/>
          <w:szCs w:val="20"/>
        </w:rPr>
        <w:t>) will need to be changed or</w:t>
      </w:r>
      <w:r>
        <w:rPr>
          <w:rFonts w:cs="Mark for Optus"/>
          <w:color w:val="000000"/>
          <w:sz w:val="20"/>
          <w:szCs w:val="20"/>
        </w:rPr>
        <w:t xml:space="preserve"> </w:t>
      </w:r>
      <w:r w:rsidRPr="0029708A">
        <w:rPr>
          <w:rFonts w:cs="Mark for Optus"/>
          <w:color w:val="000000"/>
          <w:sz w:val="20"/>
          <w:szCs w:val="20"/>
        </w:rPr>
        <w:t>cancelled. If the</w:t>
      </w:r>
      <w:r>
        <w:rPr>
          <w:rFonts w:cs="Mark for Optus"/>
          <w:color w:val="000000"/>
          <w:sz w:val="20"/>
          <w:szCs w:val="20"/>
        </w:rPr>
        <w:t xml:space="preserve">y </w:t>
      </w:r>
      <w:r w:rsidRPr="0029708A">
        <w:rPr>
          <w:rFonts w:cs="Mark for Optus"/>
          <w:color w:val="000000"/>
          <w:sz w:val="20"/>
          <w:szCs w:val="20"/>
        </w:rPr>
        <w:t>are not changed or cancelled, they may be</w:t>
      </w:r>
      <w:r>
        <w:rPr>
          <w:rFonts w:cs="Mark for Optus"/>
          <w:color w:val="000000"/>
          <w:sz w:val="20"/>
          <w:szCs w:val="20"/>
        </w:rPr>
        <w:t xml:space="preserve"> </w:t>
      </w:r>
      <w:r w:rsidRPr="0029708A">
        <w:rPr>
          <w:rFonts w:cs="Mark for Optus"/>
          <w:color w:val="000000"/>
          <w:sz w:val="20"/>
          <w:szCs w:val="20"/>
        </w:rPr>
        <w:t>suspended and then cancelled by us. If your</w:t>
      </w:r>
      <w:r>
        <w:rPr>
          <w:rFonts w:cs="Mark for Optus"/>
          <w:color w:val="000000"/>
          <w:sz w:val="20"/>
          <w:szCs w:val="20"/>
        </w:rPr>
        <w:t xml:space="preserve"> Optus Business Connect Plan </w:t>
      </w:r>
      <w:r w:rsidRPr="0029708A">
        <w:rPr>
          <w:rFonts w:cs="Mark for Optus"/>
          <w:color w:val="000000"/>
          <w:sz w:val="20"/>
          <w:szCs w:val="20"/>
        </w:rPr>
        <w:t>is cancelled (by you or by Optus), then all related device payment</w:t>
      </w:r>
      <w:r>
        <w:rPr>
          <w:rFonts w:cs="Mark for Optus"/>
          <w:color w:val="000000"/>
          <w:sz w:val="20"/>
          <w:szCs w:val="20"/>
        </w:rPr>
        <w:t xml:space="preserve"> </w:t>
      </w:r>
      <w:r w:rsidRPr="0029708A">
        <w:rPr>
          <w:rFonts w:cs="Mark for Optus"/>
          <w:color w:val="000000"/>
          <w:sz w:val="20"/>
          <w:szCs w:val="20"/>
        </w:rPr>
        <w:t>plans will be cancelled and you’ll have to pay out any remaining</w:t>
      </w:r>
      <w:r>
        <w:rPr>
          <w:rFonts w:cs="Mark for Optus"/>
          <w:color w:val="000000"/>
          <w:sz w:val="20"/>
          <w:szCs w:val="20"/>
        </w:rPr>
        <w:t xml:space="preserve"> </w:t>
      </w:r>
      <w:r w:rsidRPr="0029708A">
        <w:rPr>
          <w:rFonts w:cs="Mark for Optus"/>
          <w:color w:val="000000"/>
          <w:sz w:val="20"/>
          <w:szCs w:val="20"/>
        </w:rPr>
        <w:t>payments for the devices under those device payment plans</w:t>
      </w:r>
      <w:r>
        <w:rPr>
          <w:rFonts w:cs="Mark for Optus"/>
          <w:color w:val="000000"/>
          <w:sz w:val="20"/>
          <w:szCs w:val="20"/>
        </w:rPr>
        <w:t xml:space="preserve"> </w:t>
      </w:r>
      <w:r w:rsidRPr="0029708A">
        <w:rPr>
          <w:rFonts w:cs="Mark for Optus"/>
          <w:color w:val="000000"/>
          <w:sz w:val="20"/>
          <w:szCs w:val="20"/>
        </w:rPr>
        <w:t>and any device credits or discounts will be forfeited. You will</w:t>
      </w:r>
      <w:r>
        <w:rPr>
          <w:rFonts w:cs="Mark for Optus"/>
          <w:color w:val="000000"/>
          <w:sz w:val="20"/>
          <w:szCs w:val="20"/>
        </w:rPr>
        <w:t xml:space="preserve"> </w:t>
      </w:r>
      <w:r w:rsidRPr="0029708A">
        <w:rPr>
          <w:rFonts w:cs="Mark for Optus"/>
          <w:color w:val="000000"/>
          <w:sz w:val="20"/>
          <w:szCs w:val="20"/>
        </w:rPr>
        <w:t>also need to pay all charges, including those outside of your</w:t>
      </w:r>
      <w:r>
        <w:rPr>
          <w:rFonts w:cs="Mark for Optus"/>
          <w:color w:val="000000"/>
          <w:sz w:val="20"/>
          <w:szCs w:val="20"/>
        </w:rPr>
        <w:t xml:space="preserve"> </w:t>
      </w:r>
      <w:r w:rsidRPr="0029708A">
        <w:rPr>
          <w:rFonts w:cs="Mark for Optus"/>
          <w:color w:val="000000"/>
          <w:sz w:val="20"/>
          <w:szCs w:val="20"/>
        </w:rPr>
        <w:t>pla</w:t>
      </w:r>
      <w:r>
        <w:rPr>
          <w:rFonts w:cs="Mark for Optus"/>
          <w:color w:val="000000"/>
          <w:sz w:val="20"/>
          <w:szCs w:val="20"/>
        </w:rPr>
        <w:t xml:space="preserve">n </w:t>
      </w:r>
      <w:r w:rsidRPr="0029708A">
        <w:rPr>
          <w:rFonts w:cs="Mark for Optus"/>
          <w:color w:val="000000"/>
          <w:sz w:val="20"/>
          <w:szCs w:val="20"/>
        </w:rPr>
        <w:t>inclusions (including for services or accessories), which</w:t>
      </w:r>
      <w:r>
        <w:rPr>
          <w:rFonts w:cs="Mark for Optus"/>
          <w:color w:val="000000"/>
          <w:sz w:val="20"/>
          <w:szCs w:val="20"/>
        </w:rPr>
        <w:t xml:space="preserve"> </w:t>
      </w:r>
      <w:r w:rsidRPr="0029708A">
        <w:rPr>
          <w:rFonts w:cs="Mark for Optus"/>
          <w:color w:val="000000"/>
          <w:sz w:val="20"/>
          <w:szCs w:val="20"/>
        </w:rPr>
        <w:t xml:space="preserve">have been incurred </w:t>
      </w:r>
      <w:r w:rsidRPr="009E5F1F">
        <w:rPr>
          <w:rFonts w:cs="Mark for Optus"/>
          <w:color w:val="000000"/>
          <w:sz w:val="20"/>
          <w:szCs w:val="20"/>
        </w:rPr>
        <w:t>to the end of the bill cycle in which you cancel</w:t>
      </w:r>
      <w:r w:rsidRPr="0029708A">
        <w:rPr>
          <w:rFonts w:cs="Mark for Optus"/>
          <w:color w:val="000000"/>
          <w:sz w:val="20"/>
          <w:szCs w:val="20"/>
        </w:rPr>
        <w:t>. Associated</w:t>
      </w:r>
      <w:r>
        <w:rPr>
          <w:rFonts w:cs="Mark for Optus"/>
          <w:color w:val="000000"/>
          <w:sz w:val="20"/>
          <w:szCs w:val="20"/>
        </w:rPr>
        <w:t xml:space="preserve"> Business Connect SIM</w:t>
      </w:r>
      <w:r w:rsidRPr="0029708A">
        <w:rPr>
          <w:rFonts w:cs="Mark for Optus"/>
          <w:color w:val="000000"/>
          <w:sz w:val="20"/>
          <w:szCs w:val="20"/>
        </w:rPr>
        <w:t>s that are inactive for more than six months</w:t>
      </w:r>
      <w:r>
        <w:rPr>
          <w:rFonts w:cs="Mark for Optus"/>
          <w:color w:val="000000"/>
          <w:sz w:val="20"/>
          <w:szCs w:val="20"/>
        </w:rPr>
        <w:t xml:space="preserve"> </w:t>
      </w:r>
      <w:r w:rsidRPr="0029708A">
        <w:rPr>
          <w:rFonts w:cs="Mark for Optus"/>
          <w:color w:val="000000"/>
          <w:sz w:val="20"/>
          <w:szCs w:val="20"/>
        </w:rPr>
        <w:t>may be suspended and then cancelled by us.</w:t>
      </w:r>
      <w:r>
        <w:rPr>
          <w:rFonts w:cs="Mark for Optus"/>
          <w:color w:val="000000"/>
          <w:sz w:val="20"/>
          <w:szCs w:val="20"/>
        </w:rPr>
        <w:t xml:space="preserve"> </w:t>
      </w:r>
      <w:r w:rsidRPr="0029708A">
        <w:rPr>
          <w:rFonts w:cs="Mark for Optus"/>
          <w:color w:val="000000"/>
          <w:sz w:val="20"/>
          <w:szCs w:val="20"/>
        </w:rPr>
        <w:t>This is subject to</w:t>
      </w:r>
      <w:r>
        <w:rPr>
          <w:rFonts w:cs="Mark for Optus"/>
          <w:color w:val="000000"/>
          <w:sz w:val="20"/>
          <w:szCs w:val="20"/>
        </w:rPr>
        <w:t xml:space="preserve"> </w:t>
      </w:r>
      <w:r w:rsidRPr="0029708A">
        <w:rPr>
          <w:rFonts w:cs="Mark for Optus"/>
          <w:color w:val="000000"/>
          <w:sz w:val="20"/>
          <w:szCs w:val="20"/>
        </w:rPr>
        <w:t>your Australian Consumer Law rights.</w:t>
      </w:r>
    </w:p>
    <w:bookmarkEnd w:id="451"/>
    <w:p w14:paraId="59603E68" w14:textId="77777777" w:rsidR="006E4013" w:rsidRDefault="006E4013" w:rsidP="006E4013">
      <w:pPr>
        <w:pStyle w:val="BodyText"/>
        <w:ind w:left="720"/>
        <w:rPr>
          <w:lang w:val="en-AU"/>
        </w:rPr>
      </w:pPr>
    </w:p>
    <w:p w14:paraId="5C46FBFD" w14:textId="77777777" w:rsidR="006E4013" w:rsidRDefault="006E4013" w:rsidP="006E4013">
      <w:pPr>
        <w:pStyle w:val="BodyText"/>
        <w:ind w:left="720"/>
        <w:rPr>
          <w:lang w:val="en-AU"/>
        </w:rPr>
      </w:pPr>
    </w:p>
    <w:p w14:paraId="2A3DFB71" w14:textId="77777777" w:rsidR="006E4013" w:rsidRDefault="006E4013" w:rsidP="006E4013">
      <w:pPr>
        <w:pStyle w:val="Heading4"/>
        <w:numPr>
          <w:ilvl w:val="3"/>
          <w:numId w:val="1"/>
        </w:numPr>
      </w:pPr>
      <w:bookmarkStart w:id="478" w:name="_Toc149818537"/>
      <w:bookmarkStart w:id="479" w:name="_Toc168327376"/>
      <w:bookmarkStart w:id="480" w:name="_Toc242274309"/>
      <w:bookmarkStart w:id="481" w:name="_Hlk135226868"/>
      <w:r>
        <w:lastRenderedPageBreak/>
        <w:t>$29 Team Plan</w:t>
      </w:r>
      <w:bookmarkEnd w:id="478"/>
      <w:bookmarkEnd w:id="479"/>
      <w:bookmarkEnd w:id="480"/>
    </w:p>
    <w:p w14:paraId="26E3F26C" w14:textId="77777777" w:rsidR="006E4013" w:rsidRDefault="006E4013" w:rsidP="006E4013">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1106"/>
        <w:gridCol w:w="4349"/>
      </w:tblGrid>
      <w:tr w:rsidR="006E4013" w:rsidRPr="000B7131" w14:paraId="03D101E8" w14:textId="77777777" w:rsidTr="006E4013">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1D7E0F2" w14:textId="77777777" w:rsidR="006E4013" w:rsidRDefault="006E4013" w:rsidP="007206A9">
            <w:pPr>
              <w:pStyle w:val="BodyText"/>
              <w:spacing w:before="100" w:after="100" w:line="276" w:lineRule="auto"/>
              <w:jc w:val="center"/>
              <w:rPr>
                <w:b/>
              </w:rPr>
            </w:pPr>
            <w:r>
              <w:rPr>
                <w:b/>
              </w:rPr>
              <w:t>Plan</w:t>
            </w:r>
          </w:p>
        </w:tc>
        <w:tc>
          <w:tcPr>
            <w:tcW w:w="283" w:type="dxa"/>
            <w:tcBorders>
              <w:top w:val="single" w:sz="4" w:space="0" w:color="auto"/>
              <w:left w:val="single" w:sz="4" w:space="0" w:color="auto"/>
              <w:bottom w:val="single" w:sz="4" w:space="0" w:color="auto"/>
              <w:right w:val="single" w:sz="4" w:space="0" w:color="auto"/>
            </w:tcBorders>
            <w:vAlign w:val="center"/>
            <w:hideMark/>
          </w:tcPr>
          <w:p w14:paraId="21DD50E0" w14:textId="77777777" w:rsidR="006E4013" w:rsidRDefault="006E4013" w:rsidP="007206A9">
            <w:pPr>
              <w:pStyle w:val="BodyText"/>
              <w:spacing w:before="100" w:after="100" w:line="276" w:lineRule="auto"/>
              <w:jc w:val="center"/>
              <w:rPr>
                <w:b/>
              </w:rPr>
            </w:pPr>
            <w:r>
              <w:rPr>
                <w:b/>
              </w:rPr>
              <w:t>Plan ID</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2745440" w14:textId="77777777" w:rsidR="006E4013" w:rsidRDefault="006E4013" w:rsidP="007206A9">
            <w:pPr>
              <w:pStyle w:val="BodyText"/>
              <w:spacing w:before="100" w:after="100" w:line="276" w:lineRule="auto"/>
              <w:jc w:val="center"/>
              <w:rPr>
                <w:b/>
              </w:rPr>
            </w:pPr>
            <w:r>
              <w:rPr>
                <w:b/>
              </w:rPr>
              <w:t>Available</w:t>
            </w:r>
          </w:p>
        </w:tc>
      </w:tr>
      <w:tr w:rsidR="006E4013" w:rsidRPr="000B7131" w14:paraId="14588394" w14:textId="77777777" w:rsidTr="006E4013">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442CEEB" w14:textId="77777777" w:rsidR="006E4013" w:rsidRDefault="006E4013" w:rsidP="007206A9">
            <w:pPr>
              <w:pStyle w:val="BodyText"/>
              <w:spacing w:before="100" w:after="100" w:line="276" w:lineRule="auto"/>
              <w:jc w:val="center"/>
            </w:pPr>
            <w:r w:rsidRPr="004162E4">
              <w:rPr>
                <w:color w:val="000000"/>
              </w:rPr>
              <w:t xml:space="preserve">$29 </w:t>
            </w:r>
            <w:r>
              <w:rPr>
                <w:color w:val="000000"/>
              </w:rPr>
              <w:t>Team</w:t>
            </w:r>
            <w:r w:rsidRPr="004162E4">
              <w:rPr>
                <w:color w:val="000000"/>
              </w:rPr>
              <w:t xml:space="preserve"> Plan</w:t>
            </w:r>
          </w:p>
        </w:tc>
        <w:tc>
          <w:tcPr>
            <w:tcW w:w="283" w:type="dxa"/>
            <w:tcBorders>
              <w:top w:val="single" w:sz="4" w:space="0" w:color="auto"/>
              <w:left w:val="single" w:sz="4" w:space="0" w:color="auto"/>
              <w:bottom w:val="single" w:sz="4" w:space="0" w:color="auto"/>
              <w:right w:val="single" w:sz="4" w:space="0" w:color="auto"/>
            </w:tcBorders>
            <w:vAlign w:val="center"/>
            <w:hideMark/>
          </w:tcPr>
          <w:p w14:paraId="1208B23D" w14:textId="77777777" w:rsidR="006E4013" w:rsidRPr="00EB6809" w:rsidRDefault="006E4013" w:rsidP="007206A9">
            <w:pPr>
              <w:pStyle w:val="BodyText"/>
              <w:spacing w:before="100" w:after="100" w:line="276" w:lineRule="auto"/>
              <w:jc w:val="center"/>
              <w:rPr>
                <w:highlight w:val="yellow"/>
              </w:rPr>
            </w:pPr>
            <w:r>
              <w:rPr>
                <w:color w:val="000000"/>
                <w:lang w:eastAsia="en-AU"/>
              </w:rPr>
              <w:t>34865524</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2AA8FB8" w14:textId="77777777" w:rsidR="006E4013" w:rsidRPr="00EB6809" w:rsidRDefault="006E4013" w:rsidP="007206A9">
            <w:pPr>
              <w:pStyle w:val="BodyText"/>
              <w:spacing w:before="100" w:after="100" w:line="276" w:lineRule="auto"/>
              <w:jc w:val="center"/>
              <w:rPr>
                <w:highlight w:val="yellow"/>
              </w:rPr>
            </w:pPr>
            <w:r w:rsidRPr="00B340F3">
              <w:t>28</w:t>
            </w:r>
            <w:r>
              <w:t xml:space="preserve"> </w:t>
            </w:r>
            <w:r w:rsidRPr="00B340F3">
              <w:t>September 2020</w:t>
            </w:r>
            <w:r>
              <w:t xml:space="preserve"> – 28 May 2024</w:t>
            </w:r>
          </w:p>
        </w:tc>
      </w:tr>
    </w:tbl>
    <w:p w14:paraId="22BC7073" w14:textId="77777777" w:rsidR="006E4013" w:rsidRDefault="006E4013" w:rsidP="006E4013"/>
    <w:p w14:paraId="3232C1A5" w14:textId="77777777" w:rsidR="006E4013" w:rsidRDefault="006E4013" w:rsidP="006E4013">
      <w:pPr>
        <w:pStyle w:val="Heading6"/>
        <w:numPr>
          <w:ilvl w:val="5"/>
          <w:numId w:val="1"/>
        </w:numPr>
        <w:tabs>
          <w:tab w:val="num" w:pos="1429"/>
        </w:tabs>
        <w:ind w:left="851" w:hanging="851"/>
      </w:pPr>
      <w:bookmarkStart w:id="482" w:name="_Toc149818538"/>
      <w:bookmarkStart w:id="483" w:name="_Toc168327377"/>
      <w:bookmarkStart w:id="484" w:name="_Toc242274310"/>
      <w:r>
        <w:t>Eligibi</w:t>
      </w:r>
      <w:r>
        <w:rPr>
          <w:rStyle w:val="Heading3Char"/>
          <w:sz w:val="20"/>
          <w:szCs w:val="20"/>
        </w:rPr>
        <w:t>l</w:t>
      </w:r>
      <w:r>
        <w:t>ity</w:t>
      </w:r>
      <w:bookmarkEnd w:id="482"/>
      <w:bookmarkEnd w:id="483"/>
      <w:bookmarkEnd w:id="484"/>
    </w:p>
    <w:p w14:paraId="603BB6EC" w14:textId="77777777" w:rsidR="006E4013" w:rsidRDefault="006E4013" w:rsidP="006E4013">
      <w:pPr>
        <w:pStyle w:val="Heading7"/>
        <w:numPr>
          <w:ilvl w:val="6"/>
          <w:numId w:val="1"/>
        </w:numPr>
        <w:rPr>
          <w:iCs/>
        </w:rPr>
      </w:pPr>
      <w:r w:rsidRPr="003C17C6">
        <w:rPr>
          <w:iCs/>
        </w:rPr>
        <w:t>T</w:t>
      </w:r>
      <w:r w:rsidRPr="00AE57F9">
        <w:rPr>
          <w:iCs/>
        </w:rPr>
        <w:t xml:space="preserve">his plan is available to new and re-contracting </w:t>
      </w:r>
      <w:r>
        <w:rPr>
          <w:iCs/>
        </w:rPr>
        <w:t>customers</w:t>
      </w:r>
      <w:r w:rsidRPr="00AF653A">
        <w:rPr>
          <w:iCs/>
        </w:rPr>
        <w:t xml:space="preserve"> </w:t>
      </w:r>
      <w:r w:rsidRPr="003C17C6">
        <w:rPr>
          <w:iCs/>
        </w:rPr>
        <w:t xml:space="preserve">for </w:t>
      </w:r>
      <w:r>
        <w:rPr>
          <w:iCs/>
        </w:rPr>
        <w:t xml:space="preserve">Optus Business Connect Plans and Optus Business Mobiles Plus Plans. These will be referred to in this section 5 as </w:t>
      </w:r>
      <w:r w:rsidRPr="00AF653A">
        <w:rPr>
          <w:i/>
        </w:rPr>
        <w:t>eligible</w:t>
      </w:r>
      <w:r>
        <w:rPr>
          <w:iCs/>
        </w:rPr>
        <w:t xml:space="preserve"> plans or services</w:t>
      </w:r>
      <w:r w:rsidRPr="00AF653A">
        <w:rPr>
          <w:iCs/>
        </w:rPr>
        <w:t>.</w:t>
      </w:r>
    </w:p>
    <w:p w14:paraId="6DE56FB9" w14:textId="77777777" w:rsidR="006E4013" w:rsidRPr="00EB6809" w:rsidRDefault="006E4013" w:rsidP="006E4013">
      <w:pPr>
        <w:pStyle w:val="Heading7"/>
        <w:numPr>
          <w:ilvl w:val="6"/>
          <w:numId w:val="1"/>
        </w:numPr>
        <w:rPr>
          <w:iCs/>
        </w:rPr>
      </w:pPr>
      <w:r>
        <w:rPr>
          <w:iCs/>
        </w:rPr>
        <w:t>You</w:t>
      </w:r>
      <w:r>
        <w:t xml:space="preserve"> must have a valid ABN, ARBN or ACN to be eligible to sign up for the $29 Team Plan.</w:t>
      </w:r>
    </w:p>
    <w:p w14:paraId="15FBECF1" w14:textId="77777777" w:rsidR="006E4013" w:rsidRDefault="006E4013" w:rsidP="006E4013">
      <w:pPr>
        <w:pStyle w:val="Heading7"/>
        <w:numPr>
          <w:ilvl w:val="6"/>
          <w:numId w:val="1"/>
        </w:numPr>
        <w:rPr>
          <w:rFonts w:cs="Arial"/>
        </w:rPr>
      </w:pPr>
      <w:r w:rsidRPr="003C17C6">
        <w:rPr>
          <w:rFonts w:cs="Arial"/>
        </w:rPr>
        <w:t>You</w:t>
      </w:r>
      <w:r w:rsidRPr="00AE57F9">
        <w:rPr>
          <w:rFonts w:cs="Arial"/>
        </w:rPr>
        <w:t xml:space="preserve"> can have up to four </w:t>
      </w:r>
      <w:r>
        <w:rPr>
          <w:rFonts w:cs="Arial"/>
        </w:rPr>
        <w:t>Team</w:t>
      </w:r>
      <w:r w:rsidRPr="00AE57F9">
        <w:rPr>
          <w:rFonts w:cs="Arial"/>
        </w:rPr>
        <w:t xml:space="preserve"> Plans per billing account. </w:t>
      </w:r>
    </w:p>
    <w:p w14:paraId="7CBDA034" w14:textId="77777777" w:rsidR="006E4013" w:rsidRPr="008F6D16" w:rsidRDefault="006E4013" w:rsidP="006E4013"/>
    <w:p w14:paraId="11B7F61C" w14:textId="77777777" w:rsidR="006E4013" w:rsidRPr="00AF653A" w:rsidRDefault="006E4013" w:rsidP="006E4013">
      <w:pPr>
        <w:pStyle w:val="Heading7"/>
        <w:numPr>
          <w:ilvl w:val="6"/>
          <w:numId w:val="1"/>
        </w:numPr>
        <w:rPr>
          <w:iCs/>
        </w:rPr>
      </w:pPr>
      <w:r w:rsidRPr="003C17C6">
        <w:rPr>
          <w:iCs/>
        </w:rPr>
        <w:t>If</w:t>
      </w:r>
      <w:r w:rsidRPr="00AE57F9">
        <w:rPr>
          <w:iCs/>
        </w:rPr>
        <w:t xml:space="preserve"> you voluntarily suspend your</w:t>
      </w:r>
      <w:r w:rsidRPr="00AF653A">
        <w:rPr>
          <w:iCs/>
        </w:rPr>
        <w:t xml:space="preserve"> </w:t>
      </w:r>
      <w:r w:rsidRPr="00AF653A">
        <w:rPr>
          <w:i/>
        </w:rPr>
        <w:t>eligible</w:t>
      </w:r>
      <w:r w:rsidRPr="003C17C6">
        <w:rPr>
          <w:iCs/>
        </w:rPr>
        <w:t xml:space="preserve"> Optus Postpaid Mobile service, </w:t>
      </w:r>
      <w:r w:rsidRPr="00AE57F9">
        <w:rPr>
          <w:iCs/>
        </w:rPr>
        <w:t xml:space="preserve">you must suspend all associated </w:t>
      </w:r>
      <w:r>
        <w:rPr>
          <w:iCs/>
        </w:rPr>
        <w:t>Team</w:t>
      </w:r>
      <w:r w:rsidRPr="00AE57F9">
        <w:rPr>
          <w:iCs/>
        </w:rPr>
        <w:t xml:space="preserve"> Plan services.</w:t>
      </w:r>
    </w:p>
    <w:p w14:paraId="59695687" w14:textId="77777777" w:rsidR="006E4013" w:rsidRPr="00AF653A" w:rsidRDefault="006E4013" w:rsidP="006E4013">
      <w:pPr>
        <w:pStyle w:val="Heading7"/>
        <w:numPr>
          <w:ilvl w:val="6"/>
          <w:numId w:val="1"/>
        </w:numPr>
        <w:rPr>
          <w:iCs/>
        </w:rPr>
      </w:pPr>
      <w:r w:rsidRPr="00AF653A">
        <w:rPr>
          <w:iCs/>
        </w:rPr>
        <w:t>Optus Service Providers' customers are not eligible to apply.</w:t>
      </w:r>
    </w:p>
    <w:p w14:paraId="39296863" w14:textId="77777777" w:rsidR="006E4013" w:rsidRPr="0039705E" w:rsidRDefault="006E4013" w:rsidP="006E4013">
      <w:pPr>
        <w:pStyle w:val="Heading7"/>
        <w:numPr>
          <w:ilvl w:val="6"/>
          <w:numId w:val="1"/>
        </w:numPr>
      </w:pPr>
      <w:r>
        <w:t xml:space="preserve">You can only have this plan added to a Business Connect or Business Mobiles Plus plan(s) </w:t>
      </w:r>
      <w:r w:rsidRPr="00FB5AA5">
        <w:t>if you have 4 or more eligible services on the same billing account</w:t>
      </w:r>
      <w:r>
        <w:t>.</w:t>
      </w:r>
    </w:p>
    <w:p w14:paraId="049674A9" w14:textId="77777777" w:rsidR="006E4013" w:rsidRDefault="006E4013" w:rsidP="006E4013">
      <w:pPr>
        <w:pStyle w:val="Heading6"/>
        <w:numPr>
          <w:ilvl w:val="5"/>
          <w:numId w:val="1"/>
        </w:numPr>
        <w:tabs>
          <w:tab w:val="num" w:pos="1429"/>
        </w:tabs>
        <w:ind w:left="709" w:hanging="709"/>
      </w:pPr>
      <w:bookmarkStart w:id="485" w:name="_Toc149818539"/>
      <w:bookmarkStart w:id="486" w:name="_Toc168327378"/>
      <w:bookmarkStart w:id="487" w:name="_Toc242274311"/>
      <w:r>
        <w:rPr>
          <w:snapToGrid w:val="0"/>
        </w:rPr>
        <w:t>Minimum Term</w:t>
      </w:r>
      <w:bookmarkEnd w:id="485"/>
      <w:bookmarkEnd w:id="486"/>
      <w:bookmarkEnd w:id="487"/>
    </w:p>
    <w:p w14:paraId="1B0630F1" w14:textId="77777777" w:rsidR="006E4013" w:rsidRDefault="006E4013" w:rsidP="006E4013">
      <w:pPr>
        <w:pStyle w:val="BodyText"/>
        <w:ind w:left="709"/>
      </w:pPr>
      <w:r>
        <w:t>This</w:t>
      </w:r>
      <w:r w:rsidRPr="00F74DAE">
        <w:t xml:space="preserve"> plan </w:t>
      </w:r>
      <w:r>
        <w:t xml:space="preserve">is a month to month plan on a </w:t>
      </w:r>
      <w:r w:rsidRPr="00E94B1B">
        <w:rPr>
          <w:i/>
        </w:rPr>
        <w:t>non-</w:t>
      </w:r>
      <w:r w:rsidRPr="00A84846">
        <w:rPr>
          <w:i/>
        </w:rPr>
        <w:t>fixed length agreement</w:t>
      </w:r>
      <w:r w:rsidRPr="000359EA">
        <w:rPr>
          <w:i/>
        </w:rPr>
        <w:t>.</w:t>
      </w:r>
    </w:p>
    <w:p w14:paraId="57905435" w14:textId="77777777" w:rsidR="006E4013" w:rsidRDefault="006E4013" w:rsidP="006E4013">
      <w:pPr>
        <w:pStyle w:val="Heading6"/>
        <w:numPr>
          <w:ilvl w:val="5"/>
          <w:numId w:val="1"/>
        </w:numPr>
        <w:tabs>
          <w:tab w:val="num" w:pos="1429"/>
        </w:tabs>
        <w:ind w:left="709" w:hanging="709"/>
        <w:rPr>
          <w:b/>
        </w:rPr>
      </w:pPr>
      <w:bookmarkStart w:id="488" w:name="_Toc149818540"/>
      <w:bookmarkStart w:id="489" w:name="_Toc168327379"/>
      <w:bookmarkStart w:id="490" w:name="_Toc242274312"/>
      <w:r>
        <w:t xml:space="preserve">What </w:t>
      </w:r>
      <w:r>
        <w:rPr>
          <w:i/>
        </w:rPr>
        <w:t>you</w:t>
      </w:r>
      <w:r>
        <w:t xml:space="preserve"> have to pay </w:t>
      </w:r>
      <w:r>
        <w:rPr>
          <w:i/>
        </w:rPr>
        <w:t>us</w:t>
      </w:r>
      <w:bookmarkEnd w:id="488"/>
      <w:bookmarkEnd w:id="489"/>
      <w:bookmarkEnd w:id="490"/>
    </w:p>
    <w:p w14:paraId="56FB5A1B" w14:textId="77777777" w:rsidR="006E4013" w:rsidRDefault="006E4013" w:rsidP="006E4013">
      <w:pPr>
        <w:pStyle w:val="Heading7"/>
        <w:numPr>
          <w:ilvl w:val="6"/>
          <w:numId w:val="1"/>
        </w:numPr>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r w:rsidRPr="003340DA">
        <w:rPr>
          <w:i/>
          <w:iCs/>
          <w:szCs w:val="20"/>
        </w:rPr>
        <w:t>Appendix Y</w:t>
      </w:r>
      <w:r>
        <w:rPr>
          <w:szCs w:val="20"/>
        </w:rPr>
        <w:t xml:space="preserve"> (Value Added Services Features). </w:t>
      </w:r>
    </w:p>
    <w:p w14:paraId="03BCAA62" w14:textId="77777777" w:rsidR="006E4013" w:rsidRDefault="006E4013" w:rsidP="006E4013">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77E12CA4" w14:textId="77777777" w:rsidR="006E4013" w:rsidRPr="00AF653A" w:rsidRDefault="006E4013" w:rsidP="006E4013">
      <w:pPr>
        <w:pStyle w:val="Heading6"/>
        <w:numPr>
          <w:ilvl w:val="5"/>
          <w:numId w:val="1"/>
        </w:numPr>
        <w:tabs>
          <w:tab w:val="num" w:pos="1429"/>
        </w:tabs>
        <w:ind w:left="709" w:hanging="709"/>
        <w:rPr>
          <w:i/>
        </w:rPr>
      </w:pPr>
      <w:bookmarkStart w:id="491" w:name="_Toc149818541"/>
      <w:bookmarkStart w:id="492" w:name="_Toc168327380"/>
      <w:bookmarkStart w:id="493" w:name="_Toc242274313"/>
      <w:r w:rsidRPr="00AF653A">
        <w:rPr>
          <w:i/>
        </w:rPr>
        <w:t>Minimum Monthly Charge</w:t>
      </w:r>
      <w:bookmarkEnd w:id="491"/>
      <w:bookmarkEnd w:id="492"/>
      <w:bookmarkEnd w:id="493"/>
    </w:p>
    <w:p w14:paraId="147A94E1" w14:textId="77777777" w:rsidR="006E4013" w:rsidRDefault="006E4013" w:rsidP="006E4013">
      <w:pPr>
        <w:pStyle w:val="Heading7"/>
        <w:numPr>
          <w:ilvl w:val="6"/>
          <w:numId w:val="1"/>
        </w:numPr>
        <w:rPr>
          <w:szCs w:val="20"/>
        </w:rPr>
      </w:pPr>
      <w:r>
        <w:rPr>
          <w:szCs w:val="20"/>
        </w:rPr>
        <w:t xml:space="preserve">Each plan has a Minimum Monthly Charge amount that </w:t>
      </w:r>
      <w:r w:rsidRPr="00AF653A">
        <w:rPr>
          <w:szCs w:val="20"/>
        </w:rPr>
        <w:t>you</w:t>
      </w:r>
      <w:r>
        <w:rPr>
          <w:szCs w:val="20"/>
        </w:rPr>
        <w:t xml:space="preserve"> must pay </w:t>
      </w:r>
      <w:r w:rsidRPr="00AF653A">
        <w:rPr>
          <w:szCs w:val="20"/>
        </w:rPr>
        <w:t>us</w:t>
      </w:r>
      <w:r>
        <w:rPr>
          <w:szCs w:val="20"/>
        </w:rPr>
        <w:t xml:space="preserve"> each month as set out in Table 1 below. </w:t>
      </w:r>
    </w:p>
    <w:p w14:paraId="3DAE349C" w14:textId="77777777" w:rsidR="006E4013" w:rsidRPr="003C17C6" w:rsidRDefault="006E4013" w:rsidP="006E4013">
      <w:pPr>
        <w:pStyle w:val="Heading7"/>
        <w:numPr>
          <w:ilvl w:val="6"/>
          <w:numId w:val="1"/>
        </w:numPr>
        <w:rPr>
          <w:szCs w:val="20"/>
        </w:rPr>
      </w:pPr>
      <w:r w:rsidRPr="00AF653A">
        <w:rPr>
          <w:szCs w:val="20"/>
        </w:rPr>
        <w:t xml:space="preserve">You </w:t>
      </w:r>
      <w:r>
        <w:rPr>
          <w:szCs w:val="20"/>
        </w:rPr>
        <w:t xml:space="preserve">may purchase a mobile phone with a 12, 24 or 36 month </w:t>
      </w:r>
      <w:r w:rsidRPr="00AF653A">
        <w:rPr>
          <w:szCs w:val="20"/>
        </w:rPr>
        <w:t>device payment term</w:t>
      </w:r>
      <w:r>
        <w:rPr>
          <w:szCs w:val="20"/>
        </w:rPr>
        <w:t xml:space="preserve"> under a </w:t>
      </w:r>
      <w:r w:rsidRPr="00AF653A">
        <w:rPr>
          <w:szCs w:val="20"/>
        </w:rPr>
        <w:t xml:space="preserve">device payment plan </w:t>
      </w:r>
      <w:r>
        <w:rPr>
          <w:szCs w:val="20"/>
        </w:rPr>
        <w:t xml:space="preserve">(set out in </w:t>
      </w:r>
      <w:r w:rsidRPr="003340DA">
        <w:rPr>
          <w:i/>
          <w:iCs/>
          <w:szCs w:val="20"/>
        </w:rPr>
        <w:t>Appendix D</w:t>
      </w:r>
      <w:r>
        <w:rPr>
          <w:szCs w:val="20"/>
        </w:rPr>
        <w:t>).</w:t>
      </w:r>
      <w:r w:rsidDel="00C73B46">
        <w:rPr>
          <w:szCs w:val="20"/>
        </w:rPr>
        <w:t xml:space="preserve"> </w:t>
      </w:r>
    </w:p>
    <w:p w14:paraId="5F251957" w14:textId="77777777" w:rsidR="006E4013" w:rsidRDefault="006E4013" w:rsidP="006E4013">
      <w:pPr>
        <w:pStyle w:val="Heading6"/>
        <w:numPr>
          <w:ilvl w:val="5"/>
          <w:numId w:val="1"/>
        </w:numPr>
        <w:tabs>
          <w:tab w:val="num" w:pos="1429"/>
        </w:tabs>
        <w:ind w:left="709" w:hanging="709"/>
        <w:rPr>
          <w:snapToGrid w:val="0"/>
        </w:rPr>
      </w:pPr>
      <w:bookmarkStart w:id="494" w:name="_Toc149818542"/>
      <w:bookmarkStart w:id="495" w:name="_Toc168327381"/>
      <w:bookmarkStart w:id="496" w:name="_Toc242274314"/>
      <w:r>
        <w:rPr>
          <w:snapToGrid w:val="0"/>
        </w:rPr>
        <w:t>How $29 Team Plan works</w:t>
      </w:r>
      <w:bookmarkEnd w:id="494"/>
      <w:bookmarkEnd w:id="495"/>
      <w:bookmarkEnd w:id="496"/>
    </w:p>
    <w:p w14:paraId="2D4A0230" w14:textId="77777777" w:rsidR="006E4013" w:rsidRDefault="006E4013" w:rsidP="006E4013">
      <w:pPr>
        <w:pStyle w:val="Heading7"/>
        <w:numPr>
          <w:ilvl w:val="6"/>
          <w:numId w:val="1"/>
        </w:numPr>
      </w:pPr>
      <w:r>
        <w:t>The $29 Team Plan has unlimited minutes to use on standard national calls to landlines and mobiles, 13/1300 numbers and voicemail retrievals and unlimited standard national SMS/MMS, all within Australia. The $29 Team Plan also includes standard international calls and text to 35 select destinations from Australia (subject to change).</w:t>
      </w:r>
      <w:r w:rsidRPr="00801AFB">
        <w:t xml:space="preserve"> For a list of selected destinations see Table</w:t>
      </w:r>
      <w:r>
        <w:t xml:space="preserve"> 3</w:t>
      </w:r>
      <w:r w:rsidRPr="00801AFB">
        <w:t xml:space="preserve"> below. </w:t>
      </w:r>
    </w:p>
    <w:p w14:paraId="0B42AE47" w14:textId="77777777" w:rsidR="006E4013" w:rsidRPr="00AE57F9" w:rsidRDefault="006E4013" w:rsidP="006E4013">
      <w:pPr>
        <w:pStyle w:val="Heading7"/>
        <w:numPr>
          <w:ilvl w:val="6"/>
          <w:numId w:val="1"/>
        </w:numPr>
      </w:pPr>
      <w:r w:rsidRPr="00AE57F9">
        <w:t xml:space="preserve">Unlimited </w:t>
      </w:r>
      <w:r>
        <w:t xml:space="preserve">calls, </w:t>
      </w:r>
      <w:r w:rsidRPr="00AE57F9">
        <w:t xml:space="preserve">SMS and MMS are only available for personal use and are not to be used for a commercial </w:t>
      </w:r>
      <w:r w:rsidRPr="00AF653A">
        <w:t>or non-ordinary purpose as set out in the</w:t>
      </w:r>
      <w:r>
        <w:t xml:space="preserve"> </w:t>
      </w:r>
      <w:r w:rsidRPr="003340DA">
        <w:rPr>
          <w:i/>
          <w:iCs/>
        </w:rPr>
        <w:t>Fair Go Policy</w:t>
      </w:r>
      <w:r w:rsidRPr="00AF653A">
        <w:t>.</w:t>
      </w:r>
      <w:r w:rsidRPr="00AE57F9">
        <w:t xml:space="preserve"> For further details refer to</w:t>
      </w:r>
      <w:r>
        <w:t xml:space="preserve"> </w:t>
      </w:r>
      <w:r w:rsidRPr="003340DA">
        <w:rPr>
          <w:i/>
          <w:iCs/>
        </w:rPr>
        <w:t>Appendix S</w:t>
      </w:r>
      <w:r w:rsidRPr="00AF653A">
        <w:t>.</w:t>
      </w:r>
    </w:p>
    <w:p w14:paraId="18248E2C" w14:textId="77777777" w:rsidR="006E4013" w:rsidRDefault="006E4013" w:rsidP="006E4013">
      <w:pPr>
        <w:pStyle w:val="Heading7"/>
        <w:numPr>
          <w:ilvl w:val="6"/>
          <w:numId w:val="1"/>
        </w:numPr>
      </w:pPr>
      <w:r>
        <w:lastRenderedPageBreak/>
        <w:t xml:space="preserve">There is no included data on this plan. This plan uses the shared data allowance from the </w:t>
      </w:r>
      <w:r w:rsidRPr="00AF653A">
        <w:rPr>
          <w:i/>
          <w:iCs/>
        </w:rPr>
        <w:t>eligible</w:t>
      </w:r>
      <w:r>
        <w:t xml:space="preserve"> Postpaid Mobile service it is associated with. </w:t>
      </w:r>
    </w:p>
    <w:p w14:paraId="4D6EE030" w14:textId="77777777" w:rsidR="006E4013" w:rsidRDefault="006E4013" w:rsidP="006E4013">
      <w:pPr>
        <w:pStyle w:val="Heading7"/>
        <w:numPr>
          <w:ilvl w:val="6"/>
          <w:numId w:val="1"/>
        </w:numPr>
        <w:rPr>
          <w:snapToGrid w:val="0"/>
        </w:rPr>
      </w:pPr>
      <w:r>
        <w:rPr>
          <w:lang w:eastAsia="en-AU"/>
        </w:rPr>
        <w:t xml:space="preserve">If </w:t>
      </w:r>
      <w:r>
        <w:rPr>
          <w:i/>
          <w:lang w:eastAsia="en-AU"/>
        </w:rPr>
        <w:t xml:space="preserve">you </w:t>
      </w:r>
      <w:r>
        <w:rPr>
          <w:lang w:eastAsia="en-AU"/>
        </w:rPr>
        <w:t>have more than one plan that shares data on the same billing account, the included data will combine into one data pool, which will be shared by all eligible services on that account.</w:t>
      </w:r>
    </w:p>
    <w:p w14:paraId="319B5FBD" w14:textId="77777777" w:rsidR="006E4013" w:rsidRDefault="006E4013" w:rsidP="006E4013">
      <w:pPr>
        <w:pStyle w:val="Heading7"/>
        <w:numPr>
          <w:ilvl w:val="6"/>
          <w:numId w:val="1"/>
        </w:numPr>
        <w:rPr>
          <w:snapToGrid w:val="0"/>
        </w:rPr>
      </w:pPr>
      <w:r>
        <w:rPr>
          <w:snapToGrid w:val="0"/>
        </w:rPr>
        <w:t>Data sharing is only available within Australia.</w:t>
      </w:r>
    </w:p>
    <w:p w14:paraId="30B4A862" w14:textId="77777777" w:rsidR="006E4013" w:rsidRDefault="006E4013" w:rsidP="006E4013">
      <w:pPr>
        <w:pStyle w:val="Heading7"/>
        <w:numPr>
          <w:ilvl w:val="6"/>
          <w:numId w:val="1"/>
        </w:numPr>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billing accounts.</w:t>
      </w:r>
    </w:p>
    <w:p w14:paraId="1DAC7F76" w14:textId="77777777" w:rsidR="006E4013" w:rsidRPr="00425C18" w:rsidRDefault="006E4013" w:rsidP="006E4013">
      <w:pPr>
        <w:pStyle w:val="Heading7"/>
        <w:numPr>
          <w:ilvl w:val="6"/>
          <w:numId w:val="1"/>
        </w:numPr>
        <w:rPr>
          <w:snapToGrid w:val="0"/>
        </w:rPr>
      </w:pPr>
      <w:r>
        <w:t xml:space="preserve">Data usage is calculated in one kilobyte increments. </w:t>
      </w:r>
    </w:p>
    <w:p w14:paraId="7DA28CC2" w14:textId="77777777" w:rsidR="006E4013" w:rsidRPr="00425C18" w:rsidRDefault="006E4013" w:rsidP="006E4013">
      <w:pPr>
        <w:pStyle w:val="Heading7"/>
        <w:numPr>
          <w:ilvl w:val="6"/>
          <w:numId w:val="1"/>
        </w:numPr>
        <w:rPr>
          <w:snapToGrid w:val="0"/>
        </w:rPr>
      </w:pPr>
      <w:r w:rsidRPr="00425C18">
        <w:rPr>
          <w:snapToGrid w:val="0"/>
        </w:rPr>
        <w:t xml:space="preserve">For plans acquired before 11 December 2020, if </w:t>
      </w:r>
      <w:r w:rsidRPr="00425C18">
        <w:rPr>
          <w:i/>
          <w:iCs/>
          <w:snapToGrid w:val="0"/>
        </w:rPr>
        <w:t>you</w:t>
      </w:r>
      <w:r w:rsidRPr="00425C18">
        <w:rPr>
          <w:snapToGrid w:val="0"/>
        </w:rPr>
        <w:t xml:space="preserve"> exceed </w:t>
      </w:r>
      <w:r w:rsidRPr="00425C18">
        <w:rPr>
          <w:i/>
          <w:iCs/>
          <w:snapToGrid w:val="0"/>
        </w:rPr>
        <w:t>your</w:t>
      </w:r>
      <w:r w:rsidRPr="00425C18">
        <w:rPr>
          <w:snapToGrid w:val="0"/>
        </w:rPr>
        <w:t xml:space="preserve"> included shareable data </w:t>
      </w:r>
      <w:r w:rsidRPr="00425C18">
        <w:rPr>
          <w:i/>
          <w:iCs/>
          <w:snapToGrid w:val="0"/>
        </w:rPr>
        <w:t>you'll</w:t>
      </w:r>
      <w:r w:rsidRPr="00425C18">
        <w:rPr>
          <w:snapToGrid w:val="0"/>
        </w:rPr>
        <w:t xml:space="preserve"> automatically be charged $10 for each additional 1GB of data ("</w:t>
      </w:r>
      <w:r w:rsidRPr="00425C18">
        <w:rPr>
          <w:b/>
          <w:bCs/>
          <w:snapToGrid w:val="0"/>
        </w:rPr>
        <w:t>Additional Data</w:t>
      </w:r>
      <w:r w:rsidRPr="00425C18">
        <w:rPr>
          <w:snapToGrid w:val="0"/>
        </w:rPr>
        <w:t xml:space="preserve">") that you use (or part thereof) up to 150GB of extra data per account each month. </w:t>
      </w:r>
      <w:r w:rsidRPr="00425C18">
        <w:rPr>
          <w:i/>
          <w:iCs/>
          <w:snapToGrid w:val="0"/>
        </w:rPr>
        <w:t>Your service/s</w:t>
      </w:r>
      <w:r w:rsidRPr="00425C18">
        <w:rPr>
          <w:snapToGrid w:val="0"/>
        </w:rPr>
        <w:t xml:space="preserve"> may then be restricted</w:t>
      </w:r>
      <w:r>
        <w:rPr>
          <w:snapToGrid w:val="0"/>
        </w:rPr>
        <w:t>,</w:t>
      </w:r>
      <w:r w:rsidRPr="00425C18">
        <w:rPr>
          <w:snapToGrid w:val="0"/>
        </w:rPr>
        <w:t xml:space="preserve"> or we may continue to charge </w:t>
      </w:r>
      <w:r w:rsidRPr="00425C18">
        <w:rPr>
          <w:i/>
          <w:iCs/>
          <w:snapToGrid w:val="0"/>
        </w:rPr>
        <w:t>you</w:t>
      </w:r>
      <w:r w:rsidRPr="00425C18">
        <w:rPr>
          <w:snapToGrid w:val="0"/>
        </w:rPr>
        <w:t xml:space="preserve"> at these rates.</w:t>
      </w:r>
    </w:p>
    <w:p w14:paraId="5FFEE5D6" w14:textId="77777777" w:rsidR="006E4013" w:rsidRPr="00425C18" w:rsidRDefault="006E4013" w:rsidP="006E4013">
      <w:pPr>
        <w:pStyle w:val="Heading7"/>
        <w:numPr>
          <w:ilvl w:val="0"/>
          <w:numId w:val="0"/>
        </w:numPr>
        <w:ind w:left="1440"/>
        <w:rPr>
          <w:snapToGrid w:val="0"/>
        </w:rPr>
      </w:pPr>
      <w:r w:rsidRPr="00857816">
        <w:rPr>
          <w:snapToGrid w:val="0"/>
        </w:rPr>
        <w:t xml:space="preserve">For plans acquired from 11 December 2020, if </w:t>
      </w:r>
      <w:r w:rsidRPr="00857816">
        <w:rPr>
          <w:i/>
          <w:iCs/>
          <w:snapToGrid w:val="0"/>
        </w:rPr>
        <w:t>you</w:t>
      </w:r>
      <w:r w:rsidRPr="00857816">
        <w:rPr>
          <w:snapToGrid w:val="0"/>
        </w:rPr>
        <w:t xml:space="preserve"> exceed </w:t>
      </w:r>
      <w:r w:rsidRPr="00857816">
        <w:rPr>
          <w:i/>
          <w:iCs/>
          <w:snapToGrid w:val="0"/>
        </w:rPr>
        <w:t>your</w:t>
      </w:r>
      <w:r w:rsidRPr="00857816">
        <w:rPr>
          <w:snapToGrid w:val="0"/>
        </w:rPr>
        <w:t xml:space="preserve"> shared Included Data allowance for use in Australia, data usage on </w:t>
      </w:r>
      <w:r w:rsidRPr="00857816">
        <w:rPr>
          <w:i/>
          <w:iCs/>
          <w:snapToGrid w:val="0"/>
        </w:rPr>
        <w:t>your</w:t>
      </w:r>
      <w:r w:rsidRPr="00857816">
        <w:rPr>
          <w:snapToGrid w:val="0"/>
        </w:rPr>
        <w:t xml:space="preserve"> </w:t>
      </w:r>
      <w:r w:rsidRPr="00857816">
        <w:rPr>
          <w:i/>
          <w:iCs/>
          <w:snapToGrid w:val="0"/>
        </w:rPr>
        <w:t>service</w:t>
      </w:r>
      <w:r w:rsidRPr="00857816">
        <w:rPr>
          <w:snapToGrid w:val="0"/>
        </w:rPr>
        <w:t xml:space="preserve"> and all </w:t>
      </w:r>
      <w:r w:rsidRPr="00857816">
        <w:rPr>
          <w:i/>
          <w:iCs/>
          <w:snapToGrid w:val="0"/>
        </w:rPr>
        <w:t>services</w:t>
      </w:r>
      <w:r w:rsidRPr="00857816">
        <w:rPr>
          <w:snapToGrid w:val="0"/>
        </w:rPr>
        <w:t xml:space="preserve"> that share data with this </w:t>
      </w:r>
      <w:r w:rsidRPr="00857816">
        <w:rPr>
          <w:i/>
          <w:iCs/>
          <w:snapToGrid w:val="0"/>
        </w:rPr>
        <w:t>service</w:t>
      </w:r>
      <w:r w:rsidRPr="00857816">
        <w:rPr>
          <w:snapToGrid w:val="0"/>
        </w:rPr>
        <w:t xml:space="preserve"> will be slowed to a maximum of 1.5Mbps until the start of </w:t>
      </w:r>
      <w:r w:rsidRPr="00857816">
        <w:rPr>
          <w:i/>
          <w:iCs/>
          <w:snapToGrid w:val="0"/>
        </w:rPr>
        <w:t>your</w:t>
      </w:r>
      <w:r w:rsidRPr="00857816">
        <w:rPr>
          <w:snapToGrid w:val="0"/>
        </w:rPr>
        <w:t xml:space="preserve"> next billing period unless </w:t>
      </w:r>
      <w:r w:rsidRPr="00857816">
        <w:rPr>
          <w:i/>
          <w:iCs/>
          <w:snapToGrid w:val="0"/>
        </w:rPr>
        <w:t>you</w:t>
      </w:r>
      <w:r w:rsidRPr="00857816">
        <w:rPr>
          <w:snapToGrid w:val="0"/>
        </w:rPr>
        <w:t xml:space="preserve"> purchase extra data.</w:t>
      </w:r>
    </w:p>
    <w:p w14:paraId="50C42A38" w14:textId="77777777" w:rsidR="006E4013" w:rsidRPr="00DC16B1" w:rsidRDefault="006E4013" w:rsidP="006E4013">
      <w:pPr>
        <w:pStyle w:val="Heading7"/>
        <w:numPr>
          <w:ilvl w:val="6"/>
          <w:numId w:val="1"/>
        </w:numPr>
      </w:pPr>
      <w:r>
        <w:t xml:space="preserve">Any unused portion of </w:t>
      </w:r>
      <w:r>
        <w:rPr>
          <w:i/>
        </w:rPr>
        <w:t>your</w:t>
      </w:r>
      <w:r>
        <w:t xml:space="preserve"> </w:t>
      </w:r>
      <w:r>
        <w:rPr>
          <w:i/>
        </w:rPr>
        <w:t>plan's</w:t>
      </w:r>
      <w:r>
        <w:t xml:space="preserve"> Included Data or Additional Data expires at the end of each month and does not roll over into the next month.</w:t>
      </w:r>
    </w:p>
    <w:p w14:paraId="10947A44" w14:textId="77777777" w:rsidR="006E4013" w:rsidRDefault="006E4013" w:rsidP="006E4013">
      <w:pPr>
        <w:pStyle w:val="Heading7"/>
        <w:numPr>
          <w:ilvl w:val="6"/>
          <w:numId w:val="1"/>
        </w:numPr>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2B2346F7" w14:textId="77777777" w:rsidR="006E4013" w:rsidRDefault="006E4013" w:rsidP="006E4013">
      <w:pPr>
        <w:pStyle w:val="Heading7"/>
        <w:numPr>
          <w:ilvl w:val="6"/>
          <w:numId w:val="1"/>
        </w:numPr>
      </w:pPr>
      <w:r w:rsidRPr="00AF653A">
        <w:rPr>
          <w:i/>
          <w:iCs/>
        </w:rPr>
        <w:t>You</w:t>
      </w:r>
      <w:r>
        <w:t xml:space="preserve"> are responsible for all charges incurred on </w:t>
      </w:r>
      <w:r w:rsidRPr="00AF653A">
        <w:rPr>
          <w:i/>
          <w:iCs/>
        </w:rPr>
        <w:t>your</w:t>
      </w:r>
      <w:r>
        <w:t xml:space="preserve"> account by any linked Optus Team Plan plans, including device charges.</w:t>
      </w:r>
    </w:p>
    <w:p w14:paraId="0366376B" w14:textId="77777777" w:rsidR="006E4013" w:rsidRPr="00DC16B1" w:rsidRDefault="006E4013" w:rsidP="006E4013">
      <w:pPr>
        <w:pStyle w:val="Heading7"/>
        <w:numPr>
          <w:ilvl w:val="6"/>
          <w:numId w:val="1"/>
        </w:numPr>
      </w:pPr>
      <w:r>
        <w:t xml:space="preserve">If </w:t>
      </w:r>
      <w:r w:rsidRPr="00AF653A">
        <w:rPr>
          <w:i/>
          <w:iCs/>
        </w:rPr>
        <w:t>your</w:t>
      </w:r>
      <w:r>
        <w:t xml:space="preserve"> </w:t>
      </w:r>
      <w:r w:rsidRPr="00AF653A">
        <w:rPr>
          <w:i/>
          <w:iCs/>
        </w:rPr>
        <w:t>eligible</w:t>
      </w:r>
      <w:r>
        <w:t xml:space="preserve"> Postpaid Mobile service never activates, Optus may suspend any Optus Team Plan services no less than 60 days after the primary Optus Team Plan is activated and then Optus may cancel any suspended services no less than 30 days after the relevant suspension date.</w:t>
      </w:r>
    </w:p>
    <w:p w14:paraId="0368B481" w14:textId="77777777" w:rsidR="006E4013" w:rsidRDefault="006E4013" w:rsidP="006E4013">
      <w:pPr>
        <w:pStyle w:val="Heading6"/>
        <w:numPr>
          <w:ilvl w:val="5"/>
          <w:numId w:val="1"/>
        </w:numPr>
        <w:tabs>
          <w:tab w:val="num" w:pos="1429"/>
        </w:tabs>
        <w:ind w:left="709" w:hanging="709"/>
        <w:rPr>
          <w:snapToGrid w:val="0"/>
        </w:rPr>
      </w:pPr>
      <w:bookmarkStart w:id="497" w:name="_Toc149818543"/>
      <w:bookmarkStart w:id="498" w:name="_Toc168327382"/>
      <w:bookmarkStart w:id="499" w:name="_Toc242274315"/>
      <w:r>
        <w:rPr>
          <w:snapToGrid w:val="0"/>
        </w:rPr>
        <w:t>Plan Changes</w:t>
      </w:r>
      <w:bookmarkEnd w:id="497"/>
      <w:bookmarkEnd w:id="498"/>
      <w:bookmarkEnd w:id="499"/>
    </w:p>
    <w:p w14:paraId="62E167EB" w14:textId="77777777" w:rsidR="006E4013" w:rsidRDefault="006E4013" w:rsidP="006E4013">
      <w:pPr>
        <w:ind w:left="709"/>
        <w:rPr>
          <w:i/>
          <w:sz w:val="20"/>
          <w:szCs w:val="20"/>
        </w:rPr>
      </w:pPr>
      <w:r w:rsidRPr="005F5DD2">
        <w:rPr>
          <w:sz w:val="20"/>
          <w:szCs w:val="20"/>
        </w:rPr>
        <w:t xml:space="preserve">To the extent of any inconsistency or conflict between this clause 6.6 and clause 2A (Changing the Agreement) of the </w:t>
      </w:r>
      <w:r w:rsidRPr="005F5DD2">
        <w:rPr>
          <w:i/>
          <w:sz w:val="20"/>
          <w:szCs w:val="20"/>
        </w:rPr>
        <w:t>SMB terms</w:t>
      </w:r>
      <w:r w:rsidRPr="005F5DD2">
        <w:rPr>
          <w:sz w:val="20"/>
          <w:szCs w:val="20"/>
        </w:rPr>
        <w:t>, this clause 6.6</w:t>
      </w:r>
      <w:r w:rsidRPr="003340DA">
        <w:rPr>
          <w:sz w:val="20"/>
          <w:szCs w:val="20"/>
        </w:rPr>
        <w:t xml:space="preserve"> </w:t>
      </w:r>
      <w:r w:rsidRPr="005F5DD2">
        <w:rPr>
          <w:sz w:val="20"/>
          <w:szCs w:val="20"/>
        </w:rPr>
        <w:t>prevails.</w:t>
      </w:r>
    </w:p>
    <w:p w14:paraId="7C5C7EE7" w14:textId="77777777" w:rsidR="006E4013" w:rsidRDefault="006E4013" w:rsidP="006E4013">
      <w:pPr>
        <w:ind w:left="709"/>
        <w:rPr>
          <w:i/>
          <w:sz w:val="20"/>
          <w:szCs w:val="20"/>
        </w:rPr>
      </w:pPr>
    </w:p>
    <w:p w14:paraId="037D70A3" w14:textId="77777777" w:rsidR="006E4013" w:rsidRPr="003C17C6" w:rsidRDefault="006E4013" w:rsidP="006E4013">
      <w:pPr>
        <w:pStyle w:val="Heading7"/>
        <w:numPr>
          <w:ilvl w:val="6"/>
          <w:numId w:val="1"/>
        </w:numPr>
      </w:pPr>
      <w:r w:rsidRPr="00AF653A">
        <w:t>You</w:t>
      </w:r>
      <w:r w:rsidRPr="003C17C6">
        <w:t xml:space="preserve"> </w:t>
      </w:r>
      <w:r w:rsidRPr="00AE57F9">
        <w:t xml:space="preserve">can change to another </w:t>
      </w:r>
      <w:r w:rsidRPr="00AF653A">
        <w:rPr>
          <w:i/>
          <w:iCs/>
        </w:rPr>
        <w:t>eligible</w:t>
      </w:r>
      <w:r w:rsidRPr="003C17C6">
        <w:t xml:space="preserve"> month to month plan once per billing period</w:t>
      </w:r>
      <w:r w:rsidRPr="00AE57F9">
        <w:t xml:space="preserve">. If </w:t>
      </w:r>
      <w:r w:rsidRPr="00AF653A">
        <w:t>you</w:t>
      </w:r>
      <w:r w:rsidRPr="003C17C6">
        <w:t xml:space="preserve"> chan</w:t>
      </w:r>
      <w:r w:rsidRPr="00AE57F9">
        <w:t xml:space="preserve">ge </w:t>
      </w:r>
      <w:r w:rsidRPr="00AF653A">
        <w:t>your</w:t>
      </w:r>
      <w:r w:rsidRPr="003C17C6">
        <w:t xml:space="preserve"> plan </w:t>
      </w:r>
      <w:r w:rsidRPr="00AE57F9">
        <w:t xml:space="preserve">and </w:t>
      </w:r>
      <w:r w:rsidRPr="00AF653A">
        <w:t>you</w:t>
      </w:r>
      <w:r w:rsidRPr="003C17C6">
        <w:t xml:space="preserve"> al</w:t>
      </w:r>
      <w:r w:rsidRPr="00AE57F9">
        <w:t xml:space="preserve">so have a related </w:t>
      </w:r>
      <w:r w:rsidRPr="00AF653A">
        <w:t>device payment plan</w:t>
      </w:r>
      <w:r w:rsidRPr="003C17C6">
        <w:t xml:space="preserve">, </w:t>
      </w:r>
      <w:r w:rsidRPr="00AF653A">
        <w:t>your</w:t>
      </w:r>
      <w:r w:rsidRPr="003C17C6">
        <w:t xml:space="preserve"> </w:t>
      </w:r>
      <w:r w:rsidRPr="00AF653A">
        <w:t>device payment plan</w:t>
      </w:r>
      <w:r w:rsidRPr="003C17C6">
        <w:t xml:space="preserve"> will remain in place and </w:t>
      </w:r>
      <w:r w:rsidRPr="00AF653A">
        <w:t>your</w:t>
      </w:r>
      <w:r w:rsidRPr="003C17C6">
        <w:t xml:space="preserve"> device payments will remain the same. </w:t>
      </w:r>
      <w:r w:rsidRPr="00AF653A">
        <w:t>You</w:t>
      </w:r>
      <w:r w:rsidRPr="003C17C6">
        <w:t xml:space="preserve"> may lose</w:t>
      </w:r>
      <w:r w:rsidRPr="00AE57F9">
        <w:t xml:space="preserve"> </w:t>
      </w:r>
      <w:r w:rsidRPr="00AF653A">
        <w:t>your</w:t>
      </w:r>
      <w:r w:rsidRPr="003C17C6">
        <w:t xml:space="preserve"> existing add-ons and/or options if </w:t>
      </w:r>
      <w:r w:rsidRPr="00AF653A">
        <w:t>you</w:t>
      </w:r>
      <w:r w:rsidRPr="003C17C6">
        <w:t xml:space="preserve"> change</w:t>
      </w:r>
      <w:r>
        <w:t xml:space="preserve"> </w:t>
      </w:r>
      <w:r w:rsidRPr="00AE57F9">
        <w:t xml:space="preserve">to a plan that is not </w:t>
      </w:r>
      <w:r w:rsidRPr="00AF653A">
        <w:rPr>
          <w:i/>
          <w:iCs/>
        </w:rPr>
        <w:t>eligible</w:t>
      </w:r>
      <w:r w:rsidRPr="003C17C6">
        <w:t xml:space="preserve"> </w:t>
      </w:r>
      <w:r w:rsidRPr="00AE57F9">
        <w:t>for these add-ons and/o</w:t>
      </w:r>
      <w:r w:rsidRPr="00AF653A">
        <w:t>r options, and these will still be charged in full for your</w:t>
      </w:r>
      <w:r w:rsidRPr="003C17C6">
        <w:t xml:space="preserve"> current billing period.</w:t>
      </w:r>
    </w:p>
    <w:p w14:paraId="7E56D57C" w14:textId="77777777" w:rsidR="006E4013" w:rsidRPr="00AE57F9" w:rsidRDefault="006E4013" w:rsidP="006E4013">
      <w:pPr>
        <w:pStyle w:val="Heading7"/>
        <w:numPr>
          <w:ilvl w:val="6"/>
          <w:numId w:val="1"/>
        </w:numPr>
      </w:pPr>
      <w:r w:rsidRPr="00AE57F9">
        <w:t xml:space="preserve">We may </w:t>
      </w:r>
      <w:r>
        <w:t xml:space="preserve">only vary </w:t>
      </w:r>
      <w:r w:rsidRPr="00AE57F9">
        <w:t xml:space="preserve"> </w:t>
      </w:r>
      <w:r w:rsidRPr="00AF653A">
        <w:t>your</w:t>
      </w:r>
      <w:r w:rsidRPr="003C17C6">
        <w:t xml:space="preserve"> </w:t>
      </w:r>
      <w:r w:rsidRPr="00FD4E3C">
        <w:rPr>
          <w:i/>
          <w:iCs/>
        </w:rPr>
        <w:t>service</w:t>
      </w:r>
      <w:r>
        <w:t xml:space="preserve"> and/or </w:t>
      </w:r>
      <w:r w:rsidRPr="00FD4E3C">
        <w:rPr>
          <w:i/>
          <w:iCs/>
        </w:rPr>
        <w:t>agreement</w:t>
      </w:r>
      <w:r>
        <w:t xml:space="preserve"> in accordance with Optus’ and </w:t>
      </w:r>
      <w:r w:rsidRPr="00FD4E3C">
        <w:rPr>
          <w:i/>
          <w:iCs/>
        </w:rPr>
        <w:t>your</w:t>
      </w:r>
      <w:r>
        <w:t xml:space="preserve"> rights and obligations in accordance with clause 2A (Changing the Agreement?) of the </w:t>
      </w:r>
      <w:r w:rsidRPr="00FD4E3C">
        <w:rPr>
          <w:i/>
          <w:iCs/>
        </w:rPr>
        <w:t>SMB terms</w:t>
      </w:r>
      <w:r>
        <w:t xml:space="preserve">. </w:t>
      </w:r>
    </w:p>
    <w:p w14:paraId="6448DFB2" w14:textId="77777777" w:rsidR="006E4013" w:rsidRPr="007F29E7" w:rsidRDefault="006E4013" w:rsidP="006E4013">
      <w:pPr>
        <w:rPr>
          <w:snapToGrid w:val="0"/>
          <w:sz w:val="20"/>
          <w:szCs w:val="18"/>
        </w:rPr>
      </w:pPr>
    </w:p>
    <w:p w14:paraId="5ABA8DFF" w14:textId="77777777" w:rsidR="006E4013" w:rsidRDefault="006E4013" w:rsidP="006E4013">
      <w:pPr>
        <w:pStyle w:val="Heading6"/>
        <w:numPr>
          <w:ilvl w:val="5"/>
          <w:numId w:val="1"/>
        </w:numPr>
        <w:tabs>
          <w:tab w:val="num" w:pos="1429"/>
        </w:tabs>
        <w:ind w:left="709" w:hanging="709"/>
        <w:rPr>
          <w:snapToGrid w:val="0"/>
        </w:rPr>
      </w:pPr>
      <w:bookmarkStart w:id="500" w:name="_Toc149818544"/>
      <w:bookmarkStart w:id="501" w:name="_Toc168327383"/>
      <w:bookmarkStart w:id="502" w:name="_Toc242274316"/>
      <w:r>
        <w:rPr>
          <w:snapToGrid w:val="0"/>
        </w:rPr>
        <w:t>New Phone Trade Up</w:t>
      </w:r>
      <w:bookmarkEnd w:id="500"/>
      <w:bookmarkEnd w:id="501"/>
      <w:bookmarkEnd w:id="502"/>
    </w:p>
    <w:p w14:paraId="41E663C7" w14:textId="77777777" w:rsidR="006E4013" w:rsidRDefault="006E4013" w:rsidP="006E4013">
      <w:pPr>
        <w:ind w:left="709" w:firstLine="11"/>
        <w:rPr>
          <w:sz w:val="20"/>
          <w:szCs w:val="20"/>
        </w:rPr>
      </w:pPr>
      <w:r>
        <w:rPr>
          <w:sz w:val="20"/>
          <w:szCs w:val="20"/>
        </w:rPr>
        <w:t xml:space="preserve">If </w:t>
      </w:r>
      <w:r w:rsidRPr="001B2418">
        <w:rPr>
          <w:i/>
          <w:sz w:val="20"/>
          <w:szCs w:val="20"/>
        </w:rPr>
        <w:t>you</w:t>
      </w:r>
      <w:r>
        <w:rPr>
          <w:sz w:val="20"/>
          <w:szCs w:val="20"/>
        </w:rPr>
        <w:t xml:space="preserve"> add a 24 or 36 months </w:t>
      </w:r>
      <w:r w:rsidRPr="00B7498D">
        <w:rPr>
          <w:i/>
          <w:iCs/>
          <w:sz w:val="20"/>
          <w:szCs w:val="20"/>
        </w:rPr>
        <w:t>device payment plan</w:t>
      </w:r>
      <w:r>
        <w:rPr>
          <w:sz w:val="20"/>
          <w:szCs w:val="20"/>
        </w:rPr>
        <w:t xml:space="preserve"> for a mobile phone to </w:t>
      </w:r>
      <w:r w:rsidRPr="006D42E3">
        <w:rPr>
          <w:i/>
          <w:iCs/>
          <w:sz w:val="20"/>
          <w:szCs w:val="20"/>
        </w:rPr>
        <w:t>your</w:t>
      </w:r>
      <w:r>
        <w:rPr>
          <w:sz w:val="20"/>
          <w:szCs w:val="20"/>
        </w:rPr>
        <w:t xml:space="preserve"> $29 Team Plan, </w:t>
      </w:r>
      <w:r w:rsidRPr="001B2418">
        <w:rPr>
          <w:i/>
          <w:sz w:val="20"/>
          <w:szCs w:val="20"/>
        </w:rPr>
        <w:t>you</w:t>
      </w:r>
      <w:r>
        <w:rPr>
          <w:sz w:val="20"/>
          <w:szCs w:val="20"/>
        </w:rPr>
        <w:t xml:space="preserve"> have the option of a New Phone Trade Up, which can be exercised in two ways:</w:t>
      </w:r>
    </w:p>
    <w:p w14:paraId="3E8E9199" w14:textId="77777777" w:rsidR="006E4013" w:rsidRDefault="006E4013" w:rsidP="004A583A">
      <w:pPr>
        <w:pStyle w:val="OptusH3"/>
        <w:numPr>
          <w:ilvl w:val="2"/>
          <w:numId w:val="12"/>
        </w:numPr>
        <w:tabs>
          <w:tab w:val="clear" w:pos="1701"/>
        </w:tabs>
        <w:rPr>
          <w:rFonts w:ascii="Arial" w:hAnsi="Arial" w:cs="Arial"/>
          <w:sz w:val="20"/>
        </w:rPr>
      </w:pPr>
      <w:r>
        <w:rPr>
          <w:rFonts w:ascii="Arial" w:hAnsi="Arial" w:cs="Arial"/>
          <w:sz w:val="20"/>
        </w:rPr>
        <w:t xml:space="preserve">New Phone Trade Up </w:t>
      </w:r>
    </w:p>
    <w:p w14:paraId="7E747F48" w14:textId="77777777" w:rsidR="006E4013" w:rsidRDefault="006E4013" w:rsidP="006E4013">
      <w:pPr>
        <w:pStyle w:val="Heading8"/>
        <w:numPr>
          <w:ilvl w:val="7"/>
          <w:numId w:val="1"/>
        </w:numPr>
        <w:rPr>
          <w:rFonts w:eastAsia="Calibri"/>
          <w:color w:val="1F497D"/>
        </w:rPr>
      </w:pPr>
      <w:r>
        <w:rPr>
          <w:szCs w:val="20"/>
        </w:rPr>
        <w:t xml:space="preserve">In the last 12 months of the </w:t>
      </w:r>
      <w:r w:rsidRPr="00B7498D">
        <w:rPr>
          <w:i/>
          <w:iCs w:val="0"/>
          <w:szCs w:val="20"/>
        </w:rPr>
        <w:t>device payment plan</w:t>
      </w:r>
      <w:r>
        <w:rPr>
          <w:szCs w:val="20"/>
        </w:rPr>
        <w:t xml:space="preserve">, </w:t>
      </w:r>
      <w:r>
        <w:rPr>
          <w:i/>
          <w:szCs w:val="20"/>
        </w:rPr>
        <w:t xml:space="preserve">you </w:t>
      </w:r>
      <w:r>
        <w:rPr>
          <w:szCs w:val="20"/>
        </w:rPr>
        <w:t xml:space="preserve">can pay a one off fee of $149, return </w:t>
      </w:r>
      <w:r>
        <w:rPr>
          <w:i/>
          <w:szCs w:val="20"/>
        </w:rPr>
        <w:t>your</w:t>
      </w:r>
      <w:r>
        <w:rPr>
          <w:szCs w:val="20"/>
        </w:rPr>
        <w:t xml:space="preserve"> original mobile phone to an Optus retail store in </w:t>
      </w:r>
      <w:r>
        <w:rPr>
          <w:i/>
          <w:szCs w:val="20"/>
        </w:rPr>
        <w:t>good working order</w:t>
      </w:r>
      <w:r>
        <w:rPr>
          <w:szCs w:val="20"/>
        </w:rPr>
        <w:t xml:space="preserve">, purchase a new mobile phone on a new 24 or 36 month </w:t>
      </w:r>
      <w:r w:rsidRPr="00B7498D">
        <w:rPr>
          <w:i/>
          <w:iCs w:val="0"/>
          <w:szCs w:val="20"/>
        </w:rPr>
        <w:t>device payment plan</w:t>
      </w:r>
      <w:r>
        <w:rPr>
          <w:szCs w:val="20"/>
        </w:rPr>
        <w:t xml:space="preserve"> and sign documentation that will enable ownership of </w:t>
      </w:r>
      <w:r>
        <w:rPr>
          <w:i/>
          <w:szCs w:val="20"/>
        </w:rPr>
        <w:t>your</w:t>
      </w:r>
      <w:r>
        <w:rPr>
          <w:szCs w:val="20"/>
        </w:rPr>
        <w:t xml:space="preserve"> original mobile phone to be transferred to a second hand dealer nominated by </w:t>
      </w:r>
      <w:r>
        <w:rPr>
          <w:i/>
          <w:szCs w:val="20"/>
        </w:rPr>
        <w:t>us</w:t>
      </w:r>
      <w:r>
        <w:rPr>
          <w:szCs w:val="20"/>
        </w:rPr>
        <w:t xml:space="preserve">. </w:t>
      </w:r>
    </w:p>
    <w:p w14:paraId="5643F227" w14:textId="77777777" w:rsidR="006E4013" w:rsidRDefault="006E4013" w:rsidP="006E4013">
      <w:pPr>
        <w:pStyle w:val="Heading8"/>
        <w:numPr>
          <w:ilvl w:val="7"/>
          <w:numId w:val="1"/>
        </w:numPr>
        <w:rPr>
          <w:szCs w:val="20"/>
        </w:rPr>
      </w:pPr>
      <w:r>
        <w:rPr>
          <w:szCs w:val="20"/>
        </w:rPr>
        <w:lastRenderedPageBreak/>
        <w:t xml:space="preserve">The mobile phone </w:t>
      </w:r>
      <w:r>
        <w:rPr>
          <w:i/>
          <w:szCs w:val="20"/>
        </w:rPr>
        <w:t>you</w:t>
      </w:r>
      <w:r>
        <w:rPr>
          <w:szCs w:val="20"/>
        </w:rPr>
        <w:t xml:space="preserve"> return must be the mobile phone </w:t>
      </w:r>
      <w:r>
        <w:rPr>
          <w:i/>
          <w:szCs w:val="20"/>
        </w:rPr>
        <w:t>you</w:t>
      </w:r>
      <w:r>
        <w:rPr>
          <w:szCs w:val="20"/>
        </w:rPr>
        <w:t xml:space="preserve"> purchased when </w:t>
      </w:r>
      <w:r>
        <w:rPr>
          <w:i/>
          <w:szCs w:val="20"/>
        </w:rPr>
        <w:t>you</w:t>
      </w:r>
      <w:r>
        <w:rPr>
          <w:szCs w:val="20"/>
        </w:rPr>
        <w:t xml:space="preserve"> took up </w:t>
      </w:r>
      <w:r w:rsidRPr="006D42E3">
        <w:rPr>
          <w:i/>
          <w:szCs w:val="20"/>
        </w:rPr>
        <w:t>your</w:t>
      </w:r>
      <w:r>
        <w:rPr>
          <w:szCs w:val="20"/>
        </w:rPr>
        <w:t xml:space="preserve"> $29 Team Plan. </w:t>
      </w:r>
    </w:p>
    <w:p w14:paraId="07ADABE5" w14:textId="77777777" w:rsidR="006E4013" w:rsidRDefault="006E4013" w:rsidP="006E4013">
      <w:pPr>
        <w:pStyle w:val="Heading8"/>
        <w:numPr>
          <w:ilvl w:val="7"/>
          <w:numId w:val="1"/>
        </w:numPr>
        <w:rPr>
          <w:szCs w:val="20"/>
        </w:rPr>
      </w:pPr>
      <w:r>
        <w:rPr>
          <w:szCs w:val="20"/>
        </w:rPr>
        <w:t xml:space="preserve">When </w:t>
      </w:r>
      <w:r>
        <w:rPr>
          <w:i/>
          <w:szCs w:val="20"/>
        </w:rPr>
        <w:t>you</w:t>
      </w:r>
      <w:r>
        <w:rPr>
          <w:szCs w:val="20"/>
        </w:rPr>
        <w:t xml:space="preserve"> seek to exercise this option and you comply with your obligations in this clause 6.7, </w:t>
      </w:r>
      <w:r>
        <w:rPr>
          <w:i/>
          <w:szCs w:val="20"/>
        </w:rPr>
        <w:t>we</w:t>
      </w:r>
      <w:r>
        <w:rPr>
          <w:szCs w:val="20"/>
        </w:rPr>
        <w:t xml:space="preserve"> agree to waive any remaining </w:t>
      </w:r>
      <w:r>
        <w:rPr>
          <w:i/>
          <w:szCs w:val="20"/>
        </w:rPr>
        <w:t>equipment charges</w:t>
      </w:r>
      <w:r>
        <w:rPr>
          <w:szCs w:val="20"/>
        </w:rPr>
        <w:t xml:space="preserve"> in relation to the mobile phone </w:t>
      </w:r>
      <w:r>
        <w:rPr>
          <w:i/>
          <w:szCs w:val="20"/>
        </w:rPr>
        <w:t>you</w:t>
      </w:r>
      <w:r>
        <w:rPr>
          <w:szCs w:val="20"/>
        </w:rPr>
        <w:t xml:space="preserve"> are returning. </w:t>
      </w:r>
    </w:p>
    <w:p w14:paraId="2CA82EFC" w14:textId="77777777" w:rsidR="006E4013" w:rsidRDefault="006E4013" w:rsidP="006E4013">
      <w:pPr>
        <w:pStyle w:val="Heading8"/>
        <w:numPr>
          <w:ilvl w:val="7"/>
          <w:numId w:val="1"/>
        </w:numPr>
        <w:rPr>
          <w:szCs w:val="20"/>
        </w:rPr>
      </w:pPr>
      <w:r>
        <w:rPr>
          <w:szCs w:val="20"/>
        </w:rPr>
        <w:t xml:space="preserve">By exercising this option, </w:t>
      </w:r>
      <w:r>
        <w:rPr>
          <w:i/>
          <w:szCs w:val="20"/>
        </w:rPr>
        <w:t>you</w:t>
      </w:r>
      <w:r>
        <w:rPr>
          <w:szCs w:val="20"/>
        </w:rPr>
        <w:t xml:space="preserve"> acknowledge that the second hand device vendor will pay </w:t>
      </w:r>
      <w:r>
        <w:rPr>
          <w:i/>
          <w:szCs w:val="20"/>
        </w:rPr>
        <w:t>us</w:t>
      </w:r>
      <w:r>
        <w:rPr>
          <w:szCs w:val="20"/>
        </w:rPr>
        <w:t xml:space="preserve"> a fee on </w:t>
      </w:r>
      <w:r>
        <w:rPr>
          <w:i/>
          <w:szCs w:val="20"/>
        </w:rPr>
        <w:t>your</w:t>
      </w:r>
      <w:r>
        <w:rPr>
          <w:szCs w:val="20"/>
        </w:rPr>
        <w:t xml:space="preserve"> behalf for the mobile phone </w:t>
      </w:r>
      <w:r>
        <w:rPr>
          <w:i/>
          <w:szCs w:val="20"/>
        </w:rPr>
        <w:t>you</w:t>
      </w:r>
      <w:r>
        <w:rPr>
          <w:szCs w:val="20"/>
        </w:rPr>
        <w:t xml:space="preserve"> return in part consideration of </w:t>
      </w:r>
      <w:r>
        <w:rPr>
          <w:i/>
          <w:szCs w:val="20"/>
        </w:rPr>
        <w:t>us</w:t>
      </w:r>
      <w:r>
        <w:rPr>
          <w:szCs w:val="20"/>
        </w:rPr>
        <w:t xml:space="preserve"> waiving </w:t>
      </w:r>
      <w:r>
        <w:rPr>
          <w:i/>
          <w:szCs w:val="20"/>
        </w:rPr>
        <w:t>your</w:t>
      </w:r>
      <w:r>
        <w:rPr>
          <w:szCs w:val="20"/>
        </w:rPr>
        <w:t xml:space="preserve"> remaining </w:t>
      </w:r>
      <w:r w:rsidRPr="00F35955">
        <w:rPr>
          <w:i/>
          <w:szCs w:val="20"/>
        </w:rPr>
        <w:t>equipment charges</w:t>
      </w:r>
      <w:r>
        <w:rPr>
          <w:szCs w:val="20"/>
        </w:rPr>
        <w:t xml:space="preserve"> on the phone </w:t>
      </w:r>
      <w:r>
        <w:rPr>
          <w:i/>
          <w:szCs w:val="20"/>
        </w:rPr>
        <w:t>you</w:t>
      </w:r>
      <w:r>
        <w:rPr>
          <w:szCs w:val="20"/>
        </w:rPr>
        <w:t xml:space="preserve"> are returning.  </w:t>
      </w:r>
    </w:p>
    <w:p w14:paraId="4B1F3544" w14:textId="77777777" w:rsidR="006E4013" w:rsidRDefault="006E4013" w:rsidP="004A583A">
      <w:pPr>
        <w:pStyle w:val="OptusH3"/>
        <w:numPr>
          <w:ilvl w:val="2"/>
          <w:numId w:val="12"/>
        </w:numPr>
        <w:tabs>
          <w:tab w:val="clear" w:pos="1701"/>
        </w:tabs>
        <w:ind w:left="1560" w:hanging="851"/>
        <w:rPr>
          <w:rFonts w:ascii="Arial" w:hAnsi="Arial" w:cs="Arial"/>
          <w:sz w:val="20"/>
        </w:rPr>
      </w:pPr>
      <w:r>
        <w:rPr>
          <w:rFonts w:ascii="Arial" w:hAnsi="Arial" w:cs="Arial"/>
          <w:sz w:val="20"/>
        </w:rPr>
        <w:t>Keep existing mobile phone</w:t>
      </w:r>
    </w:p>
    <w:p w14:paraId="074B42A1" w14:textId="77777777" w:rsidR="006E4013" w:rsidRDefault="006E4013" w:rsidP="006E4013">
      <w:pPr>
        <w:spacing w:before="120" w:after="120"/>
        <w:ind w:left="1560"/>
      </w:pPr>
      <w:r>
        <w:rPr>
          <w:sz w:val="20"/>
          <w:szCs w:val="20"/>
        </w:rPr>
        <w:t xml:space="preserve">Alternatively and instead of paying $149, if </w:t>
      </w:r>
      <w:r>
        <w:rPr>
          <w:i/>
          <w:sz w:val="20"/>
          <w:szCs w:val="20"/>
        </w:rPr>
        <w:t>you</w:t>
      </w:r>
      <w:r>
        <w:rPr>
          <w:sz w:val="20"/>
          <w:szCs w:val="20"/>
        </w:rPr>
        <w:t xml:space="preserve"> wish to keep </w:t>
      </w:r>
      <w:r>
        <w:rPr>
          <w:i/>
          <w:sz w:val="20"/>
          <w:szCs w:val="20"/>
        </w:rPr>
        <w:t>your</w:t>
      </w:r>
      <w:r>
        <w:rPr>
          <w:sz w:val="20"/>
          <w:szCs w:val="20"/>
        </w:rPr>
        <w:t xml:space="preserve"> original mobile phone, </w:t>
      </w:r>
      <w:r>
        <w:rPr>
          <w:i/>
          <w:sz w:val="20"/>
          <w:szCs w:val="20"/>
        </w:rPr>
        <w:t>you</w:t>
      </w:r>
      <w:r>
        <w:rPr>
          <w:sz w:val="20"/>
          <w:szCs w:val="20"/>
        </w:rPr>
        <w:t xml:space="preserve"> can simply pay out the full remaining cost of </w:t>
      </w:r>
      <w:r>
        <w:rPr>
          <w:i/>
          <w:sz w:val="20"/>
          <w:szCs w:val="20"/>
        </w:rPr>
        <w:t>your</w:t>
      </w:r>
      <w:r>
        <w:rPr>
          <w:sz w:val="20"/>
          <w:szCs w:val="20"/>
        </w:rPr>
        <w:t xml:space="preserve"> mobile phone, including any monthly</w:t>
      </w:r>
      <w:r>
        <w:rPr>
          <w:i/>
          <w:sz w:val="20"/>
          <w:szCs w:val="20"/>
        </w:rPr>
        <w:t xml:space="preserve"> device credit </w:t>
      </w:r>
      <w:r w:rsidRPr="000A6AD1">
        <w:rPr>
          <w:sz w:val="20"/>
          <w:szCs w:val="20"/>
        </w:rPr>
        <w:t>or discount that</w:t>
      </w:r>
      <w:r>
        <w:rPr>
          <w:sz w:val="20"/>
          <w:szCs w:val="20"/>
        </w:rPr>
        <w:t xml:space="preserve"> </w:t>
      </w:r>
      <w:r>
        <w:rPr>
          <w:i/>
          <w:sz w:val="20"/>
          <w:szCs w:val="20"/>
        </w:rPr>
        <w:t xml:space="preserve">we </w:t>
      </w:r>
      <w:r>
        <w:rPr>
          <w:sz w:val="20"/>
          <w:szCs w:val="20"/>
        </w:rPr>
        <w:t xml:space="preserve">were going to cover, and purchase a new mobile phone on a new 24 or 36 month </w:t>
      </w:r>
      <w:r w:rsidRPr="00B7498D">
        <w:rPr>
          <w:i/>
          <w:iCs/>
          <w:sz w:val="20"/>
          <w:szCs w:val="20"/>
        </w:rPr>
        <w:t>device payment plan</w:t>
      </w:r>
      <w:r>
        <w:rPr>
          <w:sz w:val="20"/>
          <w:szCs w:val="20"/>
        </w:rPr>
        <w:t>.</w:t>
      </w:r>
    </w:p>
    <w:p w14:paraId="6D47D48E" w14:textId="77777777" w:rsidR="006E4013" w:rsidRDefault="006E4013" w:rsidP="006E4013">
      <w:pPr>
        <w:pStyle w:val="BodyText"/>
        <w:rPr>
          <w:b/>
        </w:rPr>
      </w:pPr>
    </w:p>
    <w:p w14:paraId="77B24305" w14:textId="77777777" w:rsidR="006E4013" w:rsidRDefault="006E4013" w:rsidP="006E4013">
      <w:pPr>
        <w:pStyle w:val="BodyText"/>
        <w:rPr>
          <w:b/>
        </w:rPr>
      </w:pPr>
      <w:r>
        <w:rPr>
          <w:b/>
        </w:rPr>
        <w:t>Table 1 – 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6E4013" w:rsidRPr="000B7131" w14:paraId="420B9279" w14:textId="77777777" w:rsidTr="007206A9">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0CC20557" w14:textId="77777777" w:rsidR="006E4013" w:rsidRDefault="006E4013" w:rsidP="007206A9">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0A538B16" w14:textId="77777777" w:rsidR="006E4013" w:rsidRDefault="006E4013" w:rsidP="007206A9">
            <w:pPr>
              <w:spacing w:before="120" w:line="276" w:lineRule="auto"/>
              <w:jc w:val="center"/>
              <w:rPr>
                <w:rFonts w:eastAsia="Calibri"/>
                <w:b/>
                <w:sz w:val="20"/>
                <w:szCs w:val="20"/>
              </w:rPr>
            </w:pPr>
            <w:r>
              <w:rPr>
                <w:rFonts w:eastAsia="Calibri"/>
                <w:b/>
                <w:sz w:val="20"/>
                <w:szCs w:val="20"/>
              </w:rPr>
              <w:t>$29 Team Plan (Sep20)</w:t>
            </w:r>
          </w:p>
        </w:tc>
      </w:tr>
      <w:tr w:rsidR="006E4013" w:rsidRPr="000B7131" w14:paraId="68B41A15" w14:textId="77777777" w:rsidTr="007206A9">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0FF10BC" w14:textId="77777777" w:rsidR="006E4013" w:rsidRDefault="006E4013" w:rsidP="007206A9">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431E1E6" w14:textId="77777777" w:rsidR="006E4013" w:rsidRDefault="006E4013" w:rsidP="007206A9">
            <w:pPr>
              <w:spacing w:before="240" w:line="276" w:lineRule="auto"/>
              <w:jc w:val="center"/>
              <w:rPr>
                <w:rFonts w:eastAsia="Calibri"/>
                <w:sz w:val="20"/>
                <w:szCs w:val="20"/>
              </w:rPr>
            </w:pPr>
            <w:r>
              <w:rPr>
                <w:rFonts w:eastAsia="Calibri"/>
                <w:sz w:val="20"/>
                <w:szCs w:val="20"/>
              </w:rPr>
              <w:t>$29</w:t>
            </w:r>
          </w:p>
        </w:tc>
      </w:tr>
      <w:tr w:rsidR="006E4013" w:rsidRPr="000B7131" w14:paraId="0E41EFB9" w14:textId="77777777" w:rsidTr="007206A9">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60597630" w14:textId="77777777" w:rsidR="006E4013" w:rsidRDefault="006E4013" w:rsidP="007206A9">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6317F21E" w14:textId="77777777" w:rsidR="006E4013" w:rsidRDefault="006E4013" w:rsidP="007206A9">
            <w:pPr>
              <w:spacing w:before="240" w:line="276" w:lineRule="auto"/>
              <w:jc w:val="center"/>
              <w:rPr>
                <w:rFonts w:eastAsia="Calibri"/>
                <w:sz w:val="20"/>
                <w:szCs w:val="20"/>
              </w:rPr>
            </w:pPr>
            <w:r>
              <w:rPr>
                <w:rFonts w:eastAsia="Calibri"/>
                <w:sz w:val="20"/>
                <w:szCs w:val="20"/>
              </w:rPr>
              <w:t>0GB</w:t>
            </w:r>
          </w:p>
          <w:p w14:paraId="28B04B35" w14:textId="77777777" w:rsidR="006E4013" w:rsidRDefault="006E4013" w:rsidP="007206A9">
            <w:pPr>
              <w:spacing w:before="240" w:line="276" w:lineRule="auto"/>
              <w:jc w:val="center"/>
              <w:rPr>
                <w:rFonts w:eastAsia="Calibri"/>
                <w:sz w:val="20"/>
                <w:szCs w:val="20"/>
              </w:rPr>
            </w:pPr>
            <w:r w:rsidRPr="002761EC">
              <w:rPr>
                <w:rFonts w:eastAsia="Calibri"/>
                <w:sz w:val="20"/>
                <w:szCs w:val="20"/>
              </w:rPr>
              <w:t>This plan uses the shared data allowance from the eligible Postpaid Mobile service it is associated with.</w:t>
            </w:r>
          </w:p>
        </w:tc>
      </w:tr>
      <w:tr w:rsidR="006E4013" w:rsidRPr="000B7131" w14:paraId="48261268" w14:textId="77777777" w:rsidTr="007206A9">
        <w:trPr>
          <w:trHeight w:val="510"/>
          <w:jc w:val="center"/>
        </w:trPr>
        <w:tc>
          <w:tcPr>
            <w:tcW w:w="3434" w:type="dxa"/>
            <w:tcBorders>
              <w:top w:val="single" w:sz="4" w:space="0" w:color="auto"/>
              <w:left w:val="single" w:sz="4" w:space="0" w:color="auto"/>
              <w:bottom w:val="single" w:sz="4" w:space="0" w:color="auto"/>
              <w:right w:val="single" w:sz="4" w:space="0" w:color="auto"/>
            </w:tcBorders>
            <w:hideMark/>
          </w:tcPr>
          <w:p w14:paraId="129639EB" w14:textId="77777777" w:rsidR="006E4013" w:rsidRDefault="006E4013" w:rsidP="007206A9">
            <w:pPr>
              <w:spacing w:before="240" w:after="200" w:line="276" w:lineRule="auto"/>
              <w:rPr>
                <w:rFonts w:eastAsia="Calibri"/>
                <w:b/>
                <w:bCs/>
                <w:sz w:val="20"/>
                <w:szCs w:val="20"/>
                <w:lang w:eastAsia="en-AU"/>
              </w:rPr>
            </w:pPr>
            <w:r w:rsidRPr="00EF420B">
              <w:rPr>
                <w:rFonts w:eastAsia="Calibri"/>
                <w:b/>
                <w:bCs/>
                <w:sz w:val="16"/>
                <w:szCs w:val="16"/>
                <w:lang w:eastAsia="en-AU"/>
              </w:rPr>
              <w:t>Maximum speed limit if data allowance is exceeded</w:t>
            </w:r>
          </w:p>
        </w:tc>
        <w:tc>
          <w:tcPr>
            <w:tcW w:w="5780" w:type="dxa"/>
          </w:tcPr>
          <w:p w14:paraId="28389835" w14:textId="77777777" w:rsidR="006E4013" w:rsidRPr="00EF420B" w:rsidRDefault="006E4013" w:rsidP="007206A9">
            <w:pPr>
              <w:spacing w:before="100" w:after="100"/>
              <w:jc w:val="center"/>
              <w:rPr>
                <w:rFonts w:eastAsia="Calibri"/>
                <w:sz w:val="16"/>
                <w:szCs w:val="16"/>
              </w:rPr>
            </w:pPr>
            <w:r w:rsidRPr="00EF420B">
              <w:rPr>
                <w:rFonts w:eastAsia="Calibri"/>
                <w:sz w:val="16"/>
                <w:szCs w:val="16"/>
              </w:rPr>
              <w:t>1.5Mbps</w:t>
            </w:r>
          </w:p>
          <w:p w14:paraId="1E33E6B3" w14:textId="77777777" w:rsidR="006E4013" w:rsidRPr="000B7131" w:rsidRDefault="006E4013" w:rsidP="007206A9">
            <w:pPr>
              <w:spacing w:after="200" w:line="276" w:lineRule="auto"/>
              <w:jc w:val="center"/>
            </w:pPr>
            <w:r w:rsidRPr="00EF420B">
              <w:rPr>
                <w:rFonts w:eastAsia="Calibri"/>
                <w:sz w:val="16"/>
                <w:szCs w:val="16"/>
              </w:rPr>
              <w:t>(Unless you purchase extra data)</w:t>
            </w:r>
          </w:p>
        </w:tc>
      </w:tr>
      <w:tr w:rsidR="006E4013" w:rsidRPr="000B7131" w14:paraId="08B6448F" w14:textId="77777777" w:rsidTr="007206A9">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79CEE27" w14:textId="77777777" w:rsidR="006E4013" w:rsidRDefault="006E4013" w:rsidP="007206A9">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5A694E38" w14:textId="77777777" w:rsidR="006E4013" w:rsidRDefault="006E4013" w:rsidP="007206A9">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14EAA485" w14:textId="77777777" w:rsidR="006E4013" w:rsidRDefault="006E4013" w:rsidP="007206A9">
            <w:pPr>
              <w:spacing w:before="240" w:line="276" w:lineRule="auto"/>
              <w:jc w:val="center"/>
              <w:rPr>
                <w:rFonts w:eastAsia="Calibri"/>
                <w:sz w:val="20"/>
                <w:szCs w:val="20"/>
              </w:rPr>
            </w:pPr>
            <w:r>
              <w:rPr>
                <w:rFonts w:eastAsia="Calibri"/>
                <w:sz w:val="20"/>
                <w:szCs w:val="20"/>
              </w:rPr>
              <w:t>Unlimited</w:t>
            </w:r>
          </w:p>
        </w:tc>
      </w:tr>
      <w:tr w:rsidR="006E4013" w:rsidRPr="000B7131" w14:paraId="3FCD9883" w14:textId="77777777" w:rsidTr="007206A9">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370C4F1" w14:textId="77777777" w:rsidR="006E4013" w:rsidRDefault="006E4013" w:rsidP="007206A9">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284024B9" w14:textId="77777777" w:rsidR="006E4013" w:rsidRDefault="006E4013" w:rsidP="007206A9">
            <w:pPr>
              <w:autoSpaceDE w:val="0"/>
              <w:autoSpaceDN w:val="0"/>
              <w:adjustRightInd w:val="0"/>
              <w:spacing w:after="120" w:line="276" w:lineRule="auto"/>
              <w:jc w:val="center"/>
              <w:rPr>
                <w:rFonts w:eastAsia="Calibri"/>
                <w:sz w:val="20"/>
                <w:szCs w:val="20"/>
              </w:rPr>
            </w:pPr>
            <w:r>
              <w:rPr>
                <w:sz w:val="20"/>
                <w:szCs w:val="20"/>
                <w:lang w:eastAsia="en-AU"/>
              </w:rPr>
              <w:t>Unlimited</w:t>
            </w:r>
          </w:p>
        </w:tc>
      </w:tr>
      <w:tr w:rsidR="006E4013" w:rsidRPr="000B7131" w14:paraId="7EC2177F" w14:textId="77777777" w:rsidTr="007206A9">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4D60A21F" w14:textId="77777777" w:rsidR="006E4013" w:rsidRDefault="006E4013" w:rsidP="007206A9">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F385283" w14:textId="77777777" w:rsidR="006E4013" w:rsidRDefault="006E4013" w:rsidP="007206A9">
            <w:pPr>
              <w:spacing w:before="120" w:line="276" w:lineRule="auto"/>
              <w:jc w:val="center"/>
              <w:rPr>
                <w:rFonts w:eastAsia="Calibri"/>
                <w:sz w:val="20"/>
                <w:szCs w:val="20"/>
              </w:rPr>
            </w:pPr>
            <w:r>
              <w:rPr>
                <w:rFonts w:eastAsia="Calibri"/>
                <w:sz w:val="20"/>
                <w:szCs w:val="20"/>
              </w:rPr>
              <w:t>Unlimited</w:t>
            </w:r>
          </w:p>
        </w:tc>
      </w:tr>
      <w:tr w:rsidR="006E4013" w:rsidRPr="000B7131" w14:paraId="0AC3D413" w14:textId="77777777" w:rsidTr="007206A9">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770C4DE8" w14:textId="77777777" w:rsidR="006E4013" w:rsidRDefault="006E4013" w:rsidP="007206A9">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calls and text </w:t>
            </w:r>
          </w:p>
          <w:p w14:paraId="2E15B757" w14:textId="77777777" w:rsidR="006E4013" w:rsidRPr="00E4464C" w:rsidRDefault="006E4013" w:rsidP="007206A9">
            <w:pPr>
              <w:spacing w:before="120" w:after="200" w:line="276" w:lineRule="auto"/>
              <w:rPr>
                <w:b/>
                <w:bCs/>
                <w:snapToGrid w:val="0"/>
                <w:sz w:val="20"/>
                <w:szCs w:val="20"/>
              </w:rPr>
            </w:pPr>
            <w:r>
              <w:rPr>
                <w:rFonts w:eastAsia="Calibri"/>
                <w:sz w:val="20"/>
                <w:szCs w:val="20"/>
                <w:lang w:eastAsia="en-AU"/>
              </w:rPr>
              <w:lastRenderedPageBreak/>
              <w:t>From Australia To 35 Select Destinations (subject to change)</w:t>
            </w:r>
          </w:p>
        </w:tc>
        <w:tc>
          <w:tcPr>
            <w:tcW w:w="5780" w:type="dxa"/>
            <w:tcBorders>
              <w:top w:val="single" w:sz="4" w:space="0" w:color="auto"/>
              <w:left w:val="single" w:sz="4" w:space="0" w:color="auto"/>
              <w:bottom w:val="single" w:sz="4" w:space="0" w:color="auto"/>
              <w:right w:val="single" w:sz="4" w:space="0" w:color="auto"/>
            </w:tcBorders>
            <w:vAlign w:val="center"/>
          </w:tcPr>
          <w:p w14:paraId="12275A67" w14:textId="77777777" w:rsidR="006E4013" w:rsidRDefault="006E4013" w:rsidP="007206A9">
            <w:pPr>
              <w:spacing w:before="240" w:after="240" w:line="276" w:lineRule="auto"/>
              <w:jc w:val="center"/>
              <w:rPr>
                <w:rFonts w:eastAsia="Calibri"/>
                <w:sz w:val="20"/>
                <w:szCs w:val="20"/>
              </w:rPr>
            </w:pPr>
            <w:r>
              <w:rPr>
                <w:rFonts w:eastAsia="Calibri"/>
                <w:sz w:val="20"/>
                <w:szCs w:val="20"/>
              </w:rPr>
              <w:lastRenderedPageBreak/>
              <w:t>Unlimited</w:t>
            </w:r>
          </w:p>
        </w:tc>
      </w:tr>
      <w:tr w:rsidR="006E4013" w:rsidRPr="000B7131" w14:paraId="1ACAD9D8" w14:textId="77777777" w:rsidTr="007206A9">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15AB884A" w14:textId="77777777" w:rsidR="006E4013" w:rsidRPr="00E4464C" w:rsidRDefault="006E4013" w:rsidP="007206A9">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5780" w:type="dxa"/>
            <w:tcBorders>
              <w:top w:val="single" w:sz="4" w:space="0" w:color="auto"/>
              <w:left w:val="single" w:sz="4" w:space="0" w:color="auto"/>
              <w:bottom w:val="single" w:sz="4" w:space="0" w:color="auto"/>
              <w:right w:val="single" w:sz="4" w:space="0" w:color="auto"/>
            </w:tcBorders>
            <w:vAlign w:val="center"/>
          </w:tcPr>
          <w:p w14:paraId="709838E0" w14:textId="77777777" w:rsidR="006E4013" w:rsidRDefault="006E4013" w:rsidP="007206A9">
            <w:pPr>
              <w:spacing w:before="240" w:after="240" w:line="276" w:lineRule="auto"/>
              <w:jc w:val="center"/>
              <w:rPr>
                <w:rFonts w:eastAsia="Calibri"/>
                <w:sz w:val="20"/>
                <w:szCs w:val="20"/>
              </w:rPr>
            </w:pPr>
            <w:r>
              <w:rPr>
                <w:rFonts w:eastAsia="Calibri"/>
                <w:sz w:val="20"/>
                <w:szCs w:val="20"/>
              </w:rPr>
              <w:t>$29</w:t>
            </w:r>
          </w:p>
        </w:tc>
      </w:tr>
    </w:tbl>
    <w:p w14:paraId="7313FFAB" w14:textId="77777777" w:rsidR="006E4013" w:rsidRDefault="006E4013" w:rsidP="006E4013">
      <w:pPr>
        <w:pStyle w:val="BodyText"/>
      </w:pPr>
    </w:p>
    <w:p w14:paraId="614438E8" w14:textId="77777777" w:rsidR="006E4013" w:rsidRDefault="006E4013" w:rsidP="006E4013">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6E4013" w:rsidRPr="000B7131" w14:paraId="2814D80A"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1480ACE" w14:textId="77777777" w:rsidR="006E4013" w:rsidRDefault="006E4013" w:rsidP="007206A9">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3D3313E" w14:textId="77777777" w:rsidR="006E4013" w:rsidRDefault="006E4013" w:rsidP="007206A9">
            <w:pPr>
              <w:pStyle w:val="BodyText"/>
              <w:spacing w:before="100" w:after="100" w:line="276" w:lineRule="auto"/>
              <w:jc w:val="center"/>
              <w:rPr>
                <w:b/>
              </w:rPr>
            </w:pPr>
            <w:r>
              <w:rPr>
                <w:b/>
              </w:rPr>
              <w:t>Charge</w:t>
            </w:r>
          </w:p>
        </w:tc>
      </w:tr>
      <w:tr w:rsidR="006E4013" w:rsidRPr="000B7131" w14:paraId="6C0BB5E1"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2B0BA2B" w14:textId="77777777" w:rsidR="006E4013" w:rsidRDefault="006E4013" w:rsidP="007206A9">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0E2E8DA" w14:textId="77777777" w:rsidR="006E4013" w:rsidRDefault="006E4013" w:rsidP="007206A9">
            <w:pPr>
              <w:pStyle w:val="BodyText"/>
              <w:spacing w:before="100" w:after="100" w:line="276" w:lineRule="auto"/>
              <w:jc w:val="center"/>
            </w:pPr>
            <w:r>
              <w:t>$1.00 per min + 40c flagfall</w:t>
            </w:r>
          </w:p>
        </w:tc>
      </w:tr>
      <w:tr w:rsidR="006E4013" w:rsidRPr="000B7131" w14:paraId="19E855FF"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84D6BE8" w14:textId="77777777" w:rsidR="006E4013" w:rsidRDefault="006E4013" w:rsidP="007206A9">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D315DCC" w14:textId="77777777" w:rsidR="006E4013" w:rsidRDefault="006E4013" w:rsidP="007206A9">
            <w:pPr>
              <w:pStyle w:val="BodyText"/>
              <w:spacing w:before="100" w:after="100" w:line="276" w:lineRule="auto"/>
              <w:jc w:val="center"/>
            </w:pPr>
            <w:r>
              <w:t>$0 per minute</w:t>
            </w:r>
          </w:p>
        </w:tc>
      </w:tr>
      <w:tr w:rsidR="006E4013" w:rsidRPr="000B7131" w14:paraId="77D345C4"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137C6EC" w14:textId="77777777" w:rsidR="006E4013" w:rsidRDefault="006E4013" w:rsidP="007206A9">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3D6F073" w14:textId="23F3A680" w:rsidR="006E4013" w:rsidRDefault="006E4013" w:rsidP="007206A9">
            <w:pPr>
              <w:pStyle w:val="BodyText"/>
              <w:spacing w:before="100" w:after="100" w:line="276" w:lineRule="auto"/>
              <w:jc w:val="center"/>
            </w:pPr>
            <w:r>
              <w:t>'</w:t>
            </w:r>
            <w:proofErr w:type="spellStart"/>
            <w:r>
              <w:t>yes'</w:t>
            </w:r>
            <w:proofErr w:type="spellEnd"/>
            <w:r>
              <w:t xml:space="preserve"> international rates</w:t>
            </w:r>
            <w:r>
              <w:br/>
              <w:t xml:space="preserve">See </w:t>
            </w:r>
            <w:hyperlink r:id="rId75" w:history="1">
              <w:r w:rsidRPr="00A653E9">
                <w:rPr>
                  <w:rStyle w:val="Hyperlink"/>
                </w:rPr>
                <w:t>optus.com.au/international</w:t>
              </w:r>
            </w:hyperlink>
          </w:p>
        </w:tc>
      </w:tr>
      <w:tr w:rsidR="006E4013" w:rsidRPr="000B7131" w14:paraId="739BD14E"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F285B46" w14:textId="77777777" w:rsidR="006E4013" w:rsidRDefault="006E4013" w:rsidP="007206A9">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A427BFF" w14:textId="77777777" w:rsidR="006E4013" w:rsidRDefault="006E4013" w:rsidP="007206A9">
            <w:pPr>
              <w:pStyle w:val="BodyText"/>
              <w:spacing w:before="100" w:after="100" w:line="276" w:lineRule="auto"/>
              <w:jc w:val="center"/>
            </w:pPr>
            <w:r>
              <w:t>$0 per minute</w:t>
            </w:r>
          </w:p>
        </w:tc>
      </w:tr>
      <w:tr w:rsidR="006E4013" w:rsidRPr="000B7131" w14:paraId="604FD93D"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BB99E37" w14:textId="77777777" w:rsidR="006E4013" w:rsidRDefault="006E4013" w:rsidP="007206A9">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AF767A4" w14:textId="77777777" w:rsidR="006E4013" w:rsidRDefault="006E4013" w:rsidP="007206A9">
            <w:pPr>
              <w:pStyle w:val="BodyText"/>
              <w:spacing w:before="100" w:after="100" w:line="276" w:lineRule="auto"/>
              <w:jc w:val="center"/>
            </w:pPr>
            <w:r>
              <w:t>50c per call</w:t>
            </w:r>
          </w:p>
        </w:tc>
      </w:tr>
      <w:tr w:rsidR="006E4013" w:rsidRPr="000B7131" w14:paraId="21487FEC"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24DF11E" w14:textId="77777777" w:rsidR="006E4013" w:rsidRDefault="006E4013" w:rsidP="007206A9">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32804AF" w14:textId="77777777" w:rsidR="006E4013" w:rsidRDefault="006E4013" w:rsidP="007206A9">
            <w:pPr>
              <w:pStyle w:val="BodyText"/>
              <w:spacing w:before="100" w:after="100" w:line="276" w:lineRule="auto"/>
              <w:jc w:val="center"/>
            </w:pPr>
            <w:r>
              <w:t>90c per minute +$1.75c flagfall</w:t>
            </w:r>
          </w:p>
        </w:tc>
      </w:tr>
      <w:tr w:rsidR="006E4013" w:rsidRPr="000B7131" w14:paraId="76754134"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5604C1C" w14:textId="77777777" w:rsidR="006E4013" w:rsidRDefault="006E4013" w:rsidP="007206A9">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A54C40A" w14:textId="77777777" w:rsidR="006E4013" w:rsidRDefault="006E4013" w:rsidP="007206A9">
            <w:pPr>
              <w:pStyle w:val="BodyText"/>
              <w:spacing w:before="100" w:after="100" w:line="276" w:lineRule="auto"/>
              <w:jc w:val="center"/>
            </w:pPr>
            <w:r>
              <w:t>'</w:t>
            </w:r>
            <w:proofErr w:type="spellStart"/>
            <w:r>
              <w:t>yes'</w:t>
            </w:r>
            <w:proofErr w:type="spellEnd"/>
            <w:r>
              <w:t xml:space="preserve"> international rates</w:t>
            </w:r>
          </w:p>
          <w:p w14:paraId="70F15C77" w14:textId="2BFEE255" w:rsidR="006E4013" w:rsidRDefault="006E4013" w:rsidP="007206A9">
            <w:pPr>
              <w:pStyle w:val="BodyText"/>
              <w:spacing w:before="100" w:after="100" w:line="276" w:lineRule="auto"/>
              <w:jc w:val="center"/>
            </w:pPr>
            <w:r>
              <w:t xml:space="preserve">See </w:t>
            </w:r>
            <w:hyperlink r:id="rId76" w:history="1">
              <w:r w:rsidRPr="00A653E9">
                <w:rPr>
                  <w:rStyle w:val="Hyperlink"/>
                </w:rPr>
                <w:t>optus.com.au/international</w:t>
              </w:r>
            </w:hyperlink>
          </w:p>
        </w:tc>
      </w:tr>
      <w:tr w:rsidR="006E4013" w:rsidRPr="000B7131" w14:paraId="5A312A07"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B537163" w14:textId="77777777" w:rsidR="006E4013" w:rsidRDefault="006E4013" w:rsidP="007206A9">
            <w:pPr>
              <w:pStyle w:val="BodyText"/>
              <w:spacing w:before="100" w:after="100" w:line="276" w:lineRule="auto"/>
              <w:rPr>
                <w:b/>
                <w:bCs/>
                <w:lang w:eastAsia="en-AU"/>
              </w:rPr>
            </w:pPr>
            <w:r>
              <w:rPr>
                <w:b/>
                <w:bCs/>
                <w:lang w:eastAsia="en-AU"/>
              </w:rPr>
              <w:t xml:space="preserve">International SMS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B31A26F" w14:textId="77777777" w:rsidR="006E4013" w:rsidRDefault="006E4013" w:rsidP="007206A9">
            <w:pPr>
              <w:pStyle w:val="BodyText"/>
              <w:spacing w:before="100" w:after="100" w:line="276" w:lineRule="auto"/>
              <w:jc w:val="center"/>
            </w:pPr>
            <w:r>
              <w:t>50c per SMS up to 160 standard characters</w:t>
            </w:r>
          </w:p>
        </w:tc>
      </w:tr>
      <w:tr w:rsidR="006E4013" w:rsidRPr="000B7131" w14:paraId="0A7E32FF"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B26471B" w14:textId="77777777" w:rsidR="006E4013" w:rsidRDefault="006E4013" w:rsidP="007206A9">
            <w:pPr>
              <w:pStyle w:val="BodyText"/>
              <w:spacing w:before="100" w:after="100" w:line="276" w:lineRule="auto"/>
              <w:rPr>
                <w:b/>
                <w:bCs/>
                <w:lang w:eastAsia="en-AU"/>
              </w:rPr>
            </w:pPr>
            <w:r>
              <w:rPr>
                <w:b/>
                <w:bCs/>
                <w:lang w:eastAsia="en-AU"/>
              </w:rPr>
              <w:t xml:space="preserve">International MMS </w:t>
            </w:r>
            <w:r>
              <w:rPr>
                <w:bCs/>
                <w:lang w:eastAsia="en-AU"/>
              </w:rPr>
              <w:t>(</w:t>
            </w:r>
            <w:r>
              <w:rPr>
                <w:rFonts w:eastAsia="Calibri"/>
                <w:bCs/>
                <w:lang w:eastAsia="en-AU"/>
              </w:rPr>
              <w:t>where you have no plan inclusions or have exceeded your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682943F" w14:textId="77777777" w:rsidR="006E4013" w:rsidRDefault="006E4013" w:rsidP="007206A9">
            <w:pPr>
              <w:pStyle w:val="BodyText"/>
              <w:spacing w:before="100" w:after="100" w:line="276" w:lineRule="auto"/>
              <w:jc w:val="center"/>
            </w:pPr>
            <w:r>
              <w:t>75c per MMS</w:t>
            </w:r>
          </w:p>
        </w:tc>
      </w:tr>
      <w:tr w:rsidR="006E4013" w:rsidRPr="000B7131" w14:paraId="0C00E144"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67708BA" w14:textId="77777777" w:rsidR="006E4013" w:rsidRDefault="006E4013" w:rsidP="007206A9">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F9681DD" w14:textId="77777777" w:rsidR="006E4013" w:rsidRDefault="006E4013" w:rsidP="007206A9">
            <w:pPr>
              <w:pStyle w:val="BodyText"/>
              <w:spacing w:before="100" w:after="100" w:line="276" w:lineRule="auto"/>
              <w:jc w:val="center"/>
            </w:pPr>
            <w:r>
              <w:t>$1.50 per minute +35c flagfall</w:t>
            </w:r>
          </w:p>
        </w:tc>
      </w:tr>
      <w:tr w:rsidR="006E4013" w:rsidRPr="000B7131" w14:paraId="785D2612" w14:textId="77777777" w:rsidTr="007206A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8CEA959" w14:textId="77777777" w:rsidR="006E4013" w:rsidRDefault="006E4013" w:rsidP="007206A9">
            <w:pPr>
              <w:pStyle w:val="BodyText"/>
              <w:spacing w:before="100" w:after="100" w:line="276" w:lineRule="auto"/>
              <w:rPr>
                <w:b/>
                <w:bCs/>
                <w:lang w:eastAsia="en-AU"/>
              </w:rPr>
            </w:pPr>
            <w:r>
              <w:rPr>
                <w:b/>
                <w:bCs/>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B438549" w14:textId="12DCF51C" w:rsidR="006E4013" w:rsidRDefault="006E4013" w:rsidP="007206A9">
            <w:pPr>
              <w:pStyle w:val="BodyText"/>
              <w:spacing w:before="100" w:after="100" w:line="276" w:lineRule="auto"/>
              <w:jc w:val="center"/>
            </w:pPr>
            <w:r>
              <w:t xml:space="preserve">See </w:t>
            </w:r>
            <w:hyperlink r:id="rId77" w:history="1">
              <w:r w:rsidRPr="00A653E9">
                <w:rPr>
                  <w:rStyle w:val="Hyperlink"/>
                </w:rPr>
                <w:t>optus.com.au/roaming</w:t>
              </w:r>
            </w:hyperlink>
          </w:p>
        </w:tc>
      </w:tr>
    </w:tbl>
    <w:p w14:paraId="288A779A" w14:textId="77777777" w:rsidR="006E4013" w:rsidRDefault="006E4013" w:rsidP="006E4013">
      <w:pPr>
        <w:pStyle w:val="BodyText"/>
      </w:pPr>
    </w:p>
    <w:p w14:paraId="631B1A8C" w14:textId="77777777" w:rsidR="006E4013" w:rsidRPr="00A2541F" w:rsidRDefault="006E4013" w:rsidP="006E4013">
      <w:pPr>
        <w:pStyle w:val="BodyText"/>
        <w:rPr>
          <w:b/>
          <w:bCs/>
        </w:rPr>
      </w:pPr>
      <w:r w:rsidRPr="0026189D">
        <w:rPr>
          <w:b/>
          <w:bCs/>
        </w:rPr>
        <w:t>Table 3 – International Destinations</w:t>
      </w:r>
      <w:r>
        <w:rPr>
          <w:b/>
          <w:bCs/>
        </w:rPr>
        <w:t xml:space="preserve"> (subject to change)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6E4013" w:rsidRPr="00AF653A" w14:paraId="152CAADE"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1D65144" w14:textId="77777777" w:rsidR="006E4013" w:rsidRPr="00AF653A" w:rsidRDefault="006E4013" w:rsidP="007206A9">
            <w:pPr>
              <w:spacing w:before="60" w:after="60" w:line="276" w:lineRule="auto"/>
              <w:rPr>
                <w:sz w:val="20"/>
              </w:rPr>
            </w:pPr>
            <w:r w:rsidRPr="00AF653A">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F86077" w14:textId="77777777" w:rsidR="006E4013" w:rsidRPr="00AF653A" w:rsidRDefault="006E4013" w:rsidP="007206A9">
            <w:pPr>
              <w:spacing w:before="60" w:after="60" w:line="276" w:lineRule="auto"/>
              <w:rPr>
                <w:sz w:val="20"/>
              </w:rPr>
            </w:pPr>
            <w:r w:rsidRPr="00AF653A">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998901" w14:textId="77777777" w:rsidR="006E4013" w:rsidRPr="00AF653A" w:rsidRDefault="006E4013" w:rsidP="007206A9">
            <w:pPr>
              <w:spacing w:before="60" w:after="60" w:line="276" w:lineRule="auto"/>
              <w:rPr>
                <w:sz w:val="20"/>
              </w:rPr>
            </w:pPr>
            <w:r w:rsidRPr="00AF653A">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129A1AF" w14:textId="77777777" w:rsidR="006E4013" w:rsidRPr="00AF653A" w:rsidRDefault="006E4013" w:rsidP="007206A9">
            <w:pPr>
              <w:spacing w:before="60" w:after="60" w:line="276" w:lineRule="auto"/>
              <w:rPr>
                <w:sz w:val="20"/>
              </w:rPr>
            </w:pPr>
            <w:r w:rsidRPr="00AF653A">
              <w:rPr>
                <w:sz w:val="20"/>
              </w:rPr>
              <w:t>Canada</w:t>
            </w:r>
          </w:p>
        </w:tc>
      </w:tr>
      <w:tr w:rsidR="006E4013" w:rsidRPr="00AF653A" w14:paraId="754694E4"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DA3B686" w14:textId="77777777" w:rsidR="006E4013" w:rsidRPr="00AF653A" w:rsidRDefault="006E4013" w:rsidP="007206A9">
            <w:pPr>
              <w:spacing w:before="60" w:after="60" w:line="276" w:lineRule="auto"/>
              <w:rPr>
                <w:sz w:val="20"/>
              </w:rPr>
            </w:pPr>
            <w:r w:rsidRPr="00AF653A">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9E3581" w14:textId="77777777" w:rsidR="006E4013" w:rsidRPr="00AF653A" w:rsidRDefault="006E4013" w:rsidP="007206A9">
            <w:pPr>
              <w:spacing w:before="60" w:after="60" w:line="276" w:lineRule="auto"/>
              <w:rPr>
                <w:sz w:val="20"/>
              </w:rPr>
            </w:pPr>
            <w:r w:rsidRPr="00AF653A">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C777566" w14:textId="77777777" w:rsidR="006E4013" w:rsidRPr="00AF653A" w:rsidRDefault="006E4013" w:rsidP="007206A9">
            <w:pPr>
              <w:spacing w:before="60" w:after="60" w:line="276" w:lineRule="auto"/>
              <w:rPr>
                <w:sz w:val="20"/>
              </w:rPr>
            </w:pPr>
            <w:r w:rsidRPr="00AF653A">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DF943C" w14:textId="77777777" w:rsidR="006E4013" w:rsidRPr="00AF653A" w:rsidRDefault="006E4013" w:rsidP="007206A9">
            <w:pPr>
              <w:spacing w:before="60" w:after="60" w:line="276" w:lineRule="auto"/>
              <w:rPr>
                <w:sz w:val="20"/>
              </w:rPr>
            </w:pPr>
            <w:r w:rsidRPr="00AF653A">
              <w:rPr>
                <w:sz w:val="20"/>
              </w:rPr>
              <w:t>France</w:t>
            </w:r>
          </w:p>
        </w:tc>
      </w:tr>
      <w:tr w:rsidR="006E4013" w:rsidRPr="00AF653A" w14:paraId="01DC3955"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FCAD987" w14:textId="77777777" w:rsidR="006E4013" w:rsidRPr="00AF653A" w:rsidRDefault="006E4013" w:rsidP="007206A9">
            <w:pPr>
              <w:spacing w:before="60" w:after="60" w:line="276" w:lineRule="auto"/>
              <w:rPr>
                <w:sz w:val="20"/>
              </w:rPr>
            </w:pPr>
            <w:r w:rsidRPr="00AF653A">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07DCB3" w14:textId="77777777" w:rsidR="006E4013" w:rsidRPr="00AF653A" w:rsidRDefault="006E4013" w:rsidP="007206A9">
            <w:pPr>
              <w:spacing w:before="60" w:after="60" w:line="276" w:lineRule="auto"/>
              <w:rPr>
                <w:sz w:val="20"/>
              </w:rPr>
            </w:pPr>
            <w:r w:rsidRPr="00AF653A">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CAA6B8A" w14:textId="77777777" w:rsidR="006E4013" w:rsidRPr="00AF653A" w:rsidRDefault="006E4013" w:rsidP="007206A9">
            <w:pPr>
              <w:spacing w:before="60" w:after="60" w:line="276" w:lineRule="auto"/>
              <w:rPr>
                <w:sz w:val="20"/>
              </w:rPr>
            </w:pPr>
            <w:r w:rsidRPr="00AF653A">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0EC3C91" w14:textId="77777777" w:rsidR="006E4013" w:rsidRPr="00AF653A" w:rsidRDefault="006E4013" w:rsidP="007206A9">
            <w:pPr>
              <w:spacing w:before="60" w:after="60" w:line="276" w:lineRule="auto"/>
              <w:rPr>
                <w:sz w:val="20"/>
              </w:rPr>
            </w:pPr>
            <w:r w:rsidRPr="00AF653A">
              <w:rPr>
                <w:sz w:val="20"/>
              </w:rPr>
              <w:t xml:space="preserve">Hungary </w:t>
            </w:r>
          </w:p>
        </w:tc>
      </w:tr>
      <w:tr w:rsidR="006E4013" w:rsidRPr="00AF653A" w14:paraId="434A48AB"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8901D43" w14:textId="77777777" w:rsidR="006E4013" w:rsidRPr="00AF653A" w:rsidRDefault="006E4013" w:rsidP="007206A9">
            <w:pPr>
              <w:spacing w:before="60" w:after="60" w:line="276" w:lineRule="auto"/>
              <w:rPr>
                <w:sz w:val="20"/>
              </w:rPr>
            </w:pPr>
            <w:r w:rsidRPr="00AF653A">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BBF7F32" w14:textId="77777777" w:rsidR="006E4013" w:rsidRPr="00AF653A" w:rsidRDefault="006E4013" w:rsidP="007206A9">
            <w:pPr>
              <w:spacing w:before="60" w:after="60" w:line="276" w:lineRule="auto"/>
              <w:rPr>
                <w:sz w:val="20"/>
              </w:rPr>
            </w:pPr>
            <w:r w:rsidRPr="00AF653A">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C7F8965" w14:textId="77777777" w:rsidR="006E4013" w:rsidRPr="00AF653A" w:rsidRDefault="006E4013" w:rsidP="007206A9">
            <w:pPr>
              <w:spacing w:before="60" w:after="60" w:line="276" w:lineRule="auto"/>
              <w:rPr>
                <w:sz w:val="20"/>
              </w:rPr>
            </w:pPr>
            <w:r w:rsidRPr="00AF653A">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3C68E35" w14:textId="77777777" w:rsidR="006E4013" w:rsidRPr="00AF653A" w:rsidRDefault="006E4013" w:rsidP="007206A9">
            <w:pPr>
              <w:spacing w:before="60" w:after="60" w:line="276" w:lineRule="auto"/>
              <w:rPr>
                <w:sz w:val="20"/>
              </w:rPr>
            </w:pPr>
            <w:r w:rsidRPr="00AF653A">
              <w:rPr>
                <w:sz w:val="20"/>
              </w:rPr>
              <w:t>Israel</w:t>
            </w:r>
          </w:p>
        </w:tc>
      </w:tr>
      <w:tr w:rsidR="006E4013" w:rsidRPr="00AF653A" w14:paraId="2C9C44BA"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3D2918E" w14:textId="77777777" w:rsidR="006E4013" w:rsidRPr="00AF653A" w:rsidRDefault="006E4013" w:rsidP="007206A9">
            <w:pPr>
              <w:spacing w:before="60" w:after="60" w:line="276" w:lineRule="auto"/>
              <w:rPr>
                <w:sz w:val="20"/>
              </w:rPr>
            </w:pPr>
            <w:r w:rsidRPr="00AF653A">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26A85D" w14:textId="77777777" w:rsidR="006E4013" w:rsidRPr="00AF653A" w:rsidRDefault="006E4013" w:rsidP="007206A9">
            <w:pPr>
              <w:spacing w:before="60" w:after="60" w:line="276" w:lineRule="auto"/>
              <w:rPr>
                <w:sz w:val="20"/>
              </w:rPr>
            </w:pPr>
            <w:r w:rsidRPr="00AF653A">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615BEF8" w14:textId="77777777" w:rsidR="006E4013" w:rsidRPr="00AF653A" w:rsidRDefault="006E4013" w:rsidP="007206A9">
            <w:pPr>
              <w:spacing w:before="60" w:after="60" w:line="276" w:lineRule="auto"/>
              <w:rPr>
                <w:sz w:val="20"/>
              </w:rPr>
            </w:pPr>
            <w:r w:rsidRPr="00AF653A">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B4BF8FF" w14:textId="77777777" w:rsidR="006E4013" w:rsidRPr="00AF653A" w:rsidRDefault="006E4013" w:rsidP="007206A9">
            <w:pPr>
              <w:spacing w:before="60" w:after="60" w:line="276" w:lineRule="auto"/>
              <w:rPr>
                <w:sz w:val="20"/>
              </w:rPr>
            </w:pPr>
            <w:r w:rsidRPr="00AF653A">
              <w:rPr>
                <w:sz w:val="20"/>
              </w:rPr>
              <w:t>Lebanon</w:t>
            </w:r>
          </w:p>
        </w:tc>
      </w:tr>
      <w:tr w:rsidR="006E4013" w:rsidRPr="00AF653A" w14:paraId="769E05F9"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205513E" w14:textId="77777777" w:rsidR="006E4013" w:rsidRPr="00AF653A" w:rsidRDefault="006E4013" w:rsidP="007206A9">
            <w:pPr>
              <w:spacing w:before="60" w:after="60" w:line="276" w:lineRule="auto"/>
              <w:rPr>
                <w:sz w:val="20"/>
              </w:rPr>
            </w:pPr>
            <w:r w:rsidRPr="00AF653A">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10A5772" w14:textId="77777777" w:rsidR="006E4013" w:rsidRPr="00AF653A" w:rsidRDefault="006E4013" w:rsidP="007206A9">
            <w:pPr>
              <w:spacing w:before="60" w:after="60" w:line="276" w:lineRule="auto"/>
              <w:rPr>
                <w:sz w:val="20"/>
              </w:rPr>
            </w:pPr>
            <w:r w:rsidRPr="00AF653A">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4C9726E" w14:textId="77777777" w:rsidR="006E4013" w:rsidRPr="00AF653A" w:rsidRDefault="006E4013" w:rsidP="007206A9">
            <w:pPr>
              <w:spacing w:before="60" w:after="60" w:line="276" w:lineRule="auto"/>
              <w:rPr>
                <w:sz w:val="20"/>
              </w:rPr>
            </w:pPr>
            <w:r w:rsidRPr="00AF653A">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F37B16A" w14:textId="77777777" w:rsidR="006E4013" w:rsidRPr="00AF653A" w:rsidRDefault="006E4013" w:rsidP="007206A9">
            <w:pPr>
              <w:spacing w:before="60" w:after="60" w:line="276" w:lineRule="auto"/>
              <w:rPr>
                <w:sz w:val="20"/>
              </w:rPr>
            </w:pPr>
            <w:r w:rsidRPr="00AF653A">
              <w:rPr>
                <w:sz w:val="20"/>
              </w:rPr>
              <w:t>New Zealand</w:t>
            </w:r>
          </w:p>
        </w:tc>
      </w:tr>
      <w:tr w:rsidR="006E4013" w:rsidRPr="00AF653A" w14:paraId="795885CF"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75812D3" w14:textId="77777777" w:rsidR="006E4013" w:rsidRPr="00AF653A" w:rsidRDefault="006E4013" w:rsidP="007206A9">
            <w:pPr>
              <w:spacing w:before="60" w:after="60" w:line="276" w:lineRule="auto"/>
              <w:rPr>
                <w:sz w:val="20"/>
              </w:rPr>
            </w:pPr>
            <w:r w:rsidRPr="00AF653A">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8D6FBBF" w14:textId="77777777" w:rsidR="006E4013" w:rsidRPr="00AF653A" w:rsidRDefault="006E4013" w:rsidP="007206A9">
            <w:pPr>
              <w:spacing w:before="60" w:after="60" w:line="276" w:lineRule="auto"/>
              <w:rPr>
                <w:sz w:val="20"/>
              </w:rPr>
            </w:pPr>
            <w:r w:rsidRPr="00AF653A">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84B915" w14:textId="77777777" w:rsidR="006E4013" w:rsidRPr="00AF653A" w:rsidRDefault="006E4013" w:rsidP="007206A9">
            <w:pPr>
              <w:spacing w:before="60" w:after="60" w:line="276" w:lineRule="auto"/>
              <w:rPr>
                <w:sz w:val="20"/>
              </w:rPr>
            </w:pPr>
            <w:r w:rsidRPr="00AF653A">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0BD4DA6" w14:textId="77777777" w:rsidR="006E4013" w:rsidRPr="00AF653A" w:rsidRDefault="006E4013" w:rsidP="007206A9">
            <w:pPr>
              <w:spacing w:before="60" w:after="60" w:line="276" w:lineRule="auto"/>
              <w:rPr>
                <w:sz w:val="20"/>
              </w:rPr>
            </w:pPr>
            <w:r w:rsidRPr="00AF653A">
              <w:rPr>
                <w:sz w:val="20"/>
              </w:rPr>
              <w:t>Singapore</w:t>
            </w:r>
          </w:p>
        </w:tc>
      </w:tr>
      <w:tr w:rsidR="006E4013" w:rsidRPr="00AF653A" w14:paraId="65B76B4A"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412525B" w14:textId="77777777" w:rsidR="006E4013" w:rsidRPr="00AF653A" w:rsidRDefault="006E4013" w:rsidP="007206A9">
            <w:pPr>
              <w:spacing w:before="60" w:after="60" w:line="276" w:lineRule="auto"/>
              <w:rPr>
                <w:sz w:val="20"/>
              </w:rPr>
            </w:pPr>
            <w:r w:rsidRPr="00AF653A">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DEE51B0" w14:textId="77777777" w:rsidR="006E4013" w:rsidRPr="00AF653A" w:rsidRDefault="006E4013" w:rsidP="007206A9">
            <w:pPr>
              <w:spacing w:before="60" w:after="60" w:line="276" w:lineRule="auto"/>
              <w:rPr>
                <w:sz w:val="20"/>
              </w:rPr>
            </w:pPr>
            <w:r w:rsidRPr="00AF653A">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AC0A49B" w14:textId="77777777" w:rsidR="006E4013" w:rsidRPr="00AF653A" w:rsidRDefault="006E4013" w:rsidP="007206A9">
            <w:pPr>
              <w:spacing w:before="60" w:after="60" w:line="276" w:lineRule="auto"/>
              <w:rPr>
                <w:sz w:val="20"/>
              </w:rPr>
            </w:pPr>
            <w:r w:rsidRPr="00AF653A">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B7795B7" w14:textId="77777777" w:rsidR="006E4013" w:rsidRPr="00AF653A" w:rsidRDefault="006E4013" w:rsidP="007206A9">
            <w:pPr>
              <w:spacing w:before="60" w:after="60" w:line="276" w:lineRule="auto"/>
              <w:rPr>
                <w:sz w:val="20"/>
              </w:rPr>
            </w:pPr>
            <w:r w:rsidRPr="00AF653A">
              <w:rPr>
                <w:sz w:val="20"/>
              </w:rPr>
              <w:t>Thailand</w:t>
            </w:r>
          </w:p>
        </w:tc>
      </w:tr>
      <w:tr w:rsidR="006E4013" w:rsidRPr="000B7131" w14:paraId="40EEADF6" w14:textId="77777777" w:rsidTr="007206A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89BDF9B" w14:textId="77777777" w:rsidR="006E4013" w:rsidRPr="00AF653A" w:rsidRDefault="006E4013" w:rsidP="007206A9">
            <w:pPr>
              <w:spacing w:before="60" w:after="60" w:line="276" w:lineRule="auto"/>
              <w:rPr>
                <w:sz w:val="20"/>
              </w:rPr>
            </w:pPr>
            <w:r w:rsidRPr="00AF653A">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EDE2277" w14:textId="77777777" w:rsidR="006E4013" w:rsidRPr="00AF653A" w:rsidRDefault="006E4013" w:rsidP="007206A9">
            <w:pPr>
              <w:spacing w:before="60" w:after="60" w:line="276" w:lineRule="auto"/>
              <w:rPr>
                <w:sz w:val="20"/>
              </w:rPr>
            </w:pPr>
            <w:r w:rsidRPr="00AF653A">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DCEAF3" w14:textId="77777777" w:rsidR="006E4013" w:rsidRDefault="006E4013" w:rsidP="007206A9">
            <w:pPr>
              <w:spacing w:before="60" w:after="60" w:line="276" w:lineRule="auto"/>
              <w:rPr>
                <w:sz w:val="20"/>
              </w:rPr>
            </w:pPr>
            <w:r w:rsidRPr="00AF653A">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182E3D34" w14:textId="77777777" w:rsidR="006E4013" w:rsidRDefault="006E4013" w:rsidP="007206A9">
            <w:pPr>
              <w:spacing w:before="60" w:after="60" w:line="276" w:lineRule="auto"/>
              <w:rPr>
                <w:sz w:val="20"/>
              </w:rPr>
            </w:pPr>
          </w:p>
        </w:tc>
      </w:tr>
    </w:tbl>
    <w:p w14:paraId="1F948771" w14:textId="77777777" w:rsidR="006E4013" w:rsidRDefault="006E4013" w:rsidP="006E4013">
      <w:pPr>
        <w:pStyle w:val="BodyText"/>
      </w:pPr>
    </w:p>
    <w:p w14:paraId="201CC20F" w14:textId="77777777" w:rsidR="006E4013" w:rsidRDefault="006E4013" w:rsidP="006E4013">
      <w:pPr>
        <w:pStyle w:val="Heading6"/>
        <w:keepNext/>
        <w:numPr>
          <w:ilvl w:val="5"/>
          <w:numId w:val="1"/>
        </w:numPr>
        <w:tabs>
          <w:tab w:val="num" w:pos="1429"/>
        </w:tabs>
        <w:ind w:left="709" w:hanging="709"/>
      </w:pPr>
      <w:bookmarkStart w:id="503" w:name="_Toc149818545"/>
      <w:bookmarkStart w:id="504" w:name="_Toc168327384"/>
      <w:bookmarkStart w:id="505" w:name="_Toc242274317"/>
      <w:r>
        <w:lastRenderedPageBreak/>
        <w:t>My Account</w:t>
      </w:r>
      <w:bookmarkEnd w:id="503"/>
      <w:bookmarkEnd w:id="504"/>
      <w:bookmarkEnd w:id="505"/>
    </w:p>
    <w:p w14:paraId="0A4D8248" w14:textId="77777777" w:rsidR="006E4013" w:rsidRDefault="006E4013" w:rsidP="006E4013">
      <w:pPr>
        <w:pStyle w:val="BodyText"/>
        <w:ind w:left="720"/>
      </w:pPr>
      <w:r>
        <w:t xml:space="preserve">Services that share data may have a service login to My Account which will display all of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5A8BCCE9" w14:textId="77777777" w:rsidR="006E4013" w:rsidRDefault="006E4013" w:rsidP="006E4013">
      <w:pPr>
        <w:pStyle w:val="Heading6"/>
        <w:numPr>
          <w:ilvl w:val="5"/>
          <w:numId w:val="1"/>
        </w:numPr>
        <w:tabs>
          <w:tab w:val="num" w:pos="1429"/>
        </w:tabs>
        <w:ind w:left="709" w:hanging="709"/>
        <w:rPr>
          <w:szCs w:val="20"/>
        </w:rPr>
      </w:pPr>
      <w:bookmarkStart w:id="506" w:name="_Toc149818546"/>
      <w:bookmarkStart w:id="507" w:name="_Toc168327385"/>
      <w:bookmarkStart w:id="508" w:name="_Toc242274318"/>
      <w:r>
        <w:t>Wha</w:t>
      </w:r>
      <w:r>
        <w:rPr>
          <w:szCs w:val="20"/>
        </w:rPr>
        <w:t xml:space="preserve">t happens if the </w:t>
      </w:r>
      <w:r>
        <w:rPr>
          <w:i/>
          <w:szCs w:val="20"/>
        </w:rPr>
        <w:t xml:space="preserve">service </w:t>
      </w:r>
      <w:r>
        <w:rPr>
          <w:szCs w:val="20"/>
        </w:rPr>
        <w:t>is</w:t>
      </w:r>
      <w:r>
        <w:rPr>
          <w:i/>
          <w:szCs w:val="20"/>
        </w:rPr>
        <w:t xml:space="preserve"> cancelled </w:t>
      </w:r>
      <w:r>
        <w:rPr>
          <w:szCs w:val="20"/>
        </w:rPr>
        <w:t>early?</w:t>
      </w:r>
      <w:bookmarkEnd w:id="506"/>
      <w:bookmarkEnd w:id="507"/>
      <w:bookmarkEnd w:id="508"/>
    </w:p>
    <w:p w14:paraId="4040EECC" w14:textId="77777777" w:rsidR="006E4013" w:rsidRDefault="006E4013" w:rsidP="006E4013">
      <w:pPr>
        <w:ind w:left="709"/>
        <w:rPr>
          <w:i/>
          <w:sz w:val="20"/>
          <w:szCs w:val="20"/>
        </w:rPr>
      </w:pPr>
    </w:p>
    <w:p w14:paraId="1615CE05" w14:textId="77777777" w:rsidR="006E4013" w:rsidRPr="00AF653A" w:rsidRDefault="006E4013" w:rsidP="006E4013">
      <w:pPr>
        <w:ind w:left="709"/>
        <w:rPr>
          <w:iCs/>
        </w:rPr>
      </w:pPr>
      <w:r w:rsidRPr="00AF653A">
        <w:rPr>
          <w:rFonts w:cs="Mark for Optus"/>
          <w:color w:val="000000"/>
          <w:sz w:val="20"/>
          <w:szCs w:val="20"/>
        </w:rPr>
        <w:t xml:space="preserve">You can cancel your </w:t>
      </w:r>
      <w:r>
        <w:rPr>
          <w:rFonts w:cs="Mark for Optus"/>
          <w:color w:val="000000"/>
          <w:sz w:val="20"/>
          <w:szCs w:val="20"/>
        </w:rPr>
        <w:t>$29</w:t>
      </w:r>
      <w:r w:rsidRPr="00AF653A">
        <w:rPr>
          <w:rFonts w:cs="Mark for Optus"/>
          <w:color w:val="000000"/>
          <w:sz w:val="20"/>
          <w:szCs w:val="20"/>
        </w:rPr>
        <w:t xml:space="preserve"> </w:t>
      </w:r>
      <w:r>
        <w:rPr>
          <w:rFonts w:cs="Mark for Optus"/>
          <w:color w:val="000000"/>
          <w:sz w:val="20"/>
          <w:szCs w:val="20"/>
        </w:rPr>
        <w:t>Team</w:t>
      </w:r>
      <w:r w:rsidRPr="00AF653A">
        <w:rPr>
          <w:rFonts w:cs="Mark for Optus"/>
          <w:color w:val="000000"/>
          <w:sz w:val="20"/>
          <w:szCs w:val="20"/>
        </w:rPr>
        <w:t xml:space="preserve"> Plan at any time with no </w:t>
      </w:r>
      <w:r w:rsidRPr="003340DA">
        <w:rPr>
          <w:rFonts w:cs="Mark for Optus"/>
          <w:i/>
          <w:iCs/>
          <w:color w:val="000000"/>
          <w:sz w:val="20"/>
          <w:szCs w:val="20"/>
        </w:rPr>
        <w:t>cancellation fee</w:t>
      </w:r>
      <w:r w:rsidRPr="00AF653A">
        <w:rPr>
          <w:rFonts w:cs="Mark for Optus"/>
          <w:color w:val="000000"/>
          <w:sz w:val="20"/>
          <w:szCs w:val="20"/>
        </w:rPr>
        <w:t xml:space="preserve">. If you cancel your </w:t>
      </w:r>
      <w:r>
        <w:rPr>
          <w:rFonts w:cs="Mark for Optus"/>
          <w:color w:val="000000"/>
          <w:sz w:val="20"/>
          <w:szCs w:val="20"/>
        </w:rPr>
        <w:t xml:space="preserve">associated </w:t>
      </w:r>
      <w:r w:rsidRPr="00AF653A">
        <w:rPr>
          <w:rFonts w:cs="Mark for Optus"/>
          <w:i/>
          <w:iCs/>
          <w:color w:val="000000"/>
          <w:sz w:val="20"/>
          <w:szCs w:val="20"/>
        </w:rPr>
        <w:t>eligible</w:t>
      </w:r>
      <w:r w:rsidRPr="00AF653A">
        <w:rPr>
          <w:rFonts w:cs="Mark for Optus"/>
          <w:color w:val="000000"/>
          <w:sz w:val="20"/>
          <w:szCs w:val="20"/>
        </w:rPr>
        <w:t xml:space="preserve"> Optus Mobile plan, there </w:t>
      </w:r>
      <w:r>
        <w:rPr>
          <w:rFonts w:cs="Mark for Optus"/>
          <w:color w:val="000000"/>
          <w:sz w:val="20"/>
          <w:szCs w:val="20"/>
        </w:rPr>
        <w:t>is</w:t>
      </w:r>
      <w:r w:rsidRPr="00AF653A">
        <w:rPr>
          <w:rFonts w:cs="Mark for Optus"/>
          <w:color w:val="000000"/>
          <w:sz w:val="20"/>
          <w:szCs w:val="20"/>
        </w:rPr>
        <w:t xml:space="preserve"> no plan cancellation fee, but all linked </w:t>
      </w:r>
      <w:r>
        <w:rPr>
          <w:rFonts w:cs="Mark for Optus"/>
          <w:color w:val="000000"/>
          <w:sz w:val="20"/>
          <w:szCs w:val="20"/>
        </w:rPr>
        <w:t>$29 Team</w:t>
      </w:r>
      <w:r w:rsidRPr="00AF653A">
        <w:rPr>
          <w:rFonts w:cs="Mark for Optus"/>
          <w:color w:val="000000"/>
          <w:sz w:val="20"/>
          <w:szCs w:val="20"/>
        </w:rPr>
        <w:t xml:space="preserve"> Plan plans will need to be changed or cancelled. If you no longer have an </w:t>
      </w:r>
      <w:r w:rsidRPr="00AF653A">
        <w:rPr>
          <w:rFonts w:cs="Mark for Optus"/>
          <w:i/>
          <w:iCs/>
          <w:color w:val="000000"/>
          <w:sz w:val="20"/>
          <w:szCs w:val="20"/>
        </w:rPr>
        <w:t>eligible</w:t>
      </w:r>
      <w:r w:rsidRPr="00AF653A">
        <w:rPr>
          <w:rFonts w:cs="Mark for Optus"/>
          <w:color w:val="000000"/>
          <w:sz w:val="20"/>
          <w:szCs w:val="20"/>
        </w:rPr>
        <w:t xml:space="preserve"> Optus Mobile plan on the billing account, all linked </w:t>
      </w:r>
      <w:r>
        <w:rPr>
          <w:rFonts w:cs="Mark for Optus"/>
          <w:color w:val="000000"/>
          <w:sz w:val="20"/>
          <w:szCs w:val="20"/>
        </w:rPr>
        <w:t>$29</w:t>
      </w:r>
      <w:r w:rsidRPr="00AF653A">
        <w:rPr>
          <w:rFonts w:cs="Mark for Optus"/>
          <w:color w:val="000000"/>
          <w:sz w:val="20"/>
          <w:szCs w:val="20"/>
        </w:rPr>
        <w:t xml:space="preserve"> </w:t>
      </w:r>
      <w:r>
        <w:rPr>
          <w:rFonts w:cs="Mark for Optus"/>
          <w:color w:val="000000"/>
          <w:sz w:val="20"/>
          <w:szCs w:val="20"/>
        </w:rPr>
        <w:t>Team</w:t>
      </w:r>
      <w:r w:rsidRPr="00AF653A">
        <w:rPr>
          <w:rFonts w:cs="Mark for Optus"/>
          <w:color w:val="000000"/>
          <w:sz w:val="20"/>
          <w:szCs w:val="20"/>
        </w:rPr>
        <w:t xml:space="preserve"> Plan plans may be suspended and then cancelled by us. If your </w:t>
      </w:r>
      <w:r>
        <w:rPr>
          <w:rFonts w:cs="Mark for Optus"/>
          <w:color w:val="000000"/>
          <w:sz w:val="20"/>
          <w:szCs w:val="20"/>
        </w:rPr>
        <w:t>$29</w:t>
      </w:r>
      <w:r w:rsidRPr="00AF653A">
        <w:rPr>
          <w:rFonts w:cs="Mark for Optus"/>
          <w:color w:val="000000"/>
          <w:sz w:val="20"/>
          <w:szCs w:val="20"/>
        </w:rPr>
        <w:t xml:space="preserve"> </w:t>
      </w:r>
      <w:r>
        <w:rPr>
          <w:rFonts w:cs="Mark for Optus"/>
          <w:color w:val="000000"/>
          <w:sz w:val="20"/>
          <w:szCs w:val="20"/>
        </w:rPr>
        <w:t>Team</w:t>
      </w:r>
      <w:r w:rsidRPr="00AF653A">
        <w:rPr>
          <w:rFonts w:cs="Mark for Optus"/>
          <w:color w:val="000000"/>
          <w:sz w:val="20"/>
          <w:szCs w:val="20"/>
        </w:rPr>
        <w:t xml:space="preserve"> Plan and/or </w:t>
      </w:r>
      <w:r>
        <w:rPr>
          <w:rFonts w:cs="Mark for Optus"/>
          <w:color w:val="000000"/>
          <w:sz w:val="20"/>
          <w:szCs w:val="20"/>
        </w:rPr>
        <w:t xml:space="preserve">associated </w:t>
      </w:r>
      <w:r w:rsidRPr="00AF653A">
        <w:rPr>
          <w:rFonts w:cs="Mark for Optus"/>
          <w:i/>
          <w:iCs/>
          <w:color w:val="000000"/>
          <w:sz w:val="20"/>
          <w:szCs w:val="20"/>
        </w:rPr>
        <w:t>eligible</w:t>
      </w:r>
      <w:r w:rsidRPr="00AF653A">
        <w:rPr>
          <w:rFonts w:cs="Mark for Optus"/>
          <w:color w:val="000000"/>
          <w:sz w:val="20"/>
          <w:szCs w:val="20"/>
        </w:rPr>
        <w:t xml:space="preserve"> Optus Mobile plan is cancelled (by you or by Optus), then all related device payment plans will be cancelled and you’ll have to pay out any remaining payments for the devices under those device payment plans and any device credits or discounts will be forfeited. You will also need to pay all charges, including those outside of your plan inclusions (including for services or accessories), which have been incurred</w:t>
      </w:r>
      <w:r w:rsidRPr="0029708A">
        <w:rPr>
          <w:rFonts w:cs="Mark for Optus"/>
          <w:color w:val="000000"/>
          <w:sz w:val="20"/>
          <w:szCs w:val="20"/>
        </w:rPr>
        <w:t xml:space="preserve"> </w:t>
      </w:r>
      <w:r w:rsidRPr="009E5F1F">
        <w:rPr>
          <w:rFonts w:cs="Mark for Optus"/>
          <w:color w:val="000000"/>
          <w:sz w:val="20"/>
          <w:szCs w:val="20"/>
        </w:rPr>
        <w:t>to the end of the bill cycle in which you cancel</w:t>
      </w:r>
      <w:r w:rsidRPr="0029708A">
        <w:rPr>
          <w:rFonts w:cs="Mark for Optus"/>
          <w:color w:val="000000"/>
          <w:sz w:val="20"/>
          <w:szCs w:val="20"/>
        </w:rPr>
        <w:t>.</w:t>
      </w:r>
      <w:r w:rsidRPr="00AF653A">
        <w:rPr>
          <w:rFonts w:cs="Mark for Optus"/>
          <w:color w:val="000000"/>
          <w:sz w:val="20"/>
          <w:szCs w:val="20"/>
        </w:rPr>
        <w:t xml:space="preserve"> This is subject to your Australian Consumer Law rights.</w:t>
      </w:r>
    </w:p>
    <w:bookmarkEnd w:id="481"/>
    <w:p w14:paraId="5D8D5B59" w14:textId="77777777" w:rsidR="006E4013" w:rsidRPr="0080373B" w:rsidRDefault="006E4013" w:rsidP="006E4013">
      <w:pPr>
        <w:pStyle w:val="BodyText"/>
        <w:ind w:left="720"/>
        <w:rPr>
          <w:lang w:val="en-AU"/>
        </w:rPr>
      </w:pPr>
    </w:p>
    <w:p w14:paraId="12F654C1" w14:textId="77777777" w:rsidR="006E4013" w:rsidRDefault="006E4013" w:rsidP="00AF6BC3"/>
    <w:p w14:paraId="0F1E276A" w14:textId="77777777" w:rsidR="00DC7329" w:rsidRDefault="00DC7329" w:rsidP="00DC7329">
      <w:pPr>
        <w:pStyle w:val="Heading4"/>
        <w:numPr>
          <w:ilvl w:val="3"/>
          <w:numId w:val="1"/>
        </w:numPr>
        <w:rPr>
          <w:lang w:val="en-AU"/>
        </w:rPr>
      </w:pPr>
      <w:bookmarkStart w:id="509" w:name="_Toc149818574"/>
      <w:r>
        <w:rPr>
          <w:lang w:val="en-AU"/>
        </w:rPr>
        <w:br w:type="page"/>
      </w:r>
      <w:bookmarkStart w:id="510" w:name="_Toc168327386"/>
      <w:bookmarkStart w:id="511" w:name="_Toc242274319"/>
      <w:r>
        <w:rPr>
          <w:lang w:val="en-AU"/>
        </w:rPr>
        <w:lastRenderedPageBreak/>
        <w:t>Tech Fund Bundle</w:t>
      </w:r>
      <w:bookmarkEnd w:id="510"/>
      <w:bookmarkEnd w:id="511"/>
      <w:r>
        <w:rPr>
          <w:lang w:val="en-AU"/>
        </w:rPr>
        <w:t xml:space="preserve"> </w:t>
      </w:r>
      <w:bookmarkEnd w:id="509"/>
    </w:p>
    <w:p w14:paraId="12DAC2EF" w14:textId="77777777" w:rsidR="00DC7329" w:rsidRDefault="00DC7329" w:rsidP="00DC7329">
      <w:pPr>
        <w:pStyle w:val="BodyText"/>
        <w:ind w:left="720"/>
        <w:rPr>
          <w:lang w:val="en-AU"/>
        </w:rPr>
      </w:pPr>
      <w:r>
        <w:rPr>
          <w:lang w:val="en-AU"/>
        </w:rPr>
        <w:t xml:space="preserve">This section relates to the following bundles. </w:t>
      </w:r>
      <w:r w:rsidRPr="00B845D9">
        <w:t>T</w:t>
      </w:r>
      <w:r>
        <w:t>he</w:t>
      </w:r>
      <w:r w:rsidRPr="00B845D9">
        <w:t xml:space="preserve"> bundle</w:t>
      </w:r>
      <w:r>
        <w:t>s</w:t>
      </w:r>
      <w:r w:rsidRPr="00B845D9">
        <w:t xml:space="preserve"> consist of the $55 Business Mobile Plus M2M plan and the $25/$50/$75 Tech Fund Add On Packs.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w:t>
      </w:r>
    </w:p>
    <w:p w14:paraId="6D7511DB" w14:textId="77777777" w:rsidR="00DC7329" w:rsidRDefault="00DC7329" w:rsidP="00DC7329">
      <w:pPr>
        <w:pStyle w:val="BodyText"/>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2557"/>
      </w:tblGrid>
      <w:tr w:rsidR="00DC7329" w14:paraId="678AE3C2"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hideMark/>
          </w:tcPr>
          <w:p w14:paraId="3F3ADFE4" w14:textId="77777777" w:rsidR="00DC7329" w:rsidRDefault="00DC7329" w:rsidP="007206A9">
            <w:pPr>
              <w:pStyle w:val="BodyText"/>
              <w:spacing w:before="100" w:after="100"/>
              <w:jc w:val="center"/>
              <w:rPr>
                <w:b/>
                <w:lang w:val="en-AU"/>
              </w:rPr>
            </w:pPr>
            <w:r>
              <w:rPr>
                <w:b/>
                <w:lang w:val="en-AU"/>
              </w:rPr>
              <w:t>24 Month Packs</w:t>
            </w:r>
          </w:p>
        </w:tc>
        <w:tc>
          <w:tcPr>
            <w:tcW w:w="2121" w:type="dxa"/>
            <w:tcBorders>
              <w:top w:val="single" w:sz="4" w:space="0" w:color="auto"/>
              <w:left w:val="single" w:sz="4" w:space="0" w:color="auto"/>
              <w:bottom w:val="single" w:sz="4" w:space="0" w:color="auto"/>
              <w:right w:val="single" w:sz="4" w:space="0" w:color="auto"/>
            </w:tcBorders>
            <w:hideMark/>
          </w:tcPr>
          <w:p w14:paraId="50AC05DE" w14:textId="77777777" w:rsidR="00DC7329" w:rsidRDefault="00DC7329" w:rsidP="007206A9">
            <w:pPr>
              <w:pStyle w:val="BodyText"/>
              <w:spacing w:before="100" w:after="100"/>
              <w:jc w:val="center"/>
              <w:rPr>
                <w:b/>
                <w:lang w:val="en-AU"/>
              </w:rPr>
            </w:pPr>
            <w:r>
              <w:rPr>
                <w:b/>
                <w:lang w:val="en-AU"/>
              </w:rPr>
              <w:t>Pack ID</w:t>
            </w:r>
          </w:p>
        </w:tc>
        <w:tc>
          <w:tcPr>
            <w:tcW w:w="2557" w:type="dxa"/>
            <w:tcBorders>
              <w:top w:val="single" w:sz="4" w:space="0" w:color="auto"/>
              <w:left w:val="single" w:sz="4" w:space="0" w:color="auto"/>
              <w:bottom w:val="single" w:sz="4" w:space="0" w:color="auto"/>
              <w:right w:val="single" w:sz="4" w:space="0" w:color="auto"/>
            </w:tcBorders>
            <w:hideMark/>
          </w:tcPr>
          <w:p w14:paraId="7269FFE5" w14:textId="77777777" w:rsidR="00DC7329" w:rsidRDefault="00DC7329" w:rsidP="007206A9">
            <w:pPr>
              <w:pStyle w:val="BodyText"/>
              <w:spacing w:before="100" w:after="100"/>
              <w:jc w:val="center"/>
              <w:rPr>
                <w:b/>
                <w:lang w:val="en-AU"/>
              </w:rPr>
            </w:pPr>
            <w:r>
              <w:rPr>
                <w:b/>
                <w:lang w:val="en-AU"/>
              </w:rPr>
              <w:t>Available</w:t>
            </w:r>
          </w:p>
        </w:tc>
      </w:tr>
      <w:tr w:rsidR="00DC7329" w14:paraId="0C0C0472"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vAlign w:val="center"/>
            <w:hideMark/>
          </w:tcPr>
          <w:p w14:paraId="56507526"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$25 Tech Fund Add On 24M</w:t>
            </w:r>
          </w:p>
        </w:tc>
        <w:tc>
          <w:tcPr>
            <w:tcW w:w="2121" w:type="dxa"/>
            <w:tcBorders>
              <w:top w:val="single" w:sz="4" w:space="0" w:color="auto"/>
              <w:left w:val="single" w:sz="4" w:space="0" w:color="auto"/>
              <w:bottom w:val="single" w:sz="4" w:space="0" w:color="auto"/>
              <w:right w:val="single" w:sz="4" w:space="0" w:color="auto"/>
            </w:tcBorders>
            <w:vAlign w:val="center"/>
          </w:tcPr>
          <w:p w14:paraId="67AB0D51"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33874253</w:t>
            </w:r>
          </w:p>
        </w:tc>
        <w:tc>
          <w:tcPr>
            <w:tcW w:w="2557" w:type="dxa"/>
            <w:tcBorders>
              <w:top w:val="single" w:sz="4" w:space="0" w:color="auto"/>
              <w:left w:val="single" w:sz="4" w:space="0" w:color="auto"/>
              <w:bottom w:val="single" w:sz="4" w:space="0" w:color="auto"/>
              <w:right w:val="single" w:sz="4" w:space="0" w:color="auto"/>
            </w:tcBorders>
          </w:tcPr>
          <w:p w14:paraId="282AC673" w14:textId="77777777" w:rsidR="00DC7329" w:rsidRPr="00F65B5B" w:rsidRDefault="00DC7329" w:rsidP="00DC7329">
            <w:pPr>
              <w:pStyle w:val="BodyText"/>
              <w:spacing w:before="100" w:after="100"/>
              <w:jc w:val="center"/>
              <w:rPr>
                <w:sz w:val="16"/>
                <w:szCs w:val="16"/>
                <w:lang w:val="en-AU"/>
              </w:rPr>
            </w:pPr>
            <w:r w:rsidRPr="00B71B95">
              <w:rPr>
                <w:sz w:val="16"/>
                <w:szCs w:val="16"/>
                <w:lang w:val="en-AU"/>
              </w:rPr>
              <w:t>18 July 2022 – 27 August 2023</w:t>
            </w:r>
          </w:p>
        </w:tc>
      </w:tr>
      <w:tr w:rsidR="00DC7329" w14:paraId="274115C0"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hideMark/>
          </w:tcPr>
          <w:p w14:paraId="441334A6"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$50 Tech Fund Add On 24M</w:t>
            </w:r>
          </w:p>
        </w:tc>
        <w:tc>
          <w:tcPr>
            <w:tcW w:w="2121" w:type="dxa"/>
            <w:tcBorders>
              <w:top w:val="single" w:sz="4" w:space="0" w:color="auto"/>
              <w:left w:val="single" w:sz="4" w:space="0" w:color="auto"/>
              <w:bottom w:val="single" w:sz="4" w:space="0" w:color="auto"/>
              <w:right w:val="single" w:sz="4" w:space="0" w:color="auto"/>
            </w:tcBorders>
            <w:vAlign w:val="center"/>
          </w:tcPr>
          <w:p w14:paraId="2FD796BA" w14:textId="77777777" w:rsidR="00DC7329" w:rsidRPr="00060D56" w:rsidRDefault="00DC7329" w:rsidP="00DC7329">
            <w:pPr>
              <w:pStyle w:val="BodyText"/>
              <w:spacing w:before="100" w:after="100"/>
              <w:jc w:val="center"/>
              <w:rPr>
                <w:sz w:val="16"/>
                <w:szCs w:val="16"/>
                <w:lang w:val="en-AU"/>
              </w:rPr>
            </w:pPr>
            <w:r w:rsidRPr="00EA0471">
              <w:rPr>
                <w:sz w:val="16"/>
                <w:szCs w:val="16"/>
                <w:lang w:val="en-AU"/>
              </w:rPr>
              <w:t>33874593</w:t>
            </w:r>
          </w:p>
        </w:tc>
        <w:tc>
          <w:tcPr>
            <w:tcW w:w="2557" w:type="dxa"/>
            <w:tcBorders>
              <w:top w:val="single" w:sz="4" w:space="0" w:color="auto"/>
              <w:left w:val="single" w:sz="4" w:space="0" w:color="auto"/>
              <w:bottom w:val="single" w:sz="4" w:space="0" w:color="auto"/>
              <w:right w:val="single" w:sz="4" w:space="0" w:color="auto"/>
            </w:tcBorders>
          </w:tcPr>
          <w:p w14:paraId="7CBE2FEA" w14:textId="77777777" w:rsidR="00DC7329" w:rsidRPr="00060D56" w:rsidRDefault="00DC7329" w:rsidP="00DC7329">
            <w:pPr>
              <w:pStyle w:val="BodyText"/>
              <w:spacing w:before="100" w:after="100"/>
              <w:jc w:val="center"/>
              <w:rPr>
                <w:sz w:val="16"/>
                <w:szCs w:val="16"/>
                <w:lang w:val="en-AU"/>
              </w:rPr>
            </w:pPr>
            <w:r w:rsidRPr="00B71B95">
              <w:rPr>
                <w:sz w:val="16"/>
                <w:szCs w:val="16"/>
                <w:lang w:val="en-AU"/>
              </w:rPr>
              <w:t>18 July 2022 – 27 August 2023</w:t>
            </w:r>
          </w:p>
        </w:tc>
      </w:tr>
      <w:tr w:rsidR="00DC7329" w14:paraId="1B2ADAFA"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hideMark/>
          </w:tcPr>
          <w:p w14:paraId="06EC3667"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$75 Tech Fund Add On 24M</w:t>
            </w:r>
          </w:p>
        </w:tc>
        <w:tc>
          <w:tcPr>
            <w:tcW w:w="2121" w:type="dxa"/>
            <w:tcBorders>
              <w:top w:val="single" w:sz="4" w:space="0" w:color="auto"/>
              <w:left w:val="single" w:sz="4" w:space="0" w:color="auto"/>
              <w:bottom w:val="single" w:sz="4" w:space="0" w:color="auto"/>
              <w:right w:val="single" w:sz="4" w:space="0" w:color="auto"/>
            </w:tcBorders>
            <w:vAlign w:val="center"/>
          </w:tcPr>
          <w:p w14:paraId="2EEFC41E" w14:textId="77777777" w:rsidR="00DC7329" w:rsidRPr="00060D56" w:rsidRDefault="00DC7329" w:rsidP="00DC7329">
            <w:pPr>
              <w:pStyle w:val="BodyText"/>
              <w:spacing w:before="100" w:after="100"/>
              <w:jc w:val="center"/>
              <w:rPr>
                <w:sz w:val="16"/>
                <w:szCs w:val="16"/>
                <w:lang w:val="en-AU"/>
              </w:rPr>
            </w:pPr>
            <w:r w:rsidRPr="00EA0471">
              <w:rPr>
                <w:sz w:val="16"/>
                <w:szCs w:val="16"/>
                <w:lang w:val="en-AU"/>
              </w:rPr>
              <w:t>33874623</w:t>
            </w:r>
          </w:p>
        </w:tc>
        <w:tc>
          <w:tcPr>
            <w:tcW w:w="2557" w:type="dxa"/>
            <w:tcBorders>
              <w:top w:val="single" w:sz="4" w:space="0" w:color="auto"/>
              <w:left w:val="single" w:sz="4" w:space="0" w:color="auto"/>
              <w:bottom w:val="single" w:sz="4" w:space="0" w:color="auto"/>
              <w:right w:val="single" w:sz="4" w:space="0" w:color="auto"/>
            </w:tcBorders>
          </w:tcPr>
          <w:p w14:paraId="3F437D4D" w14:textId="77777777" w:rsidR="00DC7329" w:rsidRPr="00060D56" w:rsidRDefault="00DC7329" w:rsidP="00DC7329">
            <w:pPr>
              <w:pStyle w:val="BodyText"/>
              <w:spacing w:before="100" w:after="100"/>
              <w:jc w:val="center"/>
              <w:rPr>
                <w:sz w:val="16"/>
                <w:szCs w:val="16"/>
                <w:lang w:val="en-AU"/>
              </w:rPr>
            </w:pPr>
            <w:r w:rsidRPr="00B71B95">
              <w:rPr>
                <w:sz w:val="16"/>
                <w:szCs w:val="16"/>
                <w:lang w:val="en-AU"/>
              </w:rPr>
              <w:t>18 July 2022 – 27 August 2023</w:t>
            </w:r>
          </w:p>
        </w:tc>
      </w:tr>
    </w:tbl>
    <w:p w14:paraId="561F60CA" w14:textId="77777777" w:rsidR="00DC7329" w:rsidRDefault="00DC7329" w:rsidP="00DC7329">
      <w:pPr>
        <w:pStyle w:val="BodyText"/>
        <w:rPr>
          <w:b/>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2557"/>
      </w:tblGrid>
      <w:tr w:rsidR="00DC7329" w14:paraId="6B43B6E2"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hideMark/>
          </w:tcPr>
          <w:p w14:paraId="0CD11986" w14:textId="77777777" w:rsidR="00DC7329" w:rsidRDefault="00DC7329" w:rsidP="007206A9">
            <w:pPr>
              <w:pStyle w:val="BodyText"/>
              <w:spacing w:before="100" w:after="100"/>
              <w:jc w:val="center"/>
              <w:rPr>
                <w:b/>
                <w:lang w:val="en-AU"/>
              </w:rPr>
            </w:pPr>
            <w:r>
              <w:rPr>
                <w:b/>
                <w:lang w:val="en-AU"/>
              </w:rPr>
              <w:t>36 Month Packs</w:t>
            </w:r>
          </w:p>
        </w:tc>
        <w:tc>
          <w:tcPr>
            <w:tcW w:w="2121" w:type="dxa"/>
            <w:tcBorders>
              <w:top w:val="single" w:sz="4" w:space="0" w:color="auto"/>
              <w:left w:val="single" w:sz="4" w:space="0" w:color="auto"/>
              <w:bottom w:val="single" w:sz="4" w:space="0" w:color="auto"/>
              <w:right w:val="single" w:sz="4" w:space="0" w:color="auto"/>
            </w:tcBorders>
            <w:hideMark/>
          </w:tcPr>
          <w:p w14:paraId="4CCCF1FC" w14:textId="77777777" w:rsidR="00DC7329" w:rsidRDefault="00DC7329" w:rsidP="007206A9">
            <w:pPr>
              <w:pStyle w:val="BodyText"/>
              <w:spacing w:before="100" w:after="100"/>
              <w:jc w:val="center"/>
              <w:rPr>
                <w:b/>
                <w:lang w:val="en-AU"/>
              </w:rPr>
            </w:pPr>
            <w:r>
              <w:rPr>
                <w:b/>
                <w:lang w:val="en-AU"/>
              </w:rPr>
              <w:t>Pack ID</w:t>
            </w:r>
          </w:p>
        </w:tc>
        <w:tc>
          <w:tcPr>
            <w:tcW w:w="2557" w:type="dxa"/>
            <w:tcBorders>
              <w:top w:val="single" w:sz="4" w:space="0" w:color="auto"/>
              <w:left w:val="single" w:sz="4" w:space="0" w:color="auto"/>
              <w:bottom w:val="single" w:sz="4" w:space="0" w:color="auto"/>
              <w:right w:val="single" w:sz="4" w:space="0" w:color="auto"/>
            </w:tcBorders>
            <w:hideMark/>
          </w:tcPr>
          <w:p w14:paraId="6D6C3540" w14:textId="77777777" w:rsidR="00DC7329" w:rsidRDefault="00DC7329" w:rsidP="007206A9">
            <w:pPr>
              <w:pStyle w:val="BodyText"/>
              <w:spacing w:before="100" w:after="100"/>
              <w:jc w:val="center"/>
              <w:rPr>
                <w:b/>
                <w:lang w:val="en-AU"/>
              </w:rPr>
            </w:pPr>
            <w:r>
              <w:rPr>
                <w:b/>
                <w:lang w:val="en-AU"/>
              </w:rPr>
              <w:t>Available</w:t>
            </w:r>
          </w:p>
        </w:tc>
      </w:tr>
      <w:tr w:rsidR="00DC7329" w14:paraId="7F688655"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vAlign w:val="center"/>
            <w:hideMark/>
          </w:tcPr>
          <w:p w14:paraId="1FCBE5D4"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$25 Tech Fund Add On 36M</w:t>
            </w:r>
          </w:p>
        </w:tc>
        <w:tc>
          <w:tcPr>
            <w:tcW w:w="2121" w:type="dxa"/>
            <w:tcBorders>
              <w:top w:val="single" w:sz="4" w:space="0" w:color="auto"/>
              <w:left w:val="single" w:sz="4" w:space="0" w:color="auto"/>
              <w:bottom w:val="single" w:sz="4" w:space="0" w:color="auto"/>
              <w:right w:val="single" w:sz="4" w:space="0" w:color="auto"/>
            </w:tcBorders>
            <w:vAlign w:val="center"/>
          </w:tcPr>
          <w:p w14:paraId="6C3CB4E1"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33874843</w:t>
            </w:r>
          </w:p>
        </w:tc>
        <w:tc>
          <w:tcPr>
            <w:tcW w:w="2557" w:type="dxa"/>
            <w:tcBorders>
              <w:top w:val="single" w:sz="4" w:space="0" w:color="auto"/>
              <w:left w:val="single" w:sz="4" w:space="0" w:color="auto"/>
              <w:bottom w:val="single" w:sz="4" w:space="0" w:color="auto"/>
              <w:right w:val="single" w:sz="4" w:space="0" w:color="auto"/>
            </w:tcBorders>
            <w:hideMark/>
          </w:tcPr>
          <w:p w14:paraId="6FF404C9" w14:textId="77777777" w:rsidR="00DC7329" w:rsidRPr="00F65B5B" w:rsidRDefault="00DC7329" w:rsidP="00DC7329">
            <w:pPr>
              <w:pStyle w:val="BodyText"/>
              <w:spacing w:before="100" w:after="100"/>
              <w:jc w:val="center"/>
              <w:rPr>
                <w:sz w:val="16"/>
                <w:szCs w:val="16"/>
                <w:lang w:val="en-AU"/>
              </w:rPr>
            </w:pPr>
            <w:r w:rsidRPr="00B07376">
              <w:rPr>
                <w:sz w:val="16"/>
                <w:szCs w:val="16"/>
                <w:lang w:val="en-AU"/>
              </w:rPr>
              <w:t>18 July 2022 – 27 August 2023</w:t>
            </w:r>
          </w:p>
        </w:tc>
      </w:tr>
      <w:tr w:rsidR="00DC7329" w14:paraId="11127603"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hideMark/>
          </w:tcPr>
          <w:p w14:paraId="67F659B2"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$50 Tech Fund Add On 36M</w:t>
            </w:r>
          </w:p>
        </w:tc>
        <w:tc>
          <w:tcPr>
            <w:tcW w:w="2121" w:type="dxa"/>
            <w:tcBorders>
              <w:top w:val="single" w:sz="4" w:space="0" w:color="auto"/>
              <w:left w:val="single" w:sz="4" w:space="0" w:color="auto"/>
              <w:bottom w:val="single" w:sz="4" w:space="0" w:color="auto"/>
              <w:right w:val="single" w:sz="4" w:space="0" w:color="auto"/>
            </w:tcBorders>
            <w:vAlign w:val="center"/>
          </w:tcPr>
          <w:p w14:paraId="70DBF460" w14:textId="77777777" w:rsidR="00DC7329" w:rsidRPr="00060D56" w:rsidRDefault="00DC7329" w:rsidP="00DC7329">
            <w:pPr>
              <w:pStyle w:val="BodyText"/>
              <w:spacing w:before="100" w:after="100"/>
              <w:jc w:val="center"/>
              <w:rPr>
                <w:sz w:val="16"/>
                <w:szCs w:val="16"/>
                <w:lang w:val="en-AU"/>
              </w:rPr>
            </w:pPr>
            <w:r w:rsidRPr="00EA0471">
              <w:rPr>
                <w:sz w:val="16"/>
                <w:szCs w:val="16"/>
                <w:lang w:val="en-AU"/>
              </w:rPr>
              <w:t>33874853</w:t>
            </w:r>
          </w:p>
        </w:tc>
        <w:tc>
          <w:tcPr>
            <w:tcW w:w="2557" w:type="dxa"/>
            <w:tcBorders>
              <w:top w:val="single" w:sz="4" w:space="0" w:color="auto"/>
              <w:left w:val="single" w:sz="4" w:space="0" w:color="auto"/>
              <w:bottom w:val="single" w:sz="4" w:space="0" w:color="auto"/>
              <w:right w:val="single" w:sz="4" w:space="0" w:color="auto"/>
            </w:tcBorders>
            <w:hideMark/>
          </w:tcPr>
          <w:p w14:paraId="413B0A99" w14:textId="77777777" w:rsidR="00DC7329" w:rsidRPr="00060D56" w:rsidRDefault="00DC7329" w:rsidP="00DC7329">
            <w:pPr>
              <w:pStyle w:val="BodyText"/>
              <w:spacing w:before="100" w:after="100"/>
              <w:jc w:val="center"/>
              <w:rPr>
                <w:sz w:val="16"/>
                <w:szCs w:val="16"/>
                <w:lang w:val="en-AU"/>
              </w:rPr>
            </w:pPr>
            <w:r w:rsidRPr="00B07376">
              <w:rPr>
                <w:sz w:val="16"/>
                <w:szCs w:val="16"/>
                <w:lang w:val="en-AU"/>
              </w:rPr>
              <w:t>18 July 2022 – 27 August 2023</w:t>
            </w:r>
          </w:p>
        </w:tc>
      </w:tr>
      <w:tr w:rsidR="00DC7329" w14:paraId="55D429DC" w14:textId="77777777" w:rsidTr="007206A9">
        <w:trPr>
          <w:jc w:val="center"/>
        </w:trPr>
        <w:tc>
          <w:tcPr>
            <w:tcW w:w="3827" w:type="dxa"/>
            <w:tcBorders>
              <w:top w:val="single" w:sz="4" w:space="0" w:color="auto"/>
              <w:left w:val="single" w:sz="4" w:space="0" w:color="auto"/>
              <w:bottom w:val="single" w:sz="4" w:space="0" w:color="auto"/>
              <w:right w:val="single" w:sz="4" w:space="0" w:color="auto"/>
            </w:tcBorders>
            <w:hideMark/>
          </w:tcPr>
          <w:p w14:paraId="0C46102F" w14:textId="77777777" w:rsidR="00DC7329" w:rsidRPr="00F65B5B" w:rsidRDefault="00DC7329" w:rsidP="00DC7329">
            <w:pPr>
              <w:pStyle w:val="BodyText"/>
              <w:spacing w:before="100" w:after="100"/>
              <w:jc w:val="center"/>
              <w:rPr>
                <w:sz w:val="16"/>
                <w:szCs w:val="16"/>
                <w:lang w:val="en-AU"/>
              </w:rPr>
            </w:pPr>
            <w:r w:rsidRPr="00EA0471">
              <w:rPr>
                <w:sz w:val="16"/>
                <w:szCs w:val="16"/>
                <w:lang w:val="en-AU"/>
              </w:rPr>
              <w:t>$75 Tech Fund Add On 36M</w:t>
            </w:r>
          </w:p>
        </w:tc>
        <w:tc>
          <w:tcPr>
            <w:tcW w:w="2121" w:type="dxa"/>
            <w:tcBorders>
              <w:top w:val="single" w:sz="4" w:space="0" w:color="auto"/>
              <w:left w:val="single" w:sz="4" w:space="0" w:color="auto"/>
              <w:bottom w:val="single" w:sz="4" w:space="0" w:color="auto"/>
              <w:right w:val="single" w:sz="4" w:space="0" w:color="auto"/>
            </w:tcBorders>
            <w:vAlign w:val="center"/>
          </w:tcPr>
          <w:p w14:paraId="76E78C4D" w14:textId="77777777" w:rsidR="00DC7329" w:rsidRPr="00060D56" w:rsidRDefault="00DC7329" w:rsidP="00DC7329">
            <w:pPr>
              <w:pStyle w:val="BodyText"/>
              <w:spacing w:before="100" w:after="100"/>
              <w:jc w:val="center"/>
              <w:rPr>
                <w:sz w:val="16"/>
                <w:szCs w:val="16"/>
                <w:lang w:val="en-AU"/>
              </w:rPr>
            </w:pPr>
            <w:r w:rsidRPr="00EA0471">
              <w:rPr>
                <w:sz w:val="16"/>
                <w:szCs w:val="16"/>
                <w:lang w:val="en-AU"/>
              </w:rPr>
              <w:t>33874873</w:t>
            </w:r>
          </w:p>
        </w:tc>
        <w:tc>
          <w:tcPr>
            <w:tcW w:w="2557" w:type="dxa"/>
            <w:tcBorders>
              <w:top w:val="single" w:sz="4" w:space="0" w:color="auto"/>
              <w:left w:val="single" w:sz="4" w:space="0" w:color="auto"/>
              <w:bottom w:val="single" w:sz="4" w:space="0" w:color="auto"/>
              <w:right w:val="single" w:sz="4" w:space="0" w:color="auto"/>
            </w:tcBorders>
            <w:hideMark/>
          </w:tcPr>
          <w:p w14:paraId="2BFE4CC7" w14:textId="77777777" w:rsidR="00DC7329" w:rsidRPr="00060D56" w:rsidRDefault="00DC7329" w:rsidP="00DC7329">
            <w:pPr>
              <w:pStyle w:val="BodyText"/>
              <w:spacing w:before="100" w:after="100"/>
              <w:jc w:val="center"/>
              <w:rPr>
                <w:sz w:val="16"/>
                <w:szCs w:val="16"/>
                <w:lang w:val="en-AU"/>
              </w:rPr>
            </w:pPr>
            <w:r w:rsidRPr="00B07376">
              <w:rPr>
                <w:sz w:val="16"/>
                <w:szCs w:val="16"/>
                <w:lang w:val="en-AU"/>
              </w:rPr>
              <w:t>18 July 2022 – 27 August 2023</w:t>
            </w:r>
          </w:p>
        </w:tc>
      </w:tr>
    </w:tbl>
    <w:p w14:paraId="4756C645" w14:textId="77777777" w:rsidR="00DC7329" w:rsidRDefault="00DC7329" w:rsidP="00DC7329">
      <w:pPr>
        <w:pStyle w:val="BodyText"/>
        <w:rPr>
          <w:b/>
        </w:rPr>
      </w:pPr>
    </w:p>
    <w:p w14:paraId="67012DBD" w14:textId="77777777" w:rsidR="00DC7329" w:rsidRDefault="00DC7329" w:rsidP="00DC7329">
      <w:pPr>
        <w:pStyle w:val="Heading6"/>
        <w:numPr>
          <w:ilvl w:val="5"/>
          <w:numId w:val="1"/>
        </w:numPr>
        <w:rPr>
          <w:lang w:val="en-AU"/>
        </w:rPr>
      </w:pPr>
      <w:bookmarkStart w:id="512" w:name="_Toc149818575"/>
      <w:bookmarkStart w:id="513" w:name="_Toc168327387"/>
      <w:bookmarkStart w:id="514" w:name="_Toc242274320"/>
      <w:r>
        <w:rPr>
          <w:lang w:val="en-AU"/>
        </w:rPr>
        <w:t>Eligibility</w:t>
      </w:r>
      <w:bookmarkEnd w:id="512"/>
      <w:bookmarkEnd w:id="513"/>
      <w:bookmarkEnd w:id="514"/>
    </w:p>
    <w:p w14:paraId="3344A259" w14:textId="77777777" w:rsidR="00DC7329" w:rsidRDefault="00DC7329" w:rsidP="00DC7329">
      <w:pPr>
        <w:pStyle w:val="BodyText"/>
        <w:ind w:left="720"/>
        <w:rPr>
          <w:lang w:val="en-AU"/>
        </w:rPr>
      </w:pPr>
      <w:r>
        <w:rPr>
          <w:lang w:val="en-AU"/>
        </w:rPr>
        <w:t xml:space="preserve">The </w:t>
      </w:r>
      <w:r w:rsidRPr="00B31607">
        <w:rPr>
          <w:lang w:val="en-AU"/>
        </w:rPr>
        <w:t xml:space="preserve">Tech Fund </w:t>
      </w:r>
      <w:r>
        <w:rPr>
          <w:lang w:val="en-AU"/>
        </w:rPr>
        <w:t>Bundles</w:t>
      </w:r>
      <w:r w:rsidRPr="00EA0471">
        <w:rPr>
          <w:sz w:val="16"/>
          <w:szCs w:val="16"/>
          <w:lang w:val="en-AU"/>
        </w:rPr>
        <w:t xml:space="preserve"> </w:t>
      </w:r>
      <w:r>
        <w:rPr>
          <w:lang w:val="en-AU"/>
        </w:rPr>
        <w:t>are available to new and existing business mobile customers who pass Optus' credit assessment. To be eligible for this bundle, businesses must provide Optus with a registered ACN, ARBN or ABN.</w:t>
      </w:r>
    </w:p>
    <w:p w14:paraId="6B14FF61" w14:textId="77777777" w:rsidR="00DC7329" w:rsidRDefault="00DC7329" w:rsidP="00DC7329">
      <w:pPr>
        <w:pStyle w:val="BodyText"/>
        <w:ind w:left="720"/>
        <w:rPr>
          <w:lang w:val="en-AU"/>
        </w:rPr>
      </w:pPr>
      <w:r w:rsidRPr="00B31607">
        <w:rPr>
          <w:lang w:val="en-AU"/>
        </w:rPr>
        <w:t xml:space="preserve">Tech Fund </w:t>
      </w:r>
      <w:r>
        <w:rPr>
          <w:lang w:val="en-AU"/>
        </w:rPr>
        <w:t>Bundles</w:t>
      </w:r>
      <w:r w:rsidRPr="00EA0471">
        <w:rPr>
          <w:sz w:val="16"/>
          <w:szCs w:val="16"/>
          <w:lang w:val="en-AU"/>
        </w:rPr>
        <w:t xml:space="preserve"> </w:t>
      </w:r>
      <w:r w:rsidRPr="00021AB5">
        <w:rPr>
          <w:lang w:val="en-AU"/>
        </w:rPr>
        <w:t xml:space="preserve">are available </w:t>
      </w:r>
      <w:r>
        <w:rPr>
          <w:lang w:val="en-AU"/>
        </w:rPr>
        <w:t>through</w:t>
      </w:r>
      <w:r w:rsidRPr="00021AB5">
        <w:rPr>
          <w:lang w:val="en-AU"/>
        </w:rPr>
        <w:t xml:space="preserve"> Business Channels and Hybrid Retail stores only. New customers who select the </w:t>
      </w:r>
      <w:r w:rsidRPr="00B31607">
        <w:rPr>
          <w:lang w:val="en-AU"/>
        </w:rPr>
        <w:t xml:space="preserve">Tech Fund </w:t>
      </w:r>
      <w:r>
        <w:rPr>
          <w:lang w:val="en-AU"/>
        </w:rPr>
        <w:t>Bundles</w:t>
      </w:r>
      <w:r w:rsidRPr="00021AB5">
        <w:rPr>
          <w:lang w:val="en-AU"/>
        </w:rPr>
        <w:t xml:space="preserve"> must order a minimum of </w:t>
      </w:r>
      <w:r>
        <w:rPr>
          <w:lang w:val="en-AU"/>
        </w:rPr>
        <w:t>6</w:t>
      </w:r>
      <w:r w:rsidRPr="00021AB5">
        <w:rPr>
          <w:lang w:val="en-AU"/>
        </w:rPr>
        <w:t xml:space="preserve"> Postpaid mobile service</w:t>
      </w:r>
      <w:r>
        <w:rPr>
          <w:lang w:val="en-AU"/>
        </w:rPr>
        <w:t>s</w:t>
      </w:r>
      <w:r w:rsidRPr="00021AB5">
        <w:rPr>
          <w:lang w:val="en-AU"/>
        </w:rPr>
        <w:t xml:space="preserve"> </w:t>
      </w:r>
      <w:r>
        <w:rPr>
          <w:lang w:val="en-AU"/>
        </w:rPr>
        <w:t xml:space="preserve">(combination of </w:t>
      </w:r>
      <w:r w:rsidRPr="00B31607">
        <w:rPr>
          <w:lang w:val="en-AU"/>
        </w:rPr>
        <w:t xml:space="preserve">Tech Fund </w:t>
      </w:r>
      <w:r>
        <w:rPr>
          <w:lang w:val="en-AU"/>
        </w:rPr>
        <w:t>Bundles and non-Tech Fund Bundle postpaid services).</w:t>
      </w:r>
    </w:p>
    <w:p w14:paraId="1F961E48" w14:textId="77777777" w:rsidR="00DC7329" w:rsidRDefault="00DC7329" w:rsidP="00DC7329">
      <w:pPr>
        <w:pStyle w:val="BodyText"/>
        <w:ind w:left="720"/>
        <w:rPr>
          <w:lang w:val="en-AU"/>
        </w:rPr>
      </w:pPr>
      <w:r>
        <w:rPr>
          <w:lang w:val="en-AU"/>
        </w:rPr>
        <w:t>Optus Service Providers' customers are not eligible to apply.</w:t>
      </w:r>
    </w:p>
    <w:p w14:paraId="5D147550" w14:textId="77777777" w:rsidR="00DC7329" w:rsidRDefault="00DC7329" w:rsidP="00DC7329">
      <w:pPr>
        <w:pStyle w:val="Heading6"/>
        <w:numPr>
          <w:ilvl w:val="5"/>
          <w:numId w:val="1"/>
        </w:numPr>
        <w:rPr>
          <w:lang w:val="en-AU"/>
        </w:rPr>
      </w:pPr>
      <w:bookmarkStart w:id="515" w:name="_Toc149818576"/>
      <w:bookmarkStart w:id="516" w:name="_Toc168327388"/>
      <w:bookmarkStart w:id="517" w:name="_Toc242274321"/>
      <w:r>
        <w:rPr>
          <w:lang w:val="en-AU"/>
        </w:rPr>
        <w:t>Minimum Term</w:t>
      </w:r>
      <w:bookmarkEnd w:id="515"/>
      <w:bookmarkEnd w:id="516"/>
      <w:bookmarkEnd w:id="517"/>
    </w:p>
    <w:p w14:paraId="74E57100" w14:textId="77777777" w:rsidR="00DC7329" w:rsidRDefault="00DC7329" w:rsidP="00DC7329">
      <w:pPr>
        <w:pStyle w:val="BodyText"/>
        <w:ind w:left="720"/>
        <w:rPr>
          <w:lang w:val="en-AU"/>
        </w:rPr>
      </w:pPr>
      <w:r>
        <w:rPr>
          <w:lang w:val="en-AU"/>
        </w:rPr>
        <w:t xml:space="preserve">The </w:t>
      </w:r>
      <w:r w:rsidRPr="0004083A">
        <w:rPr>
          <w:lang w:val="en-AU"/>
        </w:rPr>
        <w:t>$55 Business Mobile Plus M2M</w:t>
      </w:r>
      <w:r>
        <w:rPr>
          <w:lang w:val="en-AU"/>
        </w:rPr>
        <w:t xml:space="preserve"> </w:t>
      </w:r>
      <w:r w:rsidRPr="0004083A">
        <w:rPr>
          <w:lang w:val="en-AU"/>
        </w:rPr>
        <w:t>plan</w:t>
      </w:r>
      <w:r>
        <w:rPr>
          <w:lang w:val="en-AU"/>
        </w:rPr>
        <w:t xml:space="preserve"> </w:t>
      </w:r>
      <w:r>
        <w:t xml:space="preserve">are month to month plans on a </w:t>
      </w:r>
      <w:r w:rsidRPr="00E94B1B">
        <w:rPr>
          <w:i/>
        </w:rPr>
        <w:t>non-</w:t>
      </w:r>
      <w:r w:rsidRPr="00A84846">
        <w:rPr>
          <w:i/>
        </w:rPr>
        <w:t>fixed length agreement</w:t>
      </w:r>
      <w:r w:rsidRPr="000359EA">
        <w:rPr>
          <w:i/>
        </w:rPr>
        <w:t>.</w:t>
      </w:r>
    </w:p>
    <w:p w14:paraId="212CFF45" w14:textId="77777777" w:rsidR="00DC7329" w:rsidRDefault="00DC7329" w:rsidP="00DC7329">
      <w:pPr>
        <w:pStyle w:val="BodyText"/>
        <w:ind w:left="720"/>
        <w:rPr>
          <w:lang w:val="en-AU"/>
        </w:rPr>
      </w:pPr>
      <w:r>
        <w:rPr>
          <w:lang w:val="en-AU"/>
        </w:rPr>
        <w:t>The Tech Fund Add On Packs have</w:t>
      </w:r>
      <w:r w:rsidRPr="0004083A">
        <w:rPr>
          <w:lang w:val="en-AU"/>
        </w:rPr>
        <w:t xml:space="preserve"> </w:t>
      </w:r>
      <w:r>
        <w:rPr>
          <w:lang w:val="en-AU"/>
        </w:rPr>
        <w:t xml:space="preserve">a </w:t>
      </w:r>
      <w:r w:rsidRPr="0004083A">
        <w:rPr>
          <w:lang w:val="en-AU"/>
        </w:rPr>
        <w:t>fixed length agreement</w:t>
      </w:r>
      <w:r>
        <w:rPr>
          <w:lang w:val="en-AU"/>
        </w:rPr>
        <w:t xml:space="preserve"> with a 24 months or 36 months </w:t>
      </w:r>
      <w:r w:rsidRPr="0004083A">
        <w:rPr>
          <w:lang w:val="en-AU"/>
        </w:rPr>
        <w:t>minimum term.</w:t>
      </w:r>
    </w:p>
    <w:p w14:paraId="5649ADB1" w14:textId="77777777" w:rsidR="00DC7329" w:rsidRDefault="00DC7329" w:rsidP="00DC7329">
      <w:pPr>
        <w:pStyle w:val="Heading6"/>
        <w:numPr>
          <w:ilvl w:val="5"/>
          <w:numId w:val="1"/>
        </w:numPr>
        <w:rPr>
          <w:lang w:val="en-AU"/>
        </w:rPr>
      </w:pPr>
      <w:bookmarkStart w:id="518" w:name="_Toc149818577"/>
      <w:bookmarkStart w:id="519" w:name="_Toc168327389"/>
      <w:bookmarkStart w:id="520" w:name="_Toc242274322"/>
      <w:r>
        <w:rPr>
          <w:lang w:val="en-AU"/>
        </w:rPr>
        <w:t>What you have to pay us</w:t>
      </w:r>
      <w:bookmarkEnd w:id="518"/>
      <w:bookmarkEnd w:id="519"/>
      <w:bookmarkEnd w:id="520"/>
    </w:p>
    <w:p w14:paraId="63993EE8" w14:textId="77777777" w:rsidR="00DC7329" w:rsidRDefault="00DC7329" w:rsidP="00DC7329">
      <w:pPr>
        <w:pStyle w:val="Heading7"/>
        <w:numPr>
          <w:ilvl w:val="6"/>
          <w:numId w:val="1"/>
        </w:numPr>
        <w:rPr>
          <w:lang w:val="en-AU"/>
        </w:rPr>
      </w:pPr>
      <w:r>
        <w:rPr>
          <w:i/>
          <w:lang w:val="en-AU"/>
        </w:rPr>
        <w:t>You</w:t>
      </w:r>
      <w:r>
        <w:rPr>
          <w:lang w:val="en-AU"/>
        </w:rPr>
        <w:t xml:space="preserve"> must pay </w:t>
      </w:r>
      <w:r>
        <w:rPr>
          <w:i/>
          <w:lang w:val="en-AU"/>
        </w:rPr>
        <w:t>us</w:t>
      </w:r>
      <w:r>
        <w:rPr>
          <w:lang w:val="en-AU"/>
        </w:rPr>
        <w:t xml:space="preserve"> for use of the </w:t>
      </w:r>
      <w:r>
        <w:rPr>
          <w:i/>
          <w:lang w:val="en-AU"/>
        </w:rPr>
        <w:t>service</w:t>
      </w:r>
      <w:r>
        <w:rPr>
          <w:lang w:val="en-AU"/>
        </w:rPr>
        <w:t xml:space="preserve"> at the rates set out in Section 1 of this </w:t>
      </w:r>
      <w:r>
        <w:rPr>
          <w:i/>
          <w:lang w:val="en-AU"/>
        </w:rPr>
        <w:t>standard pricing table</w:t>
      </w:r>
      <w:r>
        <w:rPr>
          <w:lang w:val="en-AU"/>
        </w:rPr>
        <w:t xml:space="preserve"> and for value added service features at the rates set out in </w:t>
      </w:r>
      <w:r w:rsidRPr="00C724EC">
        <w:rPr>
          <w:i/>
          <w:iCs/>
          <w:lang w:val="en-AU"/>
        </w:rPr>
        <w:t>Appendix Y</w:t>
      </w:r>
      <w:r>
        <w:rPr>
          <w:lang w:val="en-AU"/>
        </w:rPr>
        <w:t xml:space="preserve"> (Value Added Service Features). </w:t>
      </w:r>
    </w:p>
    <w:p w14:paraId="090F41CC" w14:textId="77777777" w:rsidR="00DC7329" w:rsidRDefault="00DC7329" w:rsidP="00DC7329">
      <w:pPr>
        <w:pStyle w:val="Heading7"/>
        <w:numPr>
          <w:ilvl w:val="6"/>
          <w:numId w:val="1"/>
        </w:numPr>
        <w:rPr>
          <w:lang w:val="en-AU"/>
        </w:rPr>
      </w:pPr>
      <w:r>
        <w:rPr>
          <w:lang w:val="en-AU"/>
        </w:rPr>
        <w:t>If there is a flagfall for a particular call type, the charge for these calls is the flagfall amount plus the relevant rate for the call multiplied by the duration of the call.</w:t>
      </w:r>
    </w:p>
    <w:p w14:paraId="295BD7B9" w14:textId="77777777" w:rsidR="00DC7329" w:rsidRDefault="00DC7329" w:rsidP="00DC7329">
      <w:pPr>
        <w:pStyle w:val="Heading7"/>
        <w:numPr>
          <w:ilvl w:val="6"/>
          <w:numId w:val="1"/>
        </w:numPr>
        <w:rPr>
          <w:b/>
          <w:lang w:val="en-AU"/>
        </w:rPr>
      </w:pPr>
      <w:r>
        <w:rPr>
          <w:b/>
          <w:lang w:val="en-AU"/>
        </w:rPr>
        <w:t>Minimum Monthly Charge</w:t>
      </w:r>
    </w:p>
    <w:p w14:paraId="436F98EB" w14:textId="77777777" w:rsidR="00DC7329" w:rsidRDefault="00DC7329" w:rsidP="00DC7329">
      <w:pPr>
        <w:pStyle w:val="Heading8"/>
        <w:numPr>
          <w:ilvl w:val="7"/>
          <w:numId w:val="1"/>
        </w:numPr>
        <w:rPr>
          <w:lang w:val="en-AU"/>
        </w:rPr>
      </w:pPr>
      <w:r>
        <w:rPr>
          <w:lang w:val="en-AU"/>
        </w:rPr>
        <w:t xml:space="preserve">Each Tech Fund Bundle has a Minimum Monthly Charge amount that </w:t>
      </w:r>
      <w:r>
        <w:rPr>
          <w:i/>
          <w:lang w:val="en-AU"/>
        </w:rPr>
        <w:t>you</w:t>
      </w:r>
      <w:r>
        <w:rPr>
          <w:lang w:val="en-AU"/>
        </w:rPr>
        <w:t xml:space="preserve"> must pay </w:t>
      </w:r>
      <w:r>
        <w:rPr>
          <w:i/>
          <w:lang w:val="en-AU"/>
        </w:rPr>
        <w:t>us</w:t>
      </w:r>
      <w:r>
        <w:rPr>
          <w:lang w:val="en-AU"/>
        </w:rPr>
        <w:t xml:space="preserve"> each month as set out in Table 1 below. </w:t>
      </w:r>
    </w:p>
    <w:p w14:paraId="2B4A3881" w14:textId="77777777" w:rsidR="00DC7329" w:rsidRDefault="00DC7329" w:rsidP="00DC7329">
      <w:pPr>
        <w:pStyle w:val="Heading6"/>
        <w:numPr>
          <w:ilvl w:val="5"/>
          <w:numId w:val="1"/>
        </w:numPr>
        <w:rPr>
          <w:lang w:val="en-AU"/>
        </w:rPr>
      </w:pPr>
      <w:bookmarkStart w:id="521" w:name="_Toc149818578"/>
      <w:bookmarkStart w:id="522" w:name="_Toc168327390"/>
      <w:bookmarkStart w:id="523" w:name="_Toc242274323"/>
      <w:r>
        <w:rPr>
          <w:lang w:val="en-AU"/>
        </w:rPr>
        <w:t>How Tech Fund Bundles work</w:t>
      </w:r>
      <w:bookmarkEnd w:id="521"/>
      <w:bookmarkEnd w:id="522"/>
      <w:bookmarkEnd w:id="523"/>
    </w:p>
    <w:p w14:paraId="59666B21" w14:textId="77777777" w:rsidR="00DC7329" w:rsidRDefault="00DC7329" w:rsidP="00DC7329">
      <w:pPr>
        <w:pStyle w:val="Heading7"/>
        <w:numPr>
          <w:ilvl w:val="6"/>
          <w:numId w:val="1"/>
        </w:numPr>
        <w:rPr>
          <w:lang w:val="en-AU"/>
        </w:rPr>
      </w:pPr>
      <w:r>
        <w:rPr>
          <w:lang w:val="en-AU"/>
        </w:rPr>
        <w:lastRenderedPageBreak/>
        <w:t xml:space="preserve">Each Tech Fund Bundle </w:t>
      </w:r>
      <w:r w:rsidRPr="00640977">
        <w:t xml:space="preserve">consists of the $55 Business Mobile Plus M2M plan and </w:t>
      </w:r>
      <w:r>
        <w:t xml:space="preserve">one of </w:t>
      </w:r>
      <w:r w:rsidRPr="00640977">
        <w:t>the $25/$50/$75 Tech Fund Add On Packs.</w:t>
      </w:r>
      <w:r>
        <w:t xml:space="preserve"> The bundle </w:t>
      </w:r>
      <w:r>
        <w:rPr>
          <w:lang w:val="en-AU"/>
        </w:rPr>
        <w:t xml:space="preserve">has unlimited minutes to use on standard national calls to landlines and mobiles, 13/1300 numbers and voicemail retrievals and an amount of Included Data (for mobile internet use) to share with other eligible services that data share on the same billing account. </w:t>
      </w:r>
    </w:p>
    <w:p w14:paraId="4928A8A7" w14:textId="77777777" w:rsidR="00DC7329" w:rsidRDefault="00DC7329" w:rsidP="00DC7329">
      <w:pPr>
        <w:pStyle w:val="Heading7"/>
        <w:numPr>
          <w:ilvl w:val="6"/>
          <w:numId w:val="1"/>
        </w:numPr>
        <w:rPr>
          <w:lang w:val="en-AU"/>
        </w:rPr>
      </w:pPr>
      <w:r>
        <w:rPr>
          <w:lang w:val="en-AU"/>
        </w:rPr>
        <w:t>These bundles</w:t>
      </w:r>
      <w:r w:rsidRPr="00F906EC">
        <w:rPr>
          <w:lang w:val="en-AU"/>
        </w:rPr>
        <w:t xml:space="preserve"> include</w:t>
      </w:r>
      <w:r>
        <w:rPr>
          <w:lang w:val="en-AU"/>
        </w:rPr>
        <w:t>:</w:t>
      </w:r>
      <w:r w:rsidRPr="00F906EC">
        <w:rPr>
          <w:lang w:val="en-AU"/>
        </w:rPr>
        <w:t xml:space="preserve"> </w:t>
      </w:r>
    </w:p>
    <w:p w14:paraId="37DAFC70" w14:textId="77777777" w:rsidR="00DC7329" w:rsidRDefault="00DC7329" w:rsidP="00DC7329">
      <w:pPr>
        <w:pStyle w:val="Heading8"/>
        <w:numPr>
          <w:ilvl w:val="7"/>
          <w:numId w:val="1"/>
        </w:numPr>
        <w:rPr>
          <w:lang w:val="en-AU"/>
        </w:rPr>
      </w:pPr>
      <w:r>
        <w:rPr>
          <w:lang w:val="en-AU"/>
        </w:rPr>
        <w:t>U</w:t>
      </w:r>
      <w:r w:rsidRPr="00F906EC">
        <w:rPr>
          <w:lang w:val="en-AU"/>
        </w:rPr>
        <w:t xml:space="preserve">nlimited standard national SMS/MMS </w:t>
      </w:r>
      <w:r w:rsidRPr="00383BA2">
        <w:rPr>
          <w:lang w:val="en-AU"/>
        </w:rPr>
        <w:t xml:space="preserve">and unlimited standard International SMS/MMS to </w:t>
      </w:r>
      <w:r>
        <w:rPr>
          <w:lang w:val="en-AU"/>
        </w:rPr>
        <w:t xml:space="preserve">35 </w:t>
      </w:r>
      <w:r w:rsidRPr="00EC158F">
        <w:rPr>
          <w:lang w:val="en-AU"/>
        </w:rPr>
        <w:t>selected countries</w:t>
      </w:r>
      <w:r>
        <w:t xml:space="preserve"> in Table 3 below.</w:t>
      </w:r>
    </w:p>
    <w:p w14:paraId="6713327F" w14:textId="77777777" w:rsidR="00DC7329" w:rsidRDefault="00DC7329" w:rsidP="00DC7329">
      <w:pPr>
        <w:pStyle w:val="Heading8"/>
        <w:numPr>
          <w:ilvl w:val="7"/>
          <w:numId w:val="1"/>
        </w:numPr>
        <w:rPr>
          <w:lang w:val="en-AU"/>
        </w:rPr>
      </w:pPr>
      <w:r>
        <w:rPr>
          <w:lang w:val="en-AU"/>
        </w:rPr>
        <w:t xml:space="preserve">The bundles have unlimited </w:t>
      </w:r>
      <w:r w:rsidRPr="00FD4855">
        <w:rPr>
          <w:lang w:val="en-AU"/>
        </w:rPr>
        <w:t xml:space="preserve">international minutes to use on standard international calls to </w:t>
      </w:r>
      <w:r>
        <w:rPr>
          <w:lang w:val="en-AU"/>
        </w:rPr>
        <w:t xml:space="preserve">35 </w:t>
      </w:r>
      <w:r w:rsidRPr="00EC158F">
        <w:rPr>
          <w:lang w:val="en-AU"/>
        </w:rPr>
        <w:t xml:space="preserve">selected </w:t>
      </w:r>
      <w:r>
        <w:rPr>
          <w:lang w:val="en-AU"/>
        </w:rPr>
        <w:t>destinations</w:t>
      </w:r>
      <w:r>
        <w:t xml:space="preserve"> in Table 3 below.</w:t>
      </w:r>
    </w:p>
    <w:p w14:paraId="66851BDC" w14:textId="77777777" w:rsidR="00DC7329" w:rsidRPr="00EC158F" w:rsidRDefault="00DC7329" w:rsidP="00DC7329">
      <w:pPr>
        <w:pStyle w:val="Heading8"/>
        <w:numPr>
          <w:ilvl w:val="7"/>
          <w:numId w:val="1"/>
        </w:numPr>
        <w:rPr>
          <w:lang w:val="en-AU"/>
        </w:rPr>
      </w:pPr>
      <w:r w:rsidRPr="00820410">
        <w:rPr>
          <w:lang w:val="en-AU"/>
        </w:rPr>
        <w:t xml:space="preserve">The </w:t>
      </w:r>
      <w:r>
        <w:rPr>
          <w:lang w:val="en-AU"/>
        </w:rPr>
        <w:t>bundles</w:t>
      </w:r>
      <w:r w:rsidRPr="00820410">
        <w:rPr>
          <w:lang w:val="en-AU"/>
        </w:rPr>
        <w:t xml:space="preserve"> </w:t>
      </w:r>
      <w:r>
        <w:rPr>
          <w:lang w:val="en-AU"/>
        </w:rPr>
        <w:t xml:space="preserve">also </w:t>
      </w:r>
      <w:r w:rsidRPr="00820410">
        <w:rPr>
          <w:lang w:val="en-AU"/>
        </w:rPr>
        <w:t xml:space="preserve">have </w:t>
      </w:r>
      <w:r>
        <w:rPr>
          <w:lang w:val="en-AU"/>
        </w:rPr>
        <w:t>additional</w:t>
      </w:r>
      <w:r w:rsidRPr="00820410">
        <w:rPr>
          <w:lang w:val="en-AU"/>
        </w:rPr>
        <w:t xml:space="preserve"> international minutes to use on standard international calls to </w:t>
      </w:r>
      <w:r>
        <w:rPr>
          <w:lang w:val="en-AU"/>
        </w:rPr>
        <w:t xml:space="preserve">an additional 105 </w:t>
      </w:r>
      <w:r w:rsidRPr="00EC158F">
        <w:rPr>
          <w:lang w:val="en-AU"/>
        </w:rPr>
        <w:t xml:space="preserve">selected </w:t>
      </w:r>
      <w:r>
        <w:rPr>
          <w:lang w:val="en-AU"/>
        </w:rPr>
        <w:t>destinations</w:t>
      </w:r>
      <w:r w:rsidRPr="00820410">
        <w:rPr>
          <w:lang w:val="en-AU"/>
        </w:rPr>
        <w:t xml:space="preserve"> in Table </w:t>
      </w:r>
      <w:r>
        <w:rPr>
          <w:lang w:val="en-AU"/>
        </w:rPr>
        <w:t>4</w:t>
      </w:r>
      <w:r w:rsidRPr="00820410">
        <w:rPr>
          <w:lang w:val="en-AU"/>
        </w:rPr>
        <w:t xml:space="preserve"> below</w:t>
      </w:r>
      <w:r>
        <w:rPr>
          <w:rFonts w:cs="Arial"/>
        </w:rPr>
        <w:t>.</w:t>
      </w:r>
    </w:p>
    <w:p w14:paraId="1B8AAC14" w14:textId="77777777" w:rsidR="00DC7329" w:rsidRDefault="00DC7329" w:rsidP="00DC7329">
      <w:pPr>
        <w:pStyle w:val="Heading7"/>
        <w:numPr>
          <w:ilvl w:val="6"/>
          <w:numId w:val="1"/>
        </w:numPr>
        <w:rPr>
          <w:lang w:val="en-AU"/>
        </w:rPr>
      </w:pPr>
      <w:r>
        <w:rPr>
          <w:lang w:val="en-AU"/>
        </w:rPr>
        <w:t xml:space="preserve">Data usage is calculated in one kilobyte increments. </w:t>
      </w:r>
    </w:p>
    <w:p w14:paraId="31F836FC" w14:textId="77777777" w:rsidR="00DC7329" w:rsidRDefault="00DC7329" w:rsidP="00DC7329">
      <w:pPr>
        <w:pStyle w:val="Heading7"/>
        <w:numPr>
          <w:ilvl w:val="6"/>
          <w:numId w:val="1"/>
        </w:numPr>
        <w:rPr>
          <w:lang w:val="en-AU"/>
        </w:rPr>
      </w:pPr>
      <w:r>
        <w:rPr>
          <w:lang w:val="en-AU"/>
        </w:rPr>
        <w:t>International minutes are billed in one-minute increments.</w:t>
      </w:r>
    </w:p>
    <w:p w14:paraId="1A623279" w14:textId="77777777" w:rsidR="00DC7329" w:rsidRDefault="00DC7329" w:rsidP="00DC7329">
      <w:pPr>
        <w:pStyle w:val="Bodt"/>
      </w:pPr>
      <w:r>
        <w:t xml:space="preserve">If </w:t>
      </w:r>
      <w:r>
        <w:rPr>
          <w:i/>
        </w:rPr>
        <w:t>you</w:t>
      </w:r>
      <w:r>
        <w:t xml:space="preserve"> exceed </w:t>
      </w:r>
      <w:r>
        <w:rPr>
          <w:i/>
        </w:rPr>
        <w:t>your</w:t>
      </w:r>
      <w:r>
        <w:t xml:space="preserve"> included shareable data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 (Additional Data).</w:t>
      </w:r>
    </w:p>
    <w:p w14:paraId="44370607" w14:textId="77777777" w:rsidR="00DC7329" w:rsidRDefault="00DC7329" w:rsidP="00DC7329">
      <w:pPr>
        <w:pStyle w:val="Heading7"/>
        <w:numPr>
          <w:ilvl w:val="6"/>
          <w:numId w:val="1"/>
        </w:numPr>
        <w:rPr>
          <w:b/>
          <w:lang w:val="en-AU"/>
        </w:rPr>
      </w:pPr>
      <w:r>
        <w:rPr>
          <w:lang w:val="en-AU"/>
        </w:rPr>
        <w:t xml:space="preserve">Any unused portion of </w:t>
      </w:r>
      <w:r>
        <w:rPr>
          <w:i/>
          <w:lang w:val="en-AU"/>
        </w:rPr>
        <w:t>your</w:t>
      </w:r>
      <w:r>
        <w:rPr>
          <w:lang w:val="en-AU"/>
        </w:rPr>
        <w:t xml:space="preserve"> </w:t>
      </w:r>
      <w:r>
        <w:rPr>
          <w:i/>
          <w:lang w:val="en-AU"/>
        </w:rPr>
        <w:t>plan's</w:t>
      </w:r>
      <w:r>
        <w:rPr>
          <w:lang w:val="en-AU"/>
        </w:rPr>
        <w:t xml:space="preserve"> Included or Additional Data expires at the end of each billing month and does not roll over into the next billing month.</w:t>
      </w:r>
    </w:p>
    <w:p w14:paraId="0DEF0B9E" w14:textId="77777777" w:rsidR="00DC7329" w:rsidRDefault="00DC7329" w:rsidP="00DC7329">
      <w:pPr>
        <w:pStyle w:val="Heading7"/>
        <w:numPr>
          <w:ilvl w:val="6"/>
          <w:numId w:val="1"/>
        </w:numPr>
        <w:rPr>
          <w:b/>
          <w:lang w:val="en-AU"/>
        </w:rPr>
      </w:pPr>
      <w:r>
        <w:rPr>
          <w:i/>
          <w:lang w:val="en-AU"/>
        </w:rPr>
        <w:t>You</w:t>
      </w:r>
      <w:r>
        <w:rPr>
          <w:lang w:val="en-AU"/>
        </w:rPr>
        <w:t xml:space="preserve"> must pay </w:t>
      </w:r>
      <w:r>
        <w:rPr>
          <w:i/>
          <w:lang w:val="en-AU"/>
        </w:rPr>
        <w:t>us</w:t>
      </w:r>
      <w:r>
        <w:rPr>
          <w:lang w:val="en-AU"/>
        </w:rPr>
        <w:t xml:space="preserve"> for use of any services that are not included in </w:t>
      </w:r>
      <w:r>
        <w:rPr>
          <w:i/>
          <w:lang w:val="en-AU"/>
        </w:rPr>
        <w:t>your</w:t>
      </w:r>
      <w:r>
        <w:rPr>
          <w:lang w:val="en-AU"/>
        </w:rPr>
        <w:t xml:space="preserve"> plan's inclusions, examples of which are set out in Table 2 below.</w:t>
      </w:r>
    </w:p>
    <w:p w14:paraId="269D7468" w14:textId="77777777" w:rsidR="00DC7329" w:rsidRDefault="00DC7329" w:rsidP="00DC7329">
      <w:pPr>
        <w:pStyle w:val="Heading6"/>
        <w:numPr>
          <w:ilvl w:val="5"/>
          <w:numId w:val="1"/>
        </w:numPr>
        <w:rPr>
          <w:lang w:val="en-AU"/>
        </w:rPr>
      </w:pPr>
      <w:bookmarkStart w:id="524" w:name="_Toc149818579"/>
      <w:bookmarkStart w:id="525" w:name="_Toc168327391"/>
      <w:bookmarkStart w:id="526" w:name="_Toc242274324"/>
      <w:r>
        <w:rPr>
          <w:lang w:val="en-AU"/>
        </w:rPr>
        <w:t>Plan Changes</w:t>
      </w:r>
      <w:bookmarkEnd w:id="524"/>
      <w:bookmarkEnd w:id="525"/>
      <w:bookmarkEnd w:id="526"/>
    </w:p>
    <w:p w14:paraId="0187829E" w14:textId="77777777" w:rsidR="00DC7329" w:rsidRDefault="00DC7329" w:rsidP="00DC7329">
      <w:pPr>
        <w:pStyle w:val="BodyText"/>
        <w:ind w:left="720"/>
      </w:pPr>
      <w:r w:rsidRPr="00B0476F">
        <w:t>If you change your $55 Business Mobile Plus M2M plan then the Tech Fund Add On Pack will be automatically cancelled, and you will be charged the cancellation fee. If you want to change your Tech Fund Add On Pack, you need to recontract the service and pay the cancellation fee for the Tech Fund Add On Pack.</w:t>
      </w:r>
    </w:p>
    <w:p w14:paraId="46AA89CA" w14:textId="77777777" w:rsidR="00DC7329" w:rsidRDefault="00DC7329" w:rsidP="00DC7329">
      <w:pPr>
        <w:pStyle w:val="Heading6"/>
        <w:numPr>
          <w:ilvl w:val="5"/>
          <w:numId w:val="1"/>
        </w:numPr>
        <w:rPr>
          <w:lang w:val="en-AU"/>
        </w:rPr>
      </w:pPr>
      <w:bookmarkStart w:id="527" w:name="_Toc149818580"/>
      <w:bookmarkStart w:id="528" w:name="_Toc168327392"/>
      <w:bookmarkStart w:id="529" w:name="_Toc242274325"/>
      <w:r>
        <w:rPr>
          <w:lang w:val="en-AU"/>
        </w:rPr>
        <w:t>Device Credit</w:t>
      </w:r>
      <w:bookmarkEnd w:id="527"/>
      <w:bookmarkEnd w:id="528"/>
      <w:bookmarkEnd w:id="529"/>
    </w:p>
    <w:p w14:paraId="1774F289" w14:textId="77777777" w:rsidR="00DC7329" w:rsidRDefault="00DC7329" w:rsidP="00DC7329">
      <w:pPr>
        <w:pStyle w:val="Heading7"/>
        <w:numPr>
          <w:ilvl w:val="6"/>
          <w:numId w:val="1"/>
        </w:numPr>
        <w:rPr>
          <w:lang w:val="en-AU"/>
        </w:rPr>
      </w:pPr>
      <w:r>
        <w:rPr>
          <w:lang w:val="en-AU"/>
        </w:rPr>
        <w:t xml:space="preserve">The Device Credit is a special offer available to customers who are eligible for and connect to a Tech Fund bundle. It allows </w:t>
      </w:r>
      <w:r>
        <w:rPr>
          <w:i/>
          <w:lang w:val="en-AU"/>
        </w:rPr>
        <w:t>you</w:t>
      </w:r>
      <w:r>
        <w:rPr>
          <w:lang w:val="en-AU"/>
        </w:rPr>
        <w:t xml:space="preserve"> to purchase from a range of devices and accessories from Optus at any period throughout </w:t>
      </w:r>
      <w:r>
        <w:rPr>
          <w:i/>
          <w:lang w:val="en-AU"/>
        </w:rPr>
        <w:t>your</w:t>
      </w:r>
      <w:r>
        <w:rPr>
          <w:lang w:val="en-AU"/>
        </w:rPr>
        <w:t xml:space="preserve"> </w:t>
      </w:r>
      <w:r w:rsidRPr="00C724EC">
        <w:rPr>
          <w:i/>
          <w:iCs/>
          <w:lang w:val="en-AU"/>
        </w:rPr>
        <w:t>agreement</w:t>
      </w:r>
      <w:r>
        <w:rPr>
          <w:lang w:val="en-AU"/>
        </w:rPr>
        <w:t xml:space="preserve">; it cannot be used for any other purpose other than the purchase of handsets and accessories from </w:t>
      </w:r>
      <w:r>
        <w:rPr>
          <w:i/>
          <w:lang w:val="en-AU"/>
        </w:rPr>
        <w:t>us</w:t>
      </w:r>
      <w:r>
        <w:rPr>
          <w:lang w:val="en-AU"/>
        </w:rPr>
        <w:t>. See clause 2.6(c) for more information.</w:t>
      </w:r>
    </w:p>
    <w:p w14:paraId="7C894323" w14:textId="77777777" w:rsidR="00DC7329" w:rsidRDefault="00DC7329" w:rsidP="00DC7329">
      <w:pPr>
        <w:pStyle w:val="Heading7"/>
        <w:numPr>
          <w:ilvl w:val="6"/>
          <w:numId w:val="1"/>
        </w:numPr>
        <w:rPr>
          <w:lang w:val="en-AU"/>
        </w:rPr>
      </w:pPr>
      <w:r>
        <w:rPr>
          <w:lang w:val="en-AU"/>
        </w:rPr>
        <w:t xml:space="preserve">The amount of the credit will be as set out in your </w:t>
      </w:r>
      <w:r w:rsidRPr="00C724EC">
        <w:rPr>
          <w:i/>
          <w:iCs/>
          <w:lang w:val="en-AU"/>
        </w:rPr>
        <w:t>application</w:t>
      </w:r>
      <w:r>
        <w:rPr>
          <w:lang w:val="en-AU"/>
        </w:rPr>
        <w:t xml:space="preserve">. </w:t>
      </w:r>
    </w:p>
    <w:p w14:paraId="38E19FF5" w14:textId="77777777" w:rsidR="00DC7329" w:rsidRDefault="00DC7329" w:rsidP="00DC7329">
      <w:pPr>
        <w:pStyle w:val="Heading7"/>
        <w:numPr>
          <w:ilvl w:val="6"/>
          <w:numId w:val="1"/>
        </w:numPr>
        <w:rPr>
          <w:lang w:val="en-AU"/>
        </w:rPr>
      </w:pPr>
      <w:r>
        <w:rPr>
          <w:i/>
          <w:lang w:val="en-AU"/>
        </w:rPr>
        <w:t>You</w:t>
      </w:r>
      <w:r>
        <w:rPr>
          <w:lang w:val="en-AU"/>
        </w:rPr>
        <w:t xml:space="preserve"> may use the Device Credit deposited into </w:t>
      </w:r>
      <w:r>
        <w:rPr>
          <w:i/>
          <w:lang w:val="en-AU"/>
        </w:rPr>
        <w:t>your</w:t>
      </w:r>
      <w:r>
        <w:rPr>
          <w:lang w:val="en-AU"/>
        </w:rPr>
        <w:t xml:space="preserve"> account to purchase devices listed in the Optus e-fulfilment price list as amended by </w:t>
      </w:r>
      <w:r>
        <w:rPr>
          <w:i/>
          <w:lang w:val="en-AU"/>
        </w:rPr>
        <w:t>us</w:t>
      </w:r>
      <w:r>
        <w:rPr>
          <w:lang w:val="en-AU"/>
        </w:rPr>
        <w:t xml:space="preserve"> from time to time. This list is available to </w:t>
      </w:r>
      <w:r>
        <w:rPr>
          <w:i/>
          <w:lang w:val="en-AU"/>
        </w:rPr>
        <w:t>you</w:t>
      </w:r>
      <w:r>
        <w:rPr>
          <w:lang w:val="en-AU"/>
        </w:rPr>
        <w:t xml:space="preserve"> upon request.</w:t>
      </w:r>
    </w:p>
    <w:p w14:paraId="42C258CA" w14:textId="77777777" w:rsidR="00DC7329" w:rsidRDefault="00DC7329" w:rsidP="00DC7329">
      <w:pPr>
        <w:pStyle w:val="Heading7"/>
        <w:numPr>
          <w:ilvl w:val="6"/>
          <w:numId w:val="1"/>
        </w:numPr>
        <w:rPr>
          <w:lang w:val="en-AU"/>
        </w:rPr>
      </w:pPr>
      <w:r>
        <w:rPr>
          <w:lang w:val="en-AU"/>
        </w:rPr>
        <w:t xml:space="preserve">If the purchase price for products that </w:t>
      </w:r>
      <w:r>
        <w:rPr>
          <w:i/>
          <w:lang w:val="en-AU"/>
        </w:rPr>
        <w:t>you</w:t>
      </w:r>
      <w:r>
        <w:rPr>
          <w:lang w:val="en-AU"/>
        </w:rPr>
        <w:t xml:space="preserve"> order is greater than the Device Credit remaining in </w:t>
      </w:r>
      <w:r>
        <w:rPr>
          <w:i/>
          <w:lang w:val="en-AU"/>
        </w:rPr>
        <w:t>your</w:t>
      </w:r>
      <w:r>
        <w:rPr>
          <w:lang w:val="en-AU"/>
        </w:rPr>
        <w:t xml:space="preserve"> account, </w:t>
      </w:r>
      <w:r>
        <w:rPr>
          <w:i/>
          <w:lang w:val="en-AU"/>
        </w:rPr>
        <w:t>you</w:t>
      </w:r>
      <w:r>
        <w:rPr>
          <w:lang w:val="en-AU"/>
        </w:rPr>
        <w:t xml:space="preserve"> must pay any difference for those products by manually topping up </w:t>
      </w:r>
      <w:r>
        <w:rPr>
          <w:i/>
          <w:lang w:val="en-AU"/>
        </w:rPr>
        <w:t>your</w:t>
      </w:r>
      <w:r>
        <w:rPr>
          <w:lang w:val="en-AU"/>
        </w:rPr>
        <w:t xml:space="preserve"> Device Credit Fund account with the required funds before purchasing.</w:t>
      </w:r>
    </w:p>
    <w:p w14:paraId="34D50E9B" w14:textId="77777777" w:rsidR="00DC7329" w:rsidRDefault="00DC7329" w:rsidP="00DC7329">
      <w:pPr>
        <w:pStyle w:val="Heading7"/>
        <w:numPr>
          <w:ilvl w:val="6"/>
          <w:numId w:val="1"/>
        </w:numPr>
        <w:rPr>
          <w:lang w:val="en-AU"/>
        </w:rPr>
      </w:pPr>
      <w:r>
        <w:rPr>
          <w:lang w:val="en-AU"/>
        </w:rPr>
        <w:t xml:space="preserve">The value of the Device Credit is not redeemable for cash and may not be transferred or used for any other purposes (for instance, it may not be used to pay for service charges, minimum monthly call spends or call costs, cannot be used against cancellation fees). </w:t>
      </w:r>
    </w:p>
    <w:p w14:paraId="6C9E2640" w14:textId="77777777" w:rsidR="00DC7329" w:rsidRDefault="00DC7329" w:rsidP="00DC7329">
      <w:pPr>
        <w:pStyle w:val="Heading7"/>
        <w:numPr>
          <w:ilvl w:val="6"/>
          <w:numId w:val="1"/>
        </w:numPr>
        <w:rPr>
          <w:lang w:val="en-AU"/>
        </w:rPr>
      </w:pPr>
      <w:r>
        <w:rPr>
          <w:lang w:val="en-AU"/>
        </w:rPr>
        <w:t xml:space="preserve">If you cancel a service on an account with multiple Tech Fund services, you will not lose any unused handset credit. Only if </w:t>
      </w:r>
      <w:r>
        <w:rPr>
          <w:i/>
          <w:lang w:val="en-AU"/>
        </w:rPr>
        <w:t>your</w:t>
      </w:r>
      <w:r>
        <w:rPr>
          <w:lang w:val="en-AU"/>
        </w:rPr>
        <w:t xml:space="preserve"> account is cancelled for any reason than any unused credit will be forfeited.</w:t>
      </w:r>
    </w:p>
    <w:p w14:paraId="0A2E4C35" w14:textId="77777777" w:rsidR="00DC7329" w:rsidRDefault="00DC7329" w:rsidP="00DC7329">
      <w:pPr>
        <w:pStyle w:val="Heading6"/>
        <w:numPr>
          <w:ilvl w:val="5"/>
          <w:numId w:val="1"/>
        </w:numPr>
        <w:rPr>
          <w:lang w:val="en-AU"/>
        </w:rPr>
      </w:pPr>
      <w:bookmarkStart w:id="530" w:name="_Toc149818581"/>
      <w:bookmarkStart w:id="531" w:name="_Toc168327393"/>
      <w:bookmarkStart w:id="532" w:name="_Toc242274326"/>
      <w:r>
        <w:rPr>
          <w:lang w:val="en-AU"/>
        </w:rPr>
        <w:t>Data Sharing</w:t>
      </w:r>
      <w:bookmarkEnd w:id="530"/>
      <w:bookmarkEnd w:id="531"/>
      <w:bookmarkEnd w:id="532"/>
    </w:p>
    <w:p w14:paraId="2D2E308C" w14:textId="77777777" w:rsidR="00DC7329" w:rsidRDefault="00DC7329" w:rsidP="00DC7329">
      <w:pPr>
        <w:pStyle w:val="Heading7"/>
        <w:numPr>
          <w:ilvl w:val="6"/>
          <w:numId w:val="1"/>
        </w:numPr>
        <w:rPr>
          <w:lang w:val="en-AU"/>
        </w:rPr>
      </w:pPr>
      <w:r>
        <w:rPr>
          <w:lang w:val="en-AU"/>
        </w:rPr>
        <w:lastRenderedPageBreak/>
        <w:t>If you have more than one data sharing plan on the same billing account, the included data will combine into one data pool, which will be shared by all eligible services on that account.</w:t>
      </w:r>
    </w:p>
    <w:p w14:paraId="6009338A" w14:textId="77777777" w:rsidR="00DC7329" w:rsidRDefault="00DC7329" w:rsidP="00DC7329">
      <w:pPr>
        <w:pStyle w:val="Heading7"/>
        <w:numPr>
          <w:ilvl w:val="6"/>
          <w:numId w:val="1"/>
        </w:numPr>
        <w:rPr>
          <w:lang w:val="en-AU"/>
        </w:rPr>
      </w:pPr>
      <w:r>
        <w:rPr>
          <w:lang w:val="en-AU"/>
        </w:rPr>
        <w:t xml:space="preserve">If </w:t>
      </w:r>
      <w:r>
        <w:rPr>
          <w:i/>
          <w:lang w:val="en-AU"/>
        </w:rPr>
        <w:t>you</w:t>
      </w:r>
      <w:r>
        <w:rPr>
          <w:lang w:val="en-AU"/>
        </w:rPr>
        <w:t xml:space="preserve"> do not want </w:t>
      </w:r>
      <w:r>
        <w:rPr>
          <w:i/>
          <w:lang w:val="en-AU"/>
        </w:rPr>
        <w:t>your</w:t>
      </w:r>
      <w:r>
        <w:rPr>
          <w:lang w:val="en-AU"/>
        </w:rPr>
        <w:t xml:space="preserve"> services to share data, they need to be on separate billing accounts. </w:t>
      </w:r>
    </w:p>
    <w:p w14:paraId="5C0B1650" w14:textId="77777777" w:rsidR="00DC7329" w:rsidRDefault="00DC7329" w:rsidP="00DC7329">
      <w:pPr>
        <w:pStyle w:val="Heading7"/>
        <w:numPr>
          <w:ilvl w:val="6"/>
          <w:numId w:val="1"/>
        </w:numPr>
        <w:rPr>
          <w:lang w:val="en-AU"/>
        </w:rPr>
      </w:pPr>
      <w:r>
        <w:rPr>
          <w:lang w:val="en-AU"/>
        </w:rPr>
        <w:t>Data sharing is only available within Australia.</w:t>
      </w:r>
    </w:p>
    <w:p w14:paraId="3063EB75" w14:textId="77777777" w:rsidR="00DC7329" w:rsidRDefault="00DC7329" w:rsidP="00DC7329">
      <w:pPr>
        <w:pStyle w:val="Heading6"/>
        <w:numPr>
          <w:ilvl w:val="5"/>
          <w:numId w:val="1"/>
        </w:numPr>
        <w:rPr>
          <w:lang w:val="en-AU"/>
        </w:rPr>
      </w:pPr>
      <w:bookmarkStart w:id="533" w:name="_Toc149818582"/>
      <w:bookmarkStart w:id="534" w:name="_Toc168327394"/>
      <w:bookmarkStart w:id="535" w:name="_Toc242274327"/>
      <w:r>
        <w:rPr>
          <w:lang w:val="en-AU"/>
        </w:rPr>
        <w:t>International Talk</w:t>
      </w:r>
      <w:bookmarkEnd w:id="533"/>
      <w:bookmarkEnd w:id="534"/>
      <w:bookmarkEnd w:id="535"/>
    </w:p>
    <w:p w14:paraId="044CACAB" w14:textId="77777777" w:rsidR="00DC7329" w:rsidRDefault="00DC7329" w:rsidP="00DC7329">
      <w:pPr>
        <w:pStyle w:val="BodyText"/>
        <w:ind w:left="720"/>
      </w:pPr>
      <w:r>
        <w:t xml:space="preserve">The </w:t>
      </w:r>
      <w:r>
        <w:rPr>
          <w:lang w:val="en-AU"/>
        </w:rPr>
        <w:t xml:space="preserve">Tech Fund Bundles </w:t>
      </w:r>
      <w:r>
        <w:t xml:space="preserve">include unlimited standard international calls to mobiles and fixed lines in 35 </w:t>
      </w:r>
      <w:r w:rsidRPr="008741CD">
        <w:t xml:space="preserve">selected </w:t>
      </w:r>
      <w:r>
        <w:t xml:space="preserve">destinations. For a list of the 35 selected destinations see Table 3 below. </w:t>
      </w:r>
    </w:p>
    <w:p w14:paraId="0C88C257" w14:textId="77777777" w:rsidR="00DC7329" w:rsidRDefault="00DC7329" w:rsidP="00DC7329">
      <w:pPr>
        <w:pStyle w:val="BodyText"/>
        <w:ind w:left="720"/>
      </w:pPr>
      <w:r>
        <w:t xml:space="preserve">The </w:t>
      </w:r>
      <w:r>
        <w:rPr>
          <w:lang w:val="en-AU"/>
        </w:rPr>
        <w:t xml:space="preserve">Tech Fund Bundles also </w:t>
      </w:r>
      <w:r>
        <w:t xml:space="preserve">include a certain amount of standard international calls to mobiles and fixed lines to an additional 105 </w:t>
      </w:r>
      <w:r w:rsidRPr="008741CD">
        <w:t xml:space="preserve">selected </w:t>
      </w:r>
      <w:r>
        <w:t xml:space="preserve">destinations. For a list of the additional 105 selected destinations see Table 4 below. </w:t>
      </w:r>
    </w:p>
    <w:p w14:paraId="75942924" w14:textId="77777777" w:rsidR="00DC7329" w:rsidRDefault="00DC7329" w:rsidP="00DC7329">
      <w:pPr>
        <w:pStyle w:val="BodyText"/>
        <w:ind w:left="720"/>
      </w:pPr>
      <w:r>
        <w:rPr>
          <w:szCs w:val="20"/>
        </w:rPr>
        <w:t>Calls to non-selected countries are charged at standard ‘</w:t>
      </w:r>
      <w:proofErr w:type="spellStart"/>
      <w:r>
        <w:rPr>
          <w:szCs w:val="20"/>
        </w:rPr>
        <w:t>yes’</w:t>
      </w:r>
      <w:proofErr w:type="spellEnd"/>
      <w:r>
        <w:rPr>
          <w:szCs w:val="20"/>
        </w:rPr>
        <w:t xml:space="preserve"> international call rates.</w:t>
      </w:r>
    </w:p>
    <w:p w14:paraId="4FFB4A5B" w14:textId="77777777" w:rsidR="00DC7329" w:rsidRDefault="00DC7329" w:rsidP="00DC7329">
      <w:pPr>
        <w:pStyle w:val="Heading6"/>
        <w:numPr>
          <w:ilvl w:val="5"/>
          <w:numId w:val="1"/>
        </w:numPr>
        <w:rPr>
          <w:lang w:val="en-AU"/>
        </w:rPr>
      </w:pPr>
      <w:bookmarkStart w:id="536" w:name="_Toc149818583"/>
      <w:bookmarkStart w:id="537" w:name="_Toc168327395"/>
      <w:bookmarkStart w:id="538" w:name="_Toc242274328"/>
      <w:r>
        <w:rPr>
          <w:lang w:val="en-AU"/>
        </w:rPr>
        <w:t>Unlimited standard national SMS and MMS</w:t>
      </w:r>
      <w:bookmarkEnd w:id="536"/>
      <w:bookmarkEnd w:id="537"/>
      <w:bookmarkEnd w:id="538"/>
    </w:p>
    <w:p w14:paraId="76605DB2" w14:textId="77777777" w:rsidR="00DC7329" w:rsidRDefault="00DC7329" w:rsidP="00DC7329">
      <w:pPr>
        <w:pStyle w:val="BodyText"/>
        <w:ind w:left="720"/>
      </w:pPr>
      <w:r>
        <w:rPr>
          <w:i/>
        </w:rPr>
        <w:t>You</w:t>
      </w:r>
      <w:r>
        <w:t xml:space="preserve"> may send unlimited standard SMS and MMS to Australian mobiles from within Australia.</w:t>
      </w:r>
    </w:p>
    <w:p w14:paraId="69F7714B" w14:textId="77777777" w:rsidR="00DC7329" w:rsidRDefault="00DC7329" w:rsidP="00DC7329">
      <w:pPr>
        <w:pStyle w:val="BodyText"/>
        <w:ind w:left="720"/>
        <w:rPr>
          <w:i/>
          <w:u w:val="single"/>
        </w:rPr>
      </w:pPr>
      <w:r>
        <w:t xml:space="preserve">Unlimited standard national SMS and MMS are only available for personal and ordinary business use and are not to be used for a commercial or non-ordinary purpose as set out in the </w:t>
      </w:r>
      <w:r w:rsidRPr="00C724EC">
        <w:rPr>
          <w:i/>
          <w:iCs/>
        </w:rPr>
        <w:t>Fair Go Policy</w:t>
      </w:r>
      <w:r>
        <w:t xml:space="preserve">. For further details refer to </w:t>
      </w:r>
      <w:r w:rsidRPr="00C724EC">
        <w:rPr>
          <w:i/>
          <w:iCs/>
        </w:rPr>
        <w:t>Appendix S</w:t>
      </w:r>
      <w:r>
        <w:t xml:space="preserve">. </w:t>
      </w:r>
    </w:p>
    <w:p w14:paraId="54C23F5C" w14:textId="77777777" w:rsidR="00DC7329" w:rsidRDefault="00DC7329" w:rsidP="00DC7329">
      <w:pPr>
        <w:pStyle w:val="Heading6"/>
        <w:numPr>
          <w:ilvl w:val="5"/>
          <w:numId w:val="1"/>
        </w:numPr>
        <w:rPr>
          <w:lang w:val="en-AU"/>
        </w:rPr>
      </w:pPr>
      <w:bookmarkStart w:id="539" w:name="_Toc149818584"/>
      <w:bookmarkStart w:id="540" w:name="_Toc168327396"/>
      <w:bookmarkStart w:id="541" w:name="_Toc242274329"/>
      <w:r>
        <w:rPr>
          <w:lang w:val="en-AU"/>
        </w:rPr>
        <w:t>Unlimited standard international SMS and MMS</w:t>
      </w:r>
      <w:bookmarkEnd w:id="539"/>
      <w:bookmarkEnd w:id="540"/>
      <w:bookmarkEnd w:id="541"/>
    </w:p>
    <w:p w14:paraId="3B058297" w14:textId="77777777" w:rsidR="00DC7329" w:rsidRDefault="00DC7329" w:rsidP="00DC7329">
      <w:pPr>
        <w:pStyle w:val="BodyText"/>
        <w:ind w:left="720"/>
      </w:pPr>
      <w:r>
        <w:t xml:space="preserve">The </w:t>
      </w:r>
      <w:r>
        <w:rPr>
          <w:lang w:val="en-AU"/>
        </w:rPr>
        <w:t xml:space="preserve">Tech Fund Bundles </w:t>
      </w:r>
      <w:r>
        <w:t>include unlimited standard international SMS/MMS to 35 selected destinations. For a list of the 35 selected destinations see Table 3 below (subject to change).</w:t>
      </w:r>
    </w:p>
    <w:p w14:paraId="5D6FB059" w14:textId="77777777" w:rsidR="00DC7329" w:rsidRPr="00811748" w:rsidRDefault="00DC7329" w:rsidP="00DC7329">
      <w:pPr>
        <w:pStyle w:val="BodyText"/>
        <w:ind w:left="720"/>
      </w:pPr>
      <w:r>
        <w:t xml:space="preserve">Unlimited standard SMS and MMS are only available for personal and ordinary business use and are not to be used for a commercial or non-ordinary purpose as set out in the Fair Go Policy. For further details refer to </w:t>
      </w:r>
      <w:r w:rsidRPr="00C724EC">
        <w:rPr>
          <w:i/>
          <w:iCs/>
        </w:rPr>
        <w:t>Appendix S</w:t>
      </w:r>
      <w:r>
        <w:t xml:space="preserve">. </w:t>
      </w:r>
    </w:p>
    <w:p w14:paraId="20CD29D7" w14:textId="77777777" w:rsidR="00DC7329" w:rsidRDefault="00DC7329" w:rsidP="00DC7329">
      <w:pPr>
        <w:pStyle w:val="Heading6"/>
        <w:numPr>
          <w:ilvl w:val="5"/>
          <w:numId w:val="1"/>
        </w:numPr>
        <w:rPr>
          <w:lang w:val="en-AU"/>
        </w:rPr>
      </w:pPr>
      <w:bookmarkStart w:id="542" w:name="_Toc149818585"/>
      <w:bookmarkStart w:id="543" w:name="_Toc168327397"/>
      <w:bookmarkStart w:id="544" w:name="_Toc242274330"/>
      <w:r>
        <w:rPr>
          <w:lang w:val="en-AU"/>
        </w:rPr>
        <w:t>International Roaming</w:t>
      </w:r>
      <w:bookmarkEnd w:id="542"/>
      <w:bookmarkEnd w:id="543"/>
      <w:bookmarkEnd w:id="544"/>
      <w:r>
        <w:rPr>
          <w:lang w:val="en-AU"/>
        </w:rPr>
        <w:t xml:space="preserve"> </w:t>
      </w:r>
    </w:p>
    <w:p w14:paraId="79CAD8F8" w14:textId="77777777" w:rsidR="00DC7329" w:rsidRPr="00B72BC7" w:rsidRDefault="00DC7329" w:rsidP="00DC7329">
      <w:pPr>
        <w:pStyle w:val="BodyText"/>
        <w:ind w:left="720"/>
        <w:rPr>
          <w:rFonts w:eastAsia="Times New Roman" w:cs="Arial"/>
          <w:snapToGrid w:val="0"/>
          <w:szCs w:val="20"/>
        </w:rPr>
      </w:pPr>
      <w:r>
        <w:rPr>
          <w:rFonts w:cs="Arial"/>
        </w:rPr>
        <w:t xml:space="preserve">The $105 and $130 </w:t>
      </w:r>
      <w:r>
        <w:rPr>
          <w:lang w:val="en-AU"/>
        </w:rPr>
        <w:t xml:space="preserve">Tech Fund Bundles </w:t>
      </w:r>
      <w:r>
        <w:rPr>
          <w:rFonts w:cs="Arial"/>
        </w:rPr>
        <w:t xml:space="preserve">will receive unlimited standard national and international voice, SMS (MMS is excluded) plus 1GB/2GB of data (respectively) to use in Zone 1 countries within each billing month. If you are not in a Zone 1 country, you will be charged at standard roaming rates for that country. </w:t>
      </w:r>
      <w:r>
        <w:rPr>
          <w:rFonts w:eastAsia="Times New Roman" w:cs="Arial"/>
          <w:snapToGrid w:val="0"/>
          <w:szCs w:val="20"/>
        </w:rPr>
        <w:t>For Zone 1 countries see optus.com.au/roaming</w:t>
      </w:r>
    </w:p>
    <w:p w14:paraId="75F2A750" w14:textId="77777777" w:rsidR="00DC7329" w:rsidRPr="00B72BC7" w:rsidRDefault="00DC7329" w:rsidP="00DC7329">
      <w:pPr>
        <w:pStyle w:val="BodyText"/>
        <w:ind w:left="720"/>
        <w:rPr>
          <w:rFonts w:eastAsia="Times New Roman" w:cs="Arial"/>
          <w:snapToGrid w:val="0"/>
          <w:szCs w:val="20"/>
        </w:rPr>
      </w:pPr>
      <w:r>
        <w:rPr>
          <w:rFonts w:eastAsia="Times New Roman" w:cs="Arial"/>
          <w:szCs w:val="20"/>
        </w:rPr>
        <w:t>If you exceed the data limit, standard data roaming charges will apply. Any data provided is not shareable and will not form part of any Data Pool. Any unused data will be forfeited and cannot be rolled over to the next billing month.</w:t>
      </w:r>
      <w:r>
        <w:rPr>
          <w:rFonts w:eastAsia="Times New Roman" w:cs="Arial"/>
          <w:snapToGrid w:val="0"/>
          <w:szCs w:val="20"/>
        </w:rPr>
        <w:t xml:space="preserve"> </w:t>
      </w:r>
    </w:p>
    <w:p w14:paraId="7909A6C3" w14:textId="77777777" w:rsidR="00DC7329" w:rsidRPr="00B72BC7" w:rsidRDefault="00DC7329" w:rsidP="00DC7329">
      <w:pPr>
        <w:pStyle w:val="OptusH3"/>
        <w:numPr>
          <w:ilvl w:val="0"/>
          <w:numId w:val="0"/>
        </w:numPr>
        <w:tabs>
          <w:tab w:val="left" w:pos="567"/>
        </w:tabs>
        <w:spacing w:before="0" w:after="0"/>
        <w:ind w:left="1448" w:hanging="738"/>
        <w:rPr>
          <w:rFonts w:ascii="Arial" w:hAnsi="Arial" w:cs="Arial"/>
          <w:snapToGrid w:val="0"/>
          <w:sz w:val="20"/>
        </w:rPr>
      </w:pPr>
      <w:r w:rsidRPr="00193D43">
        <w:br/>
      </w:r>
    </w:p>
    <w:p w14:paraId="024F8D0A" w14:textId="77777777" w:rsidR="00DC7329" w:rsidRPr="00540E94" w:rsidRDefault="00DC7329" w:rsidP="00DC7329">
      <w:pPr>
        <w:pStyle w:val="BodyText"/>
        <w:ind w:left="720"/>
        <w:rPr>
          <w:lang w:val="en-AU"/>
        </w:rPr>
      </w:pPr>
      <w:r>
        <w:rPr>
          <w:b/>
          <w:lang w:val="en-AU"/>
        </w:rPr>
        <w:t xml:space="preserve">Table 1 – Plan Inclusions and Charges </w:t>
      </w:r>
      <w:r>
        <w:rPr>
          <w:b/>
          <w:lang w:val="en-AU"/>
        </w:rPr>
        <w:br/>
      </w:r>
      <w:r w:rsidRPr="00540E94">
        <w:rPr>
          <w:lang w:val="en-AU"/>
        </w:rPr>
        <w:t>Th</w:t>
      </w:r>
      <w:r>
        <w:rPr>
          <w:lang w:val="en-AU"/>
        </w:rPr>
        <w:t>e</w:t>
      </w:r>
      <w:r w:rsidRPr="00540E94">
        <w:rPr>
          <w:lang w:val="en-AU"/>
        </w:rPr>
        <w:t xml:space="preserve"> bundle</w:t>
      </w:r>
      <w:r>
        <w:rPr>
          <w:lang w:val="en-AU"/>
        </w:rPr>
        <w:t>s</w:t>
      </w:r>
      <w:r w:rsidRPr="00540E94">
        <w:rPr>
          <w:lang w:val="en-AU"/>
        </w:rPr>
        <w:t xml:space="preserve"> consist of the $55 Business Mobile Plus M2M plan and the $25/$50/$75 Tech Fund Add On Packs. The total inclusions for both products are listed in the below table. </w:t>
      </w:r>
    </w:p>
    <w:p w14:paraId="40E27866" w14:textId="77777777" w:rsidR="00DC7329" w:rsidRPr="00811748" w:rsidRDefault="00DC7329" w:rsidP="00DC7329">
      <w:pPr>
        <w:pStyle w:val="BodyText"/>
        <w:ind w:left="720"/>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88"/>
        <w:gridCol w:w="1488"/>
        <w:gridCol w:w="1489"/>
        <w:gridCol w:w="1488"/>
        <w:gridCol w:w="1488"/>
        <w:gridCol w:w="1489"/>
      </w:tblGrid>
      <w:tr w:rsidR="00DC7329" w14:paraId="76CA084B"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tcPr>
          <w:p w14:paraId="4B31AAA3" w14:textId="77777777" w:rsidR="00DC7329" w:rsidRPr="00496675" w:rsidRDefault="00DC7329" w:rsidP="007206A9">
            <w:pPr>
              <w:pStyle w:val="BodyText"/>
              <w:keepNext/>
              <w:spacing w:before="100" w:after="100"/>
              <w:rPr>
                <w:b/>
                <w:bCs/>
              </w:rPr>
            </w:pPr>
            <w:r w:rsidRPr="00496675">
              <w:rPr>
                <w:b/>
                <w:bCs/>
              </w:rPr>
              <w:lastRenderedPageBreak/>
              <w:t>Tech Fund Bundles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4B6C07EE" w14:textId="77777777" w:rsidR="00DC7329" w:rsidRDefault="00DC7329" w:rsidP="007206A9">
            <w:pPr>
              <w:pStyle w:val="BodyText"/>
              <w:keepNext/>
              <w:spacing w:before="100" w:after="100"/>
              <w:jc w:val="center"/>
              <w:rPr>
                <w:b/>
              </w:rPr>
            </w:pPr>
            <w:r>
              <w:rPr>
                <w:b/>
              </w:rPr>
              <w:t>$80 TF Bundle 24M</w:t>
            </w:r>
          </w:p>
        </w:tc>
        <w:tc>
          <w:tcPr>
            <w:tcW w:w="1488" w:type="dxa"/>
            <w:tcBorders>
              <w:top w:val="single" w:sz="4" w:space="0" w:color="auto"/>
              <w:left w:val="single" w:sz="4" w:space="0" w:color="auto"/>
              <w:bottom w:val="single" w:sz="4" w:space="0" w:color="auto"/>
              <w:right w:val="single" w:sz="4" w:space="0" w:color="auto"/>
            </w:tcBorders>
            <w:hideMark/>
          </w:tcPr>
          <w:p w14:paraId="0A7911B4" w14:textId="77777777" w:rsidR="00DC7329" w:rsidRDefault="00DC7329" w:rsidP="007206A9">
            <w:pPr>
              <w:pStyle w:val="BodyText"/>
              <w:keepNext/>
              <w:spacing w:before="100" w:after="100"/>
              <w:jc w:val="center"/>
              <w:rPr>
                <w:b/>
              </w:rPr>
            </w:pPr>
            <w:r w:rsidRPr="004B3A52">
              <w:rPr>
                <w:b/>
              </w:rPr>
              <w:t>$</w:t>
            </w:r>
            <w:r>
              <w:rPr>
                <w:b/>
              </w:rPr>
              <w:t>1</w:t>
            </w:r>
            <w:r w:rsidRPr="004B3A52">
              <w:rPr>
                <w:b/>
              </w:rPr>
              <w:t>0</w:t>
            </w:r>
            <w:r>
              <w:rPr>
                <w:b/>
              </w:rPr>
              <w:t>5</w:t>
            </w:r>
            <w:r w:rsidRPr="004B3A52">
              <w:rPr>
                <w:b/>
              </w:rPr>
              <w:t xml:space="preserve"> TF Bundle 24M</w:t>
            </w:r>
          </w:p>
        </w:tc>
        <w:tc>
          <w:tcPr>
            <w:tcW w:w="1489" w:type="dxa"/>
            <w:tcBorders>
              <w:top w:val="single" w:sz="4" w:space="0" w:color="auto"/>
              <w:left w:val="single" w:sz="4" w:space="0" w:color="auto"/>
              <w:bottom w:val="single" w:sz="4" w:space="0" w:color="auto"/>
              <w:right w:val="single" w:sz="4" w:space="0" w:color="auto"/>
            </w:tcBorders>
            <w:hideMark/>
          </w:tcPr>
          <w:p w14:paraId="61A8CA81" w14:textId="77777777" w:rsidR="00DC7329" w:rsidRDefault="00DC7329" w:rsidP="007206A9">
            <w:pPr>
              <w:pStyle w:val="BodyText"/>
              <w:keepNext/>
              <w:spacing w:before="100" w:after="100"/>
              <w:jc w:val="center"/>
              <w:rPr>
                <w:b/>
              </w:rPr>
            </w:pPr>
            <w:r w:rsidRPr="004B3A52">
              <w:rPr>
                <w:b/>
              </w:rPr>
              <w:t>$</w:t>
            </w:r>
            <w:r>
              <w:rPr>
                <w:b/>
              </w:rPr>
              <w:t>130</w:t>
            </w:r>
            <w:r w:rsidRPr="004B3A52">
              <w:rPr>
                <w:b/>
              </w:rPr>
              <w:t xml:space="preserve"> TF Bundle 24M</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36DA5D6" w14:textId="77777777" w:rsidR="00DC7329" w:rsidRDefault="00DC7329" w:rsidP="007206A9">
            <w:pPr>
              <w:pStyle w:val="BodyText"/>
              <w:keepNext/>
              <w:spacing w:before="100" w:after="100"/>
              <w:jc w:val="center"/>
              <w:rPr>
                <w:b/>
              </w:rPr>
            </w:pPr>
            <w:r>
              <w:rPr>
                <w:b/>
              </w:rPr>
              <w:t>$80 TF Bundle 36M</w:t>
            </w:r>
          </w:p>
        </w:tc>
        <w:tc>
          <w:tcPr>
            <w:tcW w:w="1488" w:type="dxa"/>
            <w:tcBorders>
              <w:top w:val="single" w:sz="4" w:space="0" w:color="auto"/>
              <w:left w:val="single" w:sz="4" w:space="0" w:color="auto"/>
              <w:bottom w:val="single" w:sz="4" w:space="0" w:color="auto"/>
              <w:right w:val="single" w:sz="4" w:space="0" w:color="auto"/>
            </w:tcBorders>
            <w:hideMark/>
          </w:tcPr>
          <w:p w14:paraId="407FB698" w14:textId="77777777" w:rsidR="00DC7329" w:rsidRDefault="00DC7329" w:rsidP="007206A9">
            <w:pPr>
              <w:pStyle w:val="BodyText"/>
              <w:keepNext/>
              <w:spacing w:before="100" w:after="100"/>
              <w:jc w:val="center"/>
              <w:rPr>
                <w:b/>
              </w:rPr>
            </w:pPr>
            <w:r w:rsidRPr="004B3A52">
              <w:rPr>
                <w:b/>
              </w:rPr>
              <w:t>$</w:t>
            </w:r>
            <w:r>
              <w:rPr>
                <w:b/>
              </w:rPr>
              <w:t>1</w:t>
            </w:r>
            <w:r w:rsidRPr="004B3A52">
              <w:rPr>
                <w:b/>
              </w:rPr>
              <w:t>0</w:t>
            </w:r>
            <w:r>
              <w:rPr>
                <w:b/>
              </w:rPr>
              <w:t>5</w:t>
            </w:r>
            <w:r w:rsidRPr="004B3A52">
              <w:rPr>
                <w:b/>
              </w:rPr>
              <w:t xml:space="preserve"> TF Bundle </w:t>
            </w:r>
            <w:r>
              <w:rPr>
                <w:b/>
              </w:rPr>
              <w:t>36</w:t>
            </w:r>
            <w:r w:rsidRPr="004B3A52">
              <w:rPr>
                <w:b/>
              </w:rPr>
              <w:t>M</w:t>
            </w:r>
          </w:p>
        </w:tc>
        <w:tc>
          <w:tcPr>
            <w:tcW w:w="1489" w:type="dxa"/>
            <w:tcBorders>
              <w:top w:val="single" w:sz="4" w:space="0" w:color="auto"/>
              <w:left w:val="single" w:sz="4" w:space="0" w:color="auto"/>
              <w:bottom w:val="single" w:sz="4" w:space="0" w:color="auto"/>
              <w:right w:val="single" w:sz="4" w:space="0" w:color="auto"/>
            </w:tcBorders>
            <w:hideMark/>
          </w:tcPr>
          <w:p w14:paraId="7E8CB35E" w14:textId="77777777" w:rsidR="00DC7329" w:rsidRDefault="00DC7329" w:rsidP="007206A9">
            <w:pPr>
              <w:pStyle w:val="BodyText"/>
              <w:keepNext/>
              <w:spacing w:before="100" w:after="100"/>
              <w:jc w:val="center"/>
              <w:rPr>
                <w:b/>
              </w:rPr>
            </w:pPr>
            <w:r w:rsidRPr="004B3A52">
              <w:rPr>
                <w:b/>
              </w:rPr>
              <w:t>$</w:t>
            </w:r>
            <w:r>
              <w:rPr>
                <w:b/>
              </w:rPr>
              <w:t>130</w:t>
            </w:r>
            <w:r w:rsidRPr="004B3A52">
              <w:rPr>
                <w:b/>
              </w:rPr>
              <w:t xml:space="preserve"> TF Bundle </w:t>
            </w:r>
            <w:r>
              <w:rPr>
                <w:b/>
              </w:rPr>
              <w:t>36</w:t>
            </w:r>
            <w:r w:rsidRPr="004B3A52">
              <w:rPr>
                <w:b/>
              </w:rPr>
              <w:t>M</w:t>
            </w:r>
          </w:p>
        </w:tc>
      </w:tr>
      <w:tr w:rsidR="00DC7329" w14:paraId="26B2B594"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tcPr>
          <w:p w14:paraId="3FAD1BDC" w14:textId="77777777" w:rsidR="00DC7329" w:rsidRPr="00F65B5B" w:rsidRDefault="00DC7329" w:rsidP="007206A9">
            <w:pPr>
              <w:pStyle w:val="BodyText"/>
              <w:keepNext/>
              <w:spacing w:before="100" w:after="100"/>
              <w:rPr>
                <w:rFonts w:cs="Arial"/>
                <w:sz w:val="16"/>
                <w:szCs w:val="16"/>
              </w:rPr>
            </w:pPr>
            <w:r w:rsidRPr="00F65B5B">
              <w:rPr>
                <w:rFonts w:cs="Arial"/>
                <w:b/>
                <w:bCs/>
                <w:sz w:val="16"/>
                <w:szCs w:val="16"/>
                <w:lang w:eastAsia="en-AU"/>
              </w:rPr>
              <w:t>Minimum Monthly charge</w:t>
            </w:r>
          </w:p>
        </w:tc>
        <w:tc>
          <w:tcPr>
            <w:tcW w:w="1488" w:type="dxa"/>
            <w:tcBorders>
              <w:top w:val="single" w:sz="4" w:space="0" w:color="auto"/>
              <w:left w:val="single" w:sz="4" w:space="0" w:color="auto"/>
              <w:bottom w:val="single" w:sz="4" w:space="0" w:color="auto"/>
              <w:right w:val="single" w:sz="4" w:space="0" w:color="auto"/>
            </w:tcBorders>
            <w:vAlign w:val="center"/>
          </w:tcPr>
          <w:p w14:paraId="6F128F13"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80</w:t>
            </w:r>
          </w:p>
        </w:tc>
        <w:tc>
          <w:tcPr>
            <w:tcW w:w="1488" w:type="dxa"/>
            <w:tcBorders>
              <w:top w:val="single" w:sz="4" w:space="0" w:color="auto"/>
              <w:left w:val="single" w:sz="4" w:space="0" w:color="auto"/>
              <w:bottom w:val="single" w:sz="4" w:space="0" w:color="auto"/>
              <w:right w:val="single" w:sz="4" w:space="0" w:color="auto"/>
            </w:tcBorders>
            <w:vAlign w:val="center"/>
          </w:tcPr>
          <w:p w14:paraId="3607C909"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105</w:t>
            </w:r>
          </w:p>
        </w:tc>
        <w:tc>
          <w:tcPr>
            <w:tcW w:w="1489" w:type="dxa"/>
            <w:tcBorders>
              <w:top w:val="single" w:sz="4" w:space="0" w:color="auto"/>
              <w:left w:val="single" w:sz="4" w:space="0" w:color="auto"/>
              <w:bottom w:val="single" w:sz="4" w:space="0" w:color="auto"/>
              <w:right w:val="single" w:sz="4" w:space="0" w:color="auto"/>
            </w:tcBorders>
            <w:vAlign w:val="center"/>
          </w:tcPr>
          <w:p w14:paraId="63B81EEE"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130</w:t>
            </w:r>
          </w:p>
        </w:tc>
        <w:tc>
          <w:tcPr>
            <w:tcW w:w="1488" w:type="dxa"/>
            <w:tcBorders>
              <w:top w:val="single" w:sz="4" w:space="0" w:color="auto"/>
              <w:left w:val="single" w:sz="4" w:space="0" w:color="auto"/>
              <w:bottom w:val="single" w:sz="4" w:space="0" w:color="auto"/>
              <w:right w:val="single" w:sz="4" w:space="0" w:color="auto"/>
            </w:tcBorders>
            <w:vAlign w:val="center"/>
          </w:tcPr>
          <w:p w14:paraId="2987874D"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80</w:t>
            </w:r>
          </w:p>
        </w:tc>
        <w:tc>
          <w:tcPr>
            <w:tcW w:w="1488" w:type="dxa"/>
            <w:tcBorders>
              <w:top w:val="single" w:sz="4" w:space="0" w:color="auto"/>
              <w:left w:val="single" w:sz="4" w:space="0" w:color="auto"/>
              <w:bottom w:val="single" w:sz="4" w:space="0" w:color="auto"/>
              <w:right w:val="single" w:sz="4" w:space="0" w:color="auto"/>
            </w:tcBorders>
            <w:vAlign w:val="center"/>
          </w:tcPr>
          <w:p w14:paraId="4F5E4B98"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105</w:t>
            </w:r>
          </w:p>
        </w:tc>
        <w:tc>
          <w:tcPr>
            <w:tcW w:w="1489" w:type="dxa"/>
            <w:tcBorders>
              <w:top w:val="single" w:sz="4" w:space="0" w:color="auto"/>
              <w:left w:val="single" w:sz="4" w:space="0" w:color="auto"/>
              <w:bottom w:val="single" w:sz="4" w:space="0" w:color="auto"/>
              <w:right w:val="single" w:sz="4" w:space="0" w:color="auto"/>
            </w:tcBorders>
            <w:vAlign w:val="center"/>
          </w:tcPr>
          <w:p w14:paraId="6F86F004"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w:t>
            </w:r>
            <w:r>
              <w:rPr>
                <w:rFonts w:cs="Arial"/>
                <w:sz w:val="16"/>
                <w:szCs w:val="16"/>
              </w:rPr>
              <w:t>130</w:t>
            </w:r>
          </w:p>
        </w:tc>
      </w:tr>
      <w:tr w:rsidR="00DC7329" w14:paraId="505F804E"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tcPr>
          <w:p w14:paraId="30ECA670" w14:textId="77777777" w:rsidR="00DC7329" w:rsidRPr="00540E94"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Included </w:t>
            </w:r>
            <w:r>
              <w:rPr>
                <w:rFonts w:cs="Arial"/>
                <w:b/>
                <w:bCs/>
                <w:sz w:val="16"/>
                <w:szCs w:val="16"/>
                <w:lang w:eastAsia="en-AU"/>
              </w:rPr>
              <w:t xml:space="preserve">Monthly </w:t>
            </w:r>
            <w:r w:rsidRPr="00F65B5B">
              <w:rPr>
                <w:rFonts w:cs="Arial"/>
                <w:b/>
                <w:bCs/>
                <w:sz w:val="16"/>
                <w:szCs w:val="16"/>
                <w:lang w:eastAsia="en-AU"/>
              </w:rPr>
              <w:t>Data</w:t>
            </w:r>
          </w:p>
        </w:tc>
        <w:tc>
          <w:tcPr>
            <w:tcW w:w="1488" w:type="dxa"/>
            <w:tcBorders>
              <w:top w:val="single" w:sz="4" w:space="0" w:color="auto"/>
              <w:left w:val="single" w:sz="4" w:space="0" w:color="auto"/>
              <w:bottom w:val="single" w:sz="4" w:space="0" w:color="auto"/>
              <w:right w:val="single" w:sz="4" w:space="0" w:color="auto"/>
            </w:tcBorders>
            <w:vAlign w:val="center"/>
          </w:tcPr>
          <w:p w14:paraId="01B9EEF5" w14:textId="77777777" w:rsidR="00DC7329" w:rsidRPr="00F65B5B" w:rsidRDefault="00DC7329" w:rsidP="007206A9">
            <w:pPr>
              <w:pStyle w:val="BodyText"/>
              <w:keepNext/>
              <w:spacing w:before="100" w:after="100"/>
              <w:jc w:val="center"/>
              <w:rPr>
                <w:rFonts w:cs="Arial"/>
                <w:sz w:val="16"/>
                <w:szCs w:val="16"/>
              </w:rPr>
            </w:pPr>
            <w:r>
              <w:rPr>
                <w:rFonts w:cs="Arial"/>
                <w:sz w:val="16"/>
                <w:szCs w:val="16"/>
              </w:rPr>
              <w:t>130</w:t>
            </w:r>
            <w:r w:rsidRPr="00F65B5B">
              <w:rPr>
                <w:rFonts w:cs="Arial"/>
                <w:sz w:val="16"/>
                <w:szCs w:val="16"/>
              </w:rPr>
              <w:t>GB</w:t>
            </w:r>
          </w:p>
        </w:tc>
        <w:tc>
          <w:tcPr>
            <w:tcW w:w="1488" w:type="dxa"/>
            <w:tcBorders>
              <w:top w:val="single" w:sz="4" w:space="0" w:color="auto"/>
              <w:left w:val="single" w:sz="4" w:space="0" w:color="auto"/>
              <w:bottom w:val="single" w:sz="4" w:space="0" w:color="auto"/>
              <w:right w:val="single" w:sz="4" w:space="0" w:color="auto"/>
            </w:tcBorders>
            <w:vAlign w:val="center"/>
          </w:tcPr>
          <w:p w14:paraId="5510DF6E" w14:textId="77777777" w:rsidR="00DC7329" w:rsidRPr="00F65B5B" w:rsidRDefault="00DC7329" w:rsidP="007206A9">
            <w:pPr>
              <w:pStyle w:val="BodyText"/>
              <w:keepNext/>
              <w:spacing w:before="100" w:after="100"/>
              <w:jc w:val="center"/>
              <w:rPr>
                <w:rFonts w:cs="Arial"/>
                <w:sz w:val="16"/>
                <w:szCs w:val="16"/>
              </w:rPr>
            </w:pPr>
            <w:r>
              <w:rPr>
                <w:rFonts w:cs="Arial"/>
                <w:sz w:val="16"/>
                <w:szCs w:val="16"/>
              </w:rPr>
              <w:t>180</w:t>
            </w:r>
            <w:r w:rsidRPr="00F65B5B">
              <w:rPr>
                <w:rFonts w:cs="Arial"/>
                <w:sz w:val="16"/>
                <w:szCs w:val="16"/>
              </w:rPr>
              <w:t>GB</w:t>
            </w:r>
          </w:p>
        </w:tc>
        <w:tc>
          <w:tcPr>
            <w:tcW w:w="1489" w:type="dxa"/>
            <w:tcBorders>
              <w:top w:val="single" w:sz="4" w:space="0" w:color="auto"/>
              <w:left w:val="single" w:sz="4" w:space="0" w:color="auto"/>
              <w:bottom w:val="single" w:sz="4" w:space="0" w:color="auto"/>
              <w:right w:val="single" w:sz="4" w:space="0" w:color="auto"/>
            </w:tcBorders>
            <w:vAlign w:val="center"/>
          </w:tcPr>
          <w:p w14:paraId="0358622C" w14:textId="77777777" w:rsidR="00DC7329" w:rsidRPr="00F65B5B" w:rsidRDefault="00DC7329" w:rsidP="007206A9">
            <w:pPr>
              <w:pStyle w:val="BodyText"/>
              <w:keepNext/>
              <w:spacing w:before="100" w:after="100"/>
              <w:jc w:val="center"/>
              <w:rPr>
                <w:rFonts w:cs="Arial"/>
                <w:sz w:val="16"/>
                <w:szCs w:val="16"/>
              </w:rPr>
            </w:pPr>
            <w:r>
              <w:rPr>
                <w:rFonts w:cs="Arial"/>
                <w:sz w:val="16"/>
                <w:szCs w:val="16"/>
              </w:rPr>
              <w:t>230</w:t>
            </w:r>
            <w:r w:rsidRPr="00F65B5B">
              <w:rPr>
                <w:rFonts w:cs="Arial"/>
                <w:sz w:val="16"/>
                <w:szCs w:val="16"/>
              </w:rPr>
              <w:t>GB</w:t>
            </w:r>
          </w:p>
        </w:tc>
        <w:tc>
          <w:tcPr>
            <w:tcW w:w="1488" w:type="dxa"/>
            <w:tcBorders>
              <w:top w:val="single" w:sz="4" w:space="0" w:color="auto"/>
              <w:left w:val="single" w:sz="4" w:space="0" w:color="auto"/>
              <w:bottom w:val="single" w:sz="4" w:space="0" w:color="auto"/>
              <w:right w:val="single" w:sz="4" w:space="0" w:color="auto"/>
            </w:tcBorders>
            <w:vAlign w:val="center"/>
          </w:tcPr>
          <w:p w14:paraId="70BAE8FB" w14:textId="77777777" w:rsidR="00DC7329" w:rsidRPr="00F65B5B" w:rsidRDefault="00DC7329" w:rsidP="007206A9">
            <w:pPr>
              <w:pStyle w:val="BodyText"/>
              <w:keepNext/>
              <w:spacing w:before="100" w:after="100"/>
              <w:jc w:val="center"/>
              <w:rPr>
                <w:rFonts w:cs="Arial"/>
                <w:sz w:val="16"/>
                <w:szCs w:val="16"/>
              </w:rPr>
            </w:pPr>
            <w:r>
              <w:rPr>
                <w:rFonts w:cs="Arial"/>
                <w:sz w:val="16"/>
                <w:szCs w:val="16"/>
              </w:rPr>
              <w:t>130</w:t>
            </w:r>
            <w:r w:rsidRPr="00F65B5B">
              <w:rPr>
                <w:rFonts w:cs="Arial"/>
                <w:sz w:val="16"/>
                <w:szCs w:val="16"/>
              </w:rPr>
              <w:t>GB</w:t>
            </w:r>
          </w:p>
        </w:tc>
        <w:tc>
          <w:tcPr>
            <w:tcW w:w="1488" w:type="dxa"/>
            <w:tcBorders>
              <w:top w:val="single" w:sz="4" w:space="0" w:color="auto"/>
              <w:left w:val="single" w:sz="4" w:space="0" w:color="auto"/>
              <w:bottom w:val="single" w:sz="4" w:space="0" w:color="auto"/>
              <w:right w:val="single" w:sz="4" w:space="0" w:color="auto"/>
            </w:tcBorders>
            <w:vAlign w:val="center"/>
          </w:tcPr>
          <w:p w14:paraId="4D88CB76" w14:textId="77777777" w:rsidR="00DC7329" w:rsidRPr="00F65B5B" w:rsidRDefault="00DC7329" w:rsidP="007206A9">
            <w:pPr>
              <w:pStyle w:val="BodyText"/>
              <w:keepNext/>
              <w:spacing w:before="100" w:after="100"/>
              <w:jc w:val="center"/>
              <w:rPr>
                <w:rFonts w:cs="Arial"/>
                <w:sz w:val="16"/>
                <w:szCs w:val="16"/>
              </w:rPr>
            </w:pPr>
            <w:r>
              <w:rPr>
                <w:rFonts w:cs="Arial"/>
                <w:sz w:val="16"/>
                <w:szCs w:val="16"/>
              </w:rPr>
              <w:t>180</w:t>
            </w:r>
            <w:r w:rsidRPr="00F65B5B">
              <w:rPr>
                <w:rFonts w:cs="Arial"/>
                <w:sz w:val="16"/>
                <w:szCs w:val="16"/>
              </w:rPr>
              <w:t>GB</w:t>
            </w:r>
          </w:p>
        </w:tc>
        <w:tc>
          <w:tcPr>
            <w:tcW w:w="1489" w:type="dxa"/>
            <w:tcBorders>
              <w:top w:val="single" w:sz="4" w:space="0" w:color="auto"/>
              <w:left w:val="single" w:sz="4" w:space="0" w:color="auto"/>
              <w:bottom w:val="single" w:sz="4" w:space="0" w:color="auto"/>
              <w:right w:val="single" w:sz="4" w:space="0" w:color="auto"/>
            </w:tcBorders>
            <w:vAlign w:val="center"/>
          </w:tcPr>
          <w:p w14:paraId="13F24576" w14:textId="77777777" w:rsidR="00DC7329" w:rsidRPr="00F65B5B" w:rsidRDefault="00DC7329" w:rsidP="007206A9">
            <w:pPr>
              <w:pStyle w:val="BodyText"/>
              <w:keepNext/>
              <w:spacing w:before="100" w:after="100"/>
              <w:jc w:val="center"/>
              <w:rPr>
                <w:rFonts w:cs="Arial"/>
                <w:sz w:val="16"/>
                <w:szCs w:val="16"/>
              </w:rPr>
            </w:pPr>
            <w:r>
              <w:rPr>
                <w:rFonts w:cs="Arial"/>
                <w:sz w:val="16"/>
                <w:szCs w:val="16"/>
              </w:rPr>
              <w:t>230</w:t>
            </w:r>
            <w:r w:rsidRPr="00F65B5B">
              <w:rPr>
                <w:rFonts w:cs="Arial"/>
                <w:sz w:val="16"/>
                <w:szCs w:val="16"/>
              </w:rPr>
              <w:t>GB</w:t>
            </w:r>
          </w:p>
        </w:tc>
      </w:tr>
      <w:tr w:rsidR="00DC7329" w14:paraId="65E66811"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vAlign w:val="center"/>
            <w:hideMark/>
          </w:tcPr>
          <w:p w14:paraId="7ACA1244" w14:textId="77777777" w:rsidR="00DC7329" w:rsidRPr="00F65B5B" w:rsidRDefault="00DC7329" w:rsidP="007206A9">
            <w:pPr>
              <w:pStyle w:val="BodyText"/>
              <w:keepNext/>
              <w:spacing w:before="100" w:after="100"/>
              <w:rPr>
                <w:rFonts w:cs="Arial"/>
                <w:b/>
                <w:bCs/>
                <w:sz w:val="16"/>
                <w:szCs w:val="16"/>
                <w:lang w:eastAsia="en-AU"/>
              </w:rPr>
            </w:pPr>
            <w:r w:rsidRPr="00540E94">
              <w:rPr>
                <w:rFonts w:cs="Arial"/>
                <w:b/>
                <w:bCs/>
                <w:sz w:val="16"/>
                <w:szCs w:val="16"/>
                <w:lang w:eastAsia="en-AU"/>
              </w:rPr>
              <w:t>Maximum speed limit if data allowance is exceeded</w:t>
            </w:r>
          </w:p>
        </w:tc>
        <w:tc>
          <w:tcPr>
            <w:tcW w:w="8930" w:type="dxa"/>
            <w:gridSpan w:val="6"/>
            <w:tcBorders>
              <w:top w:val="single" w:sz="4" w:space="0" w:color="auto"/>
              <w:left w:val="single" w:sz="4" w:space="0" w:color="auto"/>
              <w:bottom w:val="single" w:sz="4" w:space="0" w:color="auto"/>
              <w:right w:val="single" w:sz="4" w:space="0" w:color="auto"/>
            </w:tcBorders>
            <w:vAlign w:val="center"/>
            <w:hideMark/>
          </w:tcPr>
          <w:p w14:paraId="352BA40E" w14:textId="77777777" w:rsidR="00DC7329" w:rsidRPr="00540E94" w:rsidRDefault="00DC7329" w:rsidP="007206A9">
            <w:pPr>
              <w:jc w:val="center"/>
              <w:rPr>
                <w:rFonts w:eastAsia="Calibri"/>
                <w:sz w:val="16"/>
                <w:szCs w:val="16"/>
              </w:rPr>
            </w:pPr>
            <w:r w:rsidRPr="00540E94">
              <w:rPr>
                <w:rFonts w:eastAsia="Calibri"/>
                <w:sz w:val="16"/>
                <w:szCs w:val="16"/>
              </w:rPr>
              <w:t>Up to 1.5Mbps</w:t>
            </w:r>
          </w:p>
          <w:p w14:paraId="66416F8C" w14:textId="77777777" w:rsidR="00DC7329" w:rsidRPr="00540E94" w:rsidRDefault="00DC7329" w:rsidP="007206A9">
            <w:pPr>
              <w:jc w:val="center"/>
              <w:rPr>
                <w:rFonts w:eastAsia="Calibri"/>
                <w:sz w:val="16"/>
                <w:szCs w:val="16"/>
              </w:rPr>
            </w:pPr>
            <w:r w:rsidRPr="00540E94">
              <w:rPr>
                <w:rFonts w:eastAsia="Calibri"/>
                <w:sz w:val="16"/>
                <w:szCs w:val="16"/>
              </w:rPr>
              <w:t>(Unless you purchase extra data)</w:t>
            </w:r>
          </w:p>
          <w:p w14:paraId="77612C1E" w14:textId="77777777" w:rsidR="00DC7329" w:rsidRPr="00F65B5B" w:rsidRDefault="00DC7329" w:rsidP="007206A9">
            <w:pPr>
              <w:pStyle w:val="BodyText"/>
              <w:keepNext/>
              <w:spacing w:before="100" w:after="100"/>
              <w:jc w:val="center"/>
              <w:rPr>
                <w:rFonts w:cs="Arial"/>
                <w:sz w:val="16"/>
                <w:szCs w:val="16"/>
              </w:rPr>
            </w:pPr>
            <w:r w:rsidRPr="00540E94">
              <w:rPr>
                <w:rFonts w:eastAsia="Calibri"/>
                <w:sz w:val="16"/>
                <w:szCs w:val="16"/>
              </w:rPr>
              <w:t xml:space="preserve">Fair Go Policy applies. Refer to </w:t>
            </w:r>
            <w:r>
              <w:rPr>
                <w:rFonts w:eastAsia="Calibri"/>
                <w:sz w:val="16"/>
                <w:szCs w:val="16"/>
              </w:rPr>
              <w:t>Appendix S</w:t>
            </w:r>
            <w:r w:rsidRPr="00540E94">
              <w:rPr>
                <w:rFonts w:eastAsia="Calibri"/>
                <w:sz w:val="16"/>
                <w:szCs w:val="16"/>
              </w:rPr>
              <w:t xml:space="preserve"> for further details.</w:t>
            </w:r>
          </w:p>
        </w:tc>
      </w:tr>
      <w:tr w:rsidR="00DC7329" w14:paraId="136D834B"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hideMark/>
          </w:tcPr>
          <w:p w14:paraId="5333470A" w14:textId="77777777" w:rsidR="00DC7329" w:rsidRPr="00F65B5B"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Included Minutes </w:t>
            </w:r>
            <w:r w:rsidRPr="00F65B5B">
              <w:rPr>
                <w:rFonts w:cs="Arial"/>
                <w:b/>
                <w:bCs/>
                <w:sz w:val="16"/>
                <w:szCs w:val="16"/>
                <w:lang w:eastAsia="en-AU"/>
              </w:rPr>
              <w:br/>
            </w:r>
            <w:r w:rsidRPr="00F65B5B">
              <w:rPr>
                <w:rFonts w:cs="Arial"/>
                <w:sz w:val="16"/>
                <w:szCs w:val="16"/>
                <w:lang w:eastAsia="en-AU"/>
              </w:rPr>
              <w:t>For standard national calls to landlines and mobiles, 1300 numbers and voicemail, within Australia</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13935ED"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AD6C97F"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5CFCE57A"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6CFC5914"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7F2335A"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11A8CA81"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r>
      <w:tr w:rsidR="00DC7329" w14:paraId="3A767DA1"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hideMark/>
          </w:tcPr>
          <w:p w14:paraId="6B529236" w14:textId="77777777" w:rsidR="00DC7329" w:rsidRPr="00F65B5B"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Included International Minutes</w:t>
            </w:r>
            <w:r w:rsidRPr="00F65B5B">
              <w:rPr>
                <w:rFonts w:cs="Arial"/>
                <w:b/>
                <w:bCs/>
                <w:sz w:val="16"/>
                <w:szCs w:val="16"/>
                <w:lang w:eastAsia="en-AU"/>
              </w:rPr>
              <w:br/>
            </w:r>
            <w:r w:rsidRPr="00F65B5B">
              <w:rPr>
                <w:rFonts w:cs="Arial"/>
                <w:sz w:val="16"/>
                <w:szCs w:val="16"/>
                <w:lang w:eastAsia="en-AU"/>
              </w:rPr>
              <w:t xml:space="preserve">Standard international calls to landlines and mobiles to </w:t>
            </w:r>
            <w:r>
              <w:rPr>
                <w:rFonts w:cs="Arial"/>
                <w:sz w:val="16"/>
                <w:szCs w:val="16"/>
                <w:lang w:eastAsia="en-AU"/>
              </w:rPr>
              <w:t xml:space="preserve">35 </w:t>
            </w:r>
            <w:r w:rsidRPr="00F65B5B">
              <w:rPr>
                <w:rFonts w:cs="Arial"/>
                <w:sz w:val="16"/>
                <w:szCs w:val="16"/>
                <w:lang w:eastAsia="en-AU"/>
              </w:rPr>
              <w:t xml:space="preserve">selected </w:t>
            </w:r>
            <w:r>
              <w:rPr>
                <w:rFonts w:cs="Arial"/>
                <w:sz w:val="16"/>
                <w:szCs w:val="16"/>
                <w:lang w:eastAsia="en-AU"/>
              </w:rPr>
              <w:t>destinations</w:t>
            </w:r>
            <w:r w:rsidRPr="00F65B5B">
              <w:rPr>
                <w:rFonts w:cs="Arial"/>
                <w:sz w:val="16"/>
                <w:szCs w:val="16"/>
                <w:lang w:eastAsia="en-AU"/>
              </w:rPr>
              <w:t xml:space="preserve"> </w:t>
            </w:r>
            <w:r>
              <w:rPr>
                <w:rFonts w:cs="Arial"/>
                <w:sz w:val="16"/>
                <w:szCs w:val="16"/>
                <w:lang w:eastAsia="en-AU"/>
              </w:rPr>
              <w:t>(subject to change)</w:t>
            </w:r>
          </w:p>
        </w:tc>
        <w:tc>
          <w:tcPr>
            <w:tcW w:w="1488" w:type="dxa"/>
            <w:tcBorders>
              <w:top w:val="single" w:sz="4" w:space="0" w:color="auto"/>
              <w:left w:val="single" w:sz="4" w:space="0" w:color="auto"/>
              <w:bottom w:val="single" w:sz="4" w:space="0" w:color="auto"/>
              <w:right w:val="single" w:sz="4" w:space="0" w:color="auto"/>
            </w:tcBorders>
            <w:vAlign w:val="center"/>
          </w:tcPr>
          <w:p w14:paraId="59C003C6"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tcPr>
          <w:p w14:paraId="365D9AF9"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tcPr>
          <w:p w14:paraId="400F0658"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tcPr>
          <w:p w14:paraId="1B73272D" w14:textId="77777777" w:rsidR="00DC7329" w:rsidRDefault="00DC7329" w:rsidP="007206A9">
            <w:pPr>
              <w:jc w:val="cente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tcPr>
          <w:p w14:paraId="2BB2AE95" w14:textId="77777777" w:rsidR="00DC7329" w:rsidRDefault="00DC7329" w:rsidP="007206A9">
            <w:pPr>
              <w:jc w:val="cente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tcPr>
          <w:p w14:paraId="00E05DAE"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r>
      <w:tr w:rsidR="00DC7329" w14:paraId="6860675F"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tcPr>
          <w:p w14:paraId="6EBE63C7" w14:textId="77777777" w:rsidR="00DC7329" w:rsidRPr="00F65B5B"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Included International Minutes</w:t>
            </w:r>
            <w:r w:rsidRPr="00F65B5B">
              <w:rPr>
                <w:rFonts w:cs="Arial"/>
                <w:b/>
                <w:bCs/>
                <w:sz w:val="16"/>
                <w:szCs w:val="16"/>
                <w:lang w:eastAsia="en-AU"/>
              </w:rPr>
              <w:br/>
            </w:r>
            <w:r w:rsidRPr="00F65B5B">
              <w:rPr>
                <w:rFonts w:cs="Arial"/>
                <w:sz w:val="16"/>
                <w:szCs w:val="16"/>
                <w:lang w:eastAsia="en-AU"/>
              </w:rPr>
              <w:t>Standard international calls to landlines and mobiles to</w:t>
            </w:r>
            <w:r>
              <w:rPr>
                <w:rFonts w:cs="Arial"/>
                <w:sz w:val="16"/>
                <w:szCs w:val="16"/>
                <w:lang w:eastAsia="en-AU"/>
              </w:rPr>
              <w:t xml:space="preserve"> an additional 105</w:t>
            </w:r>
            <w:r w:rsidRPr="00F65B5B">
              <w:rPr>
                <w:rFonts w:cs="Arial"/>
                <w:sz w:val="16"/>
                <w:szCs w:val="16"/>
                <w:lang w:eastAsia="en-AU"/>
              </w:rPr>
              <w:t xml:space="preserve"> selected </w:t>
            </w:r>
            <w:r>
              <w:rPr>
                <w:rFonts w:cs="Arial"/>
                <w:sz w:val="16"/>
                <w:szCs w:val="16"/>
                <w:lang w:eastAsia="en-AU"/>
              </w:rPr>
              <w:t>destinations</w:t>
            </w:r>
            <w:r w:rsidRPr="00F65B5B">
              <w:rPr>
                <w:rFonts w:cs="Arial"/>
                <w:sz w:val="16"/>
                <w:szCs w:val="16"/>
                <w:lang w:eastAsia="en-AU"/>
              </w:rPr>
              <w:t xml:space="preserve"> </w:t>
            </w:r>
            <w:r>
              <w:rPr>
                <w:rFonts w:cs="Arial"/>
                <w:sz w:val="16"/>
                <w:szCs w:val="16"/>
                <w:lang w:eastAsia="en-AU"/>
              </w:rPr>
              <w:t>(subject to change)</w:t>
            </w:r>
          </w:p>
        </w:tc>
        <w:tc>
          <w:tcPr>
            <w:tcW w:w="1488" w:type="dxa"/>
            <w:tcBorders>
              <w:top w:val="single" w:sz="4" w:space="0" w:color="auto"/>
              <w:left w:val="single" w:sz="4" w:space="0" w:color="auto"/>
              <w:bottom w:val="single" w:sz="4" w:space="0" w:color="auto"/>
              <w:right w:val="single" w:sz="4" w:space="0" w:color="auto"/>
            </w:tcBorders>
            <w:vAlign w:val="center"/>
          </w:tcPr>
          <w:p w14:paraId="1906A9E1" w14:textId="77777777" w:rsidR="00DC7329" w:rsidRDefault="00DC7329" w:rsidP="007206A9">
            <w:pPr>
              <w:pStyle w:val="BodyText"/>
              <w:keepNext/>
              <w:spacing w:before="100" w:after="100"/>
              <w:jc w:val="center"/>
              <w:rPr>
                <w:rFonts w:cs="Arial"/>
                <w:sz w:val="16"/>
                <w:szCs w:val="16"/>
              </w:rPr>
            </w:pPr>
            <w:r>
              <w:rPr>
                <w:rFonts w:cs="Arial"/>
                <w:sz w:val="16"/>
                <w:szCs w:val="16"/>
              </w:rPr>
              <w:t>Up to 150 mins</w:t>
            </w:r>
          </w:p>
        </w:tc>
        <w:tc>
          <w:tcPr>
            <w:tcW w:w="1488" w:type="dxa"/>
            <w:tcBorders>
              <w:top w:val="single" w:sz="4" w:space="0" w:color="auto"/>
              <w:left w:val="single" w:sz="4" w:space="0" w:color="auto"/>
              <w:bottom w:val="single" w:sz="4" w:space="0" w:color="auto"/>
              <w:right w:val="single" w:sz="4" w:space="0" w:color="auto"/>
            </w:tcBorders>
            <w:vAlign w:val="center"/>
          </w:tcPr>
          <w:p w14:paraId="2FAFD576" w14:textId="77777777" w:rsidR="00DC7329" w:rsidRDefault="00DC7329" w:rsidP="007206A9">
            <w:pPr>
              <w:pStyle w:val="BodyText"/>
              <w:keepNext/>
              <w:spacing w:before="100" w:after="100"/>
              <w:jc w:val="center"/>
              <w:rPr>
                <w:rFonts w:cs="Arial"/>
                <w:sz w:val="16"/>
                <w:szCs w:val="16"/>
              </w:rPr>
            </w:pPr>
            <w:r>
              <w:rPr>
                <w:rFonts w:cs="Arial"/>
                <w:sz w:val="16"/>
                <w:szCs w:val="16"/>
              </w:rPr>
              <w:t>Up to 300 mins</w:t>
            </w:r>
          </w:p>
        </w:tc>
        <w:tc>
          <w:tcPr>
            <w:tcW w:w="1489" w:type="dxa"/>
            <w:tcBorders>
              <w:top w:val="single" w:sz="4" w:space="0" w:color="auto"/>
              <w:left w:val="single" w:sz="4" w:space="0" w:color="auto"/>
              <w:bottom w:val="single" w:sz="4" w:space="0" w:color="auto"/>
              <w:right w:val="single" w:sz="4" w:space="0" w:color="auto"/>
            </w:tcBorders>
            <w:vAlign w:val="center"/>
          </w:tcPr>
          <w:p w14:paraId="079CD69A"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w:t>
            </w:r>
            <w:r>
              <w:rPr>
                <w:rFonts w:cs="Arial"/>
                <w:sz w:val="16"/>
                <w:szCs w:val="16"/>
              </w:rPr>
              <w:t>p to 750 mins</w:t>
            </w:r>
          </w:p>
        </w:tc>
        <w:tc>
          <w:tcPr>
            <w:tcW w:w="1488" w:type="dxa"/>
            <w:tcBorders>
              <w:top w:val="single" w:sz="4" w:space="0" w:color="auto"/>
              <w:left w:val="single" w:sz="4" w:space="0" w:color="auto"/>
              <w:bottom w:val="single" w:sz="4" w:space="0" w:color="auto"/>
              <w:right w:val="single" w:sz="4" w:space="0" w:color="auto"/>
            </w:tcBorders>
            <w:vAlign w:val="center"/>
          </w:tcPr>
          <w:p w14:paraId="26E19768" w14:textId="77777777" w:rsidR="00DC7329" w:rsidRPr="00C33785" w:rsidRDefault="00DC7329" w:rsidP="007206A9">
            <w:pPr>
              <w:jc w:val="center"/>
              <w:rPr>
                <w:rFonts w:cs="Arial"/>
                <w:sz w:val="16"/>
                <w:szCs w:val="16"/>
              </w:rPr>
            </w:pPr>
            <w:r>
              <w:rPr>
                <w:rFonts w:cs="Arial"/>
                <w:sz w:val="16"/>
                <w:szCs w:val="16"/>
              </w:rPr>
              <w:t>Up to 150 mins</w:t>
            </w:r>
          </w:p>
        </w:tc>
        <w:tc>
          <w:tcPr>
            <w:tcW w:w="1488" w:type="dxa"/>
            <w:tcBorders>
              <w:top w:val="single" w:sz="4" w:space="0" w:color="auto"/>
              <w:left w:val="single" w:sz="4" w:space="0" w:color="auto"/>
              <w:bottom w:val="single" w:sz="4" w:space="0" w:color="auto"/>
              <w:right w:val="single" w:sz="4" w:space="0" w:color="auto"/>
            </w:tcBorders>
            <w:vAlign w:val="center"/>
          </w:tcPr>
          <w:p w14:paraId="377A32DE" w14:textId="77777777" w:rsidR="00DC7329" w:rsidRPr="00C33785" w:rsidRDefault="00DC7329" w:rsidP="007206A9">
            <w:pPr>
              <w:jc w:val="center"/>
              <w:rPr>
                <w:rFonts w:cs="Arial"/>
                <w:sz w:val="16"/>
                <w:szCs w:val="16"/>
              </w:rPr>
            </w:pPr>
            <w:r>
              <w:rPr>
                <w:rFonts w:cs="Arial"/>
                <w:sz w:val="16"/>
                <w:szCs w:val="16"/>
              </w:rPr>
              <w:t>Up to 300 mins</w:t>
            </w:r>
          </w:p>
        </w:tc>
        <w:tc>
          <w:tcPr>
            <w:tcW w:w="1489" w:type="dxa"/>
            <w:tcBorders>
              <w:top w:val="single" w:sz="4" w:space="0" w:color="auto"/>
              <w:left w:val="single" w:sz="4" w:space="0" w:color="auto"/>
              <w:bottom w:val="single" w:sz="4" w:space="0" w:color="auto"/>
              <w:right w:val="single" w:sz="4" w:space="0" w:color="auto"/>
            </w:tcBorders>
            <w:vAlign w:val="center"/>
          </w:tcPr>
          <w:p w14:paraId="65FE506E" w14:textId="77777777" w:rsidR="00DC7329" w:rsidRPr="00C33785" w:rsidRDefault="00DC7329" w:rsidP="007206A9">
            <w:pPr>
              <w:pStyle w:val="BodyText"/>
              <w:keepNext/>
              <w:spacing w:before="100" w:after="100"/>
              <w:jc w:val="center"/>
              <w:rPr>
                <w:rFonts w:cs="Arial"/>
                <w:sz w:val="16"/>
                <w:szCs w:val="16"/>
              </w:rPr>
            </w:pPr>
            <w:r w:rsidRPr="00F65B5B">
              <w:rPr>
                <w:rFonts w:cs="Arial"/>
                <w:sz w:val="16"/>
                <w:szCs w:val="16"/>
              </w:rPr>
              <w:t>U</w:t>
            </w:r>
            <w:r>
              <w:rPr>
                <w:rFonts w:cs="Arial"/>
                <w:sz w:val="16"/>
                <w:szCs w:val="16"/>
              </w:rPr>
              <w:t>p to 750 mins</w:t>
            </w:r>
          </w:p>
        </w:tc>
      </w:tr>
      <w:tr w:rsidR="00DC7329" w14:paraId="2CD61BEC"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hideMark/>
          </w:tcPr>
          <w:p w14:paraId="556A986D" w14:textId="77777777" w:rsidR="00DC7329" w:rsidRPr="00F65B5B" w:rsidRDefault="00DC7329" w:rsidP="007206A9">
            <w:pPr>
              <w:pStyle w:val="BodyText"/>
              <w:keepNext/>
              <w:spacing w:before="100" w:after="100"/>
              <w:rPr>
                <w:rFonts w:cs="Arial"/>
                <w:sz w:val="16"/>
                <w:szCs w:val="16"/>
              </w:rPr>
            </w:pPr>
            <w:r w:rsidRPr="00F65B5B">
              <w:rPr>
                <w:rFonts w:cs="Arial"/>
                <w:b/>
                <w:bCs/>
                <w:sz w:val="16"/>
                <w:szCs w:val="16"/>
                <w:lang w:eastAsia="en-AU"/>
              </w:rPr>
              <w:t xml:space="preserve">Standard national SMS </w:t>
            </w:r>
            <w:r w:rsidRPr="00F65B5B">
              <w:rPr>
                <w:rFonts w:cs="Arial"/>
                <w:sz w:val="16"/>
                <w:szCs w:val="16"/>
                <w:lang w:eastAsia="en-AU"/>
              </w:rPr>
              <w:t>(per SMS of up to 160 standard characters)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5668388"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8D0F4DC"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34E90E4"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8191CC4"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6719645"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7E9ECAC6"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r>
      <w:tr w:rsidR="00DC7329" w14:paraId="123D2F89"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hideMark/>
          </w:tcPr>
          <w:p w14:paraId="2CF9E84E" w14:textId="77777777" w:rsidR="00DC7329" w:rsidRPr="00F65B5B"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Standard national MMS </w:t>
            </w:r>
            <w:r w:rsidRPr="00F65B5B">
              <w:rPr>
                <w:rFonts w:cs="Arial"/>
                <w:sz w:val="16"/>
                <w:szCs w:val="16"/>
                <w:lang w:eastAsia="en-AU"/>
              </w:rPr>
              <w:t>(per message)</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A51BB53"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C8C2176"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6ECA28E"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5F24F0A2"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73068E5"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734DE34"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p>
        </w:tc>
      </w:tr>
      <w:tr w:rsidR="00DC7329" w14:paraId="388E8AF0"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hideMark/>
          </w:tcPr>
          <w:p w14:paraId="5055488D" w14:textId="77777777" w:rsidR="00DC7329" w:rsidRPr="00F65B5B"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Standard international SMS </w:t>
            </w:r>
            <w:r w:rsidRPr="00F65B5B">
              <w:rPr>
                <w:rFonts w:cs="Arial"/>
                <w:sz w:val="16"/>
                <w:szCs w:val="16"/>
                <w:lang w:eastAsia="en-AU"/>
              </w:rPr>
              <w:t xml:space="preserve">per SMS of up to 160 standard characters to </w:t>
            </w:r>
            <w:r>
              <w:rPr>
                <w:rFonts w:cs="Arial"/>
                <w:sz w:val="16"/>
                <w:szCs w:val="16"/>
                <w:lang w:eastAsia="en-AU"/>
              </w:rPr>
              <w:t xml:space="preserve">35 </w:t>
            </w:r>
            <w:r w:rsidRPr="00F65B5B">
              <w:rPr>
                <w:rFonts w:cs="Arial"/>
                <w:sz w:val="16"/>
                <w:szCs w:val="16"/>
                <w:lang w:eastAsia="en-AU"/>
              </w:rPr>
              <w:t xml:space="preserve">selected </w:t>
            </w:r>
            <w:r>
              <w:rPr>
                <w:rFonts w:cs="Arial"/>
                <w:sz w:val="16"/>
                <w:szCs w:val="16"/>
                <w:lang w:eastAsia="en-AU"/>
              </w:rPr>
              <w:t>destinations (subject to change)</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2CD2262"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destinations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42AD0FA6" w14:textId="77777777" w:rsidR="00DC7329" w:rsidRPr="00EC158F" w:rsidRDefault="00DC7329" w:rsidP="007206A9">
            <w:pPr>
              <w:pStyle w:val="BodyText"/>
              <w:keepNext/>
              <w:spacing w:before="100" w:after="100"/>
              <w:jc w:val="center"/>
              <w:rPr>
                <w:rFonts w:cs="Arial"/>
                <w:sz w:val="16"/>
                <w:szCs w:val="16"/>
                <w:vertAlign w:val="superscript"/>
              </w:rPr>
            </w:pPr>
            <w:r w:rsidRPr="00F65B5B">
              <w:rPr>
                <w:rFonts w:cs="Arial"/>
                <w:sz w:val="16"/>
                <w:szCs w:val="16"/>
              </w:rPr>
              <w:t>Unlimited</w:t>
            </w:r>
            <w:r>
              <w:rPr>
                <w:rFonts w:cs="Arial"/>
                <w:sz w:val="16"/>
                <w:szCs w:val="16"/>
              </w:rPr>
              <w:t xml:space="preserve"> to 35 selected destinations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43E2B80"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destinations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601778F5" w14:textId="77777777" w:rsidR="00DC7329" w:rsidRDefault="00DC7329" w:rsidP="007206A9">
            <w:pPr>
              <w:jc w:val="center"/>
            </w:pPr>
            <w:r w:rsidRPr="00F65B5B">
              <w:rPr>
                <w:rFonts w:cs="Arial"/>
                <w:sz w:val="16"/>
                <w:szCs w:val="16"/>
              </w:rPr>
              <w:t>Unlimited</w:t>
            </w:r>
            <w:r>
              <w:rPr>
                <w:rFonts w:cs="Arial"/>
                <w:sz w:val="16"/>
                <w:szCs w:val="16"/>
              </w:rPr>
              <w:t xml:space="preserve"> to 35 selected destinations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F883654" w14:textId="77777777" w:rsidR="00DC7329" w:rsidRDefault="00DC7329" w:rsidP="007206A9">
            <w:pPr>
              <w:jc w:val="center"/>
            </w:pPr>
            <w:r w:rsidRPr="00F65B5B">
              <w:rPr>
                <w:rFonts w:cs="Arial"/>
                <w:sz w:val="16"/>
                <w:szCs w:val="16"/>
              </w:rPr>
              <w:t>Unlimited</w:t>
            </w:r>
            <w:r>
              <w:rPr>
                <w:rFonts w:cs="Arial"/>
                <w:sz w:val="16"/>
                <w:szCs w:val="16"/>
              </w:rPr>
              <w:t xml:space="preserve"> to 35 selected destinations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79920DD"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destinations</w:t>
            </w:r>
          </w:p>
        </w:tc>
      </w:tr>
      <w:tr w:rsidR="00DC7329" w14:paraId="56A1C468"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hideMark/>
          </w:tcPr>
          <w:p w14:paraId="4F74EC0F" w14:textId="77777777" w:rsidR="00DC7329" w:rsidRPr="00F65B5B"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Standard international MMS </w:t>
            </w:r>
            <w:r w:rsidRPr="00F65B5B">
              <w:rPr>
                <w:rFonts w:cs="Arial"/>
                <w:sz w:val="16"/>
                <w:szCs w:val="16"/>
                <w:lang w:eastAsia="en-AU"/>
              </w:rPr>
              <w:t>per message to selected countries</w:t>
            </w:r>
            <w:r>
              <w:rPr>
                <w:rFonts w:cs="Arial"/>
                <w:sz w:val="16"/>
                <w:szCs w:val="16"/>
                <w:lang w:eastAsia="en-AU"/>
              </w:rPr>
              <w:t xml:space="preserve"> (subject to change)</w:t>
            </w:r>
          </w:p>
        </w:tc>
        <w:tc>
          <w:tcPr>
            <w:tcW w:w="1488" w:type="dxa"/>
            <w:tcBorders>
              <w:top w:val="single" w:sz="4" w:space="0" w:color="auto"/>
              <w:left w:val="single" w:sz="4" w:space="0" w:color="auto"/>
              <w:bottom w:val="single" w:sz="4" w:space="0" w:color="auto"/>
              <w:right w:val="single" w:sz="4" w:space="0" w:color="auto"/>
            </w:tcBorders>
            <w:hideMark/>
          </w:tcPr>
          <w:p w14:paraId="5390D13E" w14:textId="77777777" w:rsidR="00DC7329" w:rsidRPr="00F65B5B" w:rsidRDefault="00DC7329" w:rsidP="007206A9">
            <w:pPr>
              <w:pStyle w:val="BodyText"/>
              <w:keepNext/>
              <w:spacing w:before="100" w:after="100"/>
              <w:jc w:val="center"/>
              <w:rPr>
                <w:rFonts w:cs="Arial"/>
                <w:sz w:val="16"/>
                <w:szCs w:val="16"/>
              </w:rPr>
            </w:pPr>
            <w:r w:rsidRPr="00BB3593">
              <w:rPr>
                <w:rFonts w:cs="Arial"/>
                <w:sz w:val="16"/>
                <w:szCs w:val="16"/>
              </w:rPr>
              <w:t>Unlimited to 35 selected destinations</w:t>
            </w:r>
          </w:p>
        </w:tc>
        <w:tc>
          <w:tcPr>
            <w:tcW w:w="1488" w:type="dxa"/>
            <w:tcBorders>
              <w:top w:val="single" w:sz="4" w:space="0" w:color="auto"/>
              <w:left w:val="single" w:sz="4" w:space="0" w:color="auto"/>
              <w:bottom w:val="single" w:sz="4" w:space="0" w:color="auto"/>
              <w:right w:val="single" w:sz="4" w:space="0" w:color="auto"/>
            </w:tcBorders>
            <w:hideMark/>
          </w:tcPr>
          <w:p w14:paraId="75B81089" w14:textId="77777777" w:rsidR="00DC7329" w:rsidRPr="00F65B5B" w:rsidRDefault="00DC7329" w:rsidP="007206A9">
            <w:pPr>
              <w:pStyle w:val="BodyText"/>
              <w:keepNext/>
              <w:spacing w:before="100" w:after="100"/>
              <w:jc w:val="center"/>
              <w:rPr>
                <w:rFonts w:cs="Arial"/>
                <w:sz w:val="16"/>
                <w:szCs w:val="16"/>
              </w:rPr>
            </w:pPr>
            <w:r w:rsidRPr="00BB3593">
              <w:rPr>
                <w:rFonts w:cs="Arial"/>
                <w:sz w:val="16"/>
                <w:szCs w:val="16"/>
              </w:rPr>
              <w:t>Unlimited to 35 selected destinations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315F4FE1"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destinations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0884B2C" w14:textId="77777777" w:rsidR="00DC7329" w:rsidRDefault="00DC7329" w:rsidP="007206A9">
            <w:pPr>
              <w:jc w:val="center"/>
            </w:pPr>
            <w:r w:rsidRPr="00F65B5B">
              <w:rPr>
                <w:rFonts w:cs="Arial"/>
                <w:sz w:val="16"/>
                <w:szCs w:val="16"/>
              </w:rPr>
              <w:t>Unlimited</w:t>
            </w:r>
            <w:r>
              <w:rPr>
                <w:rFonts w:cs="Arial"/>
                <w:sz w:val="16"/>
                <w:szCs w:val="16"/>
              </w:rPr>
              <w:t xml:space="preserve"> to 35 selected destinations</w:t>
            </w:r>
            <w:r>
              <w:rPr>
                <w:rFonts w:cs="Arial"/>
                <w:sz w:val="16"/>
                <w:szCs w:val="16"/>
                <w:vertAlign w:val="superscript"/>
              </w:rPr>
              <w:t xml:space="preserve"> </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7B8A80E" w14:textId="77777777" w:rsidR="00DC7329" w:rsidRDefault="00DC7329" w:rsidP="007206A9">
            <w:pPr>
              <w:jc w:val="center"/>
            </w:pPr>
            <w:r w:rsidRPr="00F65B5B">
              <w:rPr>
                <w:rFonts w:cs="Arial"/>
                <w:sz w:val="16"/>
                <w:szCs w:val="16"/>
              </w:rPr>
              <w:t>Unlimited</w:t>
            </w:r>
            <w:r>
              <w:rPr>
                <w:rFonts w:cs="Arial"/>
                <w:sz w:val="16"/>
                <w:szCs w:val="16"/>
              </w:rPr>
              <w:t xml:space="preserve"> to 35 selected destinations</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2140F76" w14:textId="77777777" w:rsidR="00DC7329" w:rsidRPr="00F65B5B" w:rsidRDefault="00DC7329" w:rsidP="007206A9">
            <w:pPr>
              <w:pStyle w:val="BodyText"/>
              <w:keepNext/>
              <w:spacing w:before="100" w:after="100"/>
              <w:jc w:val="center"/>
              <w:rPr>
                <w:rFonts w:cs="Arial"/>
                <w:sz w:val="16"/>
                <w:szCs w:val="16"/>
              </w:rPr>
            </w:pPr>
            <w:r w:rsidRPr="00F65B5B">
              <w:rPr>
                <w:rFonts w:cs="Arial"/>
                <w:sz w:val="16"/>
                <w:szCs w:val="16"/>
              </w:rPr>
              <w:t>Unlimited</w:t>
            </w:r>
            <w:r>
              <w:rPr>
                <w:rFonts w:cs="Arial"/>
                <w:sz w:val="16"/>
                <w:szCs w:val="16"/>
              </w:rPr>
              <w:t xml:space="preserve"> to 35 selected destinations</w:t>
            </w:r>
          </w:p>
        </w:tc>
      </w:tr>
      <w:tr w:rsidR="00DC7329" w14:paraId="4F922BC4"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hideMark/>
          </w:tcPr>
          <w:p w14:paraId="16F8BFE0" w14:textId="77777777" w:rsidR="00DC7329" w:rsidRPr="00F65B5B" w:rsidRDefault="00DC7329" w:rsidP="007206A9">
            <w:pPr>
              <w:pStyle w:val="BodyText"/>
              <w:keepNext/>
              <w:spacing w:before="100" w:after="100"/>
              <w:rPr>
                <w:rFonts w:cs="Arial"/>
                <w:b/>
                <w:bCs/>
                <w:sz w:val="16"/>
                <w:szCs w:val="16"/>
                <w:lang w:eastAsia="en-AU"/>
              </w:rPr>
            </w:pPr>
            <w:r w:rsidRPr="00F65B5B">
              <w:rPr>
                <w:rFonts w:eastAsia="Calibri" w:cs="Arial"/>
                <w:b/>
                <w:bCs/>
                <w:sz w:val="16"/>
                <w:szCs w:val="16"/>
                <w:lang w:eastAsia="en-AU"/>
              </w:rPr>
              <w:t xml:space="preserve">International Roaming </w:t>
            </w:r>
            <w:r w:rsidRPr="00F65B5B">
              <w:rPr>
                <w:rFonts w:eastAsia="Calibri" w:cs="Arial"/>
                <w:b/>
                <w:bCs/>
                <w:sz w:val="16"/>
                <w:szCs w:val="16"/>
                <w:lang w:eastAsia="en-AU"/>
              </w:rPr>
              <w:br/>
            </w:r>
            <w:r w:rsidRPr="00F65B5B">
              <w:rPr>
                <w:rFonts w:cs="Arial"/>
                <w:b/>
                <w:bCs/>
                <w:snapToGrid w:val="0"/>
                <w:sz w:val="16"/>
                <w:szCs w:val="16"/>
              </w:rPr>
              <w:t>(Zone 1 countries)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5FE5A2AE" w14:textId="77777777" w:rsidR="00DC7329" w:rsidRPr="00F65B5B" w:rsidRDefault="00DC7329" w:rsidP="007206A9">
            <w:pPr>
              <w:pStyle w:val="BodyText"/>
              <w:keepNext/>
              <w:spacing w:before="100" w:after="100"/>
              <w:jc w:val="center"/>
              <w:rPr>
                <w:rFonts w:cs="Arial"/>
                <w:sz w:val="16"/>
                <w:szCs w:val="16"/>
              </w:rPr>
            </w:pPr>
            <w:r w:rsidRPr="00F65B5B">
              <w:rPr>
                <w:rFonts w:eastAsia="Calibri" w:cs="Arial"/>
                <w:sz w:val="16"/>
                <w:szCs w:val="16"/>
              </w:rPr>
              <w:t>Not included</w:t>
            </w:r>
          </w:p>
        </w:tc>
        <w:tc>
          <w:tcPr>
            <w:tcW w:w="1488" w:type="dxa"/>
            <w:tcBorders>
              <w:top w:val="single" w:sz="4" w:space="0" w:color="auto"/>
              <w:left w:val="single" w:sz="4" w:space="0" w:color="auto"/>
              <w:bottom w:val="single" w:sz="4" w:space="0" w:color="auto"/>
              <w:right w:val="single" w:sz="4" w:space="0" w:color="auto"/>
            </w:tcBorders>
            <w:hideMark/>
          </w:tcPr>
          <w:p w14:paraId="079ED0CB" w14:textId="77777777" w:rsidR="00DC7329" w:rsidRPr="00F65B5B" w:rsidRDefault="00DC7329" w:rsidP="007206A9">
            <w:pPr>
              <w:pStyle w:val="BodyText"/>
              <w:keepNext/>
              <w:spacing w:before="100" w:after="100"/>
              <w:jc w:val="center"/>
              <w:rPr>
                <w:rFonts w:cs="Arial"/>
                <w:sz w:val="16"/>
                <w:szCs w:val="16"/>
              </w:rPr>
            </w:pPr>
            <w:r w:rsidRPr="00801348">
              <w:rPr>
                <w:rFonts w:cs="Arial"/>
                <w:sz w:val="16"/>
                <w:szCs w:val="16"/>
              </w:rPr>
              <w:t xml:space="preserve">Unlimited standard national/international talk, SMS &amp; </w:t>
            </w:r>
            <w:r>
              <w:rPr>
                <w:rFonts w:cs="Arial"/>
                <w:sz w:val="16"/>
                <w:szCs w:val="16"/>
              </w:rPr>
              <w:t>1</w:t>
            </w:r>
            <w:r w:rsidRPr="00801348">
              <w:rPr>
                <w:rFonts w:cs="Arial"/>
                <w:sz w:val="16"/>
                <w:szCs w:val="16"/>
              </w:rPr>
              <w:t>GB data</w:t>
            </w:r>
          </w:p>
        </w:tc>
        <w:tc>
          <w:tcPr>
            <w:tcW w:w="1489" w:type="dxa"/>
            <w:tcBorders>
              <w:top w:val="single" w:sz="4" w:space="0" w:color="auto"/>
              <w:left w:val="single" w:sz="4" w:space="0" w:color="auto"/>
              <w:bottom w:val="single" w:sz="4" w:space="0" w:color="auto"/>
              <w:right w:val="single" w:sz="4" w:space="0" w:color="auto"/>
            </w:tcBorders>
            <w:hideMark/>
          </w:tcPr>
          <w:p w14:paraId="72BCBE94" w14:textId="77777777" w:rsidR="00DC7329" w:rsidRPr="00F65B5B" w:rsidRDefault="00DC7329" w:rsidP="007206A9">
            <w:pPr>
              <w:pStyle w:val="BodyText"/>
              <w:keepNext/>
              <w:spacing w:before="100" w:after="100"/>
              <w:jc w:val="center"/>
              <w:rPr>
                <w:rFonts w:cs="Arial"/>
                <w:sz w:val="16"/>
                <w:szCs w:val="16"/>
              </w:rPr>
            </w:pPr>
            <w:r w:rsidRPr="00801348">
              <w:rPr>
                <w:rFonts w:cs="Arial"/>
                <w:sz w:val="16"/>
                <w:szCs w:val="16"/>
              </w:rPr>
              <w:t>Unlimited standard national/international talk, SMS &amp; 2GB data</w:t>
            </w:r>
          </w:p>
        </w:tc>
        <w:tc>
          <w:tcPr>
            <w:tcW w:w="1488" w:type="dxa"/>
            <w:tcBorders>
              <w:top w:val="single" w:sz="4" w:space="0" w:color="auto"/>
              <w:left w:val="single" w:sz="4" w:space="0" w:color="auto"/>
              <w:bottom w:val="single" w:sz="4" w:space="0" w:color="auto"/>
              <w:right w:val="single" w:sz="4" w:space="0" w:color="auto"/>
            </w:tcBorders>
            <w:vAlign w:val="center"/>
            <w:hideMark/>
          </w:tcPr>
          <w:p w14:paraId="4DE834DE" w14:textId="77777777" w:rsidR="00DC7329" w:rsidRPr="00F65B5B" w:rsidRDefault="00DC7329" w:rsidP="007206A9">
            <w:pPr>
              <w:jc w:val="center"/>
              <w:rPr>
                <w:rFonts w:cs="Arial"/>
                <w:sz w:val="16"/>
                <w:szCs w:val="16"/>
              </w:rPr>
            </w:pPr>
            <w:r w:rsidRPr="00F65B5B">
              <w:rPr>
                <w:rFonts w:eastAsia="Calibri" w:cs="Arial"/>
                <w:sz w:val="16"/>
                <w:szCs w:val="16"/>
              </w:rPr>
              <w:t>Not included</w:t>
            </w:r>
          </w:p>
        </w:tc>
        <w:tc>
          <w:tcPr>
            <w:tcW w:w="1488" w:type="dxa"/>
            <w:tcBorders>
              <w:top w:val="single" w:sz="4" w:space="0" w:color="auto"/>
              <w:left w:val="single" w:sz="4" w:space="0" w:color="auto"/>
              <w:bottom w:val="single" w:sz="4" w:space="0" w:color="auto"/>
              <w:right w:val="single" w:sz="4" w:space="0" w:color="auto"/>
            </w:tcBorders>
            <w:hideMark/>
          </w:tcPr>
          <w:p w14:paraId="60410149" w14:textId="77777777" w:rsidR="00DC7329" w:rsidRPr="00F65B5B" w:rsidRDefault="00DC7329" w:rsidP="007206A9">
            <w:pPr>
              <w:jc w:val="center"/>
              <w:rPr>
                <w:rFonts w:cs="Arial"/>
                <w:sz w:val="16"/>
                <w:szCs w:val="16"/>
              </w:rPr>
            </w:pPr>
            <w:r w:rsidRPr="00801348">
              <w:rPr>
                <w:rFonts w:cs="Arial"/>
                <w:sz w:val="16"/>
                <w:szCs w:val="16"/>
              </w:rPr>
              <w:t xml:space="preserve">Unlimited standard national/international talk, SMS &amp; </w:t>
            </w:r>
            <w:r>
              <w:rPr>
                <w:rFonts w:cs="Arial"/>
                <w:sz w:val="16"/>
                <w:szCs w:val="16"/>
              </w:rPr>
              <w:t>1</w:t>
            </w:r>
            <w:r w:rsidRPr="00801348">
              <w:rPr>
                <w:rFonts w:cs="Arial"/>
                <w:sz w:val="16"/>
                <w:szCs w:val="16"/>
              </w:rPr>
              <w:t>GB data</w:t>
            </w:r>
          </w:p>
        </w:tc>
        <w:tc>
          <w:tcPr>
            <w:tcW w:w="1489" w:type="dxa"/>
            <w:tcBorders>
              <w:top w:val="single" w:sz="4" w:space="0" w:color="auto"/>
              <w:left w:val="single" w:sz="4" w:space="0" w:color="auto"/>
              <w:bottom w:val="single" w:sz="4" w:space="0" w:color="auto"/>
              <w:right w:val="single" w:sz="4" w:space="0" w:color="auto"/>
            </w:tcBorders>
            <w:hideMark/>
          </w:tcPr>
          <w:p w14:paraId="38DB4927" w14:textId="77777777" w:rsidR="00DC7329" w:rsidRPr="00970BF7" w:rsidRDefault="00DC7329" w:rsidP="007206A9">
            <w:pPr>
              <w:jc w:val="center"/>
              <w:rPr>
                <w:rFonts w:cs="Arial"/>
                <w:sz w:val="16"/>
                <w:szCs w:val="16"/>
              </w:rPr>
            </w:pPr>
            <w:r w:rsidRPr="00801348">
              <w:rPr>
                <w:rFonts w:cs="Arial"/>
                <w:sz w:val="16"/>
                <w:szCs w:val="16"/>
              </w:rPr>
              <w:t>Unlimited standard national/international talk, SMS &amp; 2GB data</w:t>
            </w:r>
          </w:p>
        </w:tc>
      </w:tr>
      <w:tr w:rsidR="00DC7329" w14:paraId="6EAC6701" w14:textId="77777777" w:rsidTr="007206A9">
        <w:trPr>
          <w:jc w:val="center"/>
        </w:trPr>
        <w:tc>
          <w:tcPr>
            <w:tcW w:w="2127" w:type="dxa"/>
            <w:tcBorders>
              <w:top w:val="single" w:sz="4" w:space="0" w:color="auto"/>
              <w:left w:val="single" w:sz="4" w:space="0" w:color="auto"/>
              <w:bottom w:val="single" w:sz="4" w:space="0" w:color="auto"/>
              <w:right w:val="single" w:sz="4" w:space="0" w:color="auto"/>
            </w:tcBorders>
          </w:tcPr>
          <w:p w14:paraId="35A5ECCC" w14:textId="77777777" w:rsidR="00DC7329" w:rsidRPr="00F65B5B" w:rsidRDefault="00DC7329" w:rsidP="007206A9">
            <w:pPr>
              <w:pStyle w:val="BodyText"/>
              <w:keepNext/>
              <w:spacing w:before="100" w:after="100"/>
              <w:rPr>
                <w:rFonts w:cs="Arial"/>
                <w:b/>
                <w:bCs/>
                <w:sz w:val="16"/>
                <w:szCs w:val="16"/>
                <w:lang w:eastAsia="en-AU"/>
              </w:rPr>
            </w:pPr>
            <w:r w:rsidRPr="00F65B5B">
              <w:rPr>
                <w:rFonts w:cs="Arial"/>
                <w:b/>
                <w:bCs/>
                <w:sz w:val="16"/>
                <w:szCs w:val="16"/>
                <w:lang w:eastAsia="en-AU"/>
              </w:rPr>
              <w:t xml:space="preserve">Minimum total cost over </w:t>
            </w:r>
            <w:r>
              <w:rPr>
                <w:rFonts w:cs="Arial"/>
                <w:b/>
                <w:bCs/>
                <w:sz w:val="16"/>
                <w:szCs w:val="16"/>
                <w:lang w:eastAsia="en-AU"/>
              </w:rPr>
              <w:t>36</w:t>
            </w:r>
            <w:r w:rsidRPr="00F65B5B">
              <w:rPr>
                <w:rFonts w:cs="Arial"/>
                <w:b/>
                <w:bCs/>
                <w:sz w:val="16"/>
                <w:szCs w:val="16"/>
                <w:lang w:eastAsia="en-AU"/>
              </w:rPr>
              <w:t xml:space="preserve"> months</w:t>
            </w:r>
          </w:p>
        </w:tc>
        <w:tc>
          <w:tcPr>
            <w:tcW w:w="1488" w:type="dxa"/>
            <w:tcBorders>
              <w:top w:val="single" w:sz="4" w:space="0" w:color="auto"/>
              <w:left w:val="single" w:sz="4" w:space="0" w:color="auto"/>
              <w:bottom w:val="single" w:sz="4" w:space="0" w:color="auto"/>
              <w:right w:val="single" w:sz="4" w:space="0" w:color="auto"/>
            </w:tcBorders>
            <w:vAlign w:val="center"/>
          </w:tcPr>
          <w:p w14:paraId="397A2BD8" w14:textId="77777777" w:rsidR="00DC7329" w:rsidRPr="00F65B5B" w:rsidRDefault="00DC7329" w:rsidP="007206A9">
            <w:pPr>
              <w:pStyle w:val="BodyText"/>
              <w:keepNext/>
              <w:spacing w:before="100" w:after="100"/>
              <w:jc w:val="center"/>
              <w:rPr>
                <w:rFonts w:eastAsia="Calibri" w:cs="Arial"/>
                <w:sz w:val="16"/>
                <w:szCs w:val="16"/>
              </w:rPr>
            </w:pPr>
            <w:r w:rsidRPr="00026104">
              <w:rPr>
                <w:rFonts w:ascii="MarkOT-Light" w:eastAsia="Times New Roman" w:hAnsi="MarkOT-Light"/>
                <w:b/>
                <w:bCs/>
                <w:color w:val="000000"/>
                <w:kern w:val="24"/>
                <w:sz w:val="15"/>
                <w:szCs w:val="15"/>
              </w:rPr>
              <w:t>$1,920</w:t>
            </w:r>
          </w:p>
        </w:tc>
        <w:tc>
          <w:tcPr>
            <w:tcW w:w="1488" w:type="dxa"/>
            <w:tcBorders>
              <w:top w:val="single" w:sz="4" w:space="0" w:color="auto"/>
              <w:left w:val="single" w:sz="4" w:space="0" w:color="auto"/>
              <w:bottom w:val="single" w:sz="4" w:space="0" w:color="auto"/>
              <w:right w:val="single" w:sz="4" w:space="0" w:color="auto"/>
            </w:tcBorders>
            <w:vAlign w:val="center"/>
          </w:tcPr>
          <w:p w14:paraId="1EF0E03A" w14:textId="77777777" w:rsidR="00DC7329" w:rsidRPr="00F65B5B" w:rsidRDefault="00DC7329" w:rsidP="007206A9">
            <w:pPr>
              <w:pStyle w:val="BodyText"/>
              <w:keepNext/>
              <w:spacing w:before="100" w:after="100"/>
              <w:jc w:val="center"/>
              <w:rPr>
                <w:rFonts w:eastAsia="Calibri" w:cs="Arial"/>
                <w:sz w:val="16"/>
                <w:szCs w:val="16"/>
              </w:rPr>
            </w:pPr>
            <w:r w:rsidRPr="00026104">
              <w:rPr>
                <w:rFonts w:ascii="MarkOT-Light" w:hAnsi="MarkOT-Light" w:cs="Arial"/>
                <w:color w:val="000000"/>
                <w:kern w:val="24"/>
                <w:sz w:val="15"/>
                <w:szCs w:val="15"/>
              </w:rPr>
              <w:t>$2,520</w:t>
            </w:r>
          </w:p>
        </w:tc>
        <w:tc>
          <w:tcPr>
            <w:tcW w:w="1489" w:type="dxa"/>
            <w:tcBorders>
              <w:top w:val="single" w:sz="4" w:space="0" w:color="auto"/>
              <w:left w:val="single" w:sz="4" w:space="0" w:color="auto"/>
              <w:bottom w:val="single" w:sz="4" w:space="0" w:color="auto"/>
              <w:right w:val="single" w:sz="4" w:space="0" w:color="auto"/>
            </w:tcBorders>
            <w:vAlign w:val="center"/>
          </w:tcPr>
          <w:p w14:paraId="19D6D3FC" w14:textId="77777777" w:rsidR="00DC7329" w:rsidRPr="00F65B5B" w:rsidRDefault="00DC7329" w:rsidP="007206A9">
            <w:pPr>
              <w:pStyle w:val="BodyText"/>
              <w:keepNext/>
              <w:spacing w:before="100" w:after="100"/>
              <w:jc w:val="center"/>
              <w:rPr>
                <w:rFonts w:eastAsia="Calibri" w:cs="Arial"/>
                <w:sz w:val="16"/>
                <w:szCs w:val="16"/>
              </w:rPr>
            </w:pPr>
            <w:r w:rsidRPr="00026104">
              <w:rPr>
                <w:rFonts w:ascii="MarkOT-Light" w:hAnsi="MarkOT-Light" w:cs="Arial"/>
                <w:color w:val="000000"/>
                <w:kern w:val="24"/>
                <w:sz w:val="15"/>
                <w:szCs w:val="15"/>
              </w:rPr>
              <w:t>$3,120</w:t>
            </w:r>
          </w:p>
        </w:tc>
        <w:tc>
          <w:tcPr>
            <w:tcW w:w="1488" w:type="dxa"/>
            <w:tcBorders>
              <w:top w:val="single" w:sz="4" w:space="0" w:color="auto"/>
              <w:left w:val="single" w:sz="4" w:space="0" w:color="auto"/>
              <w:bottom w:val="single" w:sz="4" w:space="0" w:color="auto"/>
              <w:right w:val="single" w:sz="4" w:space="0" w:color="auto"/>
            </w:tcBorders>
            <w:vAlign w:val="center"/>
          </w:tcPr>
          <w:p w14:paraId="618F25E3" w14:textId="77777777" w:rsidR="00DC7329" w:rsidRPr="00F65B5B" w:rsidRDefault="00DC7329" w:rsidP="007206A9">
            <w:pPr>
              <w:pStyle w:val="BodyText"/>
              <w:keepNext/>
              <w:spacing w:before="100" w:after="100"/>
              <w:jc w:val="center"/>
              <w:rPr>
                <w:rFonts w:eastAsia="Calibri" w:cs="Arial"/>
                <w:sz w:val="16"/>
                <w:szCs w:val="16"/>
              </w:rPr>
            </w:pPr>
            <w:r w:rsidRPr="00026104">
              <w:rPr>
                <w:rFonts w:ascii="MarkOT-Light" w:eastAsia="Times New Roman" w:hAnsi="MarkOT-Light"/>
                <w:b/>
                <w:bCs/>
                <w:color w:val="000000"/>
                <w:kern w:val="24"/>
                <w:sz w:val="15"/>
                <w:szCs w:val="15"/>
              </w:rPr>
              <w:t>$2,880</w:t>
            </w:r>
          </w:p>
        </w:tc>
        <w:tc>
          <w:tcPr>
            <w:tcW w:w="1488" w:type="dxa"/>
            <w:tcBorders>
              <w:top w:val="single" w:sz="4" w:space="0" w:color="auto"/>
              <w:left w:val="single" w:sz="4" w:space="0" w:color="auto"/>
              <w:bottom w:val="single" w:sz="4" w:space="0" w:color="auto"/>
              <w:right w:val="single" w:sz="4" w:space="0" w:color="auto"/>
            </w:tcBorders>
            <w:vAlign w:val="center"/>
          </w:tcPr>
          <w:p w14:paraId="4BAD7046" w14:textId="77777777" w:rsidR="00DC7329" w:rsidRPr="00F65B5B" w:rsidRDefault="00DC7329" w:rsidP="007206A9">
            <w:pPr>
              <w:pStyle w:val="BodyText"/>
              <w:keepNext/>
              <w:spacing w:before="100" w:after="100"/>
              <w:jc w:val="center"/>
              <w:rPr>
                <w:rFonts w:eastAsia="Calibri" w:cs="Arial"/>
                <w:sz w:val="16"/>
                <w:szCs w:val="16"/>
              </w:rPr>
            </w:pPr>
            <w:r w:rsidRPr="00026104">
              <w:rPr>
                <w:rFonts w:ascii="MarkOT-Light" w:hAnsi="MarkOT-Light" w:cs="Arial"/>
                <w:color w:val="000000"/>
                <w:kern w:val="24"/>
                <w:sz w:val="15"/>
                <w:szCs w:val="15"/>
              </w:rPr>
              <w:t>$3,780</w:t>
            </w:r>
          </w:p>
        </w:tc>
        <w:tc>
          <w:tcPr>
            <w:tcW w:w="1489" w:type="dxa"/>
            <w:tcBorders>
              <w:top w:val="single" w:sz="4" w:space="0" w:color="auto"/>
              <w:left w:val="single" w:sz="4" w:space="0" w:color="auto"/>
              <w:bottom w:val="single" w:sz="4" w:space="0" w:color="auto"/>
              <w:right w:val="single" w:sz="4" w:space="0" w:color="auto"/>
            </w:tcBorders>
            <w:vAlign w:val="center"/>
          </w:tcPr>
          <w:p w14:paraId="57B8FC1A" w14:textId="77777777" w:rsidR="00DC7329" w:rsidRPr="00F65B5B" w:rsidRDefault="00DC7329" w:rsidP="007206A9">
            <w:pPr>
              <w:pStyle w:val="BodyText"/>
              <w:keepNext/>
              <w:spacing w:before="100" w:after="100"/>
              <w:jc w:val="center"/>
              <w:rPr>
                <w:rFonts w:eastAsia="Calibri" w:cs="Arial"/>
                <w:sz w:val="16"/>
                <w:szCs w:val="16"/>
              </w:rPr>
            </w:pPr>
            <w:r w:rsidRPr="00026104">
              <w:rPr>
                <w:rFonts w:ascii="MarkOT-Light" w:hAnsi="MarkOT-Light" w:cs="Arial"/>
                <w:color w:val="000000"/>
                <w:kern w:val="24"/>
                <w:sz w:val="15"/>
                <w:szCs w:val="15"/>
              </w:rPr>
              <w:t>$4,680</w:t>
            </w:r>
          </w:p>
        </w:tc>
      </w:tr>
    </w:tbl>
    <w:p w14:paraId="66F89157" w14:textId="77777777" w:rsidR="00DC7329" w:rsidRDefault="00DC7329" w:rsidP="00DC7329">
      <w:pPr>
        <w:pStyle w:val="BodyText"/>
      </w:pPr>
    </w:p>
    <w:p w14:paraId="68EC99BC" w14:textId="77777777" w:rsidR="00DC7329" w:rsidRPr="00836647" w:rsidRDefault="00DC7329" w:rsidP="00DC7329">
      <w:pPr>
        <w:pStyle w:val="BodyText"/>
        <w:rPr>
          <w:vertAlign w:val="superscript"/>
        </w:rPr>
      </w:pPr>
    </w:p>
    <w:p w14:paraId="57D2A70C" w14:textId="77777777" w:rsidR="00DC7329" w:rsidRDefault="00DC7329" w:rsidP="00DC7329">
      <w:pPr>
        <w:pStyle w:val="BodyText"/>
        <w:ind w:left="720"/>
        <w:rPr>
          <w:b/>
        </w:rPr>
      </w:pPr>
      <w:r>
        <w:rPr>
          <w:b/>
        </w:rPr>
        <w:t>Table 2 – Other usage types and charges</w:t>
      </w:r>
    </w:p>
    <w:tbl>
      <w:tblPr>
        <w:tblW w:w="880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4403"/>
      </w:tblGrid>
      <w:tr w:rsidR="00DC7329" w14:paraId="24BC6B87" w14:textId="77777777" w:rsidTr="007206A9">
        <w:trPr>
          <w:tblHeader/>
        </w:trPr>
        <w:tc>
          <w:tcPr>
            <w:tcW w:w="4405" w:type="dxa"/>
            <w:tcBorders>
              <w:top w:val="single" w:sz="4" w:space="0" w:color="auto"/>
              <w:left w:val="single" w:sz="4" w:space="0" w:color="auto"/>
              <w:bottom w:val="single" w:sz="4" w:space="0" w:color="auto"/>
              <w:right w:val="single" w:sz="4" w:space="0" w:color="auto"/>
            </w:tcBorders>
            <w:vAlign w:val="center"/>
            <w:hideMark/>
          </w:tcPr>
          <w:p w14:paraId="475F6AD3" w14:textId="77777777" w:rsidR="00DC7329" w:rsidRDefault="00DC7329" w:rsidP="007206A9">
            <w:pPr>
              <w:pStyle w:val="BodyText"/>
              <w:spacing w:before="100" w:after="100"/>
              <w:jc w:val="center"/>
              <w:rPr>
                <w:b/>
              </w:rPr>
            </w:pPr>
            <w:r>
              <w:rPr>
                <w:b/>
              </w:rPr>
              <w:t>Usage type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3291F6F9" w14:textId="77777777" w:rsidR="00DC7329" w:rsidRDefault="00DC7329" w:rsidP="007206A9">
            <w:pPr>
              <w:pStyle w:val="BodyText"/>
              <w:spacing w:before="100" w:after="100"/>
              <w:jc w:val="center"/>
              <w:rPr>
                <w:b/>
              </w:rPr>
            </w:pPr>
            <w:r>
              <w:rPr>
                <w:b/>
              </w:rPr>
              <w:t>Charge</w:t>
            </w:r>
          </w:p>
        </w:tc>
      </w:tr>
      <w:tr w:rsidR="00DC7329" w14:paraId="4C82F74C"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6B75CEF1" w14:textId="77777777" w:rsidR="00DC7329" w:rsidRPr="005428C4" w:rsidRDefault="00DC7329" w:rsidP="007206A9">
            <w:pPr>
              <w:pStyle w:val="BodyText"/>
              <w:spacing w:before="100" w:after="100"/>
              <w:rPr>
                <w:sz w:val="16"/>
                <w:szCs w:val="16"/>
              </w:rPr>
            </w:pPr>
            <w:r w:rsidRPr="005428C4">
              <w:rPr>
                <w:bCs/>
                <w:sz w:val="16"/>
                <w:szCs w:val="16"/>
                <w:lang w:eastAsia="en-AU"/>
              </w:rPr>
              <w:t xml:space="preserve">National video calls </w:t>
            </w:r>
            <w:r w:rsidRPr="005428C4">
              <w:rPr>
                <w:sz w:val="16"/>
                <w:szCs w:val="16"/>
                <w:lang w:eastAsia="en-AU"/>
              </w:rPr>
              <w:t>(per minute)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2190D689" w14:textId="77777777" w:rsidR="00DC7329" w:rsidRPr="005428C4" w:rsidRDefault="00DC7329" w:rsidP="007206A9">
            <w:pPr>
              <w:pStyle w:val="BodyText"/>
              <w:spacing w:before="100" w:after="100"/>
              <w:jc w:val="center"/>
              <w:rPr>
                <w:sz w:val="16"/>
                <w:szCs w:val="16"/>
              </w:rPr>
            </w:pPr>
            <w:r w:rsidRPr="005428C4">
              <w:rPr>
                <w:sz w:val="16"/>
                <w:szCs w:val="16"/>
              </w:rPr>
              <w:t>$1.00 per min + 40c flagfall</w:t>
            </w:r>
          </w:p>
        </w:tc>
      </w:tr>
      <w:tr w:rsidR="00DC7329" w14:paraId="34A22C8F"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5755FAEC"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lastRenderedPageBreak/>
              <w:t>National Diversions</w:t>
            </w:r>
          </w:p>
        </w:tc>
        <w:tc>
          <w:tcPr>
            <w:tcW w:w="4406" w:type="dxa"/>
            <w:tcBorders>
              <w:top w:val="single" w:sz="4" w:space="0" w:color="auto"/>
              <w:left w:val="single" w:sz="4" w:space="0" w:color="auto"/>
              <w:bottom w:val="single" w:sz="4" w:space="0" w:color="auto"/>
              <w:right w:val="single" w:sz="4" w:space="0" w:color="auto"/>
            </w:tcBorders>
            <w:hideMark/>
          </w:tcPr>
          <w:p w14:paraId="1888012F" w14:textId="77777777" w:rsidR="00DC7329" w:rsidRPr="005428C4" w:rsidRDefault="00DC7329" w:rsidP="007206A9">
            <w:pPr>
              <w:pStyle w:val="BodyText"/>
              <w:spacing w:before="100" w:after="100"/>
              <w:jc w:val="center"/>
              <w:rPr>
                <w:sz w:val="16"/>
                <w:szCs w:val="16"/>
              </w:rPr>
            </w:pPr>
            <w:r w:rsidRPr="005428C4">
              <w:rPr>
                <w:sz w:val="16"/>
                <w:szCs w:val="16"/>
              </w:rPr>
              <w:t>$0 per minute</w:t>
            </w:r>
          </w:p>
        </w:tc>
      </w:tr>
      <w:tr w:rsidR="00DC7329" w14:paraId="40C00B62"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4C944489"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 xml:space="preserve">International Diversions </w:t>
            </w:r>
          </w:p>
        </w:tc>
        <w:tc>
          <w:tcPr>
            <w:tcW w:w="4406" w:type="dxa"/>
            <w:tcBorders>
              <w:top w:val="single" w:sz="4" w:space="0" w:color="auto"/>
              <w:left w:val="single" w:sz="4" w:space="0" w:color="auto"/>
              <w:bottom w:val="single" w:sz="4" w:space="0" w:color="auto"/>
              <w:right w:val="single" w:sz="4" w:space="0" w:color="auto"/>
            </w:tcBorders>
            <w:hideMark/>
          </w:tcPr>
          <w:p w14:paraId="6F162CC2" w14:textId="77777777" w:rsidR="00DC7329" w:rsidRPr="005428C4" w:rsidRDefault="00DC7329" w:rsidP="007206A9">
            <w:pPr>
              <w:pStyle w:val="BodyText"/>
              <w:spacing w:before="100" w:after="100"/>
              <w:jc w:val="center"/>
              <w:rPr>
                <w:sz w:val="16"/>
                <w:szCs w:val="16"/>
              </w:rPr>
            </w:pPr>
            <w:r w:rsidRPr="005428C4">
              <w:rPr>
                <w:sz w:val="16"/>
                <w:szCs w:val="16"/>
              </w:rPr>
              <w:t>'</w:t>
            </w:r>
            <w:proofErr w:type="spellStart"/>
            <w:r w:rsidRPr="005428C4">
              <w:rPr>
                <w:sz w:val="16"/>
                <w:szCs w:val="16"/>
              </w:rPr>
              <w:t>yes'</w:t>
            </w:r>
            <w:proofErr w:type="spellEnd"/>
            <w:r w:rsidRPr="005428C4">
              <w:rPr>
                <w:sz w:val="16"/>
                <w:szCs w:val="16"/>
              </w:rPr>
              <w:t xml:space="preserve"> international rates</w:t>
            </w:r>
            <w:r w:rsidRPr="005428C4">
              <w:rPr>
                <w:sz w:val="16"/>
                <w:szCs w:val="16"/>
              </w:rPr>
              <w:br/>
              <w:t>See optus.com.au/international</w:t>
            </w:r>
          </w:p>
        </w:tc>
      </w:tr>
      <w:tr w:rsidR="00DC7329" w14:paraId="43F815F8"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228180A6"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 xml:space="preserve">1800 numbers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D31362C" w14:textId="77777777" w:rsidR="00DC7329" w:rsidRPr="005428C4" w:rsidRDefault="00DC7329" w:rsidP="007206A9">
            <w:pPr>
              <w:pStyle w:val="BodyText"/>
              <w:spacing w:before="100" w:after="100"/>
              <w:jc w:val="center"/>
              <w:rPr>
                <w:sz w:val="16"/>
                <w:szCs w:val="16"/>
              </w:rPr>
            </w:pPr>
            <w:r w:rsidRPr="005428C4">
              <w:rPr>
                <w:sz w:val="16"/>
                <w:szCs w:val="16"/>
              </w:rPr>
              <w:t>$0 per minute</w:t>
            </w:r>
          </w:p>
        </w:tc>
      </w:tr>
      <w:tr w:rsidR="00DC7329" w14:paraId="73BD1358"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1F6F98B9"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 xml:space="preserve">Directory Assistance 1223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1742AB94" w14:textId="77777777" w:rsidR="00DC7329" w:rsidRPr="005428C4" w:rsidRDefault="00DC7329" w:rsidP="007206A9">
            <w:pPr>
              <w:pStyle w:val="BodyText"/>
              <w:spacing w:before="100" w:after="100"/>
              <w:jc w:val="center"/>
              <w:rPr>
                <w:sz w:val="16"/>
                <w:szCs w:val="16"/>
              </w:rPr>
            </w:pPr>
            <w:r w:rsidRPr="005428C4">
              <w:rPr>
                <w:sz w:val="16"/>
                <w:szCs w:val="16"/>
              </w:rPr>
              <w:t>50c per call</w:t>
            </w:r>
          </w:p>
        </w:tc>
      </w:tr>
      <w:tr w:rsidR="00DC7329" w14:paraId="252F7064"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379C1B38"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124 Yes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7ACCFDBF" w14:textId="77777777" w:rsidR="00DC7329" w:rsidRPr="005428C4" w:rsidRDefault="00DC7329" w:rsidP="007206A9">
            <w:pPr>
              <w:pStyle w:val="BodyText"/>
              <w:spacing w:before="100" w:after="100"/>
              <w:jc w:val="center"/>
              <w:rPr>
                <w:sz w:val="16"/>
                <w:szCs w:val="16"/>
              </w:rPr>
            </w:pPr>
            <w:r w:rsidRPr="005428C4">
              <w:rPr>
                <w:sz w:val="16"/>
                <w:szCs w:val="16"/>
              </w:rPr>
              <w:t>90c per minute +$1.75c flagfall</w:t>
            </w:r>
          </w:p>
        </w:tc>
      </w:tr>
      <w:tr w:rsidR="00DC7329" w14:paraId="31FCAD0F"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27F7644D"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 xml:space="preserve">International voice calls (outside the plan's included international minutes and to excluded countries)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8CFABBF" w14:textId="77777777" w:rsidR="00DC7329" w:rsidRPr="005428C4" w:rsidRDefault="00DC7329" w:rsidP="007206A9">
            <w:pPr>
              <w:pStyle w:val="BodyText"/>
              <w:spacing w:before="100" w:after="100"/>
              <w:jc w:val="center"/>
              <w:rPr>
                <w:sz w:val="16"/>
                <w:szCs w:val="16"/>
              </w:rPr>
            </w:pPr>
            <w:r w:rsidRPr="005428C4">
              <w:rPr>
                <w:sz w:val="16"/>
                <w:szCs w:val="16"/>
              </w:rPr>
              <w:t>'</w:t>
            </w:r>
            <w:proofErr w:type="spellStart"/>
            <w:r w:rsidRPr="005428C4">
              <w:rPr>
                <w:sz w:val="16"/>
                <w:szCs w:val="16"/>
              </w:rPr>
              <w:t>yes'</w:t>
            </w:r>
            <w:proofErr w:type="spellEnd"/>
            <w:r w:rsidRPr="005428C4">
              <w:rPr>
                <w:sz w:val="16"/>
                <w:szCs w:val="16"/>
              </w:rPr>
              <w:t xml:space="preserve"> international rates</w:t>
            </w:r>
            <w:r w:rsidRPr="005428C4">
              <w:rPr>
                <w:sz w:val="16"/>
                <w:szCs w:val="16"/>
              </w:rPr>
              <w:br/>
              <w:t>See optus.com.au/international</w:t>
            </w:r>
          </w:p>
        </w:tc>
      </w:tr>
      <w:tr w:rsidR="00DC7329" w14:paraId="6BB69D1A"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4587D6CA"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 xml:space="preserve">International SMS (to excluded countries)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0747E205" w14:textId="77777777" w:rsidR="00DC7329" w:rsidRPr="005428C4" w:rsidRDefault="00DC7329" w:rsidP="007206A9">
            <w:pPr>
              <w:pStyle w:val="BodyText"/>
              <w:spacing w:before="100" w:after="100"/>
              <w:jc w:val="center"/>
              <w:rPr>
                <w:sz w:val="16"/>
                <w:szCs w:val="16"/>
              </w:rPr>
            </w:pPr>
            <w:r w:rsidRPr="005428C4">
              <w:rPr>
                <w:sz w:val="16"/>
                <w:szCs w:val="16"/>
              </w:rPr>
              <w:t>50c per SMS up to 160 standard characters</w:t>
            </w:r>
          </w:p>
        </w:tc>
      </w:tr>
      <w:tr w:rsidR="00DC7329" w14:paraId="3FDA90B8"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57B5CCA1"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International MMS (to excluded countries)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747822C3" w14:textId="77777777" w:rsidR="00DC7329" w:rsidRPr="005428C4" w:rsidRDefault="00DC7329" w:rsidP="007206A9">
            <w:pPr>
              <w:pStyle w:val="BodyText"/>
              <w:spacing w:before="100" w:after="100"/>
              <w:jc w:val="center"/>
              <w:rPr>
                <w:sz w:val="16"/>
                <w:szCs w:val="16"/>
              </w:rPr>
            </w:pPr>
            <w:r w:rsidRPr="005428C4">
              <w:rPr>
                <w:sz w:val="16"/>
                <w:szCs w:val="16"/>
              </w:rPr>
              <w:t>75c per MMS</w:t>
            </w:r>
          </w:p>
        </w:tc>
      </w:tr>
      <w:tr w:rsidR="00DC7329" w14:paraId="2825FC88"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3EEEC2AD"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 xml:space="preserve">International video calling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68AF4CE6" w14:textId="77777777" w:rsidR="00DC7329" w:rsidRPr="005428C4" w:rsidRDefault="00DC7329" w:rsidP="007206A9">
            <w:pPr>
              <w:pStyle w:val="BodyText"/>
              <w:spacing w:before="100" w:after="100"/>
              <w:jc w:val="center"/>
              <w:rPr>
                <w:sz w:val="16"/>
                <w:szCs w:val="16"/>
              </w:rPr>
            </w:pPr>
            <w:r w:rsidRPr="005428C4">
              <w:rPr>
                <w:sz w:val="16"/>
                <w:szCs w:val="16"/>
              </w:rPr>
              <w:t>$1.50 per minute +35c flagfall</w:t>
            </w:r>
          </w:p>
        </w:tc>
      </w:tr>
      <w:tr w:rsidR="00DC7329" w14:paraId="40D80F88" w14:textId="77777777" w:rsidTr="007206A9">
        <w:tc>
          <w:tcPr>
            <w:tcW w:w="4405" w:type="dxa"/>
            <w:tcBorders>
              <w:top w:val="single" w:sz="4" w:space="0" w:color="auto"/>
              <w:left w:val="single" w:sz="4" w:space="0" w:color="auto"/>
              <w:bottom w:val="single" w:sz="4" w:space="0" w:color="auto"/>
              <w:right w:val="single" w:sz="4" w:space="0" w:color="auto"/>
            </w:tcBorders>
            <w:hideMark/>
          </w:tcPr>
          <w:p w14:paraId="5455B33D" w14:textId="77777777" w:rsidR="00DC7329" w:rsidRPr="005428C4" w:rsidRDefault="00DC7329" w:rsidP="007206A9">
            <w:pPr>
              <w:pStyle w:val="BodyText"/>
              <w:spacing w:before="100" w:after="100"/>
              <w:rPr>
                <w:bCs/>
                <w:sz w:val="16"/>
                <w:szCs w:val="16"/>
                <w:lang w:eastAsia="en-AU"/>
              </w:rPr>
            </w:pPr>
            <w:r w:rsidRPr="005428C4">
              <w:rPr>
                <w:bCs/>
                <w:sz w:val="16"/>
                <w:szCs w:val="16"/>
                <w:lang w:eastAsia="en-AU"/>
              </w:rPr>
              <w:t xml:space="preserve">International roaming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76CA1016" w14:textId="77777777" w:rsidR="00DC7329" w:rsidRPr="005428C4" w:rsidRDefault="00DC7329" w:rsidP="007206A9">
            <w:pPr>
              <w:pStyle w:val="BodyText"/>
              <w:spacing w:before="100" w:after="100"/>
              <w:jc w:val="center"/>
              <w:rPr>
                <w:sz w:val="16"/>
                <w:szCs w:val="16"/>
              </w:rPr>
            </w:pPr>
            <w:r w:rsidRPr="005428C4">
              <w:rPr>
                <w:sz w:val="16"/>
                <w:szCs w:val="16"/>
              </w:rPr>
              <w:t>See optus.com.au/roaming</w:t>
            </w:r>
          </w:p>
        </w:tc>
      </w:tr>
    </w:tbl>
    <w:p w14:paraId="3BD8B1D8" w14:textId="77777777" w:rsidR="00DC7329" w:rsidRDefault="00DC7329" w:rsidP="00DC7329">
      <w:pPr>
        <w:pStyle w:val="BodyText"/>
        <w:rPr>
          <w:b/>
        </w:rPr>
      </w:pPr>
    </w:p>
    <w:p w14:paraId="032B725B" w14:textId="77777777" w:rsidR="00DC7329" w:rsidRDefault="00DC7329" w:rsidP="00DC7329">
      <w:pPr>
        <w:pStyle w:val="BodyText"/>
        <w:ind w:left="720"/>
      </w:pPr>
      <w:r>
        <w:rPr>
          <w:b/>
        </w:rPr>
        <w:t xml:space="preserve">Table 3 – 35 Selected Destinations </w:t>
      </w:r>
      <w:r>
        <w:rPr>
          <w:rFonts w:cs="Arial"/>
          <w:sz w:val="16"/>
          <w:szCs w:val="16"/>
          <w:lang w:eastAsia="en-AU"/>
        </w:rPr>
        <w:t>(subject to change)</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DC7329" w14:paraId="1EA4FFFD"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34CEBA17" w14:textId="77777777" w:rsidR="00DC7329" w:rsidRPr="005428C4" w:rsidRDefault="00DC7329" w:rsidP="007206A9">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79C5E490" w14:textId="77777777" w:rsidR="00DC7329" w:rsidRPr="005428C4" w:rsidRDefault="00DC7329" w:rsidP="007206A9">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37DE61D9" w14:textId="77777777" w:rsidR="00DC7329" w:rsidRPr="005428C4" w:rsidRDefault="00DC7329" w:rsidP="007206A9">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695C8D48" w14:textId="77777777" w:rsidR="00DC7329" w:rsidRPr="005428C4" w:rsidRDefault="00DC7329" w:rsidP="007206A9">
            <w:pPr>
              <w:pStyle w:val="BodyText"/>
              <w:spacing w:before="100" w:after="100"/>
              <w:rPr>
                <w:b/>
                <w:sz w:val="16"/>
                <w:szCs w:val="16"/>
              </w:rPr>
            </w:pPr>
            <w:r w:rsidRPr="005428C4">
              <w:rPr>
                <w:sz w:val="16"/>
                <w:szCs w:val="16"/>
              </w:rPr>
              <w:t>Canada</w:t>
            </w:r>
          </w:p>
        </w:tc>
      </w:tr>
      <w:tr w:rsidR="00DC7329" w14:paraId="5525DE63"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3AFD57EA" w14:textId="77777777" w:rsidR="00DC7329" w:rsidRPr="005428C4" w:rsidRDefault="00DC7329" w:rsidP="007206A9">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24227F08" w14:textId="77777777" w:rsidR="00DC7329" w:rsidRPr="005428C4" w:rsidRDefault="00DC7329" w:rsidP="007206A9">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5A701345" w14:textId="77777777" w:rsidR="00DC7329" w:rsidRPr="005428C4" w:rsidRDefault="00DC7329" w:rsidP="007206A9">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18A03535" w14:textId="77777777" w:rsidR="00DC7329" w:rsidRPr="005428C4" w:rsidRDefault="00DC7329" w:rsidP="007206A9">
            <w:pPr>
              <w:pStyle w:val="BodyText"/>
              <w:spacing w:before="100" w:after="100"/>
              <w:rPr>
                <w:b/>
                <w:sz w:val="16"/>
                <w:szCs w:val="16"/>
              </w:rPr>
            </w:pPr>
            <w:r w:rsidRPr="005428C4">
              <w:rPr>
                <w:sz w:val="16"/>
                <w:szCs w:val="16"/>
              </w:rPr>
              <w:t>France</w:t>
            </w:r>
          </w:p>
        </w:tc>
      </w:tr>
      <w:tr w:rsidR="00DC7329" w14:paraId="6F1B714C" w14:textId="77777777" w:rsidTr="007206A9">
        <w:tc>
          <w:tcPr>
            <w:tcW w:w="2182" w:type="dxa"/>
            <w:tcBorders>
              <w:top w:val="single" w:sz="4" w:space="0" w:color="auto"/>
              <w:left w:val="single" w:sz="4" w:space="0" w:color="auto"/>
              <w:bottom w:val="single" w:sz="4" w:space="0" w:color="auto"/>
              <w:right w:val="single" w:sz="4" w:space="0" w:color="auto"/>
            </w:tcBorders>
            <w:hideMark/>
          </w:tcPr>
          <w:p w14:paraId="28D15548" w14:textId="77777777" w:rsidR="00DC7329" w:rsidRPr="005428C4" w:rsidRDefault="00DC7329" w:rsidP="007206A9">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01C1726B" w14:textId="77777777" w:rsidR="00DC7329" w:rsidRPr="005428C4" w:rsidRDefault="00DC7329" w:rsidP="007206A9">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754F1C61" w14:textId="77777777" w:rsidR="00DC7329" w:rsidRPr="005428C4" w:rsidRDefault="00DC7329" w:rsidP="007206A9">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7700A734" w14:textId="77777777" w:rsidR="00DC7329" w:rsidRPr="005428C4" w:rsidRDefault="00DC7329" w:rsidP="007206A9">
            <w:pPr>
              <w:pStyle w:val="BodyText"/>
              <w:spacing w:before="100" w:after="100"/>
              <w:rPr>
                <w:b/>
                <w:sz w:val="16"/>
                <w:szCs w:val="16"/>
              </w:rPr>
            </w:pPr>
            <w:r w:rsidRPr="005428C4">
              <w:rPr>
                <w:sz w:val="16"/>
                <w:szCs w:val="16"/>
              </w:rPr>
              <w:t>Hungary</w:t>
            </w:r>
          </w:p>
        </w:tc>
      </w:tr>
      <w:tr w:rsidR="00DC7329" w14:paraId="312E56C9" w14:textId="77777777" w:rsidTr="007206A9">
        <w:tc>
          <w:tcPr>
            <w:tcW w:w="2182" w:type="dxa"/>
            <w:tcBorders>
              <w:top w:val="single" w:sz="4" w:space="0" w:color="auto"/>
              <w:left w:val="single" w:sz="4" w:space="0" w:color="auto"/>
              <w:bottom w:val="single" w:sz="4" w:space="0" w:color="auto"/>
              <w:right w:val="single" w:sz="4" w:space="0" w:color="auto"/>
            </w:tcBorders>
          </w:tcPr>
          <w:p w14:paraId="0AD650BF" w14:textId="77777777" w:rsidR="00DC7329" w:rsidRPr="005428C4" w:rsidRDefault="00DC7329" w:rsidP="007206A9">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5AE464A9" w14:textId="77777777" w:rsidR="00DC7329" w:rsidRPr="005428C4" w:rsidRDefault="00DC7329" w:rsidP="007206A9">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06F686DB" w14:textId="77777777" w:rsidR="00DC7329" w:rsidRPr="005428C4" w:rsidRDefault="00DC7329" w:rsidP="007206A9">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3AA042C5" w14:textId="77777777" w:rsidR="00DC7329" w:rsidRPr="005428C4" w:rsidRDefault="00DC7329" w:rsidP="007206A9">
            <w:pPr>
              <w:pStyle w:val="BodyText"/>
              <w:spacing w:before="100" w:after="100"/>
              <w:rPr>
                <w:sz w:val="16"/>
                <w:szCs w:val="16"/>
              </w:rPr>
            </w:pPr>
            <w:r w:rsidRPr="005428C4">
              <w:rPr>
                <w:sz w:val="16"/>
                <w:szCs w:val="16"/>
              </w:rPr>
              <w:t>Israel</w:t>
            </w:r>
          </w:p>
        </w:tc>
      </w:tr>
      <w:tr w:rsidR="00DC7329" w14:paraId="35A1F490" w14:textId="77777777" w:rsidTr="007206A9">
        <w:tc>
          <w:tcPr>
            <w:tcW w:w="2182" w:type="dxa"/>
            <w:tcBorders>
              <w:top w:val="single" w:sz="4" w:space="0" w:color="auto"/>
              <w:left w:val="single" w:sz="4" w:space="0" w:color="auto"/>
              <w:bottom w:val="single" w:sz="4" w:space="0" w:color="auto"/>
              <w:right w:val="single" w:sz="4" w:space="0" w:color="auto"/>
            </w:tcBorders>
          </w:tcPr>
          <w:p w14:paraId="59C420FA" w14:textId="77777777" w:rsidR="00DC7329" w:rsidRPr="005428C4" w:rsidRDefault="00DC7329" w:rsidP="007206A9">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54320D5B" w14:textId="77777777" w:rsidR="00DC7329" w:rsidRPr="005428C4" w:rsidRDefault="00DC7329" w:rsidP="007206A9">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1F374389" w14:textId="77777777" w:rsidR="00DC7329" w:rsidRPr="005428C4" w:rsidRDefault="00DC7329" w:rsidP="007206A9">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2626B2B1" w14:textId="77777777" w:rsidR="00DC7329" w:rsidRPr="005428C4" w:rsidRDefault="00DC7329" w:rsidP="007206A9">
            <w:pPr>
              <w:pStyle w:val="BodyText"/>
              <w:spacing w:before="100" w:after="100"/>
              <w:rPr>
                <w:sz w:val="16"/>
                <w:szCs w:val="16"/>
              </w:rPr>
            </w:pPr>
            <w:r w:rsidRPr="005428C4">
              <w:rPr>
                <w:sz w:val="16"/>
                <w:szCs w:val="16"/>
              </w:rPr>
              <w:t xml:space="preserve">Lebanon </w:t>
            </w:r>
          </w:p>
        </w:tc>
      </w:tr>
      <w:tr w:rsidR="00DC7329" w14:paraId="193E8348" w14:textId="77777777" w:rsidTr="007206A9">
        <w:tc>
          <w:tcPr>
            <w:tcW w:w="2182" w:type="dxa"/>
            <w:tcBorders>
              <w:top w:val="single" w:sz="4" w:space="0" w:color="auto"/>
              <w:left w:val="single" w:sz="4" w:space="0" w:color="auto"/>
              <w:bottom w:val="single" w:sz="4" w:space="0" w:color="auto"/>
              <w:right w:val="single" w:sz="4" w:space="0" w:color="auto"/>
            </w:tcBorders>
          </w:tcPr>
          <w:p w14:paraId="212FFDFF" w14:textId="77777777" w:rsidR="00DC7329" w:rsidRPr="005428C4" w:rsidRDefault="00DC7329" w:rsidP="007206A9">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492FF6A1" w14:textId="77777777" w:rsidR="00DC7329" w:rsidRPr="005428C4" w:rsidRDefault="00DC7329" w:rsidP="007206A9">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501553E8" w14:textId="77777777" w:rsidR="00DC7329" w:rsidRPr="005428C4" w:rsidRDefault="00DC7329" w:rsidP="007206A9">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5D40C7D1" w14:textId="77777777" w:rsidR="00DC7329" w:rsidRPr="005428C4" w:rsidRDefault="00DC7329" w:rsidP="007206A9">
            <w:pPr>
              <w:pStyle w:val="BodyText"/>
              <w:spacing w:before="100" w:after="100"/>
              <w:rPr>
                <w:sz w:val="16"/>
                <w:szCs w:val="16"/>
              </w:rPr>
            </w:pPr>
            <w:r w:rsidRPr="005428C4">
              <w:rPr>
                <w:sz w:val="16"/>
                <w:szCs w:val="16"/>
              </w:rPr>
              <w:t>New Zealand</w:t>
            </w:r>
          </w:p>
        </w:tc>
      </w:tr>
      <w:tr w:rsidR="00DC7329" w14:paraId="53557DD5" w14:textId="77777777" w:rsidTr="007206A9">
        <w:tc>
          <w:tcPr>
            <w:tcW w:w="2182" w:type="dxa"/>
            <w:tcBorders>
              <w:top w:val="single" w:sz="4" w:space="0" w:color="auto"/>
              <w:left w:val="single" w:sz="4" w:space="0" w:color="auto"/>
              <w:bottom w:val="single" w:sz="4" w:space="0" w:color="auto"/>
              <w:right w:val="single" w:sz="4" w:space="0" w:color="auto"/>
            </w:tcBorders>
          </w:tcPr>
          <w:p w14:paraId="0E3F1948" w14:textId="77777777" w:rsidR="00DC7329" w:rsidRPr="005428C4" w:rsidRDefault="00DC7329" w:rsidP="007206A9">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25B99482" w14:textId="77777777" w:rsidR="00DC7329" w:rsidRPr="005428C4" w:rsidRDefault="00DC7329" w:rsidP="007206A9">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5B82FF4A" w14:textId="77777777" w:rsidR="00DC7329" w:rsidRPr="005428C4" w:rsidRDefault="00DC7329" w:rsidP="007206A9">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4B889F56" w14:textId="77777777" w:rsidR="00DC7329" w:rsidRPr="005428C4" w:rsidRDefault="00DC7329" w:rsidP="007206A9">
            <w:pPr>
              <w:pStyle w:val="BodyText"/>
              <w:spacing w:before="100" w:after="100"/>
              <w:rPr>
                <w:sz w:val="16"/>
                <w:szCs w:val="16"/>
              </w:rPr>
            </w:pPr>
            <w:r w:rsidRPr="005428C4">
              <w:rPr>
                <w:sz w:val="16"/>
                <w:szCs w:val="16"/>
              </w:rPr>
              <w:t>Singapore</w:t>
            </w:r>
          </w:p>
        </w:tc>
      </w:tr>
      <w:tr w:rsidR="00DC7329" w14:paraId="34E2DD12" w14:textId="77777777" w:rsidTr="007206A9">
        <w:tc>
          <w:tcPr>
            <w:tcW w:w="2182" w:type="dxa"/>
            <w:tcBorders>
              <w:top w:val="single" w:sz="4" w:space="0" w:color="auto"/>
              <w:left w:val="single" w:sz="4" w:space="0" w:color="auto"/>
              <w:bottom w:val="single" w:sz="4" w:space="0" w:color="auto"/>
              <w:right w:val="single" w:sz="4" w:space="0" w:color="auto"/>
            </w:tcBorders>
          </w:tcPr>
          <w:p w14:paraId="11C93B2F" w14:textId="77777777" w:rsidR="00DC7329" w:rsidRPr="005428C4" w:rsidRDefault="00DC7329" w:rsidP="007206A9">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6FF035A4" w14:textId="77777777" w:rsidR="00DC7329" w:rsidRPr="005428C4" w:rsidRDefault="00DC7329" w:rsidP="007206A9">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6D46BDED" w14:textId="77777777" w:rsidR="00DC7329" w:rsidRPr="005428C4" w:rsidRDefault="00DC7329" w:rsidP="007206A9">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4DF115EC" w14:textId="77777777" w:rsidR="00DC7329" w:rsidRPr="005428C4" w:rsidRDefault="00DC7329" w:rsidP="007206A9">
            <w:pPr>
              <w:pStyle w:val="BodyText"/>
              <w:spacing w:before="100" w:after="100"/>
              <w:rPr>
                <w:sz w:val="16"/>
                <w:szCs w:val="16"/>
              </w:rPr>
            </w:pPr>
            <w:r w:rsidRPr="005428C4">
              <w:rPr>
                <w:sz w:val="16"/>
                <w:szCs w:val="16"/>
              </w:rPr>
              <w:t>Thailand</w:t>
            </w:r>
          </w:p>
        </w:tc>
      </w:tr>
      <w:tr w:rsidR="00DC7329" w14:paraId="5792815F" w14:textId="77777777" w:rsidTr="007206A9">
        <w:tc>
          <w:tcPr>
            <w:tcW w:w="2182" w:type="dxa"/>
            <w:tcBorders>
              <w:top w:val="single" w:sz="4" w:space="0" w:color="auto"/>
              <w:left w:val="single" w:sz="4" w:space="0" w:color="auto"/>
              <w:bottom w:val="single" w:sz="4" w:space="0" w:color="auto"/>
              <w:right w:val="single" w:sz="4" w:space="0" w:color="auto"/>
            </w:tcBorders>
          </w:tcPr>
          <w:p w14:paraId="7E47C950" w14:textId="77777777" w:rsidR="00DC7329" w:rsidRPr="005428C4" w:rsidRDefault="00DC7329" w:rsidP="007206A9">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2302F0BC" w14:textId="77777777" w:rsidR="00DC7329" w:rsidRPr="005428C4" w:rsidRDefault="00DC7329" w:rsidP="007206A9">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42DA1AB6" w14:textId="77777777" w:rsidR="00DC7329" w:rsidRPr="005428C4" w:rsidRDefault="00DC7329" w:rsidP="007206A9">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443F9DB8" w14:textId="77777777" w:rsidR="00DC7329" w:rsidRPr="005428C4" w:rsidRDefault="00DC7329" w:rsidP="007206A9">
            <w:pPr>
              <w:pStyle w:val="BodyText"/>
              <w:spacing w:before="100" w:after="100"/>
              <w:rPr>
                <w:sz w:val="16"/>
                <w:szCs w:val="16"/>
              </w:rPr>
            </w:pPr>
          </w:p>
        </w:tc>
      </w:tr>
    </w:tbl>
    <w:p w14:paraId="2A79F813" w14:textId="77777777" w:rsidR="00DC7329" w:rsidRDefault="00DC7329" w:rsidP="00DC7329">
      <w:pPr>
        <w:pStyle w:val="BodyText"/>
      </w:pPr>
    </w:p>
    <w:p w14:paraId="242EAD39" w14:textId="77777777" w:rsidR="00DC7329" w:rsidRDefault="00DC7329" w:rsidP="00DC7329">
      <w:pPr>
        <w:pStyle w:val="BodyText"/>
        <w:ind w:left="720"/>
      </w:pPr>
      <w:r>
        <w:rPr>
          <w:b/>
        </w:rPr>
        <w:t xml:space="preserve">Table 4 – Additional 105 Selected Destinations </w:t>
      </w:r>
      <w:r>
        <w:rPr>
          <w:rFonts w:cs="Arial"/>
          <w:sz w:val="16"/>
          <w:szCs w:val="16"/>
          <w:lang w:eastAsia="en-AU"/>
        </w:rPr>
        <w:t>(subject to change)</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DC7329" w:rsidRPr="00FB6F6C" w14:paraId="575235C4" w14:textId="77777777" w:rsidTr="007206A9">
        <w:tc>
          <w:tcPr>
            <w:tcW w:w="2182" w:type="dxa"/>
            <w:tcBorders>
              <w:top w:val="single" w:sz="4" w:space="0" w:color="auto"/>
              <w:left w:val="single" w:sz="4" w:space="0" w:color="auto"/>
              <w:bottom w:val="single" w:sz="4" w:space="0" w:color="auto"/>
              <w:right w:val="single" w:sz="4" w:space="0" w:color="auto"/>
            </w:tcBorders>
          </w:tcPr>
          <w:p w14:paraId="2DB81FA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Albania</w:t>
            </w:r>
          </w:p>
        </w:tc>
        <w:tc>
          <w:tcPr>
            <w:tcW w:w="2183" w:type="dxa"/>
            <w:tcBorders>
              <w:top w:val="single" w:sz="4" w:space="0" w:color="auto"/>
              <w:left w:val="single" w:sz="4" w:space="0" w:color="auto"/>
              <w:bottom w:val="single" w:sz="4" w:space="0" w:color="auto"/>
              <w:right w:val="single" w:sz="4" w:space="0" w:color="auto"/>
            </w:tcBorders>
          </w:tcPr>
          <w:p w14:paraId="0BA30923"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American Samoa</w:t>
            </w:r>
          </w:p>
        </w:tc>
        <w:tc>
          <w:tcPr>
            <w:tcW w:w="2182" w:type="dxa"/>
            <w:tcBorders>
              <w:top w:val="single" w:sz="4" w:space="0" w:color="auto"/>
              <w:left w:val="single" w:sz="4" w:space="0" w:color="auto"/>
              <w:bottom w:val="single" w:sz="4" w:space="0" w:color="auto"/>
              <w:right w:val="single" w:sz="4" w:space="0" w:color="auto"/>
            </w:tcBorders>
          </w:tcPr>
          <w:p w14:paraId="08A2316D"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Andorra</w:t>
            </w:r>
          </w:p>
        </w:tc>
        <w:tc>
          <w:tcPr>
            <w:tcW w:w="2183" w:type="dxa"/>
            <w:tcBorders>
              <w:top w:val="single" w:sz="4" w:space="0" w:color="auto"/>
              <w:left w:val="single" w:sz="4" w:space="0" w:color="auto"/>
              <w:bottom w:val="single" w:sz="4" w:space="0" w:color="auto"/>
              <w:right w:val="single" w:sz="4" w:space="0" w:color="auto"/>
            </w:tcBorders>
          </w:tcPr>
          <w:p w14:paraId="514ECE6E"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Antigua</w:t>
            </w:r>
          </w:p>
        </w:tc>
      </w:tr>
      <w:tr w:rsidR="00DC7329" w:rsidRPr="00FB6F6C" w14:paraId="7C0FD058" w14:textId="77777777" w:rsidTr="007206A9">
        <w:tc>
          <w:tcPr>
            <w:tcW w:w="2182" w:type="dxa"/>
            <w:tcBorders>
              <w:top w:val="single" w:sz="4" w:space="0" w:color="auto"/>
              <w:left w:val="single" w:sz="4" w:space="0" w:color="auto"/>
              <w:bottom w:val="single" w:sz="4" w:space="0" w:color="auto"/>
              <w:right w:val="single" w:sz="4" w:space="0" w:color="auto"/>
            </w:tcBorders>
          </w:tcPr>
          <w:p w14:paraId="07E577F3"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Argentina</w:t>
            </w:r>
          </w:p>
        </w:tc>
        <w:tc>
          <w:tcPr>
            <w:tcW w:w="2183" w:type="dxa"/>
            <w:tcBorders>
              <w:top w:val="single" w:sz="4" w:space="0" w:color="auto"/>
              <w:left w:val="single" w:sz="4" w:space="0" w:color="auto"/>
              <w:bottom w:val="single" w:sz="4" w:space="0" w:color="auto"/>
              <w:right w:val="single" w:sz="4" w:space="0" w:color="auto"/>
            </w:tcBorders>
          </w:tcPr>
          <w:p w14:paraId="09374D4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Armenia</w:t>
            </w:r>
          </w:p>
        </w:tc>
        <w:tc>
          <w:tcPr>
            <w:tcW w:w="2182" w:type="dxa"/>
            <w:tcBorders>
              <w:top w:val="single" w:sz="4" w:space="0" w:color="auto"/>
              <w:left w:val="single" w:sz="4" w:space="0" w:color="auto"/>
              <w:bottom w:val="single" w:sz="4" w:space="0" w:color="auto"/>
              <w:right w:val="single" w:sz="4" w:space="0" w:color="auto"/>
            </w:tcBorders>
          </w:tcPr>
          <w:p w14:paraId="299CE993"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Austria</w:t>
            </w:r>
          </w:p>
        </w:tc>
        <w:tc>
          <w:tcPr>
            <w:tcW w:w="2183" w:type="dxa"/>
            <w:tcBorders>
              <w:top w:val="single" w:sz="4" w:space="0" w:color="auto"/>
              <w:left w:val="single" w:sz="4" w:space="0" w:color="auto"/>
              <w:bottom w:val="single" w:sz="4" w:space="0" w:color="auto"/>
              <w:right w:val="single" w:sz="4" w:space="0" w:color="auto"/>
            </w:tcBorders>
          </w:tcPr>
          <w:p w14:paraId="03B97024"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Azerbaijan</w:t>
            </w:r>
          </w:p>
        </w:tc>
      </w:tr>
      <w:tr w:rsidR="00DC7329" w:rsidRPr="00FB6F6C" w14:paraId="1DE8B725" w14:textId="77777777" w:rsidTr="007206A9">
        <w:tc>
          <w:tcPr>
            <w:tcW w:w="2182" w:type="dxa"/>
            <w:tcBorders>
              <w:top w:val="single" w:sz="4" w:space="0" w:color="auto"/>
              <w:left w:val="single" w:sz="4" w:space="0" w:color="auto"/>
              <w:bottom w:val="single" w:sz="4" w:space="0" w:color="auto"/>
              <w:right w:val="single" w:sz="4" w:space="0" w:color="auto"/>
            </w:tcBorders>
          </w:tcPr>
          <w:p w14:paraId="05B8B3D0"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Bahamas</w:t>
            </w:r>
          </w:p>
        </w:tc>
        <w:tc>
          <w:tcPr>
            <w:tcW w:w="2183" w:type="dxa"/>
            <w:tcBorders>
              <w:top w:val="single" w:sz="4" w:space="0" w:color="auto"/>
              <w:left w:val="single" w:sz="4" w:space="0" w:color="auto"/>
              <w:bottom w:val="single" w:sz="4" w:space="0" w:color="auto"/>
              <w:right w:val="single" w:sz="4" w:space="0" w:color="auto"/>
            </w:tcBorders>
          </w:tcPr>
          <w:p w14:paraId="19D6DF26"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Bahrain</w:t>
            </w:r>
          </w:p>
        </w:tc>
        <w:tc>
          <w:tcPr>
            <w:tcW w:w="2182" w:type="dxa"/>
            <w:tcBorders>
              <w:top w:val="single" w:sz="4" w:space="0" w:color="auto"/>
              <w:left w:val="single" w:sz="4" w:space="0" w:color="auto"/>
              <w:bottom w:val="single" w:sz="4" w:space="0" w:color="auto"/>
              <w:right w:val="single" w:sz="4" w:space="0" w:color="auto"/>
            </w:tcBorders>
          </w:tcPr>
          <w:p w14:paraId="633B6B33"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Bangladesh</w:t>
            </w:r>
          </w:p>
        </w:tc>
        <w:tc>
          <w:tcPr>
            <w:tcW w:w="2183" w:type="dxa"/>
            <w:tcBorders>
              <w:top w:val="single" w:sz="4" w:space="0" w:color="auto"/>
              <w:left w:val="single" w:sz="4" w:space="0" w:color="auto"/>
              <w:bottom w:val="single" w:sz="4" w:space="0" w:color="auto"/>
              <w:right w:val="single" w:sz="4" w:space="0" w:color="auto"/>
            </w:tcBorders>
          </w:tcPr>
          <w:p w14:paraId="798C7EC8"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Barbados</w:t>
            </w:r>
          </w:p>
        </w:tc>
      </w:tr>
      <w:tr w:rsidR="00DC7329" w:rsidRPr="00FB6F6C" w14:paraId="6E642B2E" w14:textId="77777777" w:rsidTr="007206A9">
        <w:tc>
          <w:tcPr>
            <w:tcW w:w="2182" w:type="dxa"/>
            <w:tcBorders>
              <w:top w:val="single" w:sz="4" w:space="0" w:color="auto"/>
              <w:left w:val="single" w:sz="4" w:space="0" w:color="auto"/>
              <w:bottom w:val="single" w:sz="4" w:space="0" w:color="auto"/>
              <w:right w:val="single" w:sz="4" w:space="0" w:color="auto"/>
            </w:tcBorders>
          </w:tcPr>
          <w:p w14:paraId="03C6BCE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Belarus</w:t>
            </w:r>
          </w:p>
        </w:tc>
        <w:tc>
          <w:tcPr>
            <w:tcW w:w="2183" w:type="dxa"/>
            <w:tcBorders>
              <w:top w:val="single" w:sz="4" w:space="0" w:color="auto"/>
              <w:left w:val="single" w:sz="4" w:space="0" w:color="auto"/>
              <w:bottom w:val="single" w:sz="4" w:space="0" w:color="auto"/>
              <w:right w:val="single" w:sz="4" w:space="0" w:color="auto"/>
            </w:tcBorders>
          </w:tcPr>
          <w:p w14:paraId="7A4A38DE"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Belgium</w:t>
            </w:r>
          </w:p>
        </w:tc>
        <w:tc>
          <w:tcPr>
            <w:tcW w:w="2182" w:type="dxa"/>
            <w:tcBorders>
              <w:top w:val="single" w:sz="4" w:space="0" w:color="auto"/>
              <w:left w:val="single" w:sz="4" w:space="0" w:color="auto"/>
              <w:bottom w:val="single" w:sz="4" w:space="0" w:color="auto"/>
              <w:right w:val="single" w:sz="4" w:space="0" w:color="auto"/>
            </w:tcBorders>
          </w:tcPr>
          <w:p w14:paraId="0C749104"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Belize</w:t>
            </w:r>
          </w:p>
        </w:tc>
        <w:tc>
          <w:tcPr>
            <w:tcW w:w="2183" w:type="dxa"/>
            <w:tcBorders>
              <w:top w:val="single" w:sz="4" w:space="0" w:color="auto"/>
              <w:left w:val="single" w:sz="4" w:space="0" w:color="auto"/>
              <w:bottom w:val="single" w:sz="4" w:space="0" w:color="auto"/>
              <w:right w:val="single" w:sz="4" w:space="0" w:color="auto"/>
            </w:tcBorders>
          </w:tcPr>
          <w:p w14:paraId="6EEBFD5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Bermuda</w:t>
            </w:r>
          </w:p>
        </w:tc>
      </w:tr>
      <w:tr w:rsidR="00DC7329" w:rsidRPr="00FB6F6C" w14:paraId="5D9CA7CB" w14:textId="77777777" w:rsidTr="007206A9">
        <w:tc>
          <w:tcPr>
            <w:tcW w:w="2182" w:type="dxa"/>
            <w:tcBorders>
              <w:top w:val="single" w:sz="4" w:space="0" w:color="auto"/>
              <w:left w:val="single" w:sz="4" w:space="0" w:color="auto"/>
              <w:bottom w:val="single" w:sz="4" w:space="0" w:color="auto"/>
              <w:right w:val="single" w:sz="4" w:space="0" w:color="auto"/>
            </w:tcBorders>
          </w:tcPr>
          <w:p w14:paraId="13D985B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Bhutan</w:t>
            </w:r>
          </w:p>
        </w:tc>
        <w:tc>
          <w:tcPr>
            <w:tcW w:w="2183" w:type="dxa"/>
            <w:tcBorders>
              <w:top w:val="single" w:sz="4" w:space="0" w:color="auto"/>
              <w:left w:val="single" w:sz="4" w:space="0" w:color="auto"/>
              <w:bottom w:val="single" w:sz="4" w:space="0" w:color="auto"/>
              <w:right w:val="single" w:sz="4" w:space="0" w:color="auto"/>
            </w:tcBorders>
          </w:tcPr>
          <w:p w14:paraId="1AEB76A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Bolivia</w:t>
            </w:r>
          </w:p>
        </w:tc>
        <w:tc>
          <w:tcPr>
            <w:tcW w:w="2182" w:type="dxa"/>
            <w:tcBorders>
              <w:top w:val="single" w:sz="4" w:space="0" w:color="auto"/>
              <w:left w:val="single" w:sz="4" w:space="0" w:color="auto"/>
              <w:bottom w:val="single" w:sz="4" w:space="0" w:color="auto"/>
              <w:right w:val="single" w:sz="4" w:space="0" w:color="auto"/>
            </w:tcBorders>
          </w:tcPr>
          <w:p w14:paraId="5633AED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Bosnia</w:t>
            </w:r>
          </w:p>
        </w:tc>
        <w:tc>
          <w:tcPr>
            <w:tcW w:w="2183" w:type="dxa"/>
            <w:tcBorders>
              <w:top w:val="single" w:sz="4" w:space="0" w:color="auto"/>
              <w:left w:val="single" w:sz="4" w:space="0" w:color="auto"/>
              <w:bottom w:val="single" w:sz="4" w:space="0" w:color="auto"/>
              <w:right w:val="single" w:sz="4" w:space="0" w:color="auto"/>
            </w:tcBorders>
          </w:tcPr>
          <w:p w14:paraId="17C78DEE"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British Virgin Islands</w:t>
            </w:r>
          </w:p>
        </w:tc>
      </w:tr>
      <w:tr w:rsidR="00DC7329" w:rsidRPr="00FB6F6C" w14:paraId="2F2CBF25" w14:textId="77777777" w:rsidTr="007206A9">
        <w:tc>
          <w:tcPr>
            <w:tcW w:w="2182" w:type="dxa"/>
            <w:tcBorders>
              <w:top w:val="single" w:sz="4" w:space="0" w:color="auto"/>
              <w:left w:val="single" w:sz="4" w:space="0" w:color="auto"/>
              <w:bottom w:val="single" w:sz="4" w:space="0" w:color="auto"/>
              <w:right w:val="single" w:sz="4" w:space="0" w:color="auto"/>
            </w:tcBorders>
          </w:tcPr>
          <w:p w14:paraId="5DDE09C2"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Bulgari</w:t>
            </w:r>
          </w:p>
        </w:tc>
        <w:tc>
          <w:tcPr>
            <w:tcW w:w="2183" w:type="dxa"/>
            <w:tcBorders>
              <w:top w:val="single" w:sz="4" w:space="0" w:color="auto"/>
              <w:left w:val="single" w:sz="4" w:space="0" w:color="auto"/>
              <w:bottom w:val="single" w:sz="4" w:space="0" w:color="auto"/>
              <w:right w:val="single" w:sz="4" w:space="0" w:color="auto"/>
            </w:tcBorders>
          </w:tcPr>
          <w:p w14:paraId="2A2950B6"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Cape Verde</w:t>
            </w:r>
          </w:p>
        </w:tc>
        <w:tc>
          <w:tcPr>
            <w:tcW w:w="2182" w:type="dxa"/>
            <w:tcBorders>
              <w:top w:val="single" w:sz="4" w:space="0" w:color="auto"/>
              <w:left w:val="single" w:sz="4" w:space="0" w:color="auto"/>
              <w:bottom w:val="single" w:sz="4" w:space="0" w:color="auto"/>
              <w:right w:val="single" w:sz="4" w:space="0" w:color="auto"/>
            </w:tcBorders>
          </w:tcPr>
          <w:p w14:paraId="0E0A2BE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Cayman Island</w:t>
            </w:r>
          </w:p>
        </w:tc>
        <w:tc>
          <w:tcPr>
            <w:tcW w:w="2183" w:type="dxa"/>
            <w:tcBorders>
              <w:top w:val="single" w:sz="4" w:space="0" w:color="auto"/>
              <w:left w:val="single" w:sz="4" w:space="0" w:color="auto"/>
              <w:bottom w:val="single" w:sz="4" w:space="0" w:color="auto"/>
              <w:right w:val="single" w:sz="4" w:space="0" w:color="auto"/>
            </w:tcBorders>
          </w:tcPr>
          <w:p w14:paraId="374362A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Chile</w:t>
            </w:r>
          </w:p>
        </w:tc>
      </w:tr>
      <w:tr w:rsidR="00DC7329" w:rsidRPr="00FB6F6C" w14:paraId="07C43DA9" w14:textId="77777777" w:rsidTr="007206A9">
        <w:tc>
          <w:tcPr>
            <w:tcW w:w="2182" w:type="dxa"/>
            <w:tcBorders>
              <w:top w:val="single" w:sz="4" w:space="0" w:color="auto"/>
              <w:left w:val="single" w:sz="4" w:space="0" w:color="auto"/>
              <w:bottom w:val="single" w:sz="4" w:space="0" w:color="auto"/>
              <w:right w:val="single" w:sz="4" w:space="0" w:color="auto"/>
            </w:tcBorders>
          </w:tcPr>
          <w:p w14:paraId="62ADA86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Costa Rica </w:t>
            </w:r>
          </w:p>
        </w:tc>
        <w:tc>
          <w:tcPr>
            <w:tcW w:w="2183" w:type="dxa"/>
            <w:tcBorders>
              <w:top w:val="single" w:sz="4" w:space="0" w:color="auto"/>
              <w:left w:val="single" w:sz="4" w:space="0" w:color="auto"/>
              <w:bottom w:val="single" w:sz="4" w:space="0" w:color="auto"/>
              <w:right w:val="single" w:sz="4" w:space="0" w:color="auto"/>
            </w:tcBorders>
          </w:tcPr>
          <w:p w14:paraId="3B239AC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Croatia</w:t>
            </w:r>
          </w:p>
        </w:tc>
        <w:tc>
          <w:tcPr>
            <w:tcW w:w="2182" w:type="dxa"/>
            <w:tcBorders>
              <w:top w:val="single" w:sz="4" w:space="0" w:color="auto"/>
              <w:left w:val="single" w:sz="4" w:space="0" w:color="auto"/>
              <w:bottom w:val="single" w:sz="4" w:space="0" w:color="auto"/>
              <w:right w:val="single" w:sz="4" w:space="0" w:color="auto"/>
            </w:tcBorders>
          </w:tcPr>
          <w:p w14:paraId="5FF629D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Cyprus, </w:t>
            </w:r>
          </w:p>
        </w:tc>
        <w:tc>
          <w:tcPr>
            <w:tcW w:w="2183" w:type="dxa"/>
            <w:tcBorders>
              <w:top w:val="single" w:sz="4" w:space="0" w:color="auto"/>
              <w:left w:val="single" w:sz="4" w:space="0" w:color="auto"/>
              <w:bottom w:val="single" w:sz="4" w:space="0" w:color="auto"/>
              <w:right w:val="single" w:sz="4" w:space="0" w:color="auto"/>
            </w:tcBorders>
          </w:tcPr>
          <w:p w14:paraId="01B13ED6"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Czech Republic</w:t>
            </w:r>
          </w:p>
        </w:tc>
      </w:tr>
      <w:tr w:rsidR="00DC7329" w:rsidRPr="00FB6F6C" w14:paraId="0EF8DB3F" w14:textId="77777777" w:rsidTr="007206A9">
        <w:tc>
          <w:tcPr>
            <w:tcW w:w="2182" w:type="dxa"/>
            <w:tcBorders>
              <w:top w:val="single" w:sz="4" w:space="0" w:color="auto"/>
              <w:left w:val="single" w:sz="4" w:space="0" w:color="auto"/>
              <w:bottom w:val="single" w:sz="4" w:space="0" w:color="auto"/>
              <w:right w:val="single" w:sz="4" w:space="0" w:color="auto"/>
            </w:tcBorders>
          </w:tcPr>
          <w:p w14:paraId="0E7E2C6E"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Dominica Island</w:t>
            </w:r>
          </w:p>
        </w:tc>
        <w:tc>
          <w:tcPr>
            <w:tcW w:w="2183" w:type="dxa"/>
            <w:tcBorders>
              <w:top w:val="single" w:sz="4" w:space="0" w:color="auto"/>
              <w:left w:val="single" w:sz="4" w:space="0" w:color="auto"/>
              <w:bottom w:val="single" w:sz="4" w:space="0" w:color="auto"/>
              <w:right w:val="single" w:sz="4" w:space="0" w:color="auto"/>
            </w:tcBorders>
          </w:tcPr>
          <w:p w14:paraId="197B2CA1"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Dominican Republic</w:t>
            </w:r>
          </w:p>
        </w:tc>
        <w:tc>
          <w:tcPr>
            <w:tcW w:w="2182" w:type="dxa"/>
            <w:tcBorders>
              <w:top w:val="single" w:sz="4" w:space="0" w:color="auto"/>
              <w:left w:val="single" w:sz="4" w:space="0" w:color="auto"/>
              <w:bottom w:val="single" w:sz="4" w:space="0" w:color="auto"/>
              <w:right w:val="single" w:sz="4" w:space="0" w:color="auto"/>
            </w:tcBorders>
          </w:tcPr>
          <w:p w14:paraId="256BDB51"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East Timor</w:t>
            </w:r>
          </w:p>
        </w:tc>
        <w:tc>
          <w:tcPr>
            <w:tcW w:w="2183" w:type="dxa"/>
            <w:tcBorders>
              <w:top w:val="single" w:sz="4" w:space="0" w:color="auto"/>
              <w:left w:val="single" w:sz="4" w:space="0" w:color="auto"/>
              <w:bottom w:val="single" w:sz="4" w:space="0" w:color="auto"/>
              <w:right w:val="single" w:sz="4" w:space="0" w:color="auto"/>
            </w:tcBorders>
          </w:tcPr>
          <w:p w14:paraId="35C984C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Ecuador</w:t>
            </w:r>
          </w:p>
        </w:tc>
      </w:tr>
      <w:tr w:rsidR="00DC7329" w:rsidRPr="00FB6F6C" w14:paraId="58D32117" w14:textId="77777777" w:rsidTr="007206A9">
        <w:tc>
          <w:tcPr>
            <w:tcW w:w="2182" w:type="dxa"/>
            <w:tcBorders>
              <w:top w:val="single" w:sz="4" w:space="0" w:color="auto"/>
              <w:left w:val="single" w:sz="4" w:space="0" w:color="auto"/>
              <w:bottom w:val="single" w:sz="4" w:space="0" w:color="auto"/>
              <w:right w:val="single" w:sz="4" w:space="0" w:color="auto"/>
            </w:tcBorders>
          </w:tcPr>
          <w:p w14:paraId="7BFFBA2D"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Egypt</w:t>
            </w:r>
          </w:p>
        </w:tc>
        <w:tc>
          <w:tcPr>
            <w:tcW w:w="2183" w:type="dxa"/>
            <w:tcBorders>
              <w:top w:val="single" w:sz="4" w:space="0" w:color="auto"/>
              <w:left w:val="single" w:sz="4" w:space="0" w:color="auto"/>
              <w:bottom w:val="single" w:sz="4" w:space="0" w:color="auto"/>
              <w:right w:val="single" w:sz="4" w:space="0" w:color="auto"/>
            </w:tcBorders>
          </w:tcPr>
          <w:p w14:paraId="1C965CB1"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El Salvador</w:t>
            </w:r>
          </w:p>
        </w:tc>
        <w:tc>
          <w:tcPr>
            <w:tcW w:w="2182" w:type="dxa"/>
            <w:tcBorders>
              <w:top w:val="single" w:sz="4" w:space="0" w:color="auto"/>
              <w:left w:val="single" w:sz="4" w:space="0" w:color="auto"/>
              <w:bottom w:val="single" w:sz="4" w:space="0" w:color="auto"/>
              <w:right w:val="single" w:sz="4" w:space="0" w:color="auto"/>
            </w:tcBorders>
          </w:tcPr>
          <w:p w14:paraId="4F6EAE05"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Estonia</w:t>
            </w:r>
          </w:p>
        </w:tc>
        <w:tc>
          <w:tcPr>
            <w:tcW w:w="2183" w:type="dxa"/>
            <w:tcBorders>
              <w:top w:val="single" w:sz="4" w:space="0" w:color="auto"/>
              <w:left w:val="single" w:sz="4" w:space="0" w:color="auto"/>
              <w:bottom w:val="single" w:sz="4" w:space="0" w:color="auto"/>
              <w:right w:val="single" w:sz="4" w:space="0" w:color="auto"/>
            </w:tcBorders>
          </w:tcPr>
          <w:p w14:paraId="6416C6BD"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Faeroe Islands</w:t>
            </w:r>
          </w:p>
        </w:tc>
      </w:tr>
      <w:tr w:rsidR="00DC7329" w:rsidRPr="00FB6F6C" w14:paraId="06687D5A" w14:textId="77777777" w:rsidTr="007206A9">
        <w:tc>
          <w:tcPr>
            <w:tcW w:w="2182" w:type="dxa"/>
            <w:tcBorders>
              <w:top w:val="single" w:sz="4" w:space="0" w:color="auto"/>
              <w:left w:val="single" w:sz="4" w:space="0" w:color="auto"/>
              <w:bottom w:val="single" w:sz="4" w:space="0" w:color="auto"/>
              <w:right w:val="single" w:sz="4" w:space="0" w:color="auto"/>
            </w:tcBorders>
          </w:tcPr>
          <w:p w14:paraId="36A966C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Fiji</w:t>
            </w:r>
          </w:p>
        </w:tc>
        <w:tc>
          <w:tcPr>
            <w:tcW w:w="2183" w:type="dxa"/>
            <w:tcBorders>
              <w:top w:val="single" w:sz="4" w:space="0" w:color="auto"/>
              <w:left w:val="single" w:sz="4" w:space="0" w:color="auto"/>
              <w:bottom w:val="single" w:sz="4" w:space="0" w:color="auto"/>
              <w:right w:val="single" w:sz="4" w:space="0" w:color="auto"/>
            </w:tcBorders>
          </w:tcPr>
          <w:p w14:paraId="1BD941C1"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Finland</w:t>
            </w:r>
          </w:p>
        </w:tc>
        <w:tc>
          <w:tcPr>
            <w:tcW w:w="2182" w:type="dxa"/>
            <w:tcBorders>
              <w:top w:val="single" w:sz="4" w:space="0" w:color="auto"/>
              <w:left w:val="single" w:sz="4" w:space="0" w:color="auto"/>
              <w:bottom w:val="single" w:sz="4" w:space="0" w:color="auto"/>
              <w:right w:val="single" w:sz="4" w:space="0" w:color="auto"/>
            </w:tcBorders>
          </w:tcPr>
          <w:p w14:paraId="78BC51F1"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French Polynesia (Tahiti) </w:t>
            </w:r>
          </w:p>
        </w:tc>
        <w:tc>
          <w:tcPr>
            <w:tcW w:w="2183" w:type="dxa"/>
            <w:tcBorders>
              <w:top w:val="single" w:sz="4" w:space="0" w:color="auto"/>
              <w:left w:val="single" w:sz="4" w:space="0" w:color="auto"/>
              <w:bottom w:val="single" w:sz="4" w:space="0" w:color="auto"/>
              <w:right w:val="single" w:sz="4" w:space="0" w:color="auto"/>
            </w:tcBorders>
          </w:tcPr>
          <w:p w14:paraId="6BA079A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Georgia</w:t>
            </w:r>
          </w:p>
        </w:tc>
      </w:tr>
      <w:tr w:rsidR="00DC7329" w:rsidRPr="00FB6F6C" w14:paraId="0E9B3016" w14:textId="77777777" w:rsidTr="007206A9">
        <w:tc>
          <w:tcPr>
            <w:tcW w:w="2182" w:type="dxa"/>
            <w:tcBorders>
              <w:top w:val="single" w:sz="4" w:space="0" w:color="auto"/>
              <w:left w:val="single" w:sz="4" w:space="0" w:color="auto"/>
              <w:bottom w:val="single" w:sz="4" w:space="0" w:color="auto"/>
              <w:right w:val="single" w:sz="4" w:space="0" w:color="auto"/>
            </w:tcBorders>
          </w:tcPr>
          <w:p w14:paraId="719D8C48"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lastRenderedPageBreak/>
              <w:t>Gibraltar</w:t>
            </w:r>
          </w:p>
        </w:tc>
        <w:tc>
          <w:tcPr>
            <w:tcW w:w="2183" w:type="dxa"/>
            <w:tcBorders>
              <w:top w:val="single" w:sz="4" w:space="0" w:color="auto"/>
              <w:left w:val="single" w:sz="4" w:space="0" w:color="auto"/>
              <w:bottom w:val="single" w:sz="4" w:space="0" w:color="auto"/>
              <w:right w:val="single" w:sz="4" w:space="0" w:color="auto"/>
            </w:tcBorders>
          </w:tcPr>
          <w:p w14:paraId="441B94E6"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Greenlan</w:t>
            </w:r>
            <w:r>
              <w:rPr>
                <w:rFonts w:cs="Arial"/>
                <w:bCs/>
                <w:sz w:val="16"/>
                <w:szCs w:val="16"/>
              </w:rPr>
              <w:t>d</w:t>
            </w:r>
          </w:p>
        </w:tc>
        <w:tc>
          <w:tcPr>
            <w:tcW w:w="2182" w:type="dxa"/>
            <w:tcBorders>
              <w:top w:val="single" w:sz="4" w:space="0" w:color="auto"/>
              <w:left w:val="single" w:sz="4" w:space="0" w:color="auto"/>
              <w:bottom w:val="single" w:sz="4" w:space="0" w:color="auto"/>
              <w:right w:val="single" w:sz="4" w:space="0" w:color="auto"/>
            </w:tcBorders>
          </w:tcPr>
          <w:p w14:paraId="712C2760"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Grenada</w:t>
            </w:r>
          </w:p>
        </w:tc>
        <w:tc>
          <w:tcPr>
            <w:tcW w:w="2183" w:type="dxa"/>
            <w:tcBorders>
              <w:top w:val="single" w:sz="4" w:space="0" w:color="auto"/>
              <w:left w:val="single" w:sz="4" w:space="0" w:color="auto"/>
              <w:bottom w:val="single" w:sz="4" w:space="0" w:color="auto"/>
              <w:right w:val="single" w:sz="4" w:space="0" w:color="auto"/>
            </w:tcBorders>
          </w:tcPr>
          <w:p w14:paraId="45EF7653"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Guadeloupe</w:t>
            </w:r>
          </w:p>
        </w:tc>
      </w:tr>
      <w:tr w:rsidR="00DC7329" w:rsidRPr="00FB6F6C" w14:paraId="7A6D26F0" w14:textId="77777777" w:rsidTr="007206A9">
        <w:tc>
          <w:tcPr>
            <w:tcW w:w="2182" w:type="dxa"/>
            <w:tcBorders>
              <w:top w:val="single" w:sz="4" w:space="0" w:color="auto"/>
              <w:left w:val="single" w:sz="4" w:space="0" w:color="auto"/>
              <w:bottom w:val="single" w:sz="4" w:space="0" w:color="auto"/>
              <w:right w:val="single" w:sz="4" w:space="0" w:color="auto"/>
            </w:tcBorders>
          </w:tcPr>
          <w:p w14:paraId="72907EF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Guam</w:t>
            </w:r>
          </w:p>
        </w:tc>
        <w:tc>
          <w:tcPr>
            <w:tcW w:w="2183" w:type="dxa"/>
            <w:tcBorders>
              <w:top w:val="single" w:sz="4" w:space="0" w:color="auto"/>
              <w:left w:val="single" w:sz="4" w:space="0" w:color="auto"/>
              <w:bottom w:val="single" w:sz="4" w:space="0" w:color="auto"/>
              <w:right w:val="single" w:sz="4" w:space="0" w:color="auto"/>
            </w:tcBorders>
          </w:tcPr>
          <w:p w14:paraId="2C64257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Guatemala</w:t>
            </w:r>
          </w:p>
        </w:tc>
        <w:tc>
          <w:tcPr>
            <w:tcW w:w="2182" w:type="dxa"/>
            <w:tcBorders>
              <w:top w:val="single" w:sz="4" w:space="0" w:color="auto"/>
              <w:left w:val="single" w:sz="4" w:space="0" w:color="auto"/>
              <w:bottom w:val="single" w:sz="4" w:space="0" w:color="auto"/>
              <w:right w:val="single" w:sz="4" w:space="0" w:color="auto"/>
            </w:tcBorders>
          </w:tcPr>
          <w:p w14:paraId="18FF498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Guiana French</w:t>
            </w:r>
          </w:p>
        </w:tc>
        <w:tc>
          <w:tcPr>
            <w:tcW w:w="2183" w:type="dxa"/>
            <w:tcBorders>
              <w:top w:val="single" w:sz="4" w:space="0" w:color="auto"/>
              <w:left w:val="single" w:sz="4" w:space="0" w:color="auto"/>
              <w:bottom w:val="single" w:sz="4" w:space="0" w:color="auto"/>
              <w:right w:val="single" w:sz="4" w:space="0" w:color="auto"/>
            </w:tcBorders>
          </w:tcPr>
          <w:p w14:paraId="14B4E2C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Iceland </w:t>
            </w:r>
          </w:p>
        </w:tc>
      </w:tr>
      <w:tr w:rsidR="00DC7329" w:rsidRPr="00FB6F6C" w14:paraId="4D5EA602" w14:textId="77777777" w:rsidTr="007206A9">
        <w:tc>
          <w:tcPr>
            <w:tcW w:w="2182" w:type="dxa"/>
            <w:tcBorders>
              <w:top w:val="single" w:sz="4" w:space="0" w:color="auto"/>
              <w:left w:val="single" w:sz="4" w:space="0" w:color="auto"/>
              <w:bottom w:val="single" w:sz="4" w:space="0" w:color="auto"/>
              <w:right w:val="single" w:sz="4" w:space="0" w:color="auto"/>
            </w:tcBorders>
          </w:tcPr>
          <w:p w14:paraId="487BB0E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Iran</w:t>
            </w:r>
          </w:p>
        </w:tc>
        <w:tc>
          <w:tcPr>
            <w:tcW w:w="2183" w:type="dxa"/>
            <w:tcBorders>
              <w:top w:val="single" w:sz="4" w:space="0" w:color="auto"/>
              <w:left w:val="single" w:sz="4" w:space="0" w:color="auto"/>
              <w:bottom w:val="single" w:sz="4" w:space="0" w:color="auto"/>
              <w:right w:val="single" w:sz="4" w:space="0" w:color="auto"/>
            </w:tcBorders>
          </w:tcPr>
          <w:p w14:paraId="4C3FA275"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Jamaica</w:t>
            </w:r>
          </w:p>
        </w:tc>
        <w:tc>
          <w:tcPr>
            <w:tcW w:w="2182" w:type="dxa"/>
            <w:tcBorders>
              <w:top w:val="single" w:sz="4" w:space="0" w:color="auto"/>
              <w:left w:val="single" w:sz="4" w:space="0" w:color="auto"/>
              <w:bottom w:val="single" w:sz="4" w:space="0" w:color="auto"/>
              <w:right w:val="single" w:sz="4" w:space="0" w:color="auto"/>
            </w:tcBorders>
          </w:tcPr>
          <w:p w14:paraId="40482FF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Jordan</w:t>
            </w:r>
          </w:p>
        </w:tc>
        <w:tc>
          <w:tcPr>
            <w:tcW w:w="2183" w:type="dxa"/>
            <w:tcBorders>
              <w:top w:val="single" w:sz="4" w:space="0" w:color="auto"/>
              <w:left w:val="single" w:sz="4" w:space="0" w:color="auto"/>
              <w:bottom w:val="single" w:sz="4" w:space="0" w:color="auto"/>
              <w:right w:val="single" w:sz="4" w:space="0" w:color="auto"/>
            </w:tcBorders>
          </w:tcPr>
          <w:p w14:paraId="2C6582F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Kazakhstan</w:t>
            </w:r>
          </w:p>
        </w:tc>
      </w:tr>
      <w:tr w:rsidR="00DC7329" w:rsidRPr="00FB6F6C" w14:paraId="4D61D450" w14:textId="77777777" w:rsidTr="007206A9">
        <w:tc>
          <w:tcPr>
            <w:tcW w:w="2182" w:type="dxa"/>
            <w:tcBorders>
              <w:top w:val="single" w:sz="4" w:space="0" w:color="auto"/>
              <w:left w:val="single" w:sz="4" w:space="0" w:color="auto"/>
              <w:bottom w:val="single" w:sz="4" w:space="0" w:color="auto"/>
              <w:right w:val="single" w:sz="4" w:space="0" w:color="auto"/>
            </w:tcBorders>
          </w:tcPr>
          <w:p w14:paraId="431377DD"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Kuwait</w:t>
            </w:r>
          </w:p>
        </w:tc>
        <w:tc>
          <w:tcPr>
            <w:tcW w:w="2183" w:type="dxa"/>
            <w:tcBorders>
              <w:top w:val="single" w:sz="4" w:space="0" w:color="auto"/>
              <w:left w:val="single" w:sz="4" w:space="0" w:color="auto"/>
              <w:bottom w:val="single" w:sz="4" w:space="0" w:color="auto"/>
              <w:right w:val="single" w:sz="4" w:space="0" w:color="auto"/>
            </w:tcBorders>
          </w:tcPr>
          <w:p w14:paraId="5CEA2AA8"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Kyrgyzstan</w:t>
            </w:r>
          </w:p>
        </w:tc>
        <w:tc>
          <w:tcPr>
            <w:tcW w:w="2182" w:type="dxa"/>
            <w:tcBorders>
              <w:top w:val="single" w:sz="4" w:space="0" w:color="auto"/>
              <w:left w:val="single" w:sz="4" w:space="0" w:color="auto"/>
              <w:bottom w:val="single" w:sz="4" w:space="0" w:color="auto"/>
              <w:right w:val="single" w:sz="4" w:space="0" w:color="auto"/>
            </w:tcBorders>
          </w:tcPr>
          <w:p w14:paraId="1E7352E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Liechtenstein</w:t>
            </w:r>
          </w:p>
        </w:tc>
        <w:tc>
          <w:tcPr>
            <w:tcW w:w="2183" w:type="dxa"/>
            <w:tcBorders>
              <w:top w:val="single" w:sz="4" w:space="0" w:color="auto"/>
              <w:left w:val="single" w:sz="4" w:space="0" w:color="auto"/>
              <w:bottom w:val="single" w:sz="4" w:space="0" w:color="auto"/>
              <w:right w:val="single" w:sz="4" w:space="0" w:color="auto"/>
            </w:tcBorders>
          </w:tcPr>
          <w:p w14:paraId="4940935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Lithuania</w:t>
            </w:r>
          </w:p>
        </w:tc>
      </w:tr>
      <w:tr w:rsidR="00DC7329" w:rsidRPr="00FB6F6C" w14:paraId="5D967C65" w14:textId="77777777" w:rsidTr="007206A9">
        <w:tc>
          <w:tcPr>
            <w:tcW w:w="2182" w:type="dxa"/>
            <w:tcBorders>
              <w:top w:val="single" w:sz="4" w:space="0" w:color="auto"/>
              <w:left w:val="single" w:sz="4" w:space="0" w:color="auto"/>
              <w:bottom w:val="single" w:sz="4" w:space="0" w:color="auto"/>
              <w:right w:val="single" w:sz="4" w:space="0" w:color="auto"/>
            </w:tcBorders>
          </w:tcPr>
          <w:p w14:paraId="3D1ADB20"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Luxembourg, </w:t>
            </w:r>
          </w:p>
        </w:tc>
        <w:tc>
          <w:tcPr>
            <w:tcW w:w="2183" w:type="dxa"/>
            <w:tcBorders>
              <w:top w:val="single" w:sz="4" w:space="0" w:color="auto"/>
              <w:left w:val="single" w:sz="4" w:space="0" w:color="auto"/>
              <w:bottom w:val="single" w:sz="4" w:space="0" w:color="auto"/>
              <w:right w:val="single" w:sz="4" w:space="0" w:color="auto"/>
            </w:tcBorders>
          </w:tcPr>
          <w:p w14:paraId="4A554134"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Macau</w:t>
            </w:r>
          </w:p>
        </w:tc>
        <w:tc>
          <w:tcPr>
            <w:tcW w:w="2182" w:type="dxa"/>
            <w:tcBorders>
              <w:top w:val="single" w:sz="4" w:space="0" w:color="auto"/>
              <w:left w:val="single" w:sz="4" w:space="0" w:color="auto"/>
              <w:bottom w:val="single" w:sz="4" w:space="0" w:color="auto"/>
              <w:right w:val="single" w:sz="4" w:space="0" w:color="auto"/>
            </w:tcBorders>
          </w:tcPr>
          <w:p w14:paraId="43B334E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Macedonia</w:t>
            </w:r>
          </w:p>
        </w:tc>
        <w:tc>
          <w:tcPr>
            <w:tcW w:w="2183" w:type="dxa"/>
            <w:tcBorders>
              <w:top w:val="single" w:sz="4" w:space="0" w:color="auto"/>
              <w:left w:val="single" w:sz="4" w:space="0" w:color="auto"/>
              <w:bottom w:val="single" w:sz="4" w:space="0" w:color="auto"/>
              <w:right w:val="single" w:sz="4" w:space="0" w:color="auto"/>
            </w:tcBorders>
          </w:tcPr>
          <w:p w14:paraId="4D01EAB8"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Mariana Island</w:t>
            </w:r>
          </w:p>
        </w:tc>
      </w:tr>
      <w:tr w:rsidR="00DC7329" w:rsidRPr="00FB6F6C" w14:paraId="65F4C50B" w14:textId="77777777" w:rsidTr="007206A9">
        <w:tc>
          <w:tcPr>
            <w:tcW w:w="2182" w:type="dxa"/>
            <w:tcBorders>
              <w:top w:val="single" w:sz="4" w:space="0" w:color="auto"/>
              <w:left w:val="single" w:sz="4" w:space="0" w:color="auto"/>
              <w:bottom w:val="single" w:sz="4" w:space="0" w:color="auto"/>
              <w:right w:val="single" w:sz="4" w:space="0" w:color="auto"/>
            </w:tcBorders>
          </w:tcPr>
          <w:p w14:paraId="712F0994"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Marshall Island</w:t>
            </w:r>
          </w:p>
        </w:tc>
        <w:tc>
          <w:tcPr>
            <w:tcW w:w="2183" w:type="dxa"/>
            <w:tcBorders>
              <w:top w:val="single" w:sz="4" w:space="0" w:color="auto"/>
              <w:left w:val="single" w:sz="4" w:space="0" w:color="auto"/>
              <w:bottom w:val="single" w:sz="4" w:space="0" w:color="auto"/>
              <w:right w:val="single" w:sz="4" w:space="0" w:color="auto"/>
            </w:tcBorders>
          </w:tcPr>
          <w:p w14:paraId="348F5945"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Martinique</w:t>
            </w:r>
          </w:p>
        </w:tc>
        <w:tc>
          <w:tcPr>
            <w:tcW w:w="2182" w:type="dxa"/>
            <w:tcBorders>
              <w:top w:val="single" w:sz="4" w:space="0" w:color="auto"/>
              <w:left w:val="single" w:sz="4" w:space="0" w:color="auto"/>
              <w:bottom w:val="single" w:sz="4" w:space="0" w:color="auto"/>
              <w:right w:val="single" w:sz="4" w:space="0" w:color="auto"/>
            </w:tcBorders>
          </w:tcPr>
          <w:p w14:paraId="7A60721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Mauritius</w:t>
            </w:r>
          </w:p>
        </w:tc>
        <w:tc>
          <w:tcPr>
            <w:tcW w:w="2183" w:type="dxa"/>
            <w:tcBorders>
              <w:top w:val="single" w:sz="4" w:space="0" w:color="auto"/>
              <w:left w:val="single" w:sz="4" w:space="0" w:color="auto"/>
              <w:bottom w:val="single" w:sz="4" w:space="0" w:color="auto"/>
              <w:right w:val="single" w:sz="4" w:space="0" w:color="auto"/>
            </w:tcBorders>
          </w:tcPr>
          <w:p w14:paraId="61070918"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Monaco, </w:t>
            </w:r>
          </w:p>
        </w:tc>
      </w:tr>
      <w:tr w:rsidR="00DC7329" w:rsidRPr="00FB6F6C" w14:paraId="60165D71" w14:textId="77777777" w:rsidTr="007206A9">
        <w:tc>
          <w:tcPr>
            <w:tcW w:w="2182" w:type="dxa"/>
            <w:tcBorders>
              <w:top w:val="single" w:sz="4" w:space="0" w:color="auto"/>
              <w:left w:val="single" w:sz="4" w:space="0" w:color="auto"/>
              <w:bottom w:val="single" w:sz="4" w:space="0" w:color="auto"/>
              <w:right w:val="single" w:sz="4" w:space="0" w:color="auto"/>
            </w:tcBorders>
          </w:tcPr>
          <w:p w14:paraId="7A38235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Mongolia</w:t>
            </w:r>
          </w:p>
        </w:tc>
        <w:tc>
          <w:tcPr>
            <w:tcW w:w="2183" w:type="dxa"/>
            <w:tcBorders>
              <w:top w:val="single" w:sz="4" w:space="0" w:color="auto"/>
              <w:left w:val="single" w:sz="4" w:space="0" w:color="auto"/>
              <w:bottom w:val="single" w:sz="4" w:space="0" w:color="auto"/>
              <w:right w:val="single" w:sz="4" w:space="0" w:color="auto"/>
            </w:tcBorders>
          </w:tcPr>
          <w:p w14:paraId="56B0B378"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Myanmar</w:t>
            </w:r>
          </w:p>
        </w:tc>
        <w:tc>
          <w:tcPr>
            <w:tcW w:w="2182" w:type="dxa"/>
            <w:tcBorders>
              <w:top w:val="single" w:sz="4" w:space="0" w:color="auto"/>
              <w:left w:val="single" w:sz="4" w:space="0" w:color="auto"/>
              <w:bottom w:val="single" w:sz="4" w:space="0" w:color="auto"/>
              <w:right w:val="single" w:sz="4" w:space="0" w:color="auto"/>
            </w:tcBorders>
          </w:tcPr>
          <w:p w14:paraId="53E1EDF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Nepal</w:t>
            </w:r>
          </w:p>
        </w:tc>
        <w:tc>
          <w:tcPr>
            <w:tcW w:w="2183" w:type="dxa"/>
            <w:tcBorders>
              <w:top w:val="single" w:sz="4" w:space="0" w:color="auto"/>
              <w:left w:val="single" w:sz="4" w:space="0" w:color="auto"/>
              <w:bottom w:val="single" w:sz="4" w:space="0" w:color="auto"/>
              <w:right w:val="single" w:sz="4" w:space="0" w:color="auto"/>
            </w:tcBorders>
          </w:tcPr>
          <w:p w14:paraId="1D7301BC"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Netherlands Antilles</w:t>
            </w:r>
          </w:p>
        </w:tc>
      </w:tr>
      <w:tr w:rsidR="00DC7329" w:rsidRPr="00FB6F6C" w14:paraId="09519385" w14:textId="77777777" w:rsidTr="007206A9">
        <w:tc>
          <w:tcPr>
            <w:tcW w:w="2182" w:type="dxa"/>
            <w:tcBorders>
              <w:top w:val="single" w:sz="4" w:space="0" w:color="auto"/>
              <w:left w:val="single" w:sz="4" w:space="0" w:color="auto"/>
              <w:bottom w:val="single" w:sz="4" w:space="0" w:color="auto"/>
              <w:right w:val="single" w:sz="4" w:space="0" w:color="auto"/>
            </w:tcBorders>
          </w:tcPr>
          <w:p w14:paraId="550B913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Netherlands</w:t>
            </w:r>
          </w:p>
        </w:tc>
        <w:tc>
          <w:tcPr>
            <w:tcW w:w="2183" w:type="dxa"/>
            <w:tcBorders>
              <w:top w:val="single" w:sz="4" w:space="0" w:color="auto"/>
              <w:left w:val="single" w:sz="4" w:space="0" w:color="auto"/>
              <w:bottom w:val="single" w:sz="4" w:space="0" w:color="auto"/>
              <w:right w:val="single" w:sz="4" w:space="0" w:color="auto"/>
            </w:tcBorders>
          </w:tcPr>
          <w:p w14:paraId="37CECAA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New Caledonia</w:t>
            </w:r>
          </w:p>
        </w:tc>
        <w:tc>
          <w:tcPr>
            <w:tcW w:w="2182" w:type="dxa"/>
            <w:tcBorders>
              <w:top w:val="single" w:sz="4" w:space="0" w:color="auto"/>
              <w:left w:val="single" w:sz="4" w:space="0" w:color="auto"/>
              <w:bottom w:val="single" w:sz="4" w:space="0" w:color="auto"/>
              <w:right w:val="single" w:sz="4" w:space="0" w:color="auto"/>
            </w:tcBorders>
          </w:tcPr>
          <w:p w14:paraId="1341B3E0"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Nicaragua</w:t>
            </w:r>
          </w:p>
        </w:tc>
        <w:tc>
          <w:tcPr>
            <w:tcW w:w="2183" w:type="dxa"/>
            <w:tcBorders>
              <w:top w:val="single" w:sz="4" w:space="0" w:color="auto"/>
              <w:left w:val="single" w:sz="4" w:space="0" w:color="auto"/>
              <w:bottom w:val="single" w:sz="4" w:space="0" w:color="auto"/>
              <w:right w:val="single" w:sz="4" w:space="0" w:color="auto"/>
            </w:tcBorders>
          </w:tcPr>
          <w:p w14:paraId="5A9E633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Pakista</w:t>
            </w:r>
            <w:r>
              <w:rPr>
                <w:rFonts w:cs="Arial"/>
                <w:bCs/>
                <w:sz w:val="16"/>
                <w:szCs w:val="16"/>
              </w:rPr>
              <w:t>n</w:t>
            </w:r>
            <w:r w:rsidRPr="00FB6F6C">
              <w:rPr>
                <w:rFonts w:cs="Arial"/>
                <w:bCs/>
                <w:sz w:val="16"/>
                <w:szCs w:val="16"/>
              </w:rPr>
              <w:t xml:space="preserve"> </w:t>
            </w:r>
          </w:p>
        </w:tc>
      </w:tr>
      <w:tr w:rsidR="00DC7329" w:rsidRPr="00FB6F6C" w14:paraId="4475C0BA" w14:textId="77777777" w:rsidTr="007206A9">
        <w:tc>
          <w:tcPr>
            <w:tcW w:w="2182" w:type="dxa"/>
            <w:tcBorders>
              <w:top w:val="single" w:sz="4" w:space="0" w:color="auto"/>
              <w:left w:val="single" w:sz="4" w:space="0" w:color="auto"/>
              <w:bottom w:val="single" w:sz="4" w:space="0" w:color="auto"/>
              <w:right w:val="single" w:sz="4" w:space="0" w:color="auto"/>
            </w:tcBorders>
          </w:tcPr>
          <w:p w14:paraId="19951AED"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Palestine</w:t>
            </w:r>
          </w:p>
        </w:tc>
        <w:tc>
          <w:tcPr>
            <w:tcW w:w="2183" w:type="dxa"/>
            <w:tcBorders>
              <w:top w:val="single" w:sz="4" w:space="0" w:color="auto"/>
              <w:left w:val="single" w:sz="4" w:space="0" w:color="auto"/>
              <w:bottom w:val="single" w:sz="4" w:space="0" w:color="auto"/>
              <w:right w:val="single" w:sz="4" w:space="0" w:color="auto"/>
            </w:tcBorders>
          </w:tcPr>
          <w:p w14:paraId="0836C620"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Panama</w:t>
            </w:r>
          </w:p>
        </w:tc>
        <w:tc>
          <w:tcPr>
            <w:tcW w:w="2182" w:type="dxa"/>
            <w:tcBorders>
              <w:top w:val="single" w:sz="4" w:space="0" w:color="auto"/>
              <w:left w:val="single" w:sz="4" w:space="0" w:color="auto"/>
              <w:bottom w:val="single" w:sz="4" w:space="0" w:color="auto"/>
              <w:right w:val="single" w:sz="4" w:space="0" w:color="auto"/>
            </w:tcBorders>
          </w:tcPr>
          <w:p w14:paraId="385B6CCD"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Paraguay</w:t>
            </w:r>
          </w:p>
        </w:tc>
        <w:tc>
          <w:tcPr>
            <w:tcW w:w="2183" w:type="dxa"/>
            <w:tcBorders>
              <w:top w:val="single" w:sz="4" w:space="0" w:color="auto"/>
              <w:left w:val="single" w:sz="4" w:space="0" w:color="auto"/>
              <w:bottom w:val="single" w:sz="4" w:space="0" w:color="auto"/>
              <w:right w:val="single" w:sz="4" w:space="0" w:color="auto"/>
            </w:tcBorders>
          </w:tcPr>
          <w:p w14:paraId="2669D0A3"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Peru</w:t>
            </w:r>
          </w:p>
        </w:tc>
      </w:tr>
      <w:tr w:rsidR="00DC7329" w:rsidRPr="00FB6F6C" w14:paraId="2925BC9C" w14:textId="77777777" w:rsidTr="007206A9">
        <w:tc>
          <w:tcPr>
            <w:tcW w:w="2182" w:type="dxa"/>
            <w:tcBorders>
              <w:top w:val="single" w:sz="4" w:space="0" w:color="auto"/>
              <w:left w:val="single" w:sz="4" w:space="0" w:color="auto"/>
              <w:bottom w:val="single" w:sz="4" w:space="0" w:color="auto"/>
              <w:right w:val="single" w:sz="4" w:space="0" w:color="auto"/>
            </w:tcBorders>
          </w:tcPr>
          <w:p w14:paraId="746F6C4B"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Philippines</w:t>
            </w:r>
          </w:p>
        </w:tc>
        <w:tc>
          <w:tcPr>
            <w:tcW w:w="2183" w:type="dxa"/>
            <w:tcBorders>
              <w:top w:val="single" w:sz="4" w:space="0" w:color="auto"/>
              <w:left w:val="single" w:sz="4" w:space="0" w:color="auto"/>
              <w:bottom w:val="single" w:sz="4" w:space="0" w:color="auto"/>
              <w:right w:val="single" w:sz="4" w:space="0" w:color="auto"/>
            </w:tcBorders>
          </w:tcPr>
          <w:p w14:paraId="719A7972"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Portugal</w:t>
            </w:r>
          </w:p>
        </w:tc>
        <w:tc>
          <w:tcPr>
            <w:tcW w:w="2182" w:type="dxa"/>
            <w:tcBorders>
              <w:top w:val="single" w:sz="4" w:space="0" w:color="auto"/>
              <w:left w:val="single" w:sz="4" w:space="0" w:color="auto"/>
              <w:bottom w:val="single" w:sz="4" w:space="0" w:color="auto"/>
              <w:right w:val="single" w:sz="4" w:space="0" w:color="auto"/>
            </w:tcBorders>
          </w:tcPr>
          <w:p w14:paraId="4E320286"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Puerto Rico</w:t>
            </w:r>
          </w:p>
        </w:tc>
        <w:tc>
          <w:tcPr>
            <w:tcW w:w="2183" w:type="dxa"/>
            <w:tcBorders>
              <w:top w:val="single" w:sz="4" w:space="0" w:color="auto"/>
              <w:left w:val="single" w:sz="4" w:space="0" w:color="auto"/>
              <w:bottom w:val="single" w:sz="4" w:space="0" w:color="auto"/>
              <w:right w:val="single" w:sz="4" w:space="0" w:color="auto"/>
            </w:tcBorders>
          </w:tcPr>
          <w:p w14:paraId="6F97AF1C"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Qatar</w:t>
            </w:r>
          </w:p>
        </w:tc>
      </w:tr>
      <w:tr w:rsidR="00DC7329" w:rsidRPr="00FB6F6C" w14:paraId="300B4991" w14:textId="77777777" w:rsidTr="007206A9">
        <w:tc>
          <w:tcPr>
            <w:tcW w:w="2182" w:type="dxa"/>
            <w:tcBorders>
              <w:top w:val="single" w:sz="4" w:space="0" w:color="auto"/>
              <w:left w:val="single" w:sz="4" w:space="0" w:color="auto"/>
              <w:bottom w:val="single" w:sz="4" w:space="0" w:color="auto"/>
              <w:right w:val="single" w:sz="4" w:space="0" w:color="auto"/>
            </w:tcBorders>
          </w:tcPr>
          <w:p w14:paraId="27C174D4"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Reunion</w:t>
            </w:r>
          </w:p>
        </w:tc>
        <w:tc>
          <w:tcPr>
            <w:tcW w:w="2183" w:type="dxa"/>
            <w:tcBorders>
              <w:top w:val="single" w:sz="4" w:space="0" w:color="auto"/>
              <w:left w:val="single" w:sz="4" w:space="0" w:color="auto"/>
              <w:bottom w:val="single" w:sz="4" w:space="0" w:color="auto"/>
              <w:right w:val="single" w:sz="4" w:space="0" w:color="auto"/>
            </w:tcBorders>
          </w:tcPr>
          <w:p w14:paraId="43ABBFC8"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Russian Federation</w:t>
            </w:r>
          </w:p>
        </w:tc>
        <w:tc>
          <w:tcPr>
            <w:tcW w:w="2182" w:type="dxa"/>
            <w:tcBorders>
              <w:top w:val="single" w:sz="4" w:space="0" w:color="auto"/>
              <w:left w:val="single" w:sz="4" w:space="0" w:color="auto"/>
              <w:bottom w:val="single" w:sz="4" w:space="0" w:color="auto"/>
              <w:right w:val="single" w:sz="4" w:space="0" w:color="auto"/>
            </w:tcBorders>
          </w:tcPr>
          <w:p w14:paraId="2EE9428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Saudi Arabia</w:t>
            </w:r>
          </w:p>
        </w:tc>
        <w:tc>
          <w:tcPr>
            <w:tcW w:w="2183" w:type="dxa"/>
            <w:tcBorders>
              <w:top w:val="single" w:sz="4" w:space="0" w:color="auto"/>
              <w:left w:val="single" w:sz="4" w:space="0" w:color="auto"/>
              <w:bottom w:val="single" w:sz="4" w:space="0" w:color="auto"/>
              <w:right w:val="single" w:sz="4" w:space="0" w:color="auto"/>
            </w:tcBorders>
          </w:tcPr>
          <w:p w14:paraId="45AA444E"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Serbia</w:t>
            </w:r>
          </w:p>
        </w:tc>
      </w:tr>
      <w:tr w:rsidR="00DC7329" w:rsidRPr="00FB6F6C" w14:paraId="45BB4A72" w14:textId="77777777" w:rsidTr="007206A9">
        <w:tc>
          <w:tcPr>
            <w:tcW w:w="2182" w:type="dxa"/>
            <w:tcBorders>
              <w:top w:val="single" w:sz="4" w:space="0" w:color="auto"/>
              <w:left w:val="single" w:sz="4" w:space="0" w:color="auto"/>
              <w:bottom w:val="single" w:sz="4" w:space="0" w:color="auto"/>
              <w:right w:val="single" w:sz="4" w:space="0" w:color="auto"/>
            </w:tcBorders>
          </w:tcPr>
          <w:p w14:paraId="3C12025D"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Slovakia</w:t>
            </w:r>
          </w:p>
        </w:tc>
        <w:tc>
          <w:tcPr>
            <w:tcW w:w="2183" w:type="dxa"/>
            <w:tcBorders>
              <w:top w:val="single" w:sz="4" w:space="0" w:color="auto"/>
              <w:left w:val="single" w:sz="4" w:space="0" w:color="auto"/>
              <w:bottom w:val="single" w:sz="4" w:space="0" w:color="auto"/>
              <w:right w:val="single" w:sz="4" w:space="0" w:color="auto"/>
            </w:tcBorders>
          </w:tcPr>
          <w:p w14:paraId="19F1769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Slovenia</w:t>
            </w:r>
          </w:p>
        </w:tc>
        <w:tc>
          <w:tcPr>
            <w:tcW w:w="2182" w:type="dxa"/>
            <w:tcBorders>
              <w:top w:val="single" w:sz="4" w:space="0" w:color="auto"/>
              <w:left w:val="single" w:sz="4" w:space="0" w:color="auto"/>
              <w:bottom w:val="single" w:sz="4" w:space="0" w:color="auto"/>
              <w:right w:val="single" w:sz="4" w:space="0" w:color="auto"/>
            </w:tcBorders>
          </w:tcPr>
          <w:p w14:paraId="5F5F394C"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South Africa </w:t>
            </w:r>
          </w:p>
        </w:tc>
        <w:tc>
          <w:tcPr>
            <w:tcW w:w="2183" w:type="dxa"/>
            <w:tcBorders>
              <w:top w:val="single" w:sz="4" w:space="0" w:color="auto"/>
              <w:left w:val="single" w:sz="4" w:space="0" w:color="auto"/>
              <w:bottom w:val="single" w:sz="4" w:space="0" w:color="auto"/>
              <w:right w:val="single" w:sz="4" w:space="0" w:color="auto"/>
            </w:tcBorders>
          </w:tcPr>
          <w:p w14:paraId="63260C86"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Spain </w:t>
            </w:r>
          </w:p>
        </w:tc>
      </w:tr>
      <w:tr w:rsidR="00DC7329" w:rsidRPr="00FB6F6C" w14:paraId="19795B3B" w14:textId="77777777" w:rsidTr="007206A9">
        <w:tc>
          <w:tcPr>
            <w:tcW w:w="2182" w:type="dxa"/>
            <w:tcBorders>
              <w:top w:val="single" w:sz="4" w:space="0" w:color="auto"/>
              <w:left w:val="single" w:sz="4" w:space="0" w:color="auto"/>
              <w:bottom w:val="single" w:sz="4" w:space="0" w:color="auto"/>
              <w:right w:val="single" w:sz="4" w:space="0" w:color="auto"/>
            </w:tcBorders>
          </w:tcPr>
          <w:p w14:paraId="3D23C21E"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Sri Lanka</w:t>
            </w:r>
          </w:p>
        </w:tc>
        <w:tc>
          <w:tcPr>
            <w:tcW w:w="2183" w:type="dxa"/>
            <w:tcBorders>
              <w:top w:val="single" w:sz="4" w:space="0" w:color="auto"/>
              <w:left w:val="single" w:sz="4" w:space="0" w:color="auto"/>
              <w:bottom w:val="single" w:sz="4" w:space="0" w:color="auto"/>
              <w:right w:val="single" w:sz="4" w:space="0" w:color="auto"/>
            </w:tcBorders>
          </w:tcPr>
          <w:p w14:paraId="1FDAD66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St Kitts &amp; Nevis</w:t>
            </w:r>
          </w:p>
        </w:tc>
        <w:tc>
          <w:tcPr>
            <w:tcW w:w="2182" w:type="dxa"/>
            <w:tcBorders>
              <w:top w:val="single" w:sz="4" w:space="0" w:color="auto"/>
              <w:left w:val="single" w:sz="4" w:space="0" w:color="auto"/>
              <w:bottom w:val="single" w:sz="4" w:space="0" w:color="auto"/>
              <w:right w:val="single" w:sz="4" w:space="0" w:color="auto"/>
            </w:tcBorders>
          </w:tcPr>
          <w:p w14:paraId="296047FF"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St Lucia</w:t>
            </w:r>
          </w:p>
        </w:tc>
        <w:tc>
          <w:tcPr>
            <w:tcW w:w="2183" w:type="dxa"/>
            <w:tcBorders>
              <w:top w:val="single" w:sz="4" w:space="0" w:color="auto"/>
              <w:left w:val="single" w:sz="4" w:space="0" w:color="auto"/>
              <w:bottom w:val="single" w:sz="4" w:space="0" w:color="auto"/>
              <w:right w:val="single" w:sz="4" w:space="0" w:color="auto"/>
            </w:tcBorders>
          </w:tcPr>
          <w:p w14:paraId="6DB6D0E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St Vincent</w:t>
            </w:r>
          </w:p>
        </w:tc>
      </w:tr>
      <w:tr w:rsidR="00DC7329" w:rsidRPr="00FB6F6C" w14:paraId="6F9698BF" w14:textId="77777777" w:rsidTr="007206A9">
        <w:tc>
          <w:tcPr>
            <w:tcW w:w="2182" w:type="dxa"/>
            <w:tcBorders>
              <w:top w:val="single" w:sz="4" w:space="0" w:color="auto"/>
              <w:left w:val="single" w:sz="4" w:space="0" w:color="auto"/>
              <w:bottom w:val="single" w:sz="4" w:space="0" w:color="auto"/>
              <w:right w:val="single" w:sz="4" w:space="0" w:color="auto"/>
            </w:tcBorders>
          </w:tcPr>
          <w:p w14:paraId="5FAD9F27"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Switzerland</w:t>
            </w:r>
          </w:p>
        </w:tc>
        <w:tc>
          <w:tcPr>
            <w:tcW w:w="2183" w:type="dxa"/>
            <w:tcBorders>
              <w:top w:val="single" w:sz="4" w:space="0" w:color="auto"/>
              <w:left w:val="single" w:sz="4" w:space="0" w:color="auto"/>
              <w:bottom w:val="single" w:sz="4" w:space="0" w:color="auto"/>
              <w:right w:val="single" w:sz="4" w:space="0" w:color="auto"/>
            </w:tcBorders>
          </w:tcPr>
          <w:p w14:paraId="22BF8844"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Tajikistan</w:t>
            </w:r>
          </w:p>
        </w:tc>
        <w:tc>
          <w:tcPr>
            <w:tcW w:w="2182" w:type="dxa"/>
            <w:tcBorders>
              <w:top w:val="single" w:sz="4" w:space="0" w:color="auto"/>
              <w:left w:val="single" w:sz="4" w:space="0" w:color="auto"/>
              <w:bottom w:val="single" w:sz="4" w:space="0" w:color="auto"/>
              <w:right w:val="single" w:sz="4" w:space="0" w:color="auto"/>
            </w:tcBorders>
          </w:tcPr>
          <w:p w14:paraId="28DB5E2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Trinidad &amp; Tobago</w:t>
            </w:r>
          </w:p>
        </w:tc>
        <w:tc>
          <w:tcPr>
            <w:tcW w:w="2183" w:type="dxa"/>
            <w:tcBorders>
              <w:top w:val="single" w:sz="4" w:space="0" w:color="auto"/>
              <w:left w:val="single" w:sz="4" w:space="0" w:color="auto"/>
              <w:bottom w:val="single" w:sz="4" w:space="0" w:color="auto"/>
              <w:right w:val="single" w:sz="4" w:space="0" w:color="auto"/>
            </w:tcBorders>
          </w:tcPr>
          <w:p w14:paraId="02B8335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Turkey</w:t>
            </w:r>
          </w:p>
        </w:tc>
      </w:tr>
      <w:tr w:rsidR="00DC7329" w:rsidRPr="00FB6F6C" w14:paraId="1A38A512" w14:textId="77777777" w:rsidTr="007206A9">
        <w:tc>
          <w:tcPr>
            <w:tcW w:w="2182" w:type="dxa"/>
            <w:tcBorders>
              <w:top w:val="single" w:sz="4" w:space="0" w:color="auto"/>
              <w:left w:val="single" w:sz="4" w:space="0" w:color="auto"/>
              <w:bottom w:val="single" w:sz="4" w:space="0" w:color="auto"/>
              <w:right w:val="single" w:sz="4" w:space="0" w:color="auto"/>
            </w:tcBorders>
          </w:tcPr>
          <w:p w14:paraId="7F6ED92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Turkmenistan</w:t>
            </w:r>
          </w:p>
        </w:tc>
        <w:tc>
          <w:tcPr>
            <w:tcW w:w="2183" w:type="dxa"/>
            <w:tcBorders>
              <w:top w:val="single" w:sz="4" w:space="0" w:color="auto"/>
              <w:left w:val="single" w:sz="4" w:space="0" w:color="auto"/>
              <w:bottom w:val="single" w:sz="4" w:space="0" w:color="auto"/>
              <w:right w:val="single" w:sz="4" w:space="0" w:color="auto"/>
            </w:tcBorders>
          </w:tcPr>
          <w:p w14:paraId="5A8E01E3"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Turks &amp; Caicos</w:t>
            </w:r>
          </w:p>
        </w:tc>
        <w:tc>
          <w:tcPr>
            <w:tcW w:w="2182" w:type="dxa"/>
            <w:tcBorders>
              <w:top w:val="single" w:sz="4" w:space="0" w:color="auto"/>
              <w:left w:val="single" w:sz="4" w:space="0" w:color="auto"/>
              <w:bottom w:val="single" w:sz="4" w:space="0" w:color="auto"/>
              <w:right w:val="single" w:sz="4" w:space="0" w:color="auto"/>
            </w:tcBorders>
          </w:tcPr>
          <w:p w14:paraId="14EB5562"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Ukraine</w:t>
            </w:r>
          </w:p>
        </w:tc>
        <w:tc>
          <w:tcPr>
            <w:tcW w:w="2183" w:type="dxa"/>
            <w:tcBorders>
              <w:top w:val="single" w:sz="4" w:space="0" w:color="auto"/>
              <w:left w:val="single" w:sz="4" w:space="0" w:color="auto"/>
              <w:bottom w:val="single" w:sz="4" w:space="0" w:color="auto"/>
              <w:right w:val="single" w:sz="4" w:space="0" w:color="auto"/>
            </w:tcBorders>
          </w:tcPr>
          <w:p w14:paraId="23374401"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United Arab Emirates</w:t>
            </w:r>
          </w:p>
        </w:tc>
      </w:tr>
      <w:tr w:rsidR="00DC7329" w:rsidRPr="00FB6F6C" w14:paraId="56D82E0C" w14:textId="77777777" w:rsidTr="007206A9">
        <w:tc>
          <w:tcPr>
            <w:tcW w:w="2182" w:type="dxa"/>
            <w:tcBorders>
              <w:top w:val="single" w:sz="4" w:space="0" w:color="auto"/>
              <w:left w:val="single" w:sz="4" w:space="0" w:color="auto"/>
              <w:bottom w:val="single" w:sz="4" w:space="0" w:color="auto"/>
              <w:right w:val="single" w:sz="4" w:space="0" w:color="auto"/>
            </w:tcBorders>
          </w:tcPr>
          <w:p w14:paraId="0A215AB1"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Uruguay</w:t>
            </w:r>
          </w:p>
        </w:tc>
        <w:tc>
          <w:tcPr>
            <w:tcW w:w="2183" w:type="dxa"/>
            <w:tcBorders>
              <w:top w:val="single" w:sz="4" w:space="0" w:color="auto"/>
              <w:left w:val="single" w:sz="4" w:space="0" w:color="auto"/>
              <w:bottom w:val="single" w:sz="4" w:space="0" w:color="auto"/>
              <w:right w:val="single" w:sz="4" w:space="0" w:color="auto"/>
            </w:tcBorders>
          </w:tcPr>
          <w:p w14:paraId="3CA0DFCA"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Us Virgin Island</w:t>
            </w:r>
          </w:p>
        </w:tc>
        <w:tc>
          <w:tcPr>
            <w:tcW w:w="2182" w:type="dxa"/>
            <w:tcBorders>
              <w:top w:val="single" w:sz="4" w:space="0" w:color="auto"/>
              <w:left w:val="single" w:sz="4" w:space="0" w:color="auto"/>
              <w:bottom w:val="single" w:sz="4" w:space="0" w:color="auto"/>
              <w:right w:val="single" w:sz="4" w:space="0" w:color="auto"/>
            </w:tcBorders>
          </w:tcPr>
          <w:p w14:paraId="02B617A9"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 xml:space="preserve">Uzbekistan </w:t>
            </w:r>
          </w:p>
        </w:tc>
        <w:tc>
          <w:tcPr>
            <w:tcW w:w="2183" w:type="dxa"/>
            <w:tcBorders>
              <w:top w:val="single" w:sz="4" w:space="0" w:color="auto"/>
              <w:left w:val="single" w:sz="4" w:space="0" w:color="auto"/>
              <w:bottom w:val="single" w:sz="4" w:space="0" w:color="auto"/>
              <w:right w:val="single" w:sz="4" w:space="0" w:color="auto"/>
            </w:tcBorders>
          </w:tcPr>
          <w:p w14:paraId="1EB6689E" w14:textId="77777777" w:rsidR="00DC7329" w:rsidRPr="00FB6F6C" w:rsidRDefault="00DC7329" w:rsidP="007206A9">
            <w:pPr>
              <w:pStyle w:val="BodyText"/>
              <w:spacing w:before="100" w:after="100"/>
              <w:rPr>
                <w:rFonts w:cs="Arial"/>
                <w:bCs/>
                <w:sz w:val="16"/>
                <w:szCs w:val="16"/>
              </w:rPr>
            </w:pPr>
            <w:r w:rsidRPr="00FB6F6C">
              <w:rPr>
                <w:rFonts w:cs="Arial"/>
                <w:bCs/>
                <w:sz w:val="16"/>
                <w:szCs w:val="16"/>
              </w:rPr>
              <w:t>Venezuela</w:t>
            </w:r>
          </w:p>
        </w:tc>
      </w:tr>
    </w:tbl>
    <w:p w14:paraId="3E6B5920" w14:textId="77777777" w:rsidR="00DC7329" w:rsidRDefault="00DC7329" w:rsidP="00DC7329">
      <w:pPr>
        <w:pStyle w:val="BodyText"/>
      </w:pPr>
      <w:r>
        <w:br/>
      </w:r>
    </w:p>
    <w:p w14:paraId="37470781" w14:textId="77777777" w:rsidR="00DC7329" w:rsidRDefault="00DC7329" w:rsidP="00DC7329">
      <w:pPr>
        <w:pStyle w:val="Heading6"/>
        <w:numPr>
          <w:ilvl w:val="5"/>
          <w:numId w:val="1"/>
        </w:numPr>
        <w:rPr>
          <w:lang w:val="en-AU"/>
        </w:rPr>
      </w:pPr>
      <w:bookmarkStart w:id="545" w:name="_Toc149818586"/>
      <w:bookmarkStart w:id="546" w:name="_Toc168327398"/>
      <w:bookmarkStart w:id="547" w:name="_Toc242274331"/>
      <w:r>
        <w:rPr>
          <w:lang w:val="en-AU"/>
        </w:rPr>
        <w:t>My Account</w:t>
      </w:r>
      <w:bookmarkEnd w:id="545"/>
      <w:bookmarkEnd w:id="546"/>
      <w:bookmarkEnd w:id="547"/>
    </w:p>
    <w:p w14:paraId="3AF7A266" w14:textId="77777777" w:rsidR="00DC7329" w:rsidRDefault="00DC7329" w:rsidP="00DC7329">
      <w:pPr>
        <w:pStyle w:val="BodyText"/>
        <w:ind w:left="720"/>
        <w:rPr>
          <w:lang w:val="en-AU"/>
        </w:rPr>
      </w:pPr>
      <w:r>
        <w:rPr>
          <w:lang w:val="en-AU"/>
        </w:rPr>
        <w:t xml:space="preserve">Services that share data may have a service login to My Account which will display all of the service numbers contributing to or using the shared data pool on </w:t>
      </w:r>
      <w:r>
        <w:rPr>
          <w:i/>
          <w:lang w:val="en-AU"/>
        </w:rPr>
        <w:t xml:space="preserve">your </w:t>
      </w:r>
      <w:r>
        <w:rPr>
          <w:lang w:val="en-AU"/>
        </w:rPr>
        <w:t xml:space="preserve">account and the amount of data each service has used. If </w:t>
      </w:r>
      <w:r>
        <w:rPr>
          <w:i/>
          <w:lang w:val="en-AU"/>
        </w:rPr>
        <w:t>you</w:t>
      </w:r>
      <w:r>
        <w:rPr>
          <w:lang w:val="en-AU"/>
        </w:rPr>
        <w:t xml:space="preserve"> have more than 6 services on </w:t>
      </w:r>
      <w:r>
        <w:rPr>
          <w:i/>
          <w:lang w:val="en-AU"/>
        </w:rPr>
        <w:t>your</w:t>
      </w:r>
      <w:r>
        <w:rPr>
          <w:lang w:val="en-AU"/>
        </w:rPr>
        <w:t xml:space="preserve"> account, My Account may not be suitable for viewing usage and managing </w:t>
      </w:r>
      <w:r>
        <w:rPr>
          <w:i/>
          <w:lang w:val="en-AU"/>
        </w:rPr>
        <w:t xml:space="preserve">your </w:t>
      </w:r>
      <w:r>
        <w:rPr>
          <w:lang w:val="en-AU"/>
        </w:rPr>
        <w:t>usage alerts.</w:t>
      </w:r>
    </w:p>
    <w:p w14:paraId="491E0848" w14:textId="77777777" w:rsidR="00DC7329" w:rsidRDefault="00DC7329" w:rsidP="00DC7329">
      <w:pPr>
        <w:pStyle w:val="Heading6"/>
        <w:numPr>
          <w:ilvl w:val="5"/>
          <w:numId w:val="1"/>
        </w:numPr>
        <w:rPr>
          <w:lang w:val="en-AU"/>
        </w:rPr>
      </w:pPr>
      <w:bookmarkStart w:id="548" w:name="_Toc149818587"/>
      <w:bookmarkStart w:id="549" w:name="_Toc168327399"/>
      <w:bookmarkStart w:id="550" w:name="_Toc242274332"/>
      <w:r>
        <w:rPr>
          <w:lang w:val="en-AU"/>
        </w:rPr>
        <w:t xml:space="preserve">What happens if the </w:t>
      </w:r>
      <w:r>
        <w:rPr>
          <w:i/>
          <w:lang w:val="en-AU"/>
        </w:rPr>
        <w:t xml:space="preserve">service </w:t>
      </w:r>
      <w:r>
        <w:rPr>
          <w:lang w:val="en-AU"/>
        </w:rPr>
        <w:t>is</w:t>
      </w:r>
      <w:r>
        <w:rPr>
          <w:i/>
          <w:lang w:val="en-AU"/>
        </w:rPr>
        <w:t xml:space="preserve"> cancelled </w:t>
      </w:r>
      <w:r>
        <w:rPr>
          <w:lang w:val="en-AU"/>
        </w:rPr>
        <w:t>early?</w:t>
      </w:r>
      <w:bookmarkEnd w:id="548"/>
      <w:bookmarkEnd w:id="549"/>
      <w:bookmarkEnd w:id="550"/>
    </w:p>
    <w:p w14:paraId="20309B35" w14:textId="77777777" w:rsidR="00DC7329" w:rsidRDefault="00DC7329" w:rsidP="00DC7329">
      <w:pPr>
        <w:pStyle w:val="Heading7"/>
        <w:numPr>
          <w:ilvl w:val="6"/>
          <w:numId w:val="1"/>
        </w:numPr>
        <w:rPr>
          <w:lang w:val="en-AU"/>
        </w:rPr>
      </w:pPr>
      <w:r>
        <w:rPr>
          <w:lang w:val="en-AU"/>
        </w:rPr>
        <w:t>If the</w:t>
      </w:r>
      <w:r>
        <w:rPr>
          <w:i/>
          <w:lang w:val="en-AU"/>
        </w:rPr>
        <w:t xml:space="preserve"> service</w:t>
      </w:r>
      <w:r>
        <w:rPr>
          <w:lang w:val="en-AU"/>
        </w:rPr>
        <w:t xml:space="preserve"> is</w:t>
      </w:r>
      <w:r>
        <w:rPr>
          <w:i/>
          <w:lang w:val="en-AU"/>
        </w:rPr>
        <w:t xml:space="preserve"> cancelled </w:t>
      </w:r>
      <w:r>
        <w:rPr>
          <w:lang w:val="en-AU"/>
        </w:rPr>
        <w:t xml:space="preserve">before the end of </w:t>
      </w:r>
      <w:r>
        <w:rPr>
          <w:i/>
          <w:lang w:val="en-AU"/>
        </w:rPr>
        <w:t xml:space="preserve">your minimum term, you </w:t>
      </w:r>
      <w:r>
        <w:rPr>
          <w:lang w:val="en-AU"/>
        </w:rPr>
        <w:t xml:space="preserve">will be required to pay </w:t>
      </w:r>
      <w:r>
        <w:rPr>
          <w:i/>
          <w:lang w:val="en-AU"/>
        </w:rPr>
        <w:t>us</w:t>
      </w:r>
      <w:r>
        <w:rPr>
          <w:lang w:val="en-AU"/>
        </w:rPr>
        <w:t>:</w:t>
      </w:r>
    </w:p>
    <w:p w14:paraId="03BF0D0F" w14:textId="77777777" w:rsidR="00DC7329" w:rsidRDefault="00DC7329" w:rsidP="00DC7329">
      <w:pPr>
        <w:pStyle w:val="Heading8"/>
        <w:numPr>
          <w:ilvl w:val="7"/>
          <w:numId w:val="1"/>
        </w:numPr>
        <w:rPr>
          <w:lang w:val="en-AU"/>
        </w:rPr>
      </w:pPr>
      <w:r>
        <w:rPr>
          <w:lang w:val="en-AU"/>
        </w:rPr>
        <w:t xml:space="preserve">any usage charges incurred up to, and including, the </w:t>
      </w:r>
      <w:r>
        <w:rPr>
          <w:i/>
          <w:lang w:val="en-AU"/>
        </w:rPr>
        <w:t xml:space="preserve">cancellation date; </w:t>
      </w:r>
      <w:r>
        <w:rPr>
          <w:lang w:val="en-AU"/>
        </w:rPr>
        <w:t>plus</w:t>
      </w:r>
    </w:p>
    <w:p w14:paraId="5364B2E4" w14:textId="77777777" w:rsidR="00DC7329" w:rsidRDefault="00DC7329" w:rsidP="00DC7329">
      <w:pPr>
        <w:pStyle w:val="Heading8"/>
        <w:numPr>
          <w:ilvl w:val="7"/>
          <w:numId w:val="1"/>
        </w:numPr>
        <w:rPr>
          <w:lang w:val="en-AU"/>
        </w:rPr>
      </w:pPr>
      <w:r>
        <w:rPr>
          <w:lang w:val="en-AU"/>
        </w:rPr>
        <w:t xml:space="preserve">if applicable, the </w:t>
      </w:r>
      <w:r>
        <w:rPr>
          <w:i/>
          <w:lang w:val="en-AU"/>
        </w:rPr>
        <w:t>cancellation fee</w:t>
      </w:r>
      <w:r>
        <w:rPr>
          <w:lang w:val="en-AU"/>
        </w:rPr>
        <w:t xml:space="preserve"> set out in clause 9.14 below; plus</w:t>
      </w:r>
    </w:p>
    <w:p w14:paraId="592FC8BE" w14:textId="77777777" w:rsidR="00DC7329" w:rsidRDefault="00DC7329" w:rsidP="00DC7329">
      <w:pPr>
        <w:pStyle w:val="Heading7"/>
        <w:numPr>
          <w:ilvl w:val="6"/>
          <w:numId w:val="1"/>
        </w:numPr>
        <w:rPr>
          <w:lang w:val="en-AU"/>
        </w:rPr>
      </w:pPr>
      <w:r>
        <w:rPr>
          <w:lang w:val="en-AU"/>
        </w:rPr>
        <w:t xml:space="preserve">Note, any Handset Credit </w:t>
      </w:r>
      <w:r>
        <w:rPr>
          <w:i/>
          <w:lang w:val="en-AU"/>
        </w:rPr>
        <w:t xml:space="preserve">you </w:t>
      </w:r>
      <w:r>
        <w:rPr>
          <w:lang w:val="en-AU"/>
        </w:rPr>
        <w:t xml:space="preserve">were entitled to will be forfeited (see 10.6 above) if the account is cancelled. </w:t>
      </w:r>
    </w:p>
    <w:p w14:paraId="1934FACA" w14:textId="77777777" w:rsidR="00DC7329" w:rsidRDefault="00DC7329" w:rsidP="00DC7329">
      <w:pPr>
        <w:pStyle w:val="BodyText"/>
      </w:pPr>
    </w:p>
    <w:p w14:paraId="2085E217" w14:textId="77777777" w:rsidR="00DC7329" w:rsidRDefault="00DC7329" w:rsidP="00DC7329">
      <w:pPr>
        <w:pStyle w:val="Heading7"/>
        <w:numPr>
          <w:ilvl w:val="6"/>
          <w:numId w:val="1"/>
        </w:numPr>
        <w:rPr>
          <w:rFonts w:eastAsia="MS Mincho"/>
          <w:lang w:val="en-AU"/>
        </w:rPr>
      </w:pPr>
      <w:r>
        <w:rPr>
          <w:rFonts w:eastAsia="MS Mincho"/>
          <w:lang w:val="en-AU"/>
        </w:rPr>
        <w:t xml:space="preserve">If </w:t>
      </w:r>
      <w:r>
        <w:rPr>
          <w:rFonts w:eastAsia="MS Mincho"/>
          <w:i/>
          <w:lang w:val="en-AU"/>
        </w:rPr>
        <w:t>your</w:t>
      </w:r>
      <w:r>
        <w:rPr>
          <w:rFonts w:eastAsia="MS Mincho"/>
          <w:lang w:val="en-AU"/>
        </w:rPr>
        <w:t xml:space="preserve"> My Plan Business Tech Fund is </w:t>
      </w:r>
      <w:r>
        <w:rPr>
          <w:rFonts w:eastAsia="MS Mincho"/>
          <w:i/>
          <w:lang w:val="en-AU"/>
        </w:rPr>
        <w:t>cancelled</w:t>
      </w:r>
      <w:r>
        <w:rPr>
          <w:rFonts w:eastAsia="MS Mincho"/>
          <w:lang w:val="en-AU"/>
        </w:rPr>
        <w:t xml:space="preserve">, </w:t>
      </w:r>
      <w:r>
        <w:rPr>
          <w:rFonts w:eastAsia="MS Mincho"/>
          <w:i/>
          <w:lang w:val="en-AU"/>
        </w:rPr>
        <w:t>your</w:t>
      </w:r>
      <w:r>
        <w:rPr>
          <w:rFonts w:eastAsia="MS Mincho"/>
          <w:lang w:val="en-AU"/>
        </w:rPr>
        <w:t xml:space="preserve"> Shared Data Plan(s) may also be </w:t>
      </w:r>
      <w:r>
        <w:rPr>
          <w:rFonts w:eastAsia="MS Mincho"/>
          <w:i/>
          <w:lang w:val="en-AU"/>
        </w:rPr>
        <w:t>cancelled</w:t>
      </w:r>
      <w:r>
        <w:rPr>
          <w:rFonts w:eastAsia="MS Mincho"/>
          <w:lang w:val="en-AU"/>
        </w:rPr>
        <w:t xml:space="preserve">. There are no </w:t>
      </w:r>
      <w:r>
        <w:rPr>
          <w:rFonts w:eastAsia="MS Mincho"/>
          <w:i/>
          <w:lang w:val="en-AU"/>
        </w:rPr>
        <w:t>cancellation fees</w:t>
      </w:r>
      <w:r>
        <w:rPr>
          <w:rFonts w:eastAsia="MS Mincho"/>
          <w:lang w:val="en-AU"/>
        </w:rPr>
        <w:t xml:space="preserve"> for the Shared Data Plan, however if </w:t>
      </w:r>
      <w:r>
        <w:rPr>
          <w:rFonts w:eastAsia="MS Mincho"/>
          <w:i/>
          <w:lang w:val="en-AU"/>
        </w:rPr>
        <w:t>you</w:t>
      </w:r>
      <w:r>
        <w:rPr>
          <w:rFonts w:eastAsia="MS Mincho"/>
          <w:lang w:val="en-AU"/>
        </w:rPr>
        <w:t xml:space="preserve"> purchased a </w:t>
      </w:r>
      <w:r>
        <w:rPr>
          <w:rFonts w:eastAsia="MS Mincho"/>
          <w:i/>
          <w:lang w:val="en-AU"/>
        </w:rPr>
        <w:t>device</w:t>
      </w:r>
      <w:r>
        <w:rPr>
          <w:rFonts w:eastAsia="MS Mincho"/>
          <w:lang w:val="en-AU"/>
        </w:rPr>
        <w:t xml:space="preserve"> </w:t>
      </w:r>
      <w:r>
        <w:rPr>
          <w:rFonts w:eastAsia="MS Mincho"/>
          <w:i/>
          <w:lang w:val="en-AU"/>
        </w:rPr>
        <w:t>you</w:t>
      </w:r>
      <w:r>
        <w:rPr>
          <w:rFonts w:eastAsia="MS Mincho"/>
          <w:lang w:val="en-AU"/>
        </w:rPr>
        <w:t xml:space="preserve"> need to pay the sum of any remaining </w:t>
      </w:r>
      <w:r>
        <w:rPr>
          <w:rFonts w:eastAsia="MS Mincho"/>
          <w:i/>
          <w:lang w:val="en-AU"/>
        </w:rPr>
        <w:t xml:space="preserve">equipment charges </w:t>
      </w:r>
      <w:r>
        <w:rPr>
          <w:rFonts w:eastAsia="MS Mincho"/>
          <w:lang w:val="en-AU"/>
        </w:rPr>
        <w:t xml:space="preserve">owing on </w:t>
      </w:r>
      <w:r>
        <w:rPr>
          <w:rFonts w:eastAsia="MS Mincho"/>
          <w:i/>
          <w:lang w:val="en-AU"/>
        </w:rPr>
        <w:t xml:space="preserve">your device </w:t>
      </w:r>
      <w:r>
        <w:rPr>
          <w:rFonts w:eastAsia="MS Mincho"/>
          <w:lang w:val="en-AU"/>
        </w:rPr>
        <w:t xml:space="preserve">under the </w:t>
      </w:r>
      <w:r>
        <w:rPr>
          <w:rFonts w:eastAsia="MS Mincho"/>
          <w:i/>
          <w:lang w:val="en-AU"/>
        </w:rPr>
        <w:t xml:space="preserve">mobile equipment payment plan </w:t>
      </w:r>
      <w:r>
        <w:rPr>
          <w:rFonts w:eastAsia="MS Mincho"/>
          <w:lang w:val="en-AU"/>
        </w:rPr>
        <w:t xml:space="preserve">(see </w:t>
      </w:r>
      <w:r w:rsidRPr="006E4522">
        <w:rPr>
          <w:rFonts w:eastAsia="MS Mincho"/>
          <w:i/>
          <w:iCs/>
          <w:lang w:val="en-AU"/>
        </w:rPr>
        <w:t>Appendix D</w:t>
      </w:r>
      <w:r>
        <w:rPr>
          <w:lang w:val="en-AU"/>
        </w:rPr>
        <w:t>).</w:t>
      </w:r>
    </w:p>
    <w:p w14:paraId="4B3F4381" w14:textId="77777777" w:rsidR="00DC7329" w:rsidRDefault="00DC7329" w:rsidP="00DC7329">
      <w:pPr>
        <w:pStyle w:val="Heading7"/>
        <w:numPr>
          <w:ilvl w:val="6"/>
          <w:numId w:val="1"/>
        </w:numPr>
      </w:pPr>
      <w:r>
        <w:t xml:space="preserve">If </w:t>
      </w:r>
      <w:r>
        <w:rPr>
          <w:i/>
        </w:rPr>
        <w:t xml:space="preserve">your </w:t>
      </w:r>
      <w:r>
        <w:t xml:space="preserve">Shared Data Plan is not </w:t>
      </w:r>
      <w:r>
        <w:rPr>
          <w:i/>
        </w:rPr>
        <w:t>cancelled</w:t>
      </w:r>
      <w:r>
        <w:t xml:space="preserve">, </w:t>
      </w:r>
      <w:r>
        <w:rPr>
          <w:i/>
        </w:rPr>
        <w:t>you</w:t>
      </w:r>
      <w:r>
        <w:t xml:space="preserve"> will be charged $10 per 1GB within Australia, up to a maximum of 150GB (per account) in a billing month. Your service/s may then be restricted, or we may continue to charge you at these rates.</w:t>
      </w:r>
    </w:p>
    <w:p w14:paraId="550D79B6" w14:textId="77777777" w:rsidR="00DC7329" w:rsidRDefault="00DC7329" w:rsidP="00DC7329">
      <w:pPr>
        <w:pStyle w:val="Heading6"/>
        <w:numPr>
          <w:ilvl w:val="5"/>
          <w:numId w:val="1"/>
        </w:numPr>
        <w:rPr>
          <w:lang w:val="en-AU"/>
        </w:rPr>
      </w:pPr>
      <w:bookmarkStart w:id="551" w:name="_Toc149818588"/>
      <w:bookmarkStart w:id="552" w:name="_Toc168327400"/>
      <w:bookmarkStart w:id="553" w:name="_Toc242274333"/>
      <w:r>
        <w:rPr>
          <w:lang w:val="en-AU"/>
        </w:rPr>
        <w:t xml:space="preserve">What is the </w:t>
      </w:r>
      <w:r w:rsidRPr="0080373B">
        <w:rPr>
          <w:i/>
          <w:iCs/>
          <w:lang w:val="en-AU"/>
        </w:rPr>
        <w:t>cancellation fee</w:t>
      </w:r>
      <w:r>
        <w:rPr>
          <w:lang w:val="en-AU"/>
        </w:rPr>
        <w:t>?</w:t>
      </w:r>
      <w:bookmarkEnd w:id="551"/>
      <w:bookmarkEnd w:id="552"/>
      <w:bookmarkEnd w:id="553"/>
    </w:p>
    <w:p w14:paraId="010330C2" w14:textId="77777777" w:rsidR="00DC7329" w:rsidRPr="0080373B" w:rsidRDefault="00DC7329" w:rsidP="00DC7329">
      <w:pPr>
        <w:pStyle w:val="BodyText"/>
        <w:ind w:left="720"/>
        <w:rPr>
          <w:lang w:val="en-AU"/>
        </w:rPr>
      </w:pPr>
      <w:r w:rsidRPr="0080373B">
        <w:rPr>
          <w:lang w:val="en-AU"/>
        </w:rPr>
        <w:lastRenderedPageBreak/>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72723CB1" w14:textId="77777777" w:rsidR="00DC7329" w:rsidRPr="0080373B" w:rsidRDefault="00DC7329" w:rsidP="004A583A">
      <w:pPr>
        <w:pStyle w:val="OptusH3"/>
        <w:numPr>
          <w:ilvl w:val="2"/>
          <w:numId w:val="9"/>
        </w:numPr>
        <w:tabs>
          <w:tab w:val="left" w:pos="567"/>
        </w:tabs>
        <w:spacing w:before="0" w:after="0"/>
        <w:rPr>
          <w:rFonts w:ascii="Arial" w:hAnsi="Arial" w:cs="Arial"/>
          <w:snapToGrid w:val="0"/>
          <w:sz w:val="20"/>
        </w:rPr>
      </w:pPr>
      <w:r w:rsidRPr="0080373B">
        <w:rPr>
          <w:rFonts w:ascii="Arial" w:hAnsi="Arial" w:cs="Arial"/>
          <w:snapToGrid w:val="0"/>
          <w:sz w:val="20"/>
        </w:rPr>
        <w:t xml:space="preserve">any unavoidable third party costs that will be incurred by Optus, in respect of the </w:t>
      </w:r>
      <w:r w:rsidRPr="0080373B">
        <w:rPr>
          <w:rFonts w:ascii="Arial" w:hAnsi="Arial" w:cs="Arial"/>
          <w:i/>
          <w:iCs/>
          <w:snapToGrid w:val="0"/>
          <w:sz w:val="20"/>
        </w:rPr>
        <w:t>service</w:t>
      </w:r>
      <w:r w:rsidRPr="0080373B">
        <w:rPr>
          <w:rFonts w:ascii="Arial" w:hAnsi="Arial" w:cs="Arial"/>
          <w:snapToGrid w:val="0"/>
          <w:sz w:val="20"/>
        </w:rPr>
        <w:t xml:space="preserve"> for the remainder of the </w:t>
      </w:r>
      <w:r w:rsidRPr="0080373B">
        <w:rPr>
          <w:rFonts w:ascii="Arial" w:hAnsi="Arial" w:cs="Arial"/>
          <w:i/>
          <w:iCs/>
          <w:snapToGrid w:val="0"/>
          <w:sz w:val="20"/>
        </w:rPr>
        <w:t>minimum term</w:t>
      </w:r>
      <w:r w:rsidRPr="0080373B">
        <w:rPr>
          <w:rFonts w:ascii="Arial" w:hAnsi="Arial" w:cs="Arial"/>
          <w:snapToGrid w:val="0"/>
          <w:sz w:val="20"/>
        </w:rPr>
        <w:t>; plus</w:t>
      </w:r>
    </w:p>
    <w:p w14:paraId="238F57AD" w14:textId="77777777" w:rsidR="00DC7329" w:rsidRPr="0080373B" w:rsidRDefault="00DC7329" w:rsidP="00DC7329">
      <w:pPr>
        <w:pStyle w:val="OptusH3"/>
        <w:numPr>
          <w:ilvl w:val="0"/>
          <w:numId w:val="0"/>
        </w:numPr>
        <w:tabs>
          <w:tab w:val="left" w:pos="567"/>
        </w:tabs>
        <w:spacing w:before="0" w:after="0"/>
        <w:ind w:left="1448"/>
        <w:rPr>
          <w:rFonts w:ascii="Arial" w:hAnsi="Arial" w:cs="Arial"/>
          <w:snapToGrid w:val="0"/>
          <w:sz w:val="20"/>
        </w:rPr>
      </w:pPr>
    </w:p>
    <w:p w14:paraId="4D235326" w14:textId="77777777" w:rsidR="00DC7329" w:rsidRDefault="00DC7329" w:rsidP="00DC7329">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other up-front costs incurred by Optus in the preparation for or in the setting up of the </w:t>
      </w:r>
      <w:r w:rsidRPr="0080373B">
        <w:rPr>
          <w:rFonts w:ascii="Arial" w:hAnsi="Arial" w:cs="Arial"/>
          <w:i/>
          <w:iCs/>
          <w:snapToGrid w:val="0"/>
          <w:sz w:val="20"/>
        </w:rPr>
        <w:t>service</w:t>
      </w:r>
      <w:r w:rsidRPr="0080373B">
        <w:rPr>
          <w:rFonts w:ascii="Arial" w:hAnsi="Arial" w:cs="Arial"/>
          <w:snapToGrid w:val="0"/>
          <w:sz w:val="20"/>
        </w:rPr>
        <w:t xml:space="preserve"> or </w:t>
      </w:r>
      <w:r w:rsidRPr="0080373B">
        <w:rPr>
          <w:rFonts w:ascii="Arial" w:hAnsi="Arial" w:cs="Arial"/>
          <w:i/>
          <w:iCs/>
          <w:snapToGrid w:val="0"/>
          <w:sz w:val="20"/>
        </w:rPr>
        <w:t>agreement</w:t>
      </w:r>
      <w:r w:rsidRPr="0080373B">
        <w:rPr>
          <w:rFonts w:ascii="Arial" w:hAnsi="Arial" w:cs="Arial"/>
          <w:snapToGrid w:val="0"/>
          <w:sz w:val="20"/>
        </w:rPr>
        <w:t>; plus</w:t>
      </w:r>
    </w:p>
    <w:p w14:paraId="5F39C7B2" w14:textId="77777777" w:rsidR="00DC7329" w:rsidRPr="0080373B" w:rsidRDefault="00DC7329" w:rsidP="00DC7329">
      <w:pPr>
        <w:pStyle w:val="OptusH3"/>
        <w:numPr>
          <w:ilvl w:val="0"/>
          <w:numId w:val="0"/>
        </w:numPr>
        <w:tabs>
          <w:tab w:val="left" w:pos="567"/>
        </w:tabs>
        <w:spacing w:before="0" w:after="0"/>
        <w:ind w:left="709"/>
        <w:rPr>
          <w:rFonts w:ascii="Arial" w:hAnsi="Arial" w:cs="Arial"/>
          <w:snapToGrid w:val="0"/>
          <w:sz w:val="20"/>
        </w:rPr>
      </w:pPr>
    </w:p>
    <w:p w14:paraId="46AEF146" w14:textId="77777777" w:rsidR="00DC7329" w:rsidRPr="0080373B" w:rsidRDefault="00DC7329" w:rsidP="00DC7329">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costs incurred by Optus in the course of the performance of the </w:t>
      </w:r>
      <w:r w:rsidRPr="0080373B">
        <w:rPr>
          <w:rFonts w:ascii="Arial" w:hAnsi="Arial" w:cs="Arial"/>
          <w:i/>
          <w:iCs/>
          <w:snapToGrid w:val="0"/>
          <w:sz w:val="20"/>
        </w:rPr>
        <w:t>service</w:t>
      </w:r>
      <w:r w:rsidRPr="0080373B">
        <w:rPr>
          <w:rFonts w:ascii="Arial" w:hAnsi="Arial" w:cs="Arial"/>
          <w:snapToGrid w:val="0"/>
          <w:sz w:val="20"/>
        </w:rPr>
        <w:t xml:space="preserve"> to the date of cancellation,</w:t>
      </w:r>
    </w:p>
    <w:p w14:paraId="406ADCB4" w14:textId="77777777" w:rsidR="00DC7329" w:rsidRDefault="00DC7329" w:rsidP="00DC7329">
      <w:pPr>
        <w:pStyle w:val="OptusH3"/>
        <w:numPr>
          <w:ilvl w:val="0"/>
          <w:numId w:val="0"/>
        </w:numPr>
        <w:tabs>
          <w:tab w:val="left" w:pos="567"/>
        </w:tabs>
        <w:spacing w:before="0" w:after="0"/>
        <w:ind w:left="709"/>
        <w:rPr>
          <w:rFonts w:ascii="Arial" w:hAnsi="Arial" w:cs="Arial"/>
          <w:snapToGrid w:val="0"/>
          <w:sz w:val="20"/>
        </w:rPr>
      </w:pPr>
    </w:p>
    <w:p w14:paraId="5EA1A9CC" w14:textId="77777777" w:rsidR="00DC7329" w:rsidRDefault="00DC7329" w:rsidP="00DC7329">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7AFBF117" w14:textId="77777777" w:rsidR="00DC7329" w:rsidRPr="0080373B" w:rsidRDefault="00DC7329" w:rsidP="00DC7329">
      <w:pPr>
        <w:pStyle w:val="OptusH3"/>
        <w:numPr>
          <w:ilvl w:val="0"/>
          <w:numId w:val="0"/>
        </w:numPr>
        <w:tabs>
          <w:tab w:val="left" w:pos="567"/>
        </w:tabs>
        <w:spacing w:before="0" w:after="0"/>
        <w:ind w:left="709"/>
        <w:rPr>
          <w:rFonts w:ascii="Arial" w:hAnsi="Arial" w:cs="Arial"/>
          <w:snapToGrid w:val="0"/>
          <w:sz w:val="20"/>
        </w:rPr>
      </w:pPr>
    </w:p>
    <w:p w14:paraId="2E5CF478" w14:textId="77777777" w:rsidR="00DC7329" w:rsidRDefault="00DC7329" w:rsidP="00DC7329">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any fixed costs or overheads which would have been incurred by Optus in any event regardless of providing </w:t>
      </w:r>
      <w:r w:rsidRPr="0080373B">
        <w:rPr>
          <w:rFonts w:ascii="Arial" w:hAnsi="Arial" w:cs="Arial"/>
          <w:i/>
          <w:iCs/>
          <w:snapToGrid w:val="0"/>
          <w:sz w:val="20"/>
        </w:rPr>
        <w:t>you</w:t>
      </w:r>
      <w:r w:rsidRPr="0080373B">
        <w:rPr>
          <w:rFonts w:ascii="Arial" w:hAnsi="Arial" w:cs="Arial"/>
          <w:snapToGrid w:val="0"/>
          <w:sz w:val="20"/>
        </w:rPr>
        <w:t xml:space="preserve"> with the </w:t>
      </w:r>
      <w:r w:rsidRPr="0080373B">
        <w:rPr>
          <w:rFonts w:ascii="Arial" w:hAnsi="Arial" w:cs="Arial"/>
          <w:i/>
          <w:iCs/>
          <w:snapToGrid w:val="0"/>
          <w:sz w:val="20"/>
        </w:rPr>
        <w:t>service</w:t>
      </w:r>
      <w:r w:rsidRPr="0080373B">
        <w:rPr>
          <w:rFonts w:ascii="Arial" w:hAnsi="Arial" w:cs="Arial"/>
          <w:snapToGrid w:val="0"/>
          <w:sz w:val="20"/>
        </w:rPr>
        <w:t xml:space="preserve">; and </w:t>
      </w:r>
    </w:p>
    <w:p w14:paraId="3F1B75D6" w14:textId="77777777" w:rsidR="00DC7329" w:rsidRPr="0080373B" w:rsidRDefault="00DC7329" w:rsidP="00DC7329">
      <w:pPr>
        <w:pStyle w:val="OptusH3"/>
        <w:numPr>
          <w:ilvl w:val="0"/>
          <w:numId w:val="0"/>
        </w:numPr>
        <w:tabs>
          <w:tab w:val="left" w:pos="567"/>
        </w:tabs>
        <w:spacing w:before="0" w:after="0"/>
        <w:ind w:left="709"/>
        <w:rPr>
          <w:rFonts w:ascii="Arial" w:hAnsi="Arial" w:cs="Arial"/>
          <w:snapToGrid w:val="0"/>
          <w:sz w:val="20"/>
        </w:rPr>
      </w:pPr>
    </w:p>
    <w:p w14:paraId="1B846F35" w14:textId="77777777" w:rsidR="00DC7329" w:rsidRPr="0080373B" w:rsidRDefault="00DC7329" w:rsidP="00DC7329">
      <w:pPr>
        <w:pStyle w:val="OptusH3"/>
        <w:tabs>
          <w:tab w:val="left" w:pos="567"/>
        </w:tabs>
        <w:spacing w:before="0" w:after="0"/>
        <w:ind w:left="709" w:firstLine="0"/>
        <w:rPr>
          <w:rFonts w:ascii="Arial" w:hAnsi="Arial" w:cs="Arial"/>
          <w:snapToGrid w:val="0"/>
          <w:sz w:val="20"/>
        </w:rPr>
      </w:pPr>
      <w:r w:rsidRPr="0080373B">
        <w:rPr>
          <w:rFonts w:ascii="Arial" w:hAnsi="Arial" w:cs="Arial"/>
          <w:snapToGrid w:val="0"/>
          <w:sz w:val="20"/>
        </w:rPr>
        <w:t xml:space="preserve">the extent to which those costs set out in sub-clauses (a), (b) and (c) have already been recouped by payments under the </w:t>
      </w:r>
      <w:r w:rsidRPr="0080373B">
        <w:rPr>
          <w:rFonts w:ascii="Arial" w:hAnsi="Arial" w:cs="Arial"/>
          <w:i/>
          <w:iCs/>
          <w:snapToGrid w:val="0"/>
          <w:sz w:val="20"/>
        </w:rPr>
        <w:t>agreement</w:t>
      </w:r>
      <w:r w:rsidRPr="0080373B">
        <w:rPr>
          <w:rFonts w:ascii="Arial" w:hAnsi="Arial" w:cs="Arial"/>
          <w:snapToGrid w:val="0"/>
          <w:sz w:val="20"/>
        </w:rPr>
        <w:t>,</w:t>
      </w:r>
    </w:p>
    <w:p w14:paraId="42AAFD46" w14:textId="77777777" w:rsidR="00DC7329" w:rsidRDefault="00DC7329" w:rsidP="00DC7329">
      <w:pPr>
        <w:pStyle w:val="MELegal3"/>
        <w:tabs>
          <w:tab w:val="clear" w:pos="1701"/>
          <w:tab w:val="left" w:pos="720"/>
        </w:tabs>
        <w:ind w:left="851" w:firstLine="0"/>
      </w:pPr>
    </w:p>
    <w:p w14:paraId="34C34909" w14:textId="77777777" w:rsidR="00DC7329" w:rsidRDefault="00DC7329" w:rsidP="00DC7329">
      <w:pPr>
        <w:pStyle w:val="BodyText"/>
        <w:ind w:left="720"/>
        <w:rPr>
          <w:lang w:val="en-AU"/>
        </w:rPr>
      </w:pPr>
      <w:r w:rsidRPr="0080373B">
        <w:rPr>
          <w:lang w:val="en-AU"/>
        </w:rPr>
        <w:t xml:space="preserve">unless a different formula or a specified amount is otherwise expressly provided in the </w:t>
      </w:r>
      <w:r w:rsidRPr="0080373B">
        <w:rPr>
          <w:i/>
          <w:iCs/>
          <w:lang w:val="en-AU"/>
        </w:rPr>
        <w:t>agreement</w:t>
      </w:r>
      <w:r w:rsidRPr="0080373B">
        <w:rPr>
          <w:lang w:val="en-AU"/>
        </w:rPr>
        <w:t xml:space="preserve">, including in </w:t>
      </w:r>
      <w:r w:rsidRPr="0080373B">
        <w:rPr>
          <w:i/>
          <w:iCs/>
          <w:lang w:val="en-AU"/>
        </w:rPr>
        <w:t>your application</w:t>
      </w:r>
      <w:r w:rsidRPr="0080373B">
        <w:rPr>
          <w:lang w:val="en-AU"/>
        </w:rPr>
        <w:t>.</w:t>
      </w:r>
    </w:p>
    <w:p w14:paraId="42D5B99B" w14:textId="77777777" w:rsidR="006639CD" w:rsidRPr="00221078" w:rsidRDefault="00221078" w:rsidP="00221078">
      <w:pPr>
        <w:pStyle w:val="Heading4"/>
        <w:numPr>
          <w:ilvl w:val="3"/>
          <w:numId w:val="1"/>
        </w:numPr>
        <w:rPr>
          <w:lang w:val="en-AU"/>
        </w:rPr>
      </w:pPr>
      <w:r>
        <w:rPr>
          <w:lang w:val="en-AU"/>
        </w:rPr>
        <w:br w:type="page"/>
      </w:r>
      <w:bookmarkStart w:id="554" w:name="_Toc161144871"/>
      <w:bookmarkStart w:id="555" w:name="_Toc168327401"/>
      <w:bookmarkStart w:id="556" w:name="_Toc242274334"/>
      <w:bookmarkStart w:id="557" w:name="_Toc110600328"/>
      <w:r w:rsidR="006639CD" w:rsidRPr="00221078">
        <w:rPr>
          <w:lang w:val="en-AU"/>
        </w:rPr>
        <w:lastRenderedPageBreak/>
        <w:t>Business Choice</w:t>
      </w:r>
      <w:bookmarkEnd w:id="554"/>
      <w:bookmarkEnd w:id="555"/>
      <w:bookmarkEnd w:id="556"/>
      <w:r w:rsidR="006639CD" w:rsidRPr="00221078">
        <w:rPr>
          <w:lang w:val="en-AU"/>
        </w:rPr>
        <w:t xml:space="preserve"> </w:t>
      </w:r>
      <w:bookmarkEnd w:id="557"/>
    </w:p>
    <w:p w14:paraId="1C3E5942" w14:textId="77777777" w:rsidR="006639CD" w:rsidRPr="006639CD" w:rsidRDefault="006639CD" w:rsidP="006639CD">
      <w:pPr>
        <w:spacing w:after="200"/>
        <w:ind w:left="720"/>
        <w:rPr>
          <w:sz w:val="20"/>
        </w:rPr>
      </w:pPr>
      <w:r w:rsidRPr="006639CD">
        <w:rPr>
          <w:sz w:val="20"/>
        </w:rPr>
        <w:t xml:space="preserve">This section relates to the following plans. </w:t>
      </w:r>
      <w:r w:rsidRPr="006639CD">
        <w:rPr>
          <w:i/>
          <w:sz w:val="20"/>
        </w:rPr>
        <w:t>You</w:t>
      </w:r>
      <w:r w:rsidRPr="006639CD">
        <w:rPr>
          <w:sz w:val="20"/>
        </w:rPr>
        <w:t xml:space="preserve"> can find </w:t>
      </w:r>
      <w:r w:rsidRPr="006639CD">
        <w:rPr>
          <w:i/>
          <w:sz w:val="20"/>
        </w:rPr>
        <w:t>your</w:t>
      </w:r>
      <w:r w:rsidRPr="006639CD">
        <w:rPr>
          <w:sz w:val="20"/>
        </w:rPr>
        <w:t xml:space="preserve"> Plan ID on </w:t>
      </w:r>
      <w:r w:rsidRPr="006639CD">
        <w:rPr>
          <w:i/>
          <w:sz w:val="20"/>
        </w:rPr>
        <w:t>your</w:t>
      </w:r>
      <w:r w:rsidRPr="006639CD">
        <w:rPr>
          <w:sz w:val="20"/>
        </w:rP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6639CD" w:rsidRPr="006639CD" w14:paraId="17713122" w14:textId="77777777" w:rsidTr="0076455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EF30CAC" w14:textId="77777777" w:rsidR="006639CD" w:rsidRPr="006639CD" w:rsidRDefault="006639CD" w:rsidP="006639CD">
            <w:pPr>
              <w:spacing w:before="100" w:after="100" w:line="276" w:lineRule="auto"/>
              <w:jc w:val="center"/>
              <w:rPr>
                <w:b/>
                <w:sz w:val="20"/>
              </w:rPr>
            </w:pPr>
            <w:r w:rsidRPr="006639CD">
              <w:rPr>
                <w:b/>
                <w:sz w:val="20"/>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6D39F833" w14:textId="77777777" w:rsidR="006639CD" w:rsidRPr="006639CD" w:rsidRDefault="006639CD" w:rsidP="006639CD">
            <w:pPr>
              <w:spacing w:before="100" w:after="100" w:line="276" w:lineRule="auto"/>
              <w:jc w:val="center"/>
              <w:rPr>
                <w:b/>
                <w:sz w:val="20"/>
              </w:rPr>
            </w:pPr>
            <w:r w:rsidRPr="006639CD">
              <w:rPr>
                <w:b/>
                <w:sz w:val="20"/>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3F3B4EF" w14:textId="77777777" w:rsidR="006639CD" w:rsidRPr="006639CD" w:rsidRDefault="006639CD" w:rsidP="006639CD">
            <w:pPr>
              <w:spacing w:before="100" w:after="100" w:line="276" w:lineRule="auto"/>
              <w:jc w:val="center"/>
              <w:rPr>
                <w:b/>
                <w:sz w:val="20"/>
              </w:rPr>
            </w:pPr>
            <w:r w:rsidRPr="006639CD">
              <w:rPr>
                <w:b/>
                <w:sz w:val="20"/>
              </w:rPr>
              <w:t>Available</w:t>
            </w:r>
          </w:p>
        </w:tc>
      </w:tr>
      <w:tr w:rsidR="006639CD" w:rsidRPr="006639CD" w14:paraId="43CD8B18" w14:textId="77777777" w:rsidTr="001538E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685C0F5" w14:textId="17B38439" w:rsidR="006639CD" w:rsidRDefault="006639CD" w:rsidP="006639CD">
            <w:pPr>
              <w:spacing w:before="100" w:after="100" w:line="276" w:lineRule="auto"/>
              <w:rPr>
                <w:sz w:val="20"/>
              </w:rPr>
            </w:pPr>
            <w:r w:rsidRPr="006639CD">
              <w:rPr>
                <w:sz w:val="20"/>
              </w:rPr>
              <w:t>$</w:t>
            </w:r>
            <w:r w:rsidR="005A2774">
              <w:rPr>
                <w:sz w:val="20"/>
              </w:rPr>
              <w:t>60</w:t>
            </w:r>
            <w:r w:rsidRPr="006639CD">
              <w:rPr>
                <w:sz w:val="20"/>
              </w:rPr>
              <w:t xml:space="preserve"> Business Choice (Mar 23)</w:t>
            </w:r>
          </w:p>
          <w:p w14:paraId="6C76A5F0" w14:textId="7935A7A6" w:rsidR="007643E3" w:rsidRPr="006639CD" w:rsidRDefault="007643E3" w:rsidP="006639CD">
            <w:pPr>
              <w:spacing w:before="100" w:after="100" w:line="276" w:lineRule="auto"/>
              <w:rPr>
                <w:sz w:val="20"/>
              </w:rPr>
            </w:pPr>
            <w:r w:rsidRPr="00133B42">
              <w:rPr>
                <w:sz w:val="20"/>
              </w:rPr>
              <w:t xml:space="preserve">(was </w:t>
            </w:r>
            <w:r w:rsidR="00A75AF5">
              <w:rPr>
                <w:sz w:val="20"/>
              </w:rPr>
              <w:t>“$55 Business Choice (</w:t>
            </w:r>
            <w:r w:rsidR="006A19BD">
              <w:rPr>
                <w:sz w:val="20"/>
              </w:rPr>
              <w:t>M</w:t>
            </w:r>
            <w:r w:rsidR="00A75AF5">
              <w:rPr>
                <w:sz w:val="20"/>
              </w:rPr>
              <w:t>ar 23)” prior to 18 May 2026</w:t>
            </w:r>
            <w:r w:rsidR="00DE6617">
              <w:rPr>
                <w:sz w:val="20"/>
              </w:rPr>
              <w:t xml:space="preserve"> &amp; </w:t>
            </w:r>
            <w:r w:rsidRPr="00133B42">
              <w:rPr>
                <w:sz w:val="20"/>
              </w:rPr>
              <w:t>“$</w:t>
            </w:r>
            <w:r>
              <w:rPr>
                <w:sz w:val="20"/>
              </w:rPr>
              <w:t>49</w:t>
            </w:r>
            <w:r w:rsidRPr="006639CD">
              <w:rPr>
                <w:sz w:val="20"/>
              </w:rPr>
              <w:t xml:space="preserve"> Business Choice (Ma</w:t>
            </w:r>
            <w:r>
              <w:rPr>
                <w:sz w:val="20"/>
              </w:rPr>
              <w:t>r</w:t>
            </w:r>
            <w:r w:rsidRPr="006639CD">
              <w:rPr>
                <w:sz w:val="20"/>
              </w:rPr>
              <w:t xml:space="preserve"> 23)</w:t>
            </w:r>
            <w:r>
              <w:rPr>
                <w:sz w:val="20"/>
              </w:rPr>
              <w:t>” prior to 4 June 2025</w:t>
            </w:r>
            <w:r w:rsidR="001538EC">
              <w:rPr>
                <w:sz w:val="20"/>
              </w:rPr>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EC8D80F" w14:textId="77777777" w:rsidR="006639CD" w:rsidRPr="006639CD" w:rsidRDefault="006639CD" w:rsidP="006639CD">
            <w:pPr>
              <w:spacing w:before="100" w:after="100" w:line="276" w:lineRule="auto"/>
              <w:jc w:val="center"/>
              <w:rPr>
                <w:sz w:val="20"/>
              </w:rPr>
            </w:pPr>
            <w:r w:rsidRPr="006639CD">
              <w:rPr>
                <w:sz w:val="20"/>
              </w:rPr>
              <w:t>36595984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A157245" w14:textId="750F8264" w:rsidR="006639CD" w:rsidRPr="006639CD" w:rsidRDefault="006639CD" w:rsidP="001538EC">
            <w:pPr>
              <w:spacing w:before="100" w:after="100" w:line="276" w:lineRule="auto"/>
              <w:jc w:val="center"/>
              <w:rPr>
                <w:sz w:val="20"/>
              </w:rPr>
            </w:pPr>
            <w:r w:rsidRPr="006639CD">
              <w:rPr>
                <w:sz w:val="20"/>
              </w:rPr>
              <w:t>29 May 2023</w:t>
            </w:r>
            <w:r>
              <w:rPr>
                <w:sz w:val="20"/>
              </w:rPr>
              <w:t xml:space="preserve"> – 26 May 2024</w:t>
            </w:r>
          </w:p>
        </w:tc>
      </w:tr>
      <w:tr w:rsidR="006639CD" w:rsidRPr="006639CD" w14:paraId="4EF19B3F" w14:textId="77777777" w:rsidTr="001538E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605840E" w14:textId="4A5DE003" w:rsidR="006639CD" w:rsidRDefault="006639CD" w:rsidP="006639CD">
            <w:pPr>
              <w:spacing w:before="100" w:after="100" w:line="276" w:lineRule="auto"/>
              <w:rPr>
                <w:sz w:val="20"/>
              </w:rPr>
            </w:pPr>
            <w:r w:rsidRPr="006639CD">
              <w:rPr>
                <w:sz w:val="20"/>
              </w:rPr>
              <w:t>$</w:t>
            </w:r>
            <w:r w:rsidR="00DE6617">
              <w:rPr>
                <w:sz w:val="20"/>
              </w:rPr>
              <w:t>70</w:t>
            </w:r>
            <w:r w:rsidRPr="006639CD">
              <w:rPr>
                <w:sz w:val="20"/>
              </w:rPr>
              <w:t xml:space="preserve"> Business Choice (Mar 23)</w:t>
            </w:r>
          </w:p>
          <w:p w14:paraId="3F5E033E" w14:textId="66889C05" w:rsidR="001538EC" w:rsidRPr="006639CD" w:rsidRDefault="001538EC" w:rsidP="006639CD">
            <w:pPr>
              <w:spacing w:before="100" w:after="100" w:line="276" w:lineRule="auto"/>
              <w:rPr>
                <w:sz w:val="20"/>
              </w:rPr>
            </w:pPr>
            <w:r w:rsidRPr="00133B42">
              <w:rPr>
                <w:sz w:val="20"/>
              </w:rPr>
              <w:t xml:space="preserve">(was </w:t>
            </w:r>
            <w:r w:rsidR="00DE6617">
              <w:rPr>
                <w:sz w:val="20"/>
              </w:rPr>
              <w:t>“$65 Business Choice (Ma</w:t>
            </w:r>
            <w:r w:rsidR="003E39C3">
              <w:rPr>
                <w:sz w:val="20"/>
              </w:rPr>
              <w:t>r</w:t>
            </w:r>
            <w:r w:rsidR="00DE6617">
              <w:rPr>
                <w:sz w:val="20"/>
              </w:rPr>
              <w:t xml:space="preserve"> 23)</w:t>
            </w:r>
            <w:r w:rsidR="006A19BD">
              <w:rPr>
                <w:sz w:val="20"/>
              </w:rPr>
              <w:t>”</w:t>
            </w:r>
            <w:r w:rsidR="00DE6617">
              <w:rPr>
                <w:sz w:val="20"/>
              </w:rPr>
              <w:t xml:space="preserve"> prior to 18 May 2026 &amp; </w:t>
            </w:r>
            <w:r w:rsidRPr="00133B42">
              <w:rPr>
                <w:sz w:val="20"/>
              </w:rPr>
              <w:t>“$</w:t>
            </w:r>
            <w:r>
              <w:rPr>
                <w:sz w:val="20"/>
              </w:rPr>
              <w:t>59</w:t>
            </w:r>
            <w:r w:rsidRPr="006639CD">
              <w:rPr>
                <w:sz w:val="20"/>
              </w:rPr>
              <w:t xml:space="preserve"> Business Choice (Ma</w:t>
            </w:r>
            <w:r>
              <w:rPr>
                <w:sz w:val="20"/>
              </w:rPr>
              <w:t>r</w:t>
            </w:r>
            <w:r w:rsidRPr="006639CD">
              <w:rPr>
                <w:sz w:val="20"/>
              </w:rPr>
              <w:t xml:space="preserve"> 23)</w:t>
            </w:r>
            <w:r>
              <w:rPr>
                <w:sz w:val="20"/>
              </w:rPr>
              <w:t>” prior to 4 June 2025)</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4AF2E1A" w14:textId="77777777" w:rsidR="006639CD" w:rsidRPr="006639CD" w:rsidRDefault="006639CD" w:rsidP="006639CD">
            <w:pPr>
              <w:spacing w:before="100" w:after="100" w:line="276" w:lineRule="auto"/>
              <w:jc w:val="center"/>
              <w:rPr>
                <w:sz w:val="20"/>
              </w:rPr>
            </w:pPr>
            <w:r w:rsidRPr="006639CD">
              <w:rPr>
                <w:sz w:val="20"/>
              </w:rPr>
              <w:t>36600584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F88675A" w14:textId="6F0A32EE" w:rsidR="006639CD" w:rsidRPr="006639CD" w:rsidRDefault="006639CD" w:rsidP="001538EC">
            <w:pPr>
              <w:spacing w:before="100" w:after="100" w:line="276" w:lineRule="auto"/>
              <w:jc w:val="center"/>
              <w:rPr>
                <w:sz w:val="20"/>
              </w:rPr>
            </w:pPr>
            <w:r w:rsidRPr="006639CD">
              <w:rPr>
                <w:sz w:val="20"/>
              </w:rPr>
              <w:t>29 May 2023 – 26 May 2024</w:t>
            </w:r>
          </w:p>
        </w:tc>
      </w:tr>
      <w:tr w:rsidR="006639CD" w:rsidRPr="006639CD" w14:paraId="6B2388FD" w14:textId="77777777" w:rsidTr="001538E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5DD9887" w14:textId="77777777" w:rsidR="006639CD" w:rsidRPr="006639CD" w:rsidRDefault="006639CD" w:rsidP="006639CD">
            <w:pPr>
              <w:spacing w:before="100" w:after="100" w:line="276" w:lineRule="auto"/>
              <w:rPr>
                <w:sz w:val="20"/>
              </w:rPr>
            </w:pPr>
            <w:r w:rsidRPr="006639CD">
              <w:rPr>
                <w:sz w:val="20"/>
              </w:rPr>
              <w:t>$69 Business Choice (Mar 23)</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1314850" w14:textId="77777777" w:rsidR="006639CD" w:rsidRPr="006639CD" w:rsidRDefault="006639CD" w:rsidP="006639CD">
            <w:pPr>
              <w:spacing w:before="100" w:after="100" w:line="276" w:lineRule="auto"/>
              <w:jc w:val="center"/>
              <w:rPr>
                <w:sz w:val="20"/>
              </w:rPr>
            </w:pPr>
            <w:r w:rsidRPr="006639CD">
              <w:rPr>
                <w:sz w:val="20"/>
              </w:rPr>
              <w:t>36601274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AAFF3AA" w14:textId="7550D75C" w:rsidR="006639CD" w:rsidRPr="006639CD" w:rsidRDefault="006639CD" w:rsidP="001538EC">
            <w:pPr>
              <w:spacing w:before="100" w:after="100" w:line="276" w:lineRule="auto"/>
              <w:jc w:val="center"/>
              <w:rPr>
                <w:sz w:val="20"/>
              </w:rPr>
            </w:pPr>
            <w:r w:rsidRPr="006639CD">
              <w:rPr>
                <w:sz w:val="20"/>
              </w:rPr>
              <w:t>29 May 2023 – 26 May 2024</w:t>
            </w:r>
          </w:p>
        </w:tc>
      </w:tr>
      <w:tr w:rsidR="006639CD" w:rsidRPr="006639CD" w14:paraId="3BD9CAC9" w14:textId="77777777" w:rsidTr="001538E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D4B2FA5" w14:textId="77777777" w:rsidR="006639CD" w:rsidRPr="006639CD" w:rsidRDefault="006639CD" w:rsidP="006639CD">
            <w:pPr>
              <w:spacing w:before="100" w:after="100" w:line="276" w:lineRule="auto"/>
              <w:rPr>
                <w:sz w:val="20"/>
              </w:rPr>
            </w:pPr>
            <w:r w:rsidRPr="006639CD">
              <w:rPr>
                <w:sz w:val="20"/>
              </w:rPr>
              <w:t>$89 Business Choice (Mar 23)</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86FAFC5" w14:textId="77777777" w:rsidR="006639CD" w:rsidRPr="006639CD" w:rsidRDefault="006639CD" w:rsidP="006639CD">
            <w:pPr>
              <w:spacing w:before="100" w:after="100" w:line="276" w:lineRule="auto"/>
              <w:jc w:val="center"/>
              <w:rPr>
                <w:sz w:val="20"/>
              </w:rPr>
            </w:pPr>
            <w:r w:rsidRPr="006639CD">
              <w:rPr>
                <w:sz w:val="20"/>
              </w:rPr>
              <w:t>36613174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FB708CF" w14:textId="77777777" w:rsidR="006639CD" w:rsidRPr="006639CD" w:rsidRDefault="006639CD" w:rsidP="001538EC">
            <w:pPr>
              <w:spacing w:before="100" w:after="100" w:line="276" w:lineRule="auto"/>
              <w:jc w:val="center"/>
              <w:rPr>
                <w:sz w:val="20"/>
              </w:rPr>
            </w:pPr>
            <w:r w:rsidRPr="006639CD">
              <w:rPr>
                <w:sz w:val="20"/>
              </w:rPr>
              <w:t>29 May 2023 – 26 May 2024</w:t>
            </w:r>
          </w:p>
        </w:tc>
      </w:tr>
    </w:tbl>
    <w:p w14:paraId="2D4555D7" w14:textId="77777777" w:rsidR="006639CD" w:rsidRPr="006639CD" w:rsidRDefault="006639CD" w:rsidP="006639CD">
      <w:pPr>
        <w:keepNext/>
        <w:spacing w:after="200"/>
        <w:ind w:left="709"/>
        <w:outlineLvl w:val="5"/>
        <w:rPr>
          <w:rFonts w:eastAsia="Times New Roman"/>
          <w:bCs/>
          <w:sz w:val="20"/>
          <w:szCs w:val="22"/>
        </w:rPr>
      </w:pPr>
    </w:p>
    <w:p w14:paraId="57FAE442" w14:textId="77777777" w:rsidR="006639CD" w:rsidRPr="00221078" w:rsidRDefault="006639CD" w:rsidP="00221078">
      <w:pPr>
        <w:pStyle w:val="Heading6"/>
        <w:numPr>
          <w:ilvl w:val="5"/>
          <w:numId w:val="1"/>
        </w:numPr>
        <w:rPr>
          <w:lang w:val="en-AU"/>
        </w:rPr>
      </w:pPr>
      <w:bookmarkStart w:id="558" w:name="_Toc110600329"/>
      <w:bookmarkStart w:id="559" w:name="_Toc161144872"/>
      <w:bookmarkStart w:id="560" w:name="_Toc168327402"/>
      <w:bookmarkStart w:id="561" w:name="_Toc242274335"/>
      <w:bookmarkStart w:id="562" w:name="_Toc23241977"/>
      <w:r w:rsidRPr="00221078">
        <w:rPr>
          <w:lang w:val="en-AU"/>
        </w:rPr>
        <w:t>Eligibility</w:t>
      </w:r>
      <w:bookmarkEnd w:id="558"/>
      <w:bookmarkEnd w:id="559"/>
      <w:bookmarkEnd w:id="560"/>
      <w:bookmarkEnd w:id="561"/>
    </w:p>
    <w:p w14:paraId="4F1398EF" w14:textId="77777777" w:rsidR="006639CD" w:rsidRPr="006639CD" w:rsidRDefault="006639CD" w:rsidP="006639CD">
      <w:pPr>
        <w:spacing w:after="200"/>
        <w:ind w:left="709"/>
        <w:rPr>
          <w:sz w:val="20"/>
        </w:rPr>
      </w:pPr>
      <w:r w:rsidRPr="006639CD">
        <w:rPr>
          <w:sz w:val="20"/>
        </w:rPr>
        <w:t xml:space="preserve">These plans are available to new and re-contracting mobile customers connecting to the </w:t>
      </w:r>
      <w:r w:rsidRPr="006639CD">
        <w:rPr>
          <w:i/>
          <w:sz w:val="20"/>
        </w:rPr>
        <w:t xml:space="preserve">service </w:t>
      </w:r>
      <w:r w:rsidRPr="006639CD">
        <w:rPr>
          <w:sz w:val="20"/>
        </w:rPr>
        <w:t>who pass Optus' credit assessment.</w:t>
      </w:r>
    </w:p>
    <w:p w14:paraId="3DDEE450" w14:textId="77777777" w:rsidR="006639CD" w:rsidRPr="006639CD" w:rsidRDefault="006639CD" w:rsidP="006639CD">
      <w:pPr>
        <w:spacing w:after="200"/>
        <w:ind w:left="709"/>
        <w:rPr>
          <w:sz w:val="20"/>
        </w:rPr>
      </w:pPr>
      <w:r w:rsidRPr="006639CD">
        <w:rPr>
          <w:sz w:val="20"/>
        </w:rPr>
        <w:t>Optus Service Providers' customers are not eligible to apply</w:t>
      </w:r>
      <w:r w:rsidRPr="006639CD">
        <w:rPr>
          <w:snapToGrid w:val="0"/>
          <w:sz w:val="20"/>
        </w:rPr>
        <w:t>.</w:t>
      </w:r>
    </w:p>
    <w:p w14:paraId="2AE9A296" w14:textId="77777777" w:rsidR="006639CD" w:rsidRPr="00221078" w:rsidRDefault="006639CD" w:rsidP="00221078">
      <w:pPr>
        <w:pStyle w:val="Heading6"/>
        <w:numPr>
          <w:ilvl w:val="5"/>
          <w:numId w:val="1"/>
        </w:numPr>
        <w:rPr>
          <w:lang w:val="en-AU"/>
        </w:rPr>
      </w:pPr>
      <w:bookmarkStart w:id="563" w:name="_Toc110600330"/>
      <w:bookmarkStart w:id="564" w:name="_Toc161144873"/>
      <w:bookmarkStart w:id="565" w:name="_Toc168327403"/>
      <w:bookmarkStart w:id="566" w:name="_Toc242274336"/>
      <w:r w:rsidRPr="00221078">
        <w:rPr>
          <w:lang w:val="en-AU"/>
        </w:rPr>
        <w:t>Minimum Term</w:t>
      </w:r>
      <w:bookmarkEnd w:id="562"/>
      <w:bookmarkEnd w:id="563"/>
      <w:bookmarkEnd w:id="564"/>
      <w:bookmarkEnd w:id="565"/>
      <w:bookmarkEnd w:id="566"/>
    </w:p>
    <w:p w14:paraId="600F1FF1" w14:textId="77777777" w:rsidR="006639CD" w:rsidRPr="006639CD" w:rsidRDefault="006639CD" w:rsidP="006639CD">
      <w:pPr>
        <w:spacing w:after="200"/>
        <w:ind w:left="709"/>
        <w:rPr>
          <w:sz w:val="20"/>
        </w:rPr>
      </w:pPr>
      <w:r w:rsidRPr="006639CD">
        <w:rPr>
          <w:sz w:val="20"/>
        </w:rPr>
        <w:t xml:space="preserve">These plans are month to month plans on a </w:t>
      </w:r>
      <w:proofErr w:type="spellStart"/>
      <w:r w:rsidRPr="006639CD">
        <w:rPr>
          <w:i/>
          <w:sz w:val="20"/>
        </w:rPr>
        <w:t>non fixed</w:t>
      </w:r>
      <w:proofErr w:type="spellEnd"/>
      <w:r w:rsidRPr="006639CD">
        <w:rPr>
          <w:i/>
          <w:sz w:val="20"/>
        </w:rPr>
        <w:t>-term agreement.</w:t>
      </w:r>
    </w:p>
    <w:p w14:paraId="3F495D62" w14:textId="77777777" w:rsidR="006639CD" w:rsidRPr="00221078" w:rsidRDefault="006639CD" w:rsidP="00221078">
      <w:pPr>
        <w:pStyle w:val="Heading6"/>
        <w:numPr>
          <w:ilvl w:val="5"/>
          <w:numId w:val="1"/>
        </w:numPr>
        <w:rPr>
          <w:lang w:val="en-AU"/>
        </w:rPr>
      </w:pPr>
      <w:bookmarkStart w:id="567" w:name="_Toc23241978"/>
      <w:bookmarkStart w:id="568" w:name="_Toc110600331"/>
      <w:bookmarkStart w:id="569" w:name="_Toc161144874"/>
      <w:bookmarkStart w:id="570" w:name="_Toc168327404"/>
      <w:bookmarkStart w:id="571" w:name="_Toc242274337"/>
      <w:r w:rsidRPr="00221078">
        <w:rPr>
          <w:lang w:val="en-AU"/>
        </w:rPr>
        <w:t xml:space="preserve">What </w:t>
      </w:r>
      <w:r w:rsidRPr="00221078">
        <w:rPr>
          <w:i/>
          <w:iCs/>
          <w:lang w:val="en-AU"/>
        </w:rPr>
        <w:t>you</w:t>
      </w:r>
      <w:r w:rsidRPr="00221078">
        <w:rPr>
          <w:lang w:val="en-AU"/>
        </w:rPr>
        <w:t xml:space="preserve"> have to pay </w:t>
      </w:r>
      <w:r w:rsidRPr="00221078">
        <w:rPr>
          <w:i/>
          <w:iCs/>
          <w:lang w:val="en-AU"/>
        </w:rPr>
        <w:t>us</w:t>
      </w:r>
      <w:bookmarkEnd w:id="567"/>
      <w:bookmarkEnd w:id="568"/>
      <w:bookmarkEnd w:id="569"/>
      <w:bookmarkEnd w:id="570"/>
      <w:bookmarkEnd w:id="571"/>
    </w:p>
    <w:p w14:paraId="7C90439A"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i/>
          <w:sz w:val="20"/>
          <w:szCs w:val="20"/>
        </w:rPr>
        <w:t>You</w:t>
      </w:r>
      <w:r w:rsidRPr="006639CD">
        <w:rPr>
          <w:rFonts w:eastAsia="Times New Roman"/>
          <w:sz w:val="20"/>
          <w:szCs w:val="20"/>
        </w:rPr>
        <w:t xml:space="preserve"> must pay </w:t>
      </w:r>
      <w:r w:rsidRPr="006639CD">
        <w:rPr>
          <w:rFonts w:eastAsia="Times New Roman"/>
          <w:i/>
          <w:sz w:val="20"/>
          <w:szCs w:val="20"/>
        </w:rPr>
        <w:t>us</w:t>
      </w:r>
      <w:r w:rsidRPr="006639CD">
        <w:rPr>
          <w:rFonts w:eastAsia="Times New Roman"/>
          <w:sz w:val="20"/>
          <w:szCs w:val="20"/>
        </w:rPr>
        <w:t xml:space="preserve"> for use of the </w:t>
      </w:r>
      <w:r w:rsidRPr="006639CD">
        <w:rPr>
          <w:rFonts w:eastAsia="Times New Roman"/>
          <w:i/>
          <w:sz w:val="20"/>
          <w:szCs w:val="20"/>
        </w:rPr>
        <w:t>service</w:t>
      </w:r>
      <w:r w:rsidRPr="006639CD">
        <w:rPr>
          <w:rFonts w:eastAsia="Times New Roman"/>
          <w:sz w:val="20"/>
          <w:szCs w:val="20"/>
        </w:rPr>
        <w:t xml:space="preserve"> at the rates set out in Section 1 of this </w:t>
      </w:r>
      <w:r w:rsidRPr="006639CD">
        <w:rPr>
          <w:rFonts w:eastAsia="Times New Roman"/>
          <w:i/>
          <w:sz w:val="20"/>
          <w:szCs w:val="20"/>
        </w:rPr>
        <w:t>standard pricing table</w:t>
      </w:r>
      <w:r w:rsidRPr="006639CD">
        <w:rPr>
          <w:rFonts w:eastAsia="Times New Roman"/>
          <w:sz w:val="20"/>
          <w:szCs w:val="20"/>
        </w:rPr>
        <w:t xml:space="preserve"> and for eligible value added </w:t>
      </w:r>
      <w:r w:rsidRPr="006639CD">
        <w:rPr>
          <w:rFonts w:eastAsia="Times New Roman"/>
          <w:i/>
          <w:iCs/>
          <w:sz w:val="20"/>
          <w:szCs w:val="20"/>
        </w:rPr>
        <w:t>service</w:t>
      </w:r>
      <w:r w:rsidRPr="006639CD">
        <w:rPr>
          <w:rFonts w:eastAsia="Times New Roman"/>
          <w:sz w:val="20"/>
          <w:szCs w:val="20"/>
        </w:rPr>
        <w:t xml:space="preserve"> features at the rates set out in </w:t>
      </w:r>
      <w:r w:rsidRPr="006639CD">
        <w:rPr>
          <w:rFonts w:eastAsia="Times New Roman"/>
          <w:i/>
          <w:iCs/>
          <w:sz w:val="20"/>
          <w:szCs w:val="20"/>
        </w:rPr>
        <w:t>Appendix Y</w:t>
      </w:r>
      <w:r w:rsidRPr="006639CD">
        <w:rPr>
          <w:rFonts w:eastAsia="Times New Roman"/>
          <w:sz w:val="20"/>
          <w:szCs w:val="20"/>
        </w:rPr>
        <w:t xml:space="preserve"> (Value Added Service Features). </w:t>
      </w:r>
    </w:p>
    <w:p w14:paraId="457E6454"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szCs w:val="20"/>
        </w:rPr>
        <w:t>If there is a flagfall for a particular call type, the charge for these calls is the flagfall amount plus the relevant rate for the call multiplied by the duration of the call.</w:t>
      </w:r>
    </w:p>
    <w:p w14:paraId="1CDBCE3F"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szCs w:val="20"/>
        </w:rPr>
        <w:t>Minimum Monthly Charge</w:t>
      </w:r>
    </w:p>
    <w:p w14:paraId="378417A9" w14:textId="77777777" w:rsidR="006639CD" w:rsidRPr="006639CD" w:rsidRDefault="006639CD" w:rsidP="006639CD">
      <w:pPr>
        <w:numPr>
          <w:ilvl w:val="7"/>
          <w:numId w:val="1"/>
        </w:numPr>
        <w:spacing w:after="200"/>
        <w:outlineLvl w:val="7"/>
        <w:rPr>
          <w:rFonts w:eastAsia="Times New Roman"/>
          <w:iCs/>
          <w:sz w:val="20"/>
          <w:szCs w:val="20"/>
        </w:rPr>
      </w:pPr>
      <w:r w:rsidRPr="006639CD">
        <w:rPr>
          <w:rFonts w:eastAsia="Times New Roman"/>
          <w:iCs/>
          <w:sz w:val="20"/>
          <w:szCs w:val="20"/>
        </w:rPr>
        <w:t xml:space="preserve">Each plan has a Minimum Monthly Charge amount that </w:t>
      </w:r>
      <w:r w:rsidRPr="006639CD">
        <w:rPr>
          <w:rFonts w:eastAsia="Times New Roman"/>
          <w:i/>
          <w:iCs/>
          <w:sz w:val="20"/>
          <w:szCs w:val="20"/>
        </w:rPr>
        <w:t>you</w:t>
      </w:r>
      <w:r w:rsidRPr="006639CD">
        <w:rPr>
          <w:rFonts w:eastAsia="Times New Roman"/>
          <w:iCs/>
          <w:sz w:val="20"/>
          <w:szCs w:val="20"/>
        </w:rPr>
        <w:t xml:space="preserve"> must pay </w:t>
      </w:r>
      <w:r w:rsidRPr="006639CD">
        <w:rPr>
          <w:rFonts w:eastAsia="Times New Roman"/>
          <w:i/>
          <w:iCs/>
          <w:sz w:val="20"/>
          <w:szCs w:val="20"/>
        </w:rPr>
        <w:t>us</w:t>
      </w:r>
      <w:r w:rsidRPr="006639CD">
        <w:rPr>
          <w:rFonts w:eastAsia="Times New Roman"/>
          <w:iCs/>
          <w:sz w:val="20"/>
          <w:szCs w:val="20"/>
        </w:rPr>
        <w:t xml:space="preserve"> each month as set out in Table 1 below. </w:t>
      </w:r>
    </w:p>
    <w:p w14:paraId="618C80E4" w14:textId="77777777" w:rsidR="006639CD" w:rsidRPr="006639CD" w:rsidRDefault="006639CD" w:rsidP="006639CD">
      <w:pPr>
        <w:numPr>
          <w:ilvl w:val="7"/>
          <w:numId w:val="1"/>
        </w:numPr>
        <w:spacing w:after="200"/>
        <w:outlineLvl w:val="7"/>
        <w:rPr>
          <w:rFonts w:eastAsia="Times New Roman"/>
          <w:iCs/>
          <w:sz w:val="20"/>
        </w:rPr>
      </w:pPr>
      <w:r w:rsidRPr="006639CD">
        <w:rPr>
          <w:rFonts w:eastAsia="Times New Roman"/>
          <w:i/>
          <w:iCs/>
          <w:sz w:val="20"/>
          <w:szCs w:val="20"/>
        </w:rPr>
        <w:t xml:space="preserve">You </w:t>
      </w:r>
      <w:r w:rsidRPr="006639CD">
        <w:rPr>
          <w:rFonts w:eastAsia="Times New Roman"/>
          <w:iCs/>
          <w:sz w:val="20"/>
          <w:szCs w:val="20"/>
        </w:rPr>
        <w:t xml:space="preserve">may purchase a mobile phone with a 12, 24 or 36 month </w:t>
      </w:r>
      <w:r w:rsidRPr="006639CD">
        <w:rPr>
          <w:rFonts w:eastAsia="Times New Roman"/>
          <w:i/>
          <w:iCs/>
          <w:sz w:val="20"/>
          <w:szCs w:val="20"/>
        </w:rPr>
        <w:t>device payment term</w:t>
      </w:r>
      <w:r w:rsidRPr="006639CD">
        <w:rPr>
          <w:rFonts w:eastAsia="Times New Roman"/>
          <w:iCs/>
          <w:sz w:val="20"/>
          <w:szCs w:val="20"/>
        </w:rPr>
        <w:t xml:space="preserve"> under a </w:t>
      </w:r>
      <w:r w:rsidRPr="006639CD">
        <w:rPr>
          <w:rFonts w:eastAsia="Times New Roman"/>
          <w:i/>
          <w:iCs/>
          <w:sz w:val="20"/>
          <w:szCs w:val="20"/>
        </w:rPr>
        <w:t xml:space="preserve">device payment plan </w:t>
      </w:r>
      <w:r w:rsidRPr="006639CD">
        <w:rPr>
          <w:rFonts w:eastAsia="Times New Roman"/>
          <w:iCs/>
          <w:sz w:val="20"/>
          <w:szCs w:val="20"/>
        </w:rPr>
        <w:t xml:space="preserve">(set out in </w:t>
      </w:r>
      <w:r w:rsidRPr="006639CD">
        <w:rPr>
          <w:rFonts w:eastAsia="Times New Roman"/>
          <w:i/>
          <w:sz w:val="20"/>
          <w:szCs w:val="20"/>
        </w:rPr>
        <w:t>Appendix D</w:t>
      </w:r>
      <w:r w:rsidRPr="006639CD">
        <w:rPr>
          <w:rFonts w:eastAsia="Times New Roman"/>
          <w:iCs/>
          <w:sz w:val="20"/>
          <w:szCs w:val="20"/>
        </w:rPr>
        <w:t>).</w:t>
      </w:r>
    </w:p>
    <w:p w14:paraId="66398424" w14:textId="77777777" w:rsidR="006639CD" w:rsidRPr="00221078" w:rsidRDefault="006639CD" w:rsidP="00221078">
      <w:pPr>
        <w:pStyle w:val="Heading6"/>
        <w:numPr>
          <w:ilvl w:val="5"/>
          <w:numId w:val="1"/>
        </w:numPr>
        <w:rPr>
          <w:lang w:val="en-AU"/>
        </w:rPr>
      </w:pPr>
      <w:bookmarkStart w:id="572" w:name="_Toc23241979"/>
      <w:bookmarkStart w:id="573" w:name="_Toc110600332"/>
      <w:bookmarkStart w:id="574" w:name="_Toc161144875"/>
      <w:bookmarkStart w:id="575" w:name="_Toc168327405"/>
      <w:bookmarkStart w:id="576" w:name="_Toc242274338"/>
      <w:r w:rsidRPr="00221078">
        <w:rPr>
          <w:lang w:val="en-AU"/>
        </w:rPr>
        <w:t>How Business Choice works</w:t>
      </w:r>
      <w:bookmarkEnd w:id="572"/>
      <w:bookmarkEnd w:id="573"/>
      <w:bookmarkEnd w:id="574"/>
      <w:bookmarkEnd w:id="575"/>
      <w:bookmarkEnd w:id="576"/>
    </w:p>
    <w:p w14:paraId="478F46B3"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Each </w:t>
      </w:r>
      <w:r w:rsidRPr="006639CD">
        <w:rPr>
          <w:sz w:val="20"/>
        </w:rPr>
        <w:t xml:space="preserve">Business Choice </w:t>
      </w:r>
      <w:r w:rsidRPr="006639CD">
        <w:rPr>
          <w:rFonts w:eastAsia="Times New Roman"/>
          <w:sz w:val="20"/>
        </w:rPr>
        <w:t xml:space="preserve">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6639CD">
        <w:rPr>
          <w:rFonts w:eastAsia="Times New Roman"/>
          <w:i/>
          <w:iCs/>
          <w:sz w:val="20"/>
        </w:rPr>
        <w:t>services</w:t>
      </w:r>
      <w:r w:rsidRPr="006639CD">
        <w:rPr>
          <w:rFonts w:eastAsia="Times New Roman"/>
          <w:sz w:val="20"/>
        </w:rPr>
        <w:t xml:space="preserve"> that share data on the same account within Australia. </w:t>
      </w:r>
    </w:p>
    <w:p w14:paraId="5E9810E6" w14:textId="5FE50C2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lastRenderedPageBreak/>
        <w:t>The $69</w:t>
      </w:r>
      <w:r w:rsidR="00680079">
        <w:rPr>
          <w:rFonts w:eastAsia="Times New Roman"/>
          <w:sz w:val="20"/>
        </w:rPr>
        <w:t>, $70</w:t>
      </w:r>
      <w:r w:rsidRPr="006639CD">
        <w:rPr>
          <w:rFonts w:eastAsia="Times New Roman"/>
          <w:sz w:val="20"/>
        </w:rPr>
        <w:t xml:space="preserve"> and $89 Business Choice plans have unlimited standard international SMS/MMS and unlimited international minutes to use on standard international calls to 35 selected destinations (subject to change). For a list of selected destinations see Table 3 below. </w:t>
      </w:r>
    </w:p>
    <w:p w14:paraId="0ACD3986"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Data usage is calculated in one kilobyte increments. International minutes are billed in one minute increments.</w:t>
      </w:r>
    </w:p>
    <w:p w14:paraId="7E2487B8"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If </w:t>
      </w:r>
      <w:r w:rsidRPr="006639CD">
        <w:rPr>
          <w:rFonts w:eastAsia="Times New Roman"/>
          <w:i/>
          <w:sz w:val="20"/>
        </w:rPr>
        <w:t>you</w:t>
      </w:r>
      <w:r w:rsidRPr="006639CD">
        <w:rPr>
          <w:rFonts w:eastAsia="Times New Roman"/>
          <w:sz w:val="20"/>
        </w:rPr>
        <w:t xml:space="preserve"> exceed </w:t>
      </w:r>
      <w:r w:rsidRPr="006639CD">
        <w:rPr>
          <w:rFonts w:eastAsia="Times New Roman"/>
          <w:i/>
          <w:sz w:val="20"/>
        </w:rPr>
        <w:t>your</w:t>
      </w:r>
      <w:r w:rsidRPr="006639CD">
        <w:rPr>
          <w:rFonts w:eastAsia="Times New Roman"/>
          <w:sz w:val="20"/>
        </w:rPr>
        <w:t xml:space="preserve"> included shareable data for use in Australia, data usage on </w:t>
      </w:r>
      <w:r w:rsidRPr="006639CD">
        <w:rPr>
          <w:rFonts w:eastAsia="Times New Roman"/>
          <w:i/>
          <w:iCs/>
          <w:sz w:val="20"/>
        </w:rPr>
        <w:t>your</w:t>
      </w:r>
      <w:r w:rsidRPr="006639CD">
        <w:rPr>
          <w:rFonts w:eastAsia="Times New Roman"/>
          <w:sz w:val="20"/>
        </w:rPr>
        <w:t xml:space="preserve"> </w:t>
      </w:r>
      <w:r w:rsidRPr="006639CD">
        <w:rPr>
          <w:rFonts w:eastAsia="Times New Roman"/>
          <w:i/>
          <w:iCs/>
          <w:sz w:val="20"/>
        </w:rPr>
        <w:t>service</w:t>
      </w:r>
      <w:r w:rsidRPr="006639CD">
        <w:rPr>
          <w:rFonts w:eastAsia="Times New Roman"/>
          <w:sz w:val="20"/>
        </w:rPr>
        <w:t xml:space="preserve"> and all </w:t>
      </w:r>
      <w:r w:rsidRPr="006639CD">
        <w:rPr>
          <w:rFonts w:eastAsia="Times New Roman"/>
          <w:i/>
          <w:iCs/>
          <w:sz w:val="20"/>
        </w:rPr>
        <w:t>services</w:t>
      </w:r>
      <w:r w:rsidRPr="006639CD">
        <w:rPr>
          <w:rFonts w:eastAsia="Times New Roman"/>
          <w:sz w:val="20"/>
        </w:rPr>
        <w:t xml:space="preserve"> that share data with this </w:t>
      </w:r>
      <w:r w:rsidRPr="006639CD">
        <w:rPr>
          <w:rFonts w:eastAsia="Times New Roman"/>
          <w:i/>
          <w:iCs/>
          <w:sz w:val="20"/>
        </w:rPr>
        <w:t>service</w:t>
      </w:r>
      <w:r w:rsidRPr="006639CD">
        <w:rPr>
          <w:rFonts w:eastAsia="Times New Roman"/>
          <w:sz w:val="20"/>
        </w:rPr>
        <w:t xml:space="preserve"> will be slowed to a maximum of 1.5Mbps until the start of </w:t>
      </w:r>
      <w:r w:rsidRPr="006639CD">
        <w:rPr>
          <w:rFonts w:eastAsia="Times New Roman"/>
          <w:i/>
          <w:iCs/>
          <w:sz w:val="20"/>
        </w:rPr>
        <w:t>your</w:t>
      </w:r>
      <w:r w:rsidRPr="006639CD">
        <w:rPr>
          <w:rFonts w:eastAsia="Times New Roman"/>
          <w:sz w:val="20"/>
        </w:rPr>
        <w:t xml:space="preserve"> next payment cycle unless </w:t>
      </w:r>
      <w:r w:rsidRPr="006639CD">
        <w:rPr>
          <w:rFonts w:eastAsia="Times New Roman"/>
          <w:i/>
          <w:iCs/>
          <w:sz w:val="20"/>
        </w:rPr>
        <w:t>you</w:t>
      </w:r>
      <w:r w:rsidRPr="006639CD">
        <w:rPr>
          <w:rFonts w:eastAsia="Times New Roman"/>
          <w:sz w:val="20"/>
        </w:rPr>
        <w:t xml:space="preserve"> purchase extra data.</w:t>
      </w:r>
    </w:p>
    <w:p w14:paraId="5A7786F8"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Any unused portion of </w:t>
      </w:r>
      <w:r w:rsidRPr="006639CD">
        <w:rPr>
          <w:rFonts w:eastAsia="Times New Roman"/>
          <w:i/>
          <w:sz w:val="20"/>
        </w:rPr>
        <w:t>your</w:t>
      </w:r>
      <w:r w:rsidRPr="006639CD">
        <w:rPr>
          <w:rFonts w:eastAsia="Times New Roman"/>
          <w:sz w:val="20"/>
        </w:rPr>
        <w:t xml:space="preserve"> </w:t>
      </w:r>
      <w:r w:rsidRPr="006639CD">
        <w:rPr>
          <w:rFonts w:eastAsia="Times New Roman"/>
          <w:i/>
          <w:sz w:val="20"/>
        </w:rPr>
        <w:t>plan's</w:t>
      </w:r>
      <w:r w:rsidRPr="006639CD">
        <w:rPr>
          <w:rFonts w:eastAsia="Times New Roman"/>
          <w:sz w:val="20"/>
        </w:rPr>
        <w:t xml:space="preserve"> Included Data or Additional Data expires at the end of each payment cycle and does not roll over into the next month.</w:t>
      </w:r>
    </w:p>
    <w:p w14:paraId="3681ABF0"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i/>
          <w:sz w:val="20"/>
        </w:rPr>
        <w:t>You</w:t>
      </w:r>
      <w:r w:rsidRPr="006639CD">
        <w:rPr>
          <w:rFonts w:eastAsia="Times New Roman"/>
          <w:sz w:val="20"/>
        </w:rPr>
        <w:t xml:space="preserve"> must pay </w:t>
      </w:r>
      <w:r w:rsidRPr="006639CD">
        <w:rPr>
          <w:rFonts w:eastAsia="Times New Roman"/>
          <w:i/>
          <w:sz w:val="20"/>
        </w:rPr>
        <w:t>us</w:t>
      </w:r>
      <w:r w:rsidRPr="006639CD">
        <w:rPr>
          <w:rFonts w:eastAsia="Times New Roman"/>
          <w:sz w:val="20"/>
        </w:rPr>
        <w:t xml:space="preserve"> for use of any services that are not included in </w:t>
      </w:r>
      <w:r w:rsidRPr="006639CD">
        <w:rPr>
          <w:rFonts w:eastAsia="Times New Roman"/>
          <w:i/>
          <w:sz w:val="20"/>
        </w:rPr>
        <w:t>your</w:t>
      </w:r>
      <w:r w:rsidRPr="006639CD">
        <w:rPr>
          <w:rFonts w:eastAsia="Times New Roman"/>
          <w:sz w:val="20"/>
        </w:rPr>
        <w:t xml:space="preserve"> plan's inclusions, examples of which are set out in Table 2 below.</w:t>
      </w:r>
    </w:p>
    <w:p w14:paraId="27ADF9D8" w14:textId="77777777" w:rsidR="006639CD" w:rsidRPr="00221078" w:rsidRDefault="006639CD" w:rsidP="00221078">
      <w:pPr>
        <w:pStyle w:val="Heading6"/>
        <w:numPr>
          <w:ilvl w:val="5"/>
          <w:numId w:val="1"/>
        </w:numPr>
        <w:rPr>
          <w:lang w:val="en-AU"/>
        </w:rPr>
      </w:pPr>
      <w:bookmarkStart w:id="577" w:name="_Toc23241980"/>
      <w:bookmarkStart w:id="578" w:name="_Toc110600333"/>
      <w:bookmarkStart w:id="579" w:name="_Toc161144876"/>
      <w:bookmarkStart w:id="580" w:name="_Toc168327406"/>
      <w:bookmarkStart w:id="581" w:name="_Toc242274339"/>
      <w:r w:rsidRPr="00221078">
        <w:rPr>
          <w:lang w:val="en-AU"/>
        </w:rPr>
        <w:t>Plan Changes</w:t>
      </w:r>
      <w:bookmarkEnd w:id="577"/>
      <w:bookmarkEnd w:id="578"/>
      <w:bookmarkEnd w:id="579"/>
      <w:bookmarkEnd w:id="580"/>
      <w:bookmarkEnd w:id="581"/>
    </w:p>
    <w:p w14:paraId="58569D46" w14:textId="77777777" w:rsidR="006639CD" w:rsidRPr="006639CD" w:rsidRDefault="006639CD" w:rsidP="006639CD">
      <w:pPr>
        <w:ind w:left="709"/>
        <w:rPr>
          <w:sz w:val="20"/>
          <w:szCs w:val="20"/>
        </w:rPr>
      </w:pPr>
      <w:r w:rsidRPr="006639CD">
        <w:rPr>
          <w:sz w:val="20"/>
          <w:szCs w:val="20"/>
        </w:rPr>
        <w:t xml:space="preserve">To the extent of any inconsistency or conflict between this clause and the </w:t>
      </w:r>
      <w:r w:rsidRPr="006639CD">
        <w:rPr>
          <w:i/>
          <w:sz w:val="20"/>
          <w:szCs w:val="20"/>
        </w:rPr>
        <w:t>SMB terms</w:t>
      </w:r>
      <w:r w:rsidRPr="006639CD">
        <w:rPr>
          <w:sz w:val="20"/>
          <w:szCs w:val="20"/>
        </w:rPr>
        <w:t xml:space="preserve">, this clause prevails.  </w:t>
      </w:r>
    </w:p>
    <w:p w14:paraId="0DDC5D0D" w14:textId="77777777" w:rsidR="006639CD" w:rsidRPr="006639CD" w:rsidRDefault="006639CD" w:rsidP="006639CD">
      <w:pPr>
        <w:ind w:left="709"/>
        <w:rPr>
          <w:sz w:val="20"/>
          <w:szCs w:val="20"/>
        </w:rPr>
      </w:pPr>
    </w:p>
    <w:p w14:paraId="59EA6E4C"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lang w:eastAsia="en-AU"/>
        </w:rPr>
        <w:t>You</w:t>
      </w:r>
      <w:r w:rsidRPr="006639CD">
        <w:rPr>
          <w:rFonts w:eastAsia="Times New Roman"/>
          <w:sz w:val="20"/>
          <w:szCs w:val="20"/>
        </w:rPr>
        <w:t xml:space="preserve"> can change to another eligible month to month plan once per payment cycle. If </w:t>
      </w:r>
      <w:r w:rsidRPr="006639CD">
        <w:rPr>
          <w:rFonts w:eastAsia="Times New Roman"/>
          <w:i/>
          <w:sz w:val="20"/>
          <w:szCs w:val="20"/>
        </w:rPr>
        <w:t>you</w:t>
      </w:r>
      <w:r w:rsidRPr="006639CD">
        <w:rPr>
          <w:rFonts w:eastAsia="Times New Roman"/>
          <w:sz w:val="20"/>
          <w:szCs w:val="20"/>
        </w:rPr>
        <w:t xml:space="preserve"> change </w:t>
      </w:r>
      <w:r w:rsidRPr="006639CD">
        <w:rPr>
          <w:rFonts w:eastAsia="Times New Roman"/>
          <w:i/>
          <w:sz w:val="20"/>
          <w:szCs w:val="20"/>
        </w:rPr>
        <w:t>your</w:t>
      </w:r>
      <w:r w:rsidRPr="006639CD">
        <w:rPr>
          <w:rFonts w:eastAsia="Times New Roman"/>
          <w:sz w:val="20"/>
          <w:szCs w:val="20"/>
        </w:rPr>
        <w:t xml:space="preserve"> plan, any related </w:t>
      </w:r>
      <w:r w:rsidRPr="006639CD">
        <w:rPr>
          <w:rFonts w:eastAsia="Times New Roman"/>
          <w:i/>
          <w:iCs/>
          <w:sz w:val="20"/>
          <w:szCs w:val="20"/>
        </w:rPr>
        <w:t>device payment plan</w:t>
      </w:r>
      <w:r w:rsidRPr="006639CD">
        <w:rPr>
          <w:rFonts w:eastAsia="Times New Roman"/>
          <w:sz w:val="20"/>
          <w:szCs w:val="20"/>
        </w:rPr>
        <w:t xml:space="preserve"> will remain in place and </w:t>
      </w:r>
      <w:r w:rsidRPr="006639CD">
        <w:rPr>
          <w:rFonts w:eastAsia="Times New Roman"/>
          <w:i/>
          <w:sz w:val="20"/>
          <w:szCs w:val="20"/>
        </w:rPr>
        <w:t>your</w:t>
      </w:r>
      <w:r w:rsidRPr="006639CD">
        <w:rPr>
          <w:rFonts w:eastAsia="Times New Roman"/>
          <w:sz w:val="20"/>
          <w:szCs w:val="20"/>
        </w:rPr>
        <w:t xml:space="preserve"> device payments will remain the same. </w:t>
      </w:r>
      <w:r w:rsidRPr="006639CD">
        <w:rPr>
          <w:rFonts w:eastAsia="Times New Roman"/>
          <w:i/>
          <w:sz w:val="20"/>
          <w:szCs w:val="20"/>
        </w:rPr>
        <w:t>You</w:t>
      </w:r>
      <w:r w:rsidRPr="006639CD">
        <w:rPr>
          <w:rFonts w:eastAsia="Times New Roman"/>
          <w:sz w:val="20"/>
          <w:szCs w:val="20"/>
        </w:rPr>
        <w:t xml:space="preserve"> may lose </w:t>
      </w:r>
      <w:r w:rsidRPr="006639CD">
        <w:rPr>
          <w:rFonts w:eastAsia="Times New Roman"/>
          <w:i/>
          <w:sz w:val="20"/>
          <w:szCs w:val="20"/>
        </w:rPr>
        <w:t>your</w:t>
      </w:r>
      <w:r w:rsidRPr="006639CD">
        <w:rPr>
          <w:rFonts w:eastAsia="Times New Roman"/>
          <w:sz w:val="20"/>
          <w:szCs w:val="20"/>
        </w:rPr>
        <w:t xml:space="preserve"> existing add-ons if </w:t>
      </w:r>
      <w:r w:rsidRPr="006639CD">
        <w:rPr>
          <w:rFonts w:eastAsia="Times New Roman"/>
          <w:i/>
          <w:sz w:val="20"/>
          <w:szCs w:val="20"/>
        </w:rPr>
        <w:t>you</w:t>
      </w:r>
      <w:r w:rsidRPr="006639CD">
        <w:rPr>
          <w:rFonts w:eastAsia="Times New Roman"/>
          <w:sz w:val="20"/>
          <w:szCs w:val="20"/>
        </w:rPr>
        <w:t xml:space="preserve"> change to a plan that is not eligible for these add-ons and you will not receive a pro-rata refund of charges paid in advance for the remainder of any payment cycle, unless otherwise set out in the </w:t>
      </w:r>
      <w:r w:rsidRPr="006639CD">
        <w:rPr>
          <w:rFonts w:eastAsia="Times New Roman"/>
          <w:i/>
          <w:iCs/>
          <w:sz w:val="20"/>
          <w:szCs w:val="20"/>
        </w:rPr>
        <w:t>SMB terms</w:t>
      </w:r>
      <w:r w:rsidRPr="006639CD">
        <w:rPr>
          <w:rFonts w:eastAsia="Times New Roman"/>
          <w:sz w:val="20"/>
          <w:szCs w:val="20"/>
        </w:rPr>
        <w:t>.</w:t>
      </w:r>
    </w:p>
    <w:p w14:paraId="11964AC1"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rPr>
        <w:t xml:space="preserve">We may only vary your </w:t>
      </w:r>
      <w:r w:rsidRPr="006639CD">
        <w:rPr>
          <w:rFonts w:eastAsia="Times New Roman"/>
          <w:i/>
          <w:iCs/>
          <w:sz w:val="20"/>
        </w:rPr>
        <w:t>service</w:t>
      </w:r>
      <w:r w:rsidRPr="006639CD">
        <w:rPr>
          <w:rFonts w:eastAsia="Times New Roman"/>
          <w:sz w:val="20"/>
        </w:rPr>
        <w:t xml:space="preserve"> and/or </w:t>
      </w:r>
      <w:r w:rsidRPr="006639CD">
        <w:rPr>
          <w:rFonts w:eastAsia="Times New Roman"/>
          <w:i/>
          <w:iCs/>
          <w:sz w:val="20"/>
        </w:rPr>
        <w:t>agreement</w:t>
      </w:r>
      <w:r w:rsidRPr="006639CD">
        <w:rPr>
          <w:rFonts w:eastAsia="Times New Roman"/>
          <w:sz w:val="20"/>
        </w:rPr>
        <w:t xml:space="preserve"> in accordance with Optus’ and </w:t>
      </w:r>
      <w:r w:rsidRPr="006639CD">
        <w:rPr>
          <w:rFonts w:eastAsia="Times New Roman"/>
          <w:i/>
          <w:iCs/>
          <w:sz w:val="20"/>
        </w:rPr>
        <w:t>your</w:t>
      </w:r>
      <w:r w:rsidRPr="006639CD">
        <w:rPr>
          <w:rFonts w:eastAsia="Times New Roman"/>
          <w:sz w:val="20"/>
        </w:rPr>
        <w:t xml:space="preserve"> rights and obligations in accordance with clause 2A (Changing the Agreement?) of the </w:t>
      </w:r>
      <w:r w:rsidRPr="006639CD">
        <w:rPr>
          <w:rFonts w:eastAsia="Times New Roman"/>
          <w:i/>
          <w:iCs/>
          <w:sz w:val="20"/>
        </w:rPr>
        <w:t>SMB terms</w:t>
      </w:r>
      <w:r w:rsidRPr="006639CD">
        <w:rPr>
          <w:rFonts w:eastAsia="Times New Roman"/>
          <w:sz w:val="20"/>
        </w:rPr>
        <w:t xml:space="preserve">. </w:t>
      </w:r>
    </w:p>
    <w:p w14:paraId="4DBE8C3A" w14:textId="77777777" w:rsidR="006639CD" w:rsidRPr="00221078" w:rsidRDefault="006639CD" w:rsidP="00221078">
      <w:pPr>
        <w:pStyle w:val="Heading6"/>
        <w:numPr>
          <w:ilvl w:val="5"/>
          <w:numId w:val="1"/>
        </w:numPr>
        <w:rPr>
          <w:lang w:val="en-AU"/>
        </w:rPr>
      </w:pPr>
      <w:bookmarkStart w:id="582" w:name="_Toc23241982"/>
      <w:bookmarkStart w:id="583" w:name="_Toc110600334"/>
      <w:bookmarkStart w:id="584" w:name="_Toc161144877"/>
      <w:bookmarkStart w:id="585" w:name="_Toc168327407"/>
      <w:bookmarkStart w:id="586" w:name="_Toc242274340"/>
      <w:r w:rsidRPr="00221078">
        <w:rPr>
          <w:lang w:val="en-AU"/>
        </w:rPr>
        <w:t>Data Sharing</w:t>
      </w:r>
      <w:bookmarkEnd w:id="582"/>
      <w:bookmarkEnd w:id="583"/>
      <w:bookmarkEnd w:id="584"/>
      <w:bookmarkEnd w:id="585"/>
      <w:bookmarkEnd w:id="586"/>
    </w:p>
    <w:p w14:paraId="22167D2A" w14:textId="77777777" w:rsidR="006639CD" w:rsidRPr="006639CD" w:rsidRDefault="006639CD" w:rsidP="006639CD">
      <w:pPr>
        <w:numPr>
          <w:ilvl w:val="6"/>
          <w:numId w:val="1"/>
        </w:numPr>
        <w:spacing w:after="200"/>
        <w:outlineLvl w:val="6"/>
        <w:rPr>
          <w:rFonts w:eastAsia="Times New Roman"/>
          <w:snapToGrid w:val="0"/>
          <w:sz w:val="20"/>
        </w:rPr>
      </w:pPr>
      <w:r w:rsidRPr="006639CD">
        <w:rPr>
          <w:rFonts w:eastAsia="Times New Roman"/>
          <w:sz w:val="20"/>
          <w:lang w:eastAsia="en-AU"/>
        </w:rPr>
        <w:t xml:space="preserve">If </w:t>
      </w:r>
      <w:r w:rsidRPr="006639CD">
        <w:rPr>
          <w:rFonts w:eastAsia="Times New Roman"/>
          <w:i/>
          <w:sz w:val="20"/>
          <w:lang w:eastAsia="en-AU"/>
        </w:rPr>
        <w:t xml:space="preserve">you </w:t>
      </w:r>
      <w:r w:rsidRPr="006639CD">
        <w:rPr>
          <w:rFonts w:eastAsia="Times New Roman"/>
          <w:sz w:val="20"/>
          <w:lang w:eastAsia="en-AU"/>
        </w:rPr>
        <w:t xml:space="preserve">have more than one eligible plan that shares data on the same account, the included data will combine into one data sharing pool, which will be shared by all eligible </w:t>
      </w:r>
      <w:r w:rsidRPr="006639CD">
        <w:rPr>
          <w:rFonts w:eastAsia="Times New Roman"/>
          <w:i/>
          <w:iCs/>
          <w:sz w:val="20"/>
          <w:lang w:eastAsia="en-AU"/>
        </w:rPr>
        <w:t>services</w:t>
      </w:r>
      <w:r w:rsidRPr="006639CD">
        <w:rPr>
          <w:rFonts w:eastAsia="Times New Roman"/>
          <w:sz w:val="20"/>
          <w:lang w:eastAsia="en-AU"/>
        </w:rPr>
        <w:t xml:space="preserve"> on that account.</w:t>
      </w:r>
    </w:p>
    <w:p w14:paraId="53CC83E8" w14:textId="77777777" w:rsidR="006639CD" w:rsidRPr="006639CD" w:rsidRDefault="006639CD" w:rsidP="006639CD">
      <w:pPr>
        <w:numPr>
          <w:ilvl w:val="6"/>
          <w:numId w:val="1"/>
        </w:numPr>
        <w:spacing w:after="200"/>
        <w:outlineLvl w:val="6"/>
        <w:rPr>
          <w:rFonts w:eastAsia="Times New Roman"/>
          <w:snapToGrid w:val="0"/>
          <w:sz w:val="20"/>
        </w:rPr>
      </w:pPr>
      <w:r w:rsidRPr="006639CD">
        <w:rPr>
          <w:rFonts w:eastAsia="Times New Roman"/>
          <w:snapToGrid w:val="0"/>
          <w:sz w:val="20"/>
        </w:rPr>
        <w:t xml:space="preserve">If </w:t>
      </w:r>
      <w:r w:rsidRPr="006639CD">
        <w:rPr>
          <w:rFonts w:eastAsia="Times New Roman"/>
          <w:i/>
          <w:snapToGrid w:val="0"/>
          <w:sz w:val="20"/>
        </w:rPr>
        <w:t>you</w:t>
      </w:r>
      <w:r w:rsidRPr="006639CD">
        <w:rPr>
          <w:rFonts w:eastAsia="Times New Roman"/>
          <w:snapToGrid w:val="0"/>
          <w:sz w:val="20"/>
        </w:rPr>
        <w:t xml:space="preserve"> do not want </w:t>
      </w:r>
      <w:r w:rsidRPr="006639CD">
        <w:rPr>
          <w:rFonts w:eastAsia="Times New Roman"/>
          <w:i/>
          <w:snapToGrid w:val="0"/>
          <w:sz w:val="20"/>
        </w:rPr>
        <w:t>your</w:t>
      </w:r>
      <w:r w:rsidRPr="006639CD">
        <w:rPr>
          <w:rFonts w:eastAsia="Times New Roman"/>
          <w:snapToGrid w:val="0"/>
          <w:sz w:val="20"/>
        </w:rPr>
        <w:t xml:space="preserve"> </w:t>
      </w:r>
      <w:r w:rsidRPr="006639CD">
        <w:rPr>
          <w:rFonts w:eastAsia="Times New Roman"/>
          <w:i/>
          <w:iCs/>
          <w:snapToGrid w:val="0"/>
          <w:sz w:val="20"/>
        </w:rPr>
        <w:t>services</w:t>
      </w:r>
      <w:r w:rsidRPr="006639CD">
        <w:rPr>
          <w:rFonts w:eastAsia="Times New Roman"/>
          <w:snapToGrid w:val="0"/>
          <w:sz w:val="20"/>
        </w:rPr>
        <w:t xml:space="preserve"> to share data, they need to be on separate accounts.</w:t>
      </w:r>
    </w:p>
    <w:p w14:paraId="67ED3857" w14:textId="77777777" w:rsidR="006639CD" w:rsidRPr="006639CD" w:rsidRDefault="006639CD" w:rsidP="006639CD">
      <w:pPr>
        <w:numPr>
          <w:ilvl w:val="6"/>
          <w:numId w:val="1"/>
        </w:numPr>
        <w:spacing w:after="200"/>
        <w:outlineLvl w:val="6"/>
        <w:rPr>
          <w:rFonts w:eastAsia="Times New Roman"/>
          <w:snapToGrid w:val="0"/>
          <w:sz w:val="20"/>
        </w:rPr>
      </w:pPr>
      <w:r w:rsidRPr="006639CD">
        <w:rPr>
          <w:rFonts w:eastAsia="Times New Roman"/>
          <w:snapToGrid w:val="0"/>
          <w:sz w:val="20"/>
        </w:rPr>
        <w:t>Data sharing is only available within Australia.</w:t>
      </w:r>
    </w:p>
    <w:p w14:paraId="12975260" w14:textId="77777777" w:rsidR="006639CD" w:rsidRPr="00221078" w:rsidRDefault="006639CD" w:rsidP="00221078">
      <w:pPr>
        <w:pStyle w:val="Heading6"/>
        <w:numPr>
          <w:ilvl w:val="5"/>
          <w:numId w:val="1"/>
        </w:numPr>
        <w:rPr>
          <w:lang w:val="en-AU"/>
        </w:rPr>
      </w:pPr>
      <w:bookmarkStart w:id="587" w:name="_Toc23241983"/>
      <w:bookmarkStart w:id="588" w:name="_Toc110600335"/>
      <w:bookmarkStart w:id="589" w:name="_Toc161144878"/>
      <w:bookmarkStart w:id="590" w:name="_Toc168327408"/>
      <w:bookmarkStart w:id="591" w:name="_Toc242274341"/>
      <w:r w:rsidRPr="00221078">
        <w:rPr>
          <w:lang w:val="en-AU"/>
        </w:rPr>
        <w:t>Unlimited standard national SMS and MMS</w:t>
      </w:r>
      <w:bookmarkEnd w:id="587"/>
      <w:bookmarkEnd w:id="588"/>
      <w:bookmarkEnd w:id="589"/>
      <w:bookmarkEnd w:id="590"/>
      <w:bookmarkEnd w:id="591"/>
    </w:p>
    <w:p w14:paraId="523FEE83" w14:textId="77777777" w:rsidR="006639CD" w:rsidRPr="006639CD" w:rsidRDefault="006639CD" w:rsidP="006639CD">
      <w:pPr>
        <w:spacing w:after="200"/>
        <w:ind w:left="720"/>
        <w:rPr>
          <w:sz w:val="20"/>
          <w:szCs w:val="20"/>
        </w:rPr>
      </w:pPr>
      <w:r w:rsidRPr="006639CD">
        <w:rPr>
          <w:i/>
          <w:sz w:val="20"/>
          <w:szCs w:val="20"/>
        </w:rPr>
        <w:t>You</w:t>
      </w:r>
      <w:r w:rsidRPr="006639CD">
        <w:rPr>
          <w:sz w:val="20"/>
          <w:szCs w:val="20"/>
        </w:rPr>
        <w:t xml:space="preserve"> may send unlimited standard SMS and MMS to Australian mobiles from within Australia.</w:t>
      </w:r>
    </w:p>
    <w:p w14:paraId="79ADF5EC" w14:textId="77777777" w:rsidR="006639CD" w:rsidRPr="006639CD" w:rsidRDefault="006639CD" w:rsidP="006639CD">
      <w:pPr>
        <w:spacing w:after="200"/>
        <w:ind w:left="720"/>
        <w:rPr>
          <w:sz w:val="20"/>
          <w:szCs w:val="20"/>
        </w:rPr>
      </w:pPr>
      <w:r w:rsidRPr="006639CD">
        <w:rPr>
          <w:sz w:val="20"/>
          <w:szCs w:val="20"/>
        </w:rPr>
        <w:t xml:space="preserve">Unlimited standard international SMS and MMS is only available for </w:t>
      </w:r>
      <w:r w:rsidRPr="006639CD">
        <w:rPr>
          <w:sz w:val="20"/>
        </w:rPr>
        <w:t xml:space="preserve">ordinary business </w:t>
      </w:r>
      <w:r w:rsidRPr="006639CD">
        <w:rPr>
          <w:sz w:val="20"/>
          <w:szCs w:val="20"/>
        </w:rPr>
        <w:t xml:space="preserve">use and are not to be used for a commercial or non-ordinary purpose as set out in the </w:t>
      </w:r>
      <w:r w:rsidRPr="006639CD">
        <w:rPr>
          <w:i/>
          <w:iCs/>
          <w:sz w:val="20"/>
          <w:szCs w:val="20"/>
        </w:rPr>
        <w:t>Fair Go Policy</w:t>
      </w:r>
      <w:r w:rsidRPr="006639CD">
        <w:rPr>
          <w:sz w:val="20"/>
          <w:szCs w:val="20"/>
        </w:rPr>
        <w:t xml:space="preserve">. </w:t>
      </w:r>
    </w:p>
    <w:p w14:paraId="21C052E0" w14:textId="77777777" w:rsidR="006639CD" w:rsidRPr="00221078" w:rsidRDefault="006639CD" w:rsidP="00221078">
      <w:pPr>
        <w:pStyle w:val="Heading6"/>
        <w:numPr>
          <w:ilvl w:val="5"/>
          <w:numId w:val="1"/>
        </w:numPr>
        <w:rPr>
          <w:lang w:val="en-AU"/>
        </w:rPr>
      </w:pPr>
      <w:bookmarkStart w:id="592" w:name="_Toc23241984"/>
      <w:bookmarkStart w:id="593" w:name="_Toc110600336"/>
      <w:bookmarkStart w:id="594" w:name="_Toc161144879"/>
      <w:bookmarkStart w:id="595" w:name="_Toc168327409"/>
      <w:bookmarkStart w:id="596" w:name="_Toc242274342"/>
      <w:r w:rsidRPr="00221078">
        <w:rPr>
          <w:lang w:val="en-AU"/>
        </w:rPr>
        <w:t>Unlimited standard international Minutes</w:t>
      </w:r>
      <w:bookmarkEnd w:id="592"/>
      <w:bookmarkEnd w:id="593"/>
      <w:bookmarkEnd w:id="594"/>
      <w:bookmarkEnd w:id="595"/>
      <w:bookmarkEnd w:id="596"/>
    </w:p>
    <w:p w14:paraId="6A3823D4" w14:textId="515C2BE6" w:rsidR="006639CD" w:rsidRPr="006639CD" w:rsidRDefault="006639CD" w:rsidP="006639CD">
      <w:pPr>
        <w:spacing w:after="200"/>
        <w:ind w:left="720"/>
        <w:rPr>
          <w:sz w:val="20"/>
        </w:rPr>
      </w:pPr>
      <w:r w:rsidRPr="006639CD">
        <w:rPr>
          <w:sz w:val="20"/>
        </w:rPr>
        <w:t>The $69</w:t>
      </w:r>
      <w:r w:rsidR="00B743ED">
        <w:rPr>
          <w:sz w:val="20"/>
        </w:rPr>
        <w:t>, $70</w:t>
      </w:r>
      <w:r w:rsidRPr="006639CD">
        <w:rPr>
          <w:sz w:val="20"/>
        </w:rPr>
        <w:t xml:space="preserve"> and $89 Business Choice plans include unlimited international minutes for standard calls to mobiles and fixed lines to 35 selected destinations from within Australia. For a list of selected destinations see Table 3 below.</w:t>
      </w:r>
    </w:p>
    <w:p w14:paraId="06C36EA9" w14:textId="77777777" w:rsidR="006639CD" w:rsidRPr="006639CD" w:rsidRDefault="006639CD" w:rsidP="006639CD">
      <w:pPr>
        <w:spacing w:after="200"/>
        <w:ind w:left="720"/>
        <w:rPr>
          <w:i/>
          <w:color w:val="13607C"/>
          <w:sz w:val="18"/>
          <w:u w:val="single"/>
        </w:rPr>
      </w:pPr>
      <w:r w:rsidRPr="006639CD">
        <w:rPr>
          <w:sz w:val="20"/>
          <w:szCs w:val="20"/>
        </w:rPr>
        <w:t xml:space="preserve">Unlimited standard international Minutes are only available for </w:t>
      </w:r>
      <w:r w:rsidRPr="006639CD">
        <w:rPr>
          <w:sz w:val="20"/>
        </w:rPr>
        <w:t xml:space="preserve">ordinary business </w:t>
      </w:r>
      <w:r w:rsidRPr="006639CD">
        <w:rPr>
          <w:sz w:val="20"/>
          <w:szCs w:val="20"/>
        </w:rPr>
        <w:t xml:space="preserve">use and are not to be used for a commercial or non-ordinary purpose as set out in the </w:t>
      </w:r>
      <w:r w:rsidRPr="006639CD">
        <w:rPr>
          <w:i/>
          <w:iCs/>
          <w:sz w:val="20"/>
          <w:szCs w:val="20"/>
        </w:rPr>
        <w:t>Fair Go Policy</w:t>
      </w:r>
      <w:r w:rsidRPr="006639CD">
        <w:rPr>
          <w:sz w:val="20"/>
          <w:szCs w:val="20"/>
        </w:rPr>
        <w:t xml:space="preserve">. </w:t>
      </w:r>
    </w:p>
    <w:p w14:paraId="1278F96D" w14:textId="77777777" w:rsidR="006639CD" w:rsidRPr="00221078" w:rsidRDefault="006639CD" w:rsidP="00221078">
      <w:pPr>
        <w:pStyle w:val="Heading6"/>
        <w:numPr>
          <w:ilvl w:val="5"/>
          <w:numId w:val="1"/>
        </w:numPr>
        <w:rPr>
          <w:lang w:val="en-AU"/>
        </w:rPr>
      </w:pPr>
      <w:bookmarkStart w:id="597" w:name="_Toc23241985"/>
      <w:bookmarkStart w:id="598" w:name="_Toc110600337"/>
      <w:bookmarkStart w:id="599" w:name="_Toc161144880"/>
      <w:bookmarkStart w:id="600" w:name="_Toc168327410"/>
      <w:bookmarkStart w:id="601" w:name="_Toc242274343"/>
      <w:r w:rsidRPr="00221078">
        <w:rPr>
          <w:lang w:val="en-AU"/>
        </w:rPr>
        <w:t>Unlimited standard international SMS and MMS</w:t>
      </w:r>
      <w:bookmarkEnd w:id="597"/>
      <w:bookmarkEnd w:id="598"/>
      <w:bookmarkEnd w:id="599"/>
      <w:bookmarkEnd w:id="600"/>
      <w:bookmarkEnd w:id="601"/>
    </w:p>
    <w:p w14:paraId="46058EA2" w14:textId="4817AD72" w:rsidR="006639CD" w:rsidRPr="006639CD" w:rsidRDefault="006639CD" w:rsidP="006639CD">
      <w:pPr>
        <w:spacing w:after="200"/>
        <w:ind w:left="720"/>
        <w:rPr>
          <w:sz w:val="20"/>
          <w:szCs w:val="20"/>
        </w:rPr>
      </w:pPr>
      <w:r w:rsidRPr="006639CD">
        <w:rPr>
          <w:sz w:val="20"/>
        </w:rPr>
        <w:t>The $69</w:t>
      </w:r>
      <w:r w:rsidR="00B743ED">
        <w:rPr>
          <w:sz w:val="20"/>
        </w:rPr>
        <w:t>, $70</w:t>
      </w:r>
      <w:r w:rsidRPr="006639CD">
        <w:rPr>
          <w:sz w:val="20"/>
        </w:rPr>
        <w:t xml:space="preserve"> and $89 Business Choice plans </w:t>
      </w:r>
      <w:r w:rsidRPr="006639CD">
        <w:rPr>
          <w:sz w:val="20"/>
          <w:szCs w:val="20"/>
        </w:rPr>
        <w:t xml:space="preserve">include unlimited standard SMS and MMS to 35 selected destinations </w:t>
      </w:r>
      <w:r w:rsidRPr="006639CD">
        <w:rPr>
          <w:sz w:val="20"/>
        </w:rPr>
        <w:t>from within Australia</w:t>
      </w:r>
      <w:r w:rsidRPr="006639CD">
        <w:rPr>
          <w:sz w:val="20"/>
          <w:szCs w:val="20"/>
        </w:rPr>
        <w:t>. For a list of selected destinations see Table 3 below.</w:t>
      </w:r>
    </w:p>
    <w:p w14:paraId="5E3DB3FE" w14:textId="77777777" w:rsidR="006639CD" w:rsidRPr="006639CD" w:rsidRDefault="006639CD" w:rsidP="006639CD">
      <w:pPr>
        <w:spacing w:after="200"/>
        <w:ind w:left="720"/>
        <w:rPr>
          <w:i/>
          <w:color w:val="13607C"/>
          <w:sz w:val="18"/>
          <w:u w:val="single"/>
        </w:rPr>
      </w:pPr>
      <w:r w:rsidRPr="006639CD">
        <w:rPr>
          <w:sz w:val="20"/>
          <w:szCs w:val="20"/>
        </w:rPr>
        <w:t xml:space="preserve">Unlimited standard international SMS and MMS are only available for </w:t>
      </w:r>
      <w:r w:rsidRPr="006639CD">
        <w:rPr>
          <w:sz w:val="20"/>
        </w:rPr>
        <w:t xml:space="preserve">ordinary business </w:t>
      </w:r>
      <w:r w:rsidRPr="006639CD">
        <w:rPr>
          <w:sz w:val="20"/>
          <w:szCs w:val="20"/>
        </w:rPr>
        <w:t xml:space="preserve">use and are not to be used for a commercial or non-ordinary purpose as set out in the </w:t>
      </w:r>
      <w:r w:rsidRPr="006639CD">
        <w:rPr>
          <w:i/>
          <w:iCs/>
          <w:sz w:val="20"/>
          <w:szCs w:val="20"/>
        </w:rPr>
        <w:t>Fair Go Policy</w:t>
      </w:r>
      <w:r w:rsidRPr="006639CD">
        <w:rPr>
          <w:sz w:val="20"/>
          <w:szCs w:val="20"/>
        </w:rPr>
        <w:t xml:space="preserve">, </w:t>
      </w:r>
    </w:p>
    <w:p w14:paraId="002EFAA2" w14:textId="77777777" w:rsidR="006639CD" w:rsidRPr="006639CD" w:rsidRDefault="006639CD" w:rsidP="006639CD">
      <w:pPr>
        <w:spacing w:after="200"/>
        <w:rPr>
          <w:b/>
          <w:sz w:val="20"/>
        </w:rPr>
      </w:pPr>
      <w:r w:rsidRPr="006639CD">
        <w:rPr>
          <w:b/>
          <w:sz w:val="20"/>
        </w:rPr>
        <w:lastRenderedPageBreak/>
        <w:t>Table 1 –Plan Inclusions and Charges</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843"/>
        <w:gridCol w:w="1843"/>
        <w:gridCol w:w="1984"/>
        <w:gridCol w:w="1985"/>
      </w:tblGrid>
      <w:tr w:rsidR="005F0F2D" w:rsidRPr="006639CD" w14:paraId="1E970BF8" w14:textId="77777777" w:rsidTr="005F0F2D">
        <w:trPr>
          <w:trHeight w:val="765"/>
        </w:trPr>
        <w:tc>
          <w:tcPr>
            <w:tcW w:w="2830" w:type="dxa"/>
            <w:tcBorders>
              <w:top w:val="single" w:sz="4" w:space="0" w:color="auto"/>
              <w:left w:val="single" w:sz="4" w:space="0" w:color="auto"/>
              <w:bottom w:val="single" w:sz="4" w:space="0" w:color="auto"/>
              <w:right w:val="single" w:sz="4" w:space="0" w:color="auto"/>
            </w:tcBorders>
            <w:vAlign w:val="center"/>
          </w:tcPr>
          <w:p w14:paraId="080E252D" w14:textId="77777777" w:rsidR="005F0F2D" w:rsidRPr="006639CD" w:rsidRDefault="005F0F2D" w:rsidP="005F0F2D">
            <w:pPr>
              <w:spacing w:before="120" w:after="120" w:line="276" w:lineRule="auto"/>
              <w:rPr>
                <w:rFonts w:eastAsia="Calibri"/>
                <w:b/>
                <w:bCs/>
                <w:sz w:val="20"/>
                <w:szCs w:val="20"/>
                <w:lang w:eastAsia="en-AU"/>
              </w:rPr>
            </w:pPr>
          </w:p>
        </w:tc>
        <w:tc>
          <w:tcPr>
            <w:tcW w:w="1843" w:type="dxa"/>
            <w:tcBorders>
              <w:top w:val="single" w:sz="4" w:space="0" w:color="auto"/>
              <w:left w:val="single" w:sz="4" w:space="0" w:color="auto"/>
              <w:bottom w:val="single" w:sz="4" w:space="0" w:color="auto"/>
              <w:right w:val="single" w:sz="4" w:space="0" w:color="auto"/>
            </w:tcBorders>
            <w:vAlign w:val="center"/>
          </w:tcPr>
          <w:p w14:paraId="4B84B420" w14:textId="2C499FAA" w:rsidR="005F0F2D" w:rsidRPr="005F0F2D" w:rsidRDefault="005F0F2D" w:rsidP="005F0F2D">
            <w:pPr>
              <w:spacing w:before="120" w:line="276" w:lineRule="auto"/>
              <w:jc w:val="center"/>
              <w:rPr>
                <w:rFonts w:eastAsia="Calibri"/>
                <w:b/>
                <w:sz w:val="20"/>
                <w:szCs w:val="20"/>
              </w:rPr>
            </w:pPr>
            <w:r w:rsidRPr="005F0F2D">
              <w:rPr>
                <w:rFonts w:eastAsia="Calibri"/>
                <w:b/>
                <w:sz w:val="20"/>
                <w:szCs w:val="20"/>
              </w:rPr>
              <w:t>$</w:t>
            </w:r>
            <w:r w:rsidR="00993D18">
              <w:rPr>
                <w:rFonts w:eastAsia="Calibri"/>
                <w:b/>
                <w:sz w:val="20"/>
                <w:szCs w:val="20"/>
              </w:rPr>
              <w:t>60</w:t>
            </w:r>
            <w:r w:rsidRPr="005F0F2D">
              <w:rPr>
                <w:rFonts w:eastAsia="Calibri"/>
                <w:b/>
                <w:sz w:val="20"/>
                <w:szCs w:val="20"/>
              </w:rPr>
              <w:t xml:space="preserve"> Business Choice (Mar 23)</w:t>
            </w:r>
          </w:p>
          <w:p w14:paraId="21B4D63D" w14:textId="4FFA87E5" w:rsidR="005F0F2D" w:rsidRPr="006639CD" w:rsidRDefault="005F0F2D" w:rsidP="005F0F2D">
            <w:pPr>
              <w:spacing w:before="240" w:line="276" w:lineRule="auto"/>
              <w:jc w:val="center"/>
              <w:rPr>
                <w:rFonts w:eastAsia="Calibri"/>
                <w:sz w:val="20"/>
                <w:szCs w:val="20"/>
              </w:rPr>
            </w:pPr>
            <w:r w:rsidRPr="005F0F2D">
              <w:rPr>
                <w:rFonts w:eastAsia="Calibri"/>
                <w:b/>
                <w:sz w:val="20"/>
                <w:szCs w:val="20"/>
              </w:rPr>
              <w:t xml:space="preserve">(was </w:t>
            </w:r>
            <w:r w:rsidR="00993D18">
              <w:rPr>
                <w:rFonts w:eastAsia="Calibri"/>
                <w:b/>
                <w:sz w:val="20"/>
                <w:szCs w:val="20"/>
              </w:rPr>
              <w:t xml:space="preserve">“$55 Business Choice (Mar 23)” prior to 18 May 2026 &amp; </w:t>
            </w:r>
            <w:r w:rsidRPr="005F0F2D">
              <w:rPr>
                <w:rFonts w:eastAsia="Calibri"/>
                <w:b/>
                <w:sz w:val="20"/>
                <w:szCs w:val="20"/>
              </w:rPr>
              <w:t>“$49 Business Choice (Mar 23)” prior to 4 June 2025)</w:t>
            </w:r>
          </w:p>
        </w:tc>
        <w:tc>
          <w:tcPr>
            <w:tcW w:w="1843" w:type="dxa"/>
            <w:tcBorders>
              <w:top w:val="single" w:sz="4" w:space="0" w:color="auto"/>
              <w:left w:val="single" w:sz="4" w:space="0" w:color="auto"/>
              <w:bottom w:val="single" w:sz="4" w:space="0" w:color="auto"/>
              <w:right w:val="single" w:sz="4" w:space="0" w:color="auto"/>
            </w:tcBorders>
          </w:tcPr>
          <w:p w14:paraId="6DE12A2A" w14:textId="20F156A4" w:rsidR="005F0F2D" w:rsidRPr="005F0F2D" w:rsidRDefault="005F0F2D" w:rsidP="005F0F2D">
            <w:pPr>
              <w:spacing w:before="120" w:line="276" w:lineRule="auto"/>
              <w:jc w:val="center"/>
              <w:rPr>
                <w:rFonts w:eastAsia="Calibri"/>
                <w:b/>
                <w:sz w:val="20"/>
                <w:szCs w:val="20"/>
              </w:rPr>
            </w:pPr>
            <w:r w:rsidRPr="005F0F2D">
              <w:rPr>
                <w:rFonts w:eastAsia="Calibri"/>
                <w:b/>
                <w:sz w:val="20"/>
                <w:szCs w:val="20"/>
              </w:rPr>
              <w:t>$</w:t>
            </w:r>
            <w:r w:rsidR="00993D18">
              <w:rPr>
                <w:rFonts w:eastAsia="Calibri"/>
                <w:b/>
                <w:sz w:val="20"/>
                <w:szCs w:val="20"/>
              </w:rPr>
              <w:t>70</w:t>
            </w:r>
            <w:r w:rsidRPr="005F0F2D">
              <w:rPr>
                <w:rFonts w:eastAsia="Calibri"/>
                <w:b/>
                <w:sz w:val="20"/>
                <w:szCs w:val="20"/>
              </w:rPr>
              <w:t xml:space="preserve"> Business Choice (Mar 23)</w:t>
            </w:r>
          </w:p>
          <w:p w14:paraId="318BA00D" w14:textId="77E4A785" w:rsidR="005F0F2D" w:rsidRPr="006639CD" w:rsidRDefault="005F0F2D" w:rsidP="005F0F2D">
            <w:pPr>
              <w:spacing w:before="240" w:line="276" w:lineRule="auto"/>
              <w:jc w:val="center"/>
              <w:rPr>
                <w:rFonts w:eastAsia="Calibri"/>
                <w:sz w:val="20"/>
                <w:szCs w:val="20"/>
              </w:rPr>
            </w:pPr>
            <w:r w:rsidRPr="005F0F2D">
              <w:rPr>
                <w:rFonts w:eastAsia="Calibri"/>
                <w:b/>
                <w:sz w:val="20"/>
                <w:szCs w:val="20"/>
              </w:rPr>
              <w:t xml:space="preserve">(was </w:t>
            </w:r>
            <w:r w:rsidR="00993D18">
              <w:rPr>
                <w:rFonts w:eastAsia="Calibri"/>
                <w:b/>
                <w:sz w:val="20"/>
                <w:szCs w:val="20"/>
              </w:rPr>
              <w:t>“</w:t>
            </w:r>
            <w:r w:rsidR="00650F4A">
              <w:rPr>
                <w:rFonts w:eastAsia="Calibri"/>
                <w:b/>
                <w:sz w:val="20"/>
                <w:szCs w:val="20"/>
              </w:rPr>
              <w:t>$</w:t>
            </w:r>
            <w:r w:rsidR="00DC0444">
              <w:rPr>
                <w:rFonts w:eastAsia="Calibri"/>
                <w:b/>
                <w:sz w:val="20"/>
                <w:szCs w:val="20"/>
              </w:rPr>
              <w:t xml:space="preserve">65 Business Choice (Mar 23)” prior to 18 May 2026 &amp; </w:t>
            </w:r>
            <w:r w:rsidRPr="005F0F2D">
              <w:rPr>
                <w:rFonts w:eastAsia="Calibri"/>
                <w:b/>
                <w:sz w:val="20"/>
                <w:szCs w:val="20"/>
              </w:rPr>
              <w:t>“$59 Business Choice (Mar 23)” prior to 4 June 2025)</w:t>
            </w:r>
          </w:p>
        </w:tc>
        <w:tc>
          <w:tcPr>
            <w:tcW w:w="1984" w:type="dxa"/>
            <w:tcBorders>
              <w:top w:val="single" w:sz="4" w:space="0" w:color="auto"/>
              <w:left w:val="single" w:sz="4" w:space="0" w:color="auto"/>
              <w:bottom w:val="single" w:sz="4" w:space="0" w:color="auto"/>
              <w:right w:val="single" w:sz="4" w:space="0" w:color="auto"/>
            </w:tcBorders>
          </w:tcPr>
          <w:p w14:paraId="5487EDE9" w14:textId="5B440A81" w:rsidR="005F0F2D" w:rsidRPr="006639CD" w:rsidRDefault="005F0F2D" w:rsidP="005F0F2D">
            <w:pPr>
              <w:spacing w:before="240" w:line="276" w:lineRule="auto"/>
              <w:jc w:val="center"/>
              <w:rPr>
                <w:sz w:val="20"/>
                <w:szCs w:val="20"/>
              </w:rPr>
            </w:pPr>
            <w:r w:rsidRPr="005F0F2D">
              <w:rPr>
                <w:rFonts w:eastAsia="Calibri"/>
                <w:b/>
                <w:sz w:val="20"/>
                <w:szCs w:val="20"/>
              </w:rPr>
              <w:t>$69 Business Choice (Mar 23)</w:t>
            </w:r>
          </w:p>
        </w:tc>
        <w:tc>
          <w:tcPr>
            <w:tcW w:w="1985" w:type="dxa"/>
            <w:tcBorders>
              <w:top w:val="single" w:sz="4" w:space="0" w:color="auto"/>
              <w:left w:val="single" w:sz="4" w:space="0" w:color="auto"/>
              <w:bottom w:val="single" w:sz="4" w:space="0" w:color="auto"/>
              <w:right w:val="single" w:sz="4" w:space="0" w:color="auto"/>
            </w:tcBorders>
          </w:tcPr>
          <w:p w14:paraId="7DBEDFA7" w14:textId="5493508A" w:rsidR="005F0F2D" w:rsidRPr="006639CD" w:rsidRDefault="005F0F2D" w:rsidP="005F0F2D">
            <w:pPr>
              <w:spacing w:before="240" w:line="276" w:lineRule="auto"/>
              <w:jc w:val="center"/>
              <w:rPr>
                <w:sz w:val="20"/>
                <w:szCs w:val="20"/>
              </w:rPr>
            </w:pPr>
            <w:r w:rsidRPr="005F0F2D">
              <w:rPr>
                <w:rFonts w:eastAsia="Calibri"/>
                <w:b/>
                <w:sz w:val="20"/>
                <w:szCs w:val="20"/>
              </w:rPr>
              <w:t>$89 Business Choice (Mar 23)</w:t>
            </w:r>
          </w:p>
        </w:tc>
      </w:tr>
      <w:tr w:rsidR="005F0F2D" w:rsidRPr="006639CD" w14:paraId="3CE89EA0" w14:textId="77777777" w:rsidTr="00764554">
        <w:trPr>
          <w:trHeight w:val="765"/>
        </w:trPr>
        <w:tc>
          <w:tcPr>
            <w:tcW w:w="2830" w:type="dxa"/>
            <w:tcBorders>
              <w:top w:val="single" w:sz="4" w:space="0" w:color="auto"/>
              <w:left w:val="single" w:sz="4" w:space="0" w:color="auto"/>
              <w:bottom w:val="single" w:sz="4" w:space="0" w:color="auto"/>
              <w:right w:val="single" w:sz="4" w:space="0" w:color="auto"/>
            </w:tcBorders>
            <w:vAlign w:val="center"/>
            <w:hideMark/>
          </w:tcPr>
          <w:p w14:paraId="2551C6C9" w14:textId="77777777" w:rsidR="005F0F2D" w:rsidRPr="006639CD" w:rsidRDefault="005F0F2D" w:rsidP="005F0F2D">
            <w:pPr>
              <w:spacing w:before="120" w:after="120" w:line="276" w:lineRule="auto"/>
              <w:rPr>
                <w:rFonts w:eastAsia="Calibri"/>
                <w:sz w:val="20"/>
                <w:szCs w:val="20"/>
              </w:rPr>
            </w:pPr>
            <w:r w:rsidRPr="006639CD">
              <w:rPr>
                <w:rFonts w:eastAsia="Calibri"/>
                <w:b/>
                <w:bCs/>
                <w:sz w:val="20"/>
                <w:szCs w:val="20"/>
                <w:lang w:eastAsia="en-AU"/>
              </w:rPr>
              <w:t>Minimum Monthly charge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3105A" w14:textId="1BA423B7" w:rsidR="005F0F2D" w:rsidRDefault="005F0F2D" w:rsidP="005F0F2D">
            <w:pPr>
              <w:spacing w:before="240" w:line="276" w:lineRule="auto"/>
              <w:jc w:val="center"/>
              <w:rPr>
                <w:rFonts w:eastAsia="Calibri"/>
                <w:sz w:val="20"/>
                <w:szCs w:val="20"/>
              </w:rPr>
            </w:pPr>
            <w:r w:rsidRPr="006639CD">
              <w:rPr>
                <w:rFonts w:eastAsia="Calibri"/>
                <w:sz w:val="20"/>
                <w:szCs w:val="20"/>
              </w:rPr>
              <w:t>$</w:t>
            </w:r>
            <w:r w:rsidR="00DC0444">
              <w:rPr>
                <w:rFonts w:eastAsia="Calibri"/>
                <w:sz w:val="20"/>
                <w:szCs w:val="20"/>
              </w:rPr>
              <w:t>60</w:t>
            </w:r>
          </w:p>
          <w:p w14:paraId="4D43CDC2" w14:textId="2497FC27" w:rsidR="005F0F2D" w:rsidRPr="006639CD" w:rsidRDefault="005F0F2D" w:rsidP="005F0F2D">
            <w:pPr>
              <w:spacing w:before="240" w:line="276" w:lineRule="auto"/>
              <w:jc w:val="center"/>
              <w:rPr>
                <w:rFonts w:eastAsia="Calibri"/>
                <w:sz w:val="20"/>
                <w:szCs w:val="20"/>
              </w:rPr>
            </w:pPr>
            <w:r w:rsidRPr="00133B42">
              <w:rPr>
                <w:sz w:val="20"/>
              </w:rPr>
              <w:t xml:space="preserve">(was </w:t>
            </w:r>
            <w:r w:rsidR="00DC0444">
              <w:rPr>
                <w:sz w:val="20"/>
              </w:rPr>
              <w:t xml:space="preserve">$55 prior to 18 May 2026 &amp; </w:t>
            </w:r>
            <w:r w:rsidRPr="00133B42">
              <w:rPr>
                <w:sz w:val="20"/>
              </w:rPr>
              <w:t>$</w:t>
            </w:r>
            <w:r>
              <w:rPr>
                <w:sz w:val="20"/>
              </w:rPr>
              <w:t>49</w:t>
            </w:r>
            <w:r w:rsidRPr="006639CD">
              <w:rPr>
                <w:sz w:val="20"/>
              </w:rPr>
              <w:t xml:space="preserve"> </w:t>
            </w:r>
            <w:r>
              <w:rPr>
                <w:sz w:val="20"/>
              </w:rPr>
              <w:t>prior to 4 June 2025)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678B2D7" w14:textId="19CDE7C1" w:rsidR="005F0F2D" w:rsidRDefault="005F0F2D" w:rsidP="005F0F2D">
            <w:pPr>
              <w:spacing w:before="240" w:line="276" w:lineRule="auto"/>
              <w:jc w:val="center"/>
              <w:rPr>
                <w:rFonts w:eastAsia="Calibri"/>
                <w:sz w:val="20"/>
                <w:szCs w:val="20"/>
              </w:rPr>
            </w:pPr>
            <w:r w:rsidRPr="006639CD">
              <w:rPr>
                <w:rFonts w:eastAsia="Calibri"/>
                <w:sz w:val="20"/>
                <w:szCs w:val="20"/>
              </w:rPr>
              <w:t>$</w:t>
            </w:r>
            <w:r w:rsidR="00DC0444">
              <w:rPr>
                <w:rFonts w:eastAsia="Calibri"/>
                <w:sz w:val="20"/>
                <w:szCs w:val="20"/>
              </w:rPr>
              <w:t>70</w:t>
            </w:r>
          </w:p>
          <w:p w14:paraId="3D39714E" w14:textId="077FDCB8" w:rsidR="005F0F2D" w:rsidRPr="006639CD" w:rsidRDefault="005F0F2D" w:rsidP="005F0F2D">
            <w:pPr>
              <w:spacing w:before="240" w:line="276" w:lineRule="auto"/>
              <w:jc w:val="center"/>
              <w:rPr>
                <w:rFonts w:eastAsia="Calibri"/>
                <w:sz w:val="20"/>
                <w:szCs w:val="20"/>
              </w:rPr>
            </w:pPr>
            <w:r w:rsidRPr="00133B42">
              <w:rPr>
                <w:sz w:val="20"/>
              </w:rPr>
              <w:t xml:space="preserve">(was </w:t>
            </w:r>
            <w:r w:rsidR="00DC0444">
              <w:rPr>
                <w:sz w:val="20"/>
              </w:rPr>
              <w:t xml:space="preserve">$65 prior to 18 May 2026 &amp; </w:t>
            </w:r>
            <w:r w:rsidRPr="00133B42">
              <w:rPr>
                <w:sz w:val="20"/>
              </w:rPr>
              <w:t>$</w:t>
            </w:r>
            <w:r w:rsidR="00CC7310">
              <w:rPr>
                <w:sz w:val="20"/>
              </w:rPr>
              <w:t>5</w:t>
            </w:r>
            <w:r>
              <w:rPr>
                <w:sz w:val="20"/>
              </w:rPr>
              <w:t>9</w:t>
            </w:r>
            <w:r w:rsidRPr="006639CD">
              <w:rPr>
                <w:sz w:val="20"/>
              </w:rPr>
              <w:t xml:space="preserve"> </w:t>
            </w:r>
            <w:r>
              <w:rPr>
                <w:sz w:val="20"/>
              </w:rPr>
              <w:t>prior to 4 June 2025)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FBC9167" w14:textId="77777777" w:rsidR="005F0F2D" w:rsidRPr="006639CD" w:rsidRDefault="005F0F2D" w:rsidP="005F0F2D">
            <w:pPr>
              <w:spacing w:before="240" w:line="276" w:lineRule="auto"/>
              <w:jc w:val="center"/>
              <w:rPr>
                <w:rFonts w:eastAsia="Calibri"/>
                <w:sz w:val="20"/>
                <w:szCs w:val="20"/>
              </w:rPr>
            </w:pPr>
            <w:r w:rsidRPr="006639CD">
              <w:rPr>
                <w:sz w:val="20"/>
                <w:szCs w:val="20"/>
              </w:rPr>
              <w:t>$69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02314FA" w14:textId="77777777" w:rsidR="005F0F2D" w:rsidRPr="006639CD" w:rsidRDefault="005F0F2D" w:rsidP="005F0F2D">
            <w:pPr>
              <w:spacing w:before="240" w:line="276" w:lineRule="auto"/>
              <w:jc w:val="center"/>
              <w:rPr>
                <w:sz w:val="20"/>
                <w:szCs w:val="20"/>
              </w:rPr>
            </w:pPr>
            <w:r w:rsidRPr="006639CD">
              <w:rPr>
                <w:sz w:val="20"/>
                <w:szCs w:val="20"/>
              </w:rPr>
              <w:t>$89</w:t>
            </w:r>
          </w:p>
        </w:tc>
      </w:tr>
      <w:tr w:rsidR="005F0F2D" w:rsidRPr="006639CD" w14:paraId="70E7B14A" w14:textId="77777777" w:rsidTr="00764554">
        <w:trPr>
          <w:trHeight w:val="510"/>
        </w:trPr>
        <w:tc>
          <w:tcPr>
            <w:tcW w:w="2830" w:type="dxa"/>
            <w:tcBorders>
              <w:top w:val="single" w:sz="4" w:space="0" w:color="auto"/>
              <w:left w:val="single" w:sz="4" w:space="0" w:color="auto"/>
              <w:bottom w:val="single" w:sz="4" w:space="0" w:color="auto"/>
              <w:right w:val="single" w:sz="4" w:space="0" w:color="auto"/>
            </w:tcBorders>
            <w:vAlign w:val="center"/>
            <w:hideMark/>
          </w:tcPr>
          <w:p w14:paraId="431A37DE" w14:textId="77777777" w:rsidR="005F0F2D" w:rsidRPr="006639CD" w:rsidRDefault="005F0F2D" w:rsidP="005F0F2D">
            <w:pPr>
              <w:spacing w:before="240" w:after="200" w:line="276" w:lineRule="auto"/>
              <w:rPr>
                <w:rFonts w:eastAsia="Calibri"/>
                <w:sz w:val="20"/>
                <w:szCs w:val="20"/>
              </w:rPr>
            </w:pPr>
            <w:r w:rsidRPr="006639CD">
              <w:rPr>
                <w:rFonts w:eastAsia="Calibri"/>
                <w:b/>
                <w:bCs/>
                <w:sz w:val="20"/>
                <w:szCs w:val="20"/>
                <w:lang w:eastAsia="en-AU"/>
              </w:rPr>
              <w:t>Monthly Included Data</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1A03984" w14:textId="2B9FF274" w:rsidR="005F0F2D" w:rsidRDefault="00DC0444" w:rsidP="005F0F2D">
            <w:pPr>
              <w:spacing w:before="240" w:line="276" w:lineRule="auto"/>
              <w:jc w:val="center"/>
              <w:rPr>
                <w:rFonts w:eastAsia="Calibri"/>
                <w:sz w:val="20"/>
                <w:szCs w:val="20"/>
              </w:rPr>
            </w:pPr>
            <w:r>
              <w:rPr>
                <w:rFonts w:eastAsia="Calibri"/>
                <w:sz w:val="20"/>
                <w:szCs w:val="20"/>
              </w:rPr>
              <w:t>80</w:t>
            </w:r>
            <w:r w:rsidR="005F0F2D" w:rsidRPr="006639CD">
              <w:rPr>
                <w:rFonts w:eastAsia="Calibri"/>
                <w:sz w:val="20"/>
                <w:szCs w:val="20"/>
              </w:rPr>
              <w:t>GB</w:t>
            </w:r>
          </w:p>
          <w:p w14:paraId="5FDE0E06" w14:textId="77E248C1" w:rsidR="00CC7310" w:rsidRPr="006639CD" w:rsidRDefault="00CC7310" w:rsidP="005F0F2D">
            <w:pPr>
              <w:spacing w:before="240" w:line="276" w:lineRule="auto"/>
              <w:jc w:val="center"/>
              <w:rPr>
                <w:rFonts w:eastAsia="Calibri"/>
                <w:sz w:val="20"/>
                <w:szCs w:val="20"/>
              </w:rPr>
            </w:pPr>
            <w:r>
              <w:rPr>
                <w:rFonts w:eastAsia="Calibri"/>
                <w:sz w:val="20"/>
                <w:szCs w:val="20"/>
              </w:rPr>
              <w:t xml:space="preserve">(was </w:t>
            </w:r>
            <w:r w:rsidR="00DC0444">
              <w:rPr>
                <w:rFonts w:eastAsia="Calibri"/>
                <w:sz w:val="20"/>
                <w:szCs w:val="20"/>
              </w:rPr>
              <w:t xml:space="preserve">70GB prior to 18 May 2026 &amp; </w:t>
            </w:r>
            <w:r>
              <w:rPr>
                <w:rFonts w:eastAsia="Calibri"/>
                <w:sz w:val="20"/>
                <w:szCs w:val="20"/>
              </w:rPr>
              <w:t>30GB prior to 4 June 2025)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AD90FA" w14:textId="3C33C069" w:rsidR="005F0F2D" w:rsidRDefault="00DC0444" w:rsidP="005F0F2D">
            <w:pPr>
              <w:spacing w:before="240" w:line="276" w:lineRule="auto"/>
              <w:jc w:val="center"/>
              <w:rPr>
                <w:rFonts w:eastAsia="Calibri"/>
                <w:sz w:val="20"/>
                <w:szCs w:val="20"/>
              </w:rPr>
            </w:pPr>
            <w:r>
              <w:rPr>
                <w:rFonts w:eastAsia="Calibri"/>
                <w:sz w:val="20"/>
                <w:szCs w:val="20"/>
              </w:rPr>
              <w:t>240</w:t>
            </w:r>
            <w:r w:rsidR="005F0F2D" w:rsidRPr="006639CD">
              <w:rPr>
                <w:rFonts w:eastAsia="Calibri"/>
                <w:sz w:val="20"/>
                <w:szCs w:val="20"/>
              </w:rPr>
              <w:t>GB</w:t>
            </w:r>
          </w:p>
          <w:p w14:paraId="64CCD5DE" w14:textId="0B71C5C9" w:rsidR="00CC7310" w:rsidRPr="006639CD" w:rsidRDefault="00CC7310" w:rsidP="005F0F2D">
            <w:pPr>
              <w:spacing w:before="240" w:line="276" w:lineRule="auto"/>
              <w:jc w:val="center"/>
              <w:rPr>
                <w:rFonts w:eastAsia="Calibri"/>
                <w:sz w:val="20"/>
                <w:szCs w:val="20"/>
              </w:rPr>
            </w:pPr>
            <w:r>
              <w:rPr>
                <w:rFonts w:eastAsia="Calibri"/>
                <w:sz w:val="20"/>
                <w:szCs w:val="20"/>
              </w:rPr>
              <w:t xml:space="preserve">(was </w:t>
            </w:r>
            <w:r w:rsidR="00DC0444">
              <w:rPr>
                <w:rFonts w:eastAsia="Calibri"/>
                <w:sz w:val="20"/>
                <w:szCs w:val="20"/>
              </w:rPr>
              <w:t xml:space="preserve">200GB prior to 18 May 2026 &amp; </w:t>
            </w:r>
            <w:r>
              <w:rPr>
                <w:rFonts w:eastAsia="Calibri"/>
                <w:sz w:val="20"/>
                <w:szCs w:val="20"/>
              </w:rPr>
              <w:t>100GB prior to 4 June 2025)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358FC0" w14:textId="77777777" w:rsidR="005F0F2D" w:rsidRPr="006639CD" w:rsidRDefault="005F0F2D" w:rsidP="005F0F2D">
            <w:pPr>
              <w:spacing w:before="240" w:line="276" w:lineRule="auto"/>
              <w:jc w:val="center"/>
              <w:rPr>
                <w:rFonts w:eastAsia="Calibri"/>
                <w:sz w:val="20"/>
                <w:szCs w:val="20"/>
              </w:rPr>
            </w:pPr>
            <w:r w:rsidRPr="006639CD">
              <w:rPr>
                <w:sz w:val="20"/>
                <w:szCs w:val="20"/>
              </w:rPr>
              <w:t>220GB</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ED87405" w14:textId="77777777" w:rsidR="005F0F2D" w:rsidRPr="006639CD" w:rsidRDefault="005F0F2D" w:rsidP="005F0F2D">
            <w:pPr>
              <w:spacing w:before="240" w:line="276" w:lineRule="auto"/>
              <w:jc w:val="center"/>
              <w:rPr>
                <w:sz w:val="20"/>
                <w:szCs w:val="20"/>
              </w:rPr>
            </w:pPr>
            <w:r w:rsidRPr="006639CD">
              <w:rPr>
                <w:sz w:val="20"/>
                <w:szCs w:val="20"/>
              </w:rPr>
              <w:t>360GB</w:t>
            </w:r>
          </w:p>
        </w:tc>
      </w:tr>
      <w:tr w:rsidR="005F0F2D" w:rsidRPr="006639CD" w14:paraId="17160BB0" w14:textId="77777777" w:rsidTr="00764554">
        <w:trPr>
          <w:trHeight w:val="510"/>
        </w:trPr>
        <w:tc>
          <w:tcPr>
            <w:tcW w:w="2830" w:type="dxa"/>
            <w:tcBorders>
              <w:top w:val="single" w:sz="4" w:space="0" w:color="auto"/>
              <w:left w:val="single" w:sz="4" w:space="0" w:color="auto"/>
              <w:bottom w:val="single" w:sz="4" w:space="0" w:color="auto"/>
              <w:right w:val="single" w:sz="4" w:space="0" w:color="auto"/>
            </w:tcBorders>
            <w:vAlign w:val="center"/>
            <w:hideMark/>
          </w:tcPr>
          <w:p w14:paraId="03895D0C" w14:textId="77777777" w:rsidR="005F0F2D" w:rsidRPr="006639CD" w:rsidRDefault="005F0F2D" w:rsidP="005F0F2D">
            <w:pPr>
              <w:spacing w:before="240" w:after="200" w:line="276" w:lineRule="auto"/>
              <w:rPr>
                <w:rFonts w:eastAsia="Calibri"/>
                <w:b/>
                <w:bCs/>
                <w:sz w:val="20"/>
                <w:szCs w:val="20"/>
                <w:lang w:eastAsia="en-AU"/>
              </w:rPr>
            </w:pPr>
            <w:r w:rsidRPr="006639CD">
              <w:rPr>
                <w:rFonts w:eastAsia="Calibri"/>
                <w:b/>
                <w:bCs/>
                <w:sz w:val="20"/>
                <w:szCs w:val="20"/>
                <w:lang w:eastAsia="en-AU"/>
              </w:rPr>
              <w:t>Maximum speed limit if data allowance is exceeded</w:t>
            </w:r>
            <w:r w:rsidRPr="006639CD">
              <w:rPr>
                <w:rFonts w:eastAsia="Calibri"/>
                <w:b/>
                <w:bCs/>
                <w:sz w:val="20"/>
                <w:szCs w:val="20"/>
                <w:lang w:eastAsia="en-AU"/>
              </w:rPr>
              <w:br/>
            </w:r>
          </w:p>
          <w:p w14:paraId="47C33DE5" w14:textId="77777777" w:rsidR="005F0F2D" w:rsidRPr="006639CD" w:rsidRDefault="005F0F2D" w:rsidP="005F0F2D">
            <w:pPr>
              <w:spacing w:before="240" w:after="200" w:line="276" w:lineRule="auto"/>
              <w:rPr>
                <w:rFonts w:eastAsia="Calibri"/>
                <w:b/>
                <w:bCs/>
                <w:sz w:val="20"/>
                <w:szCs w:val="20"/>
                <w:lang w:eastAsia="en-AU"/>
              </w:rPr>
            </w:pPr>
          </w:p>
        </w:tc>
        <w:tc>
          <w:tcPr>
            <w:tcW w:w="7655" w:type="dxa"/>
            <w:gridSpan w:val="4"/>
            <w:vAlign w:val="center"/>
          </w:tcPr>
          <w:p w14:paraId="282A5E4C" w14:textId="77777777" w:rsidR="005F0F2D" w:rsidRPr="006639CD" w:rsidRDefault="005F0F2D" w:rsidP="005F0F2D">
            <w:pPr>
              <w:jc w:val="center"/>
              <w:rPr>
                <w:rFonts w:eastAsia="Calibri"/>
                <w:sz w:val="20"/>
                <w:szCs w:val="20"/>
              </w:rPr>
            </w:pPr>
            <w:r w:rsidRPr="006639CD">
              <w:rPr>
                <w:rFonts w:eastAsia="Calibri"/>
                <w:sz w:val="20"/>
                <w:szCs w:val="20"/>
              </w:rPr>
              <w:t>Up to 1.5Mbps</w:t>
            </w:r>
          </w:p>
          <w:p w14:paraId="7C7056DB" w14:textId="77777777" w:rsidR="005F0F2D" w:rsidRPr="006639CD" w:rsidRDefault="005F0F2D" w:rsidP="005F0F2D">
            <w:pPr>
              <w:jc w:val="center"/>
              <w:rPr>
                <w:rFonts w:eastAsia="Calibri"/>
                <w:sz w:val="20"/>
                <w:szCs w:val="20"/>
              </w:rPr>
            </w:pPr>
            <w:r w:rsidRPr="006639CD">
              <w:rPr>
                <w:rFonts w:eastAsia="Calibri"/>
                <w:sz w:val="20"/>
                <w:szCs w:val="20"/>
              </w:rPr>
              <w:t>(Unless you purchase extra data)</w:t>
            </w:r>
          </w:p>
          <w:p w14:paraId="7CC11A2C" w14:textId="2E003BD7" w:rsidR="005F0F2D" w:rsidRPr="006639CD" w:rsidRDefault="005F0F2D" w:rsidP="005F0F2D">
            <w:pPr>
              <w:jc w:val="center"/>
            </w:pPr>
            <w:r w:rsidRPr="006639CD">
              <w:rPr>
                <w:rFonts w:eastAsia="Calibri"/>
                <w:sz w:val="20"/>
                <w:szCs w:val="20"/>
              </w:rPr>
              <w:t xml:space="preserve">Fair Go Policy applies. Refer to </w:t>
            </w:r>
            <w:hyperlink r:id="rId78" w:history="1">
              <w:r w:rsidRPr="006639CD">
                <w:rPr>
                  <w:rFonts w:eastAsia="Calibri"/>
                  <w:color w:val="13607C"/>
                  <w:sz w:val="20"/>
                  <w:szCs w:val="20"/>
                  <w:u w:val="single"/>
                </w:rPr>
                <w:t>Appendix S</w:t>
              </w:r>
            </w:hyperlink>
            <w:r w:rsidRPr="006639CD">
              <w:rPr>
                <w:rFonts w:eastAsia="Calibri"/>
                <w:sz w:val="20"/>
                <w:szCs w:val="20"/>
              </w:rPr>
              <w:t xml:space="preserve"> for further details.</w:t>
            </w:r>
          </w:p>
        </w:tc>
      </w:tr>
      <w:tr w:rsidR="005F0F2D" w:rsidRPr="006639CD" w14:paraId="2C3215F6" w14:textId="77777777" w:rsidTr="00764554">
        <w:trPr>
          <w:trHeight w:val="1876"/>
        </w:trPr>
        <w:tc>
          <w:tcPr>
            <w:tcW w:w="2830" w:type="dxa"/>
            <w:tcBorders>
              <w:top w:val="single" w:sz="4" w:space="0" w:color="auto"/>
              <w:left w:val="single" w:sz="4" w:space="0" w:color="auto"/>
              <w:bottom w:val="single" w:sz="4" w:space="0" w:color="auto"/>
              <w:right w:val="single" w:sz="4" w:space="0" w:color="auto"/>
            </w:tcBorders>
            <w:vAlign w:val="center"/>
            <w:hideMark/>
          </w:tcPr>
          <w:p w14:paraId="43CB2299" w14:textId="77777777" w:rsidR="005F0F2D" w:rsidRPr="006639CD" w:rsidRDefault="005F0F2D" w:rsidP="005F0F2D">
            <w:pPr>
              <w:spacing w:before="120" w:line="276" w:lineRule="auto"/>
              <w:rPr>
                <w:rFonts w:eastAsia="Calibri"/>
                <w:b/>
                <w:bCs/>
                <w:sz w:val="20"/>
                <w:szCs w:val="20"/>
                <w:lang w:eastAsia="en-AU"/>
              </w:rPr>
            </w:pPr>
            <w:r w:rsidRPr="006639CD">
              <w:rPr>
                <w:rFonts w:eastAsia="Calibri"/>
                <w:b/>
                <w:bCs/>
                <w:sz w:val="20"/>
                <w:szCs w:val="20"/>
                <w:lang w:eastAsia="en-AU"/>
              </w:rPr>
              <w:t xml:space="preserve">Included Minutes </w:t>
            </w:r>
          </w:p>
          <w:p w14:paraId="62FB223E" w14:textId="77777777" w:rsidR="005F0F2D" w:rsidRPr="006639CD" w:rsidRDefault="005F0F2D" w:rsidP="005F0F2D">
            <w:pPr>
              <w:spacing w:after="120" w:line="276" w:lineRule="auto"/>
              <w:rPr>
                <w:rFonts w:eastAsia="Calibri"/>
                <w:b/>
                <w:bCs/>
                <w:sz w:val="20"/>
                <w:szCs w:val="20"/>
                <w:lang w:eastAsia="en-AU"/>
              </w:rPr>
            </w:pPr>
            <w:r w:rsidRPr="006639CD">
              <w:rPr>
                <w:rFonts w:eastAsia="Calibri"/>
                <w:bCs/>
                <w:sz w:val="20"/>
                <w:szCs w:val="20"/>
                <w:lang w:eastAsia="en-AU"/>
              </w:rPr>
              <w:t>for standard national calls to landlines and mobiles, 1300 numbers and voicemail, within Australia</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5D9C7C" w14:textId="77777777" w:rsidR="005F0F2D" w:rsidRPr="006639CD" w:rsidRDefault="005F0F2D" w:rsidP="005F0F2D">
            <w:pPr>
              <w:spacing w:before="240" w:line="276" w:lineRule="auto"/>
              <w:jc w:val="center"/>
              <w:rPr>
                <w:rFonts w:eastAsia="Calibri"/>
                <w:sz w:val="20"/>
                <w:szCs w:val="20"/>
              </w:rPr>
            </w:pPr>
            <w:r w:rsidRPr="006639CD">
              <w:rPr>
                <w:rFonts w:eastAsia="Calibri"/>
                <w:sz w:val="20"/>
                <w:szCs w:val="20"/>
              </w:rPr>
              <w:t>Unlimited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D491378" w14:textId="77777777" w:rsidR="005F0F2D" w:rsidRPr="006639CD" w:rsidRDefault="005F0F2D" w:rsidP="005F0F2D">
            <w:pPr>
              <w:spacing w:before="240"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77CB4F1" w14:textId="77777777" w:rsidR="005F0F2D" w:rsidRPr="006639CD" w:rsidRDefault="005F0F2D" w:rsidP="005F0F2D">
            <w:pPr>
              <w:spacing w:before="24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6364CEE" w14:textId="77777777" w:rsidR="005F0F2D" w:rsidRPr="006639CD" w:rsidRDefault="005F0F2D" w:rsidP="005F0F2D">
            <w:pPr>
              <w:spacing w:before="240" w:line="276" w:lineRule="auto"/>
              <w:jc w:val="center"/>
              <w:rPr>
                <w:rFonts w:eastAsia="Calibri"/>
                <w:sz w:val="20"/>
                <w:szCs w:val="20"/>
              </w:rPr>
            </w:pPr>
            <w:r w:rsidRPr="006639CD">
              <w:rPr>
                <w:rFonts w:eastAsia="Calibri"/>
                <w:sz w:val="20"/>
                <w:szCs w:val="20"/>
              </w:rPr>
              <w:t>Unlimited</w:t>
            </w:r>
          </w:p>
        </w:tc>
      </w:tr>
      <w:tr w:rsidR="005F0F2D" w:rsidRPr="006639CD" w14:paraId="77115F55" w14:textId="77777777" w:rsidTr="00764554">
        <w:trPr>
          <w:trHeight w:val="1876"/>
        </w:trPr>
        <w:tc>
          <w:tcPr>
            <w:tcW w:w="2830" w:type="dxa"/>
            <w:tcBorders>
              <w:top w:val="single" w:sz="4" w:space="0" w:color="auto"/>
              <w:left w:val="single" w:sz="4" w:space="0" w:color="auto"/>
              <w:bottom w:val="single" w:sz="4" w:space="0" w:color="auto"/>
              <w:right w:val="single" w:sz="4" w:space="0" w:color="auto"/>
            </w:tcBorders>
            <w:vAlign w:val="center"/>
            <w:hideMark/>
          </w:tcPr>
          <w:p w14:paraId="18814D7F" w14:textId="77777777" w:rsidR="005F0F2D" w:rsidRPr="006639CD" w:rsidRDefault="005F0F2D" w:rsidP="005F0F2D">
            <w:pPr>
              <w:autoSpaceDE w:val="0"/>
              <w:autoSpaceDN w:val="0"/>
              <w:adjustRightInd w:val="0"/>
              <w:spacing w:before="120" w:line="276" w:lineRule="auto"/>
              <w:rPr>
                <w:b/>
                <w:bCs/>
                <w:sz w:val="20"/>
                <w:szCs w:val="20"/>
                <w:lang w:eastAsia="en-AU"/>
              </w:rPr>
            </w:pPr>
            <w:r w:rsidRPr="006639CD">
              <w:rPr>
                <w:b/>
                <w:bCs/>
                <w:sz w:val="20"/>
                <w:szCs w:val="20"/>
                <w:lang w:eastAsia="en-AU"/>
              </w:rPr>
              <w:t>Included International Minutes</w:t>
            </w:r>
          </w:p>
          <w:p w14:paraId="3386AD6C" w14:textId="77777777" w:rsidR="005F0F2D" w:rsidRPr="006639CD" w:rsidRDefault="005F0F2D" w:rsidP="005F0F2D">
            <w:pPr>
              <w:autoSpaceDE w:val="0"/>
              <w:autoSpaceDN w:val="0"/>
              <w:adjustRightInd w:val="0"/>
              <w:spacing w:after="120" w:line="276" w:lineRule="auto"/>
              <w:rPr>
                <w:rFonts w:eastAsia="Calibri"/>
                <w:b/>
                <w:bCs/>
                <w:sz w:val="20"/>
                <w:szCs w:val="20"/>
                <w:lang w:eastAsia="en-AU"/>
              </w:rPr>
            </w:pPr>
            <w:r w:rsidRPr="006639CD">
              <w:rPr>
                <w:sz w:val="20"/>
                <w:szCs w:val="20"/>
                <w:lang w:eastAsia="en-AU"/>
              </w:rPr>
              <w:t xml:space="preserve">Standard international calls to landlines and mobiles to 35 selected destinations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B7C91F" w14:textId="77777777" w:rsidR="005F0F2D" w:rsidRPr="006639CD" w:rsidRDefault="005F0F2D" w:rsidP="005F0F2D">
            <w:pPr>
              <w:spacing w:before="600" w:line="276" w:lineRule="auto"/>
              <w:jc w:val="center"/>
              <w:rPr>
                <w:rFonts w:eastAsia="Calibri"/>
                <w:sz w:val="20"/>
                <w:szCs w:val="20"/>
              </w:rPr>
            </w:pPr>
            <w:r w:rsidRPr="006639CD">
              <w:rPr>
                <w:bCs/>
                <w:sz w:val="20"/>
                <w:szCs w:val="20"/>
                <w:lang w:eastAsia="en-AU"/>
              </w:rPr>
              <w:t>Not included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AB8FA4" w14:textId="77777777" w:rsidR="005F0F2D" w:rsidRPr="006639CD" w:rsidRDefault="005F0F2D" w:rsidP="005F0F2D">
            <w:pPr>
              <w:spacing w:before="600" w:line="276" w:lineRule="auto"/>
              <w:jc w:val="center"/>
              <w:rPr>
                <w:rFonts w:eastAsia="Calibri"/>
                <w:sz w:val="20"/>
                <w:szCs w:val="20"/>
              </w:rPr>
            </w:pPr>
            <w:r w:rsidRPr="006639CD">
              <w:rPr>
                <w:bCs/>
                <w:sz w:val="20"/>
                <w:szCs w:val="20"/>
                <w:lang w:eastAsia="en-AU"/>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1B25734" w14:textId="77777777" w:rsidR="005F0F2D" w:rsidRPr="006639CD" w:rsidRDefault="005F0F2D" w:rsidP="005F0F2D">
            <w:pPr>
              <w:spacing w:before="600" w:line="276" w:lineRule="auto"/>
              <w:jc w:val="center"/>
              <w:rPr>
                <w:bCs/>
                <w:sz w:val="20"/>
                <w:szCs w:val="20"/>
                <w:lang w:eastAsia="en-AU"/>
              </w:rPr>
            </w:pPr>
            <w:r w:rsidRPr="006639CD">
              <w:rPr>
                <w:bCs/>
                <w:sz w:val="20"/>
                <w:szCs w:val="20"/>
                <w:lang w:eastAsia="en-AU"/>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1C82A74" w14:textId="77777777" w:rsidR="005F0F2D" w:rsidRPr="006639CD" w:rsidRDefault="005F0F2D" w:rsidP="005F0F2D">
            <w:pPr>
              <w:spacing w:before="600" w:line="276" w:lineRule="auto"/>
              <w:jc w:val="center"/>
              <w:rPr>
                <w:bCs/>
                <w:sz w:val="20"/>
                <w:szCs w:val="20"/>
                <w:lang w:eastAsia="en-AU"/>
              </w:rPr>
            </w:pPr>
            <w:r w:rsidRPr="006639CD">
              <w:rPr>
                <w:bCs/>
                <w:sz w:val="20"/>
                <w:szCs w:val="20"/>
                <w:lang w:eastAsia="en-AU"/>
              </w:rPr>
              <w:t>Unlimited</w:t>
            </w:r>
          </w:p>
        </w:tc>
      </w:tr>
      <w:tr w:rsidR="005F0F2D" w:rsidRPr="006639CD" w14:paraId="3A9946F6" w14:textId="77777777" w:rsidTr="00764554">
        <w:trPr>
          <w:trHeight w:val="1487"/>
        </w:trPr>
        <w:tc>
          <w:tcPr>
            <w:tcW w:w="2830" w:type="dxa"/>
            <w:tcBorders>
              <w:top w:val="single" w:sz="4" w:space="0" w:color="auto"/>
              <w:left w:val="single" w:sz="4" w:space="0" w:color="auto"/>
              <w:bottom w:val="single" w:sz="4" w:space="0" w:color="auto"/>
              <w:right w:val="single" w:sz="4" w:space="0" w:color="auto"/>
            </w:tcBorders>
            <w:vAlign w:val="center"/>
            <w:hideMark/>
          </w:tcPr>
          <w:p w14:paraId="70832CC0" w14:textId="77777777" w:rsidR="005F0F2D" w:rsidRPr="006639CD" w:rsidRDefault="005F0F2D" w:rsidP="005F0F2D">
            <w:pPr>
              <w:spacing w:before="240" w:after="200" w:line="276" w:lineRule="auto"/>
              <w:rPr>
                <w:rFonts w:eastAsia="Calibri"/>
                <w:sz w:val="20"/>
                <w:szCs w:val="20"/>
              </w:rPr>
            </w:pPr>
            <w:r w:rsidRPr="006639CD">
              <w:rPr>
                <w:rFonts w:eastAsia="Calibri"/>
                <w:b/>
                <w:bCs/>
                <w:sz w:val="20"/>
                <w:szCs w:val="20"/>
                <w:lang w:eastAsia="en-AU"/>
              </w:rPr>
              <w:t xml:space="preserve">Standard national SMS </w:t>
            </w:r>
            <w:r w:rsidRPr="006639CD">
              <w:rPr>
                <w:rFonts w:eastAsia="Calibri"/>
                <w:sz w:val="20"/>
                <w:szCs w:val="20"/>
                <w:lang w:eastAsia="en-AU"/>
              </w:rPr>
              <w:t>(per SMS of up to 160 standard characters)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58AFAB" w14:textId="77777777" w:rsidR="005F0F2D" w:rsidRPr="006639CD" w:rsidRDefault="005F0F2D" w:rsidP="005F0F2D">
            <w:pPr>
              <w:autoSpaceDE w:val="0"/>
              <w:autoSpaceDN w:val="0"/>
              <w:adjustRightInd w:val="0"/>
              <w:spacing w:after="120" w:line="276" w:lineRule="auto"/>
              <w:jc w:val="center"/>
              <w:rPr>
                <w:rFonts w:eastAsia="Calibri"/>
                <w:sz w:val="20"/>
                <w:szCs w:val="20"/>
              </w:rPr>
            </w:pPr>
            <w:r w:rsidRPr="006639CD">
              <w:rPr>
                <w:sz w:val="20"/>
                <w:szCs w:val="20"/>
                <w:lang w:eastAsia="en-AU"/>
              </w:rPr>
              <w:t>Unlimited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C581EF2" w14:textId="77777777" w:rsidR="005F0F2D" w:rsidRPr="006639CD" w:rsidRDefault="005F0F2D" w:rsidP="005F0F2D">
            <w:pPr>
              <w:autoSpaceDE w:val="0"/>
              <w:autoSpaceDN w:val="0"/>
              <w:adjustRightInd w:val="0"/>
              <w:spacing w:after="120" w:line="276" w:lineRule="auto"/>
              <w:jc w:val="center"/>
              <w:rPr>
                <w:rFonts w:eastAsia="Calibri"/>
                <w:sz w:val="20"/>
                <w:szCs w:val="20"/>
              </w:rPr>
            </w:pPr>
            <w:r w:rsidRPr="006639CD">
              <w:rPr>
                <w:sz w:val="20"/>
                <w:szCs w:val="20"/>
                <w:lang w:eastAsia="en-AU"/>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A7EC13" w14:textId="77777777" w:rsidR="005F0F2D" w:rsidRPr="006639CD" w:rsidRDefault="005F0F2D" w:rsidP="005F0F2D">
            <w:pPr>
              <w:autoSpaceDE w:val="0"/>
              <w:autoSpaceDN w:val="0"/>
              <w:adjustRightInd w:val="0"/>
              <w:spacing w:after="12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187DA8" w14:textId="77777777" w:rsidR="005F0F2D" w:rsidRPr="006639CD" w:rsidRDefault="005F0F2D" w:rsidP="005F0F2D">
            <w:pPr>
              <w:autoSpaceDE w:val="0"/>
              <w:autoSpaceDN w:val="0"/>
              <w:adjustRightInd w:val="0"/>
              <w:spacing w:after="120" w:line="276" w:lineRule="auto"/>
              <w:jc w:val="center"/>
              <w:rPr>
                <w:sz w:val="20"/>
                <w:szCs w:val="20"/>
              </w:rPr>
            </w:pPr>
            <w:r w:rsidRPr="006639CD">
              <w:rPr>
                <w:rFonts w:eastAsia="Calibri"/>
                <w:sz w:val="20"/>
                <w:szCs w:val="20"/>
              </w:rPr>
              <w:t>Unlimited</w:t>
            </w:r>
          </w:p>
        </w:tc>
      </w:tr>
      <w:tr w:rsidR="005F0F2D" w:rsidRPr="006639CD" w14:paraId="6050308F" w14:textId="77777777" w:rsidTr="00764554">
        <w:trPr>
          <w:trHeight w:val="821"/>
        </w:trPr>
        <w:tc>
          <w:tcPr>
            <w:tcW w:w="2830" w:type="dxa"/>
            <w:tcBorders>
              <w:top w:val="single" w:sz="4" w:space="0" w:color="auto"/>
              <w:left w:val="single" w:sz="4" w:space="0" w:color="auto"/>
              <w:bottom w:val="single" w:sz="4" w:space="0" w:color="auto"/>
              <w:right w:val="single" w:sz="4" w:space="0" w:color="auto"/>
            </w:tcBorders>
            <w:vAlign w:val="center"/>
            <w:hideMark/>
          </w:tcPr>
          <w:p w14:paraId="2544164C" w14:textId="77777777" w:rsidR="005F0F2D" w:rsidRPr="006639CD" w:rsidRDefault="005F0F2D" w:rsidP="005F0F2D">
            <w:pPr>
              <w:spacing w:before="120" w:after="200" w:line="276" w:lineRule="auto"/>
              <w:rPr>
                <w:rFonts w:eastAsia="Calibri"/>
                <w:b/>
                <w:bCs/>
                <w:sz w:val="20"/>
                <w:szCs w:val="20"/>
                <w:lang w:eastAsia="en-AU"/>
              </w:rPr>
            </w:pPr>
            <w:r w:rsidRPr="006639CD">
              <w:rPr>
                <w:rFonts w:eastAsia="Calibri"/>
                <w:b/>
                <w:bCs/>
                <w:sz w:val="20"/>
                <w:szCs w:val="20"/>
                <w:lang w:eastAsia="en-AU"/>
              </w:rPr>
              <w:lastRenderedPageBreak/>
              <w:t xml:space="preserve">Standard national MMS </w:t>
            </w:r>
            <w:r w:rsidRPr="006639CD">
              <w:rPr>
                <w:rFonts w:eastAsia="Calibri"/>
                <w:sz w:val="20"/>
                <w:szCs w:val="20"/>
                <w:lang w:eastAsia="en-AU"/>
              </w:rPr>
              <w:t>(per message)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182DA9" w14:textId="77777777" w:rsidR="005F0F2D" w:rsidRPr="006639CD" w:rsidRDefault="005F0F2D" w:rsidP="005F0F2D">
            <w:pPr>
              <w:spacing w:before="120" w:line="276" w:lineRule="auto"/>
              <w:jc w:val="center"/>
              <w:rPr>
                <w:rFonts w:eastAsia="Calibri"/>
                <w:sz w:val="20"/>
                <w:szCs w:val="20"/>
              </w:rPr>
            </w:pPr>
            <w:r w:rsidRPr="006639CD">
              <w:rPr>
                <w:rFonts w:eastAsia="Calibri"/>
                <w:sz w:val="20"/>
                <w:szCs w:val="20"/>
              </w:rPr>
              <w:t>Unlimited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A9C943E" w14:textId="77777777" w:rsidR="005F0F2D" w:rsidRPr="006639CD" w:rsidRDefault="005F0F2D" w:rsidP="005F0F2D">
            <w:pPr>
              <w:spacing w:before="120"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3F00548" w14:textId="77777777" w:rsidR="005F0F2D" w:rsidRPr="006639CD" w:rsidRDefault="005F0F2D" w:rsidP="005F0F2D">
            <w:pPr>
              <w:spacing w:before="12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07979E" w14:textId="77777777" w:rsidR="005F0F2D" w:rsidRPr="006639CD" w:rsidRDefault="005F0F2D" w:rsidP="005F0F2D">
            <w:pPr>
              <w:spacing w:before="120" w:line="276" w:lineRule="auto"/>
              <w:jc w:val="center"/>
              <w:rPr>
                <w:sz w:val="20"/>
                <w:szCs w:val="20"/>
              </w:rPr>
            </w:pPr>
            <w:r w:rsidRPr="006639CD">
              <w:rPr>
                <w:rFonts w:eastAsia="Calibri"/>
                <w:sz w:val="20"/>
                <w:szCs w:val="20"/>
              </w:rPr>
              <w:t>Unlimited</w:t>
            </w:r>
          </w:p>
        </w:tc>
      </w:tr>
      <w:tr w:rsidR="005F0F2D" w:rsidRPr="006639CD" w14:paraId="4D0A2A34" w14:textId="77777777" w:rsidTr="00764554">
        <w:trPr>
          <w:trHeight w:val="877"/>
        </w:trPr>
        <w:tc>
          <w:tcPr>
            <w:tcW w:w="2830" w:type="dxa"/>
            <w:tcBorders>
              <w:top w:val="single" w:sz="4" w:space="0" w:color="auto"/>
              <w:left w:val="single" w:sz="4" w:space="0" w:color="auto"/>
              <w:bottom w:val="single" w:sz="4" w:space="0" w:color="auto"/>
              <w:right w:val="single" w:sz="4" w:space="0" w:color="auto"/>
            </w:tcBorders>
            <w:vAlign w:val="center"/>
            <w:hideMark/>
          </w:tcPr>
          <w:p w14:paraId="7F63C592" w14:textId="77777777" w:rsidR="005F0F2D" w:rsidRPr="006639CD" w:rsidRDefault="005F0F2D" w:rsidP="005F0F2D">
            <w:pPr>
              <w:spacing w:before="120" w:after="120" w:line="276" w:lineRule="auto"/>
              <w:rPr>
                <w:rFonts w:eastAsia="Calibri"/>
                <w:b/>
                <w:bCs/>
                <w:sz w:val="20"/>
                <w:szCs w:val="20"/>
                <w:lang w:eastAsia="en-AU"/>
              </w:rPr>
            </w:pPr>
            <w:r w:rsidRPr="006639CD">
              <w:rPr>
                <w:rFonts w:eastAsia="Calibri"/>
                <w:b/>
                <w:bCs/>
                <w:sz w:val="20"/>
                <w:szCs w:val="20"/>
                <w:lang w:eastAsia="en-AU"/>
              </w:rPr>
              <w:t xml:space="preserve">Standard international SMS </w:t>
            </w:r>
            <w:r w:rsidRPr="006639CD">
              <w:rPr>
                <w:rFonts w:eastAsia="Calibri"/>
                <w:sz w:val="20"/>
                <w:szCs w:val="20"/>
                <w:lang w:eastAsia="en-AU"/>
              </w:rPr>
              <w:t>(per SMS of up to 160 standard characters to 35 selected destinations)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9F7A43" w14:textId="77777777" w:rsidR="005F0F2D" w:rsidRPr="006639CD" w:rsidRDefault="005F0F2D" w:rsidP="005F0F2D">
            <w:pPr>
              <w:spacing w:before="120" w:line="276" w:lineRule="auto"/>
              <w:jc w:val="center"/>
              <w:rPr>
                <w:rFonts w:eastAsia="Calibri"/>
                <w:sz w:val="20"/>
                <w:szCs w:val="20"/>
              </w:rPr>
            </w:pPr>
            <w:r w:rsidRPr="006639CD">
              <w:rPr>
                <w:rFonts w:eastAsia="Calibri"/>
                <w:sz w:val="20"/>
                <w:szCs w:val="20"/>
              </w:rPr>
              <w:t>Not Included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E221882" w14:textId="77777777" w:rsidR="005F0F2D" w:rsidRPr="006639CD" w:rsidRDefault="005F0F2D" w:rsidP="005F0F2D">
            <w:pPr>
              <w:spacing w:before="120"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130799" w14:textId="77777777" w:rsidR="005F0F2D" w:rsidRPr="006639CD" w:rsidRDefault="005F0F2D" w:rsidP="005F0F2D">
            <w:pPr>
              <w:spacing w:before="12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E17404A" w14:textId="77777777" w:rsidR="005F0F2D" w:rsidRPr="006639CD" w:rsidRDefault="005F0F2D" w:rsidP="005F0F2D">
            <w:pPr>
              <w:spacing w:before="120" w:line="276" w:lineRule="auto"/>
              <w:jc w:val="center"/>
              <w:rPr>
                <w:sz w:val="20"/>
                <w:szCs w:val="20"/>
              </w:rPr>
            </w:pPr>
            <w:r w:rsidRPr="006639CD">
              <w:rPr>
                <w:rFonts w:eastAsia="Calibri"/>
                <w:sz w:val="20"/>
                <w:szCs w:val="20"/>
              </w:rPr>
              <w:t>Unlimited</w:t>
            </w:r>
          </w:p>
        </w:tc>
      </w:tr>
      <w:tr w:rsidR="005F0F2D" w:rsidRPr="006639CD" w14:paraId="6177E3E0" w14:textId="77777777" w:rsidTr="00764554">
        <w:trPr>
          <w:trHeight w:val="1409"/>
        </w:trPr>
        <w:tc>
          <w:tcPr>
            <w:tcW w:w="2830" w:type="dxa"/>
            <w:tcBorders>
              <w:top w:val="single" w:sz="4" w:space="0" w:color="auto"/>
              <w:left w:val="single" w:sz="4" w:space="0" w:color="auto"/>
              <w:bottom w:val="single" w:sz="4" w:space="0" w:color="auto"/>
              <w:right w:val="single" w:sz="4" w:space="0" w:color="auto"/>
            </w:tcBorders>
            <w:vAlign w:val="center"/>
            <w:hideMark/>
          </w:tcPr>
          <w:p w14:paraId="1A01E622" w14:textId="77777777" w:rsidR="005F0F2D" w:rsidRPr="006639CD" w:rsidRDefault="005F0F2D" w:rsidP="005F0F2D">
            <w:pPr>
              <w:spacing w:before="120" w:after="200" w:line="276" w:lineRule="auto"/>
              <w:rPr>
                <w:rFonts w:eastAsia="Calibri"/>
                <w:b/>
                <w:bCs/>
                <w:sz w:val="20"/>
                <w:szCs w:val="20"/>
                <w:lang w:eastAsia="en-AU"/>
              </w:rPr>
            </w:pPr>
            <w:r w:rsidRPr="006639CD">
              <w:rPr>
                <w:rFonts w:eastAsia="Calibri"/>
                <w:b/>
                <w:bCs/>
                <w:sz w:val="20"/>
                <w:szCs w:val="20"/>
                <w:lang w:eastAsia="en-AU"/>
              </w:rPr>
              <w:t xml:space="preserve">Standard international MMS </w:t>
            </w:r>
            <w:r w:rsidRPr="006639CD">
              <w:rPr>
                <w:rFonts w:eastAsia="Calibri"/>
                <w:sz w:val="20"/>
                <w:szCs w:val="20"/>
                <w:lang w:eastAsia="en-AU"/>
              </w:rPr>
              <w:t>(per message to 35 selected destinations)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5E666A4" w14:textId="77777777" w:rsidR="005F0F2D" w:rsidRPr="006639CD" w:rsidRDefault="005F0F2D" w:rsidP="005F0F2D">
            <w:pPr>
              <w:spacing w:line="276" w:lineRule="auto"/>
              <w:jc w:val="center"/>
              <w:rPr>
                <w:rFonts w:eastAsia="Calibri"/>
                <w:sz w:val="20"/>
                <w:szCs w:val="20"/>
              </w:rPr>
            </w:pPr>
            <w:r w:rsidRPr="006639CD">
              <w:rPr>
                <w:rFonts w:eastAsia="Calibri"/>
                <w:sz w:val="20"/>
                <w:szCs w:val="20"/>
              </w:rPr>
              <w:t>Not Included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2FC7594" w14:textId="77777777" w:rsidR="005F0F2D" w:rsidRPr="006639CD" w:rsidRDefault="005F0F2D" w:rsidP="005F0F2D">
            <w:pPr>
              <w:spacing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A3753A2" w14:textId="77777777" w:rsidR="005F0F2D" w:rsidRPr="006639CD" w:rsidRDefault="005F0F2D" w:rsidP="005F0F2D">
            <w:pPr>
              <w:spacing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7902F6B" w14:textId="77777777" w:rsidR="005F0F2D" w:rsidRPr="006639CD" w:rsidRDefault="005F0F2D" w:rsidP="005F0F2D">
            <w:pPr>
              <w:spacing w:line="276" w:lineRule="auto"/>
              <w:jc w:val="center"/>
              <w:rPr>
                <w:sz w:val="20"/>
                <w:szCs w:val="20"/>
              </w:rPr>
            </w:pPr>
            <w:r w:rsidRPr="006639CD">
              <w:rPr>
                <w:rFonts w:eastAsia="Calibri"/>
                <w:sz w:val="20"/>
                <w:szCs w:val="20"/>
              </w:rPr>
              <w:t>Unlimited</w:t>
            </w:r>
          </w:p>
        </w:tc>
      </w:tr>
      <w:tr w:rsidR="005F0F2D" w:rsidRPr="006639CD" w14:paraId="6A742234" w14:textId="77777777" w:rsidTr="00764554">
        <w:trPr>
          <w:trHeight w:val="621"/>
        </w:trPr>
        <w:tc>
          <w:tcPr>
            <w:tcW w:w="2830" w:type="dxa"/>
            <w:tcBorders>
              <w:top w:val="single" w:sz="4" w:space="0" w:color="auto"/>
              <w:left w:val="single" w:sz="4" w:space="0" w:color="auto"/>
              <w:bottom w:val="single" w:sz="4" w:space="0" w:color="auto"/>
              <w:right w:val="single" w:sz="4" w:space="0" w:color="auto"/>
            </w:tcBorders>
            <w:vAlign w:val="center"/>
          </w:tcPr>
          <w:p w14:paraId="4F6DF791" w14:textId="77777777" w:rsidR="005F0F2D" w:rsidRPr="006639CD" w:rsidRDefault="005F0F2D" w:rsidP="005F0F2D">
            <w:pPr>
              <w:spacing w:before="120" w:after="200" w:line="276" w:lineRule="auto"/>
              <w:rPr>
                <w:b/>
                <w:bCs/>
                <w:snapToGrid w:val="0"/>
                <w:sz w:val="20"/>
                <w:szCs w:val="20"/>
              </w:rPr>
            </w:pPr>
            <w:r w:rsidRPr="006639CD">
              <w:rPr>
                <w:b/>
                <w:bCs/>
                <w:snapToGrid w:val="0"/>
                <w:sz w:val="20"/>
                <w:szCs w:val="20"/>
              </w:rPr>
              <w:t xml:space="preserve">Minimum total cost when you stay connected for 1 month </w:t>
            </w:r>
          </w:p>
        </w:tc>
        <w:tc>
          <w:tcPr>
            <w:tcW w:w="1843" w:type="dxa"/>
            <w:tcBorders>
              <w:top w:val="single" w:sz="4" w:space="0" w:color="auto"/>
              <w:left w:val="single" w:sz="4" w:space="0" w:color="auto"/>
              <w:bottom w:val="single" w:sz="4" w:space="0" w:color="auto"/>
              <w:right w:val="single" w:sz="4" w:space="0" w:color="auto"/>
            </w:tcBorders>
            <w:vAlign w:val="center"/>
          </w:tcPr>
          <w:p w14:paraId="7A7EAE19" w14:textId="596CE3C7" w:rsidR="005F0F2D" w:rsidRDefault="005F0F2D" w:rsidP="005F0F2D">
            <w:pPr>
              <w:spacing w:before="240" w:after="240" w:line="276" w:lineRule="auto"/>
              <w:jc w:val="center"/>
              <w:rPr>
                <w:rFonts w:eastAsia="Calibri"/>
                <w:sz w:val="20"/>
                <w:szCs w:val="20"/>
              </w:rPr>
            </w:pPr>
            <w:r w:rsidRPr="006639CD">
              <w:rPr>
                <w:rFonts w:eastAsia="Calibri"/>
                <w:sz w:val="20"/>
                <w:szCs w:val="20"/>
              </w:rPr>
              <w:t>$</w:t>
            </w:r>
            <w:r w:rsidR="006E25B3">
              <w:rPr>
                <w:rFonts w:eastAsia="Calibri"/>
                <w:sz w:val="20"/>
                <w:szCs w:val="20"/>
              </w:rPr>
              <w:t>60</w:t>
            </w:r>
          </w:p>
          <w:p w14:paraId="48BF64CB" w14:textId="19EB7FC1" w:rsidR="00CC7310" w:rsidRPr="006639CD" w:rsidRDefault="00CC7310" w:rsidP="005F0F2D">
            <w:pPr>
              <w:spacing w:before="240" w:after="240" w:line="276" w:lineRule="auto"/>
              <w:jc w:val="center"/>
              <w:rPr>
                <w:rFonts w:eastAsia="Calibri"/>
                <w:sz w:val="20"/>
                <w:szCs w:val="20"/>
              </w:rPr>
            </w:pPr>
            <w:r w:rsidRPr="00133B42">
              <w:rPr>
                <w:sz w:val="20"/>
              </w:rPr>
              <w:t xml:space="preserve">(was </w:t>
            </w:r>
            <w:r w:rsidR="006E25B3">
              <w:rPr>
                <w:sz w:val="20"/>
              </w:rPr>
              <w:t xml:space="preserve">$55 prior to 18 May 2026 &amp; </w:t>
            </w:r>
            <w:r w:rsidRPr="00133B42">
              <w:rPr>
                <w:sz w:val="20"/>
              </w:rPr>
              <w:t>$</w:t>
            </w:r>
            <w:r>
              <w:rPr>
                <w:sz w:val="20"/>
              </w:rPr>
              <w:t>49</w:t>
            </w:r>
            <w:r w:rsidRPr="006639CD">
              <w:rPr>
                <w:sz w:val="20"/>
              </w:rPr>
              <w:t xml:space="preserve"> </w:t>
            </w:r>
            <w:r>
              <w:rPr>
                <w:sz w:val="20"/>
              </w:rPr>
              <w:t>prior to 4 June 2025)</w:t>
            </w:r>
          </w:p>
        </w:tc>
        <w:tc>
          <w:tcPr>
            <w:tcW w:w="1843" w:type="dxa"/>
            <w:tcBorders>
              <w:top w:val="single" w:sz="4" w:space="0" w:color="auto"/>
              <w:left w:val="single" w:sz="4" w:space="0" w:color="auto"/>
              <w:bottom w:val="single" w:sz="4" w:space="0" w:color="auto"/>
              <w:right w:val="single" w:sz="4" w:space="0" w:color="auto"/>
            </w:tcBorders>
            <w:vAlign w:val="center"/>
          </w:tcPr>
          <w:p w14:paraId="5AAC8AD1" w14:textId="330D2079" w:rsidR="005F0F2D" w:rsidRDefault="005F0F2D" w:rsidP="005F0F2D">
            <w:pPr>
              <w:spacing w:before="240" w:after="240" w:line="276" w:lineRule="auto"/>
              <w:jc w:val="center"/>
              <w:rPr>
                <w:rFonts w:eastAsia="Calibri"/>
                <w:sz w:val="20"/>
                <w:szCs w:val="20"/>
              </w:rPr>
            </w:pPr>
            <w:r w:rsidRPr="006639CD">
              <w:rPr>
                <w:rFonts w:eastAsia="Calibri"/>
                <w:sz w:val="20"/>
                <w:szCs w:val="20"/>
              </w:rPr>
              <w:t>$</w:t>
            </w:r>
            <w:r w:rsidR="006E25B3">
              <w:rPr>
                <w:rFonts w:eastAsia="Calibri"/>
                <w:sz w:val="20"/>
                <w:szCs w:val="20"/>
              </w:rPr>
              <w:t>70</w:t>
            </w:r>
          </w:p>
          <w:p w14:paraId="718AA7E5" w14:textId="05D59212" w:rsidR="00CC7310" w:rsidRPr="006639CD" w:rsidRDefault="00CC7310" w:rsidP="005F0F2D">
            <w:pPr>
              <w:spacing w:before="240" w:after="240" w:line="276" w:lineRule="auto"/>
              <w:jc w:val="center"/>
              <w:rPr>
                <w:rFonts w:eastAsia="Calibri"/>
                <w:sz w:val="20"/>
                <w:szCs w:val="20"/>
              </w:rPr>
            </w:pPr>
            <w:r w:rsidRPr="00CC7310">
              <w:rPr>
                <w:rFonts w:eastAsia="Calibri"/>
                <w:sz w:val="20"/>
                <w:szCs w:val="20"/>
              </w:rPr>
              <w:t xml:space="preserve">(was </w:t>
            </w:r>
            <w:r w:rsidR="006E25B3">
              <w:rPr>
                <w:rFonts w:eastAsia="Calibri"/>
                <w:sz w:val="20"/>
                <w:szCs w:val="20"/>
              </w:rPr>
              <w:t xml:space="preserve">$65 prior to 18 May 2026 &amp; </w:t>
            </w:r>
            <w:r w:rsidRPr="00CC7310">
              <w:rPr>
                <w:rFonts w:eastAsia="Calibri"/>
                <w:sz w:val="20"/>
                <w:szCs w:val="20"/>
              </w:rPr>
              <w:t>$59 prior to 4 June 2025)</w:t>
            </w:r>
          </w:p>
        </w:tc>
        <w:tc>
          <w:tcPr>
            <w:tcW w:w="1984" w:type="dxa"/>
            <w:tcBorders>
              <w:top w:val="single" w:sz="4" w:space="0" w:color="auto"/>
              <w:left w:val="single" w:sz="4" w:space="0" w:color="auto"/>
              <w:bottom w:val="single" w:sz="4" w:space="0" w:color="auto"/>
              <w:right w:val="single" w:sz="4" w:space="0" w:color="auto"/>
            </w:tcBorders>
            <w:vAlign w:val="center"/>
          </w:tcPr>
          <w:p w14:paraId="6F57E876" w14:textId="77777777" w:rsidR="005F0F2D" w:rsidRPr="006639CD" w:rsidRDefault="005F0F2D" w:rsidP="005F0F2D">
            <w:pPr>
              <w:spacing w:before="240" w:after="240" w:line="276" w:lineRule="auto"/>
              <w:jc w:val="center"/>
              <w:rPr>
                <w:sz w:val="20"/>
                <w:szCs w:val="20"/>
              </w:rPr>
            </w:pPr>
            <w:r w:rsidRPr="006639CD">
              <w:rPr>
                <w:sz w:val="20"/>
                <w:szCs w:val="20"/>
              </w:rPr>
              <w:t>$69</w:t>
            </w:r>
          </w:p>
        </w:tc>
        <w:tc>
          <w:tcPr>
            <w:tcW w:w="1985" w:type="dxa"/>
            <w:tcBorders>
              <w:top w:val="single" w:sz="4" w:space="0" w:color="auto"/>
              <w:left w:val="single" w:sz="4" w:space="0" w:color="auto"/>
              <w:bottom w:val="single" w:sz="4" w:space="0" w:color="auto"/>
              <w:right w:val="single" w:sz="4" w:space="0" w:color="auto"/>
            </w:tcBorders>
            <w:vAlign w:val="center"/>
          </w:tcPr>
          <w:p w14:paraId="1A7DE2D7" w14:textId="77777777" w:rsidR="005F0F2D" w:rsidRPr="006639CD" w:rsidRDefault="005F0F2D" w:rsidP="005F0F2D">
            <w:pPr>
              <w:spacing w:before="240" w:after="240" w:line="276" w:lineRule="auto"/>
              <w:jc w:val="center"/>
              <w:rPr>
                <w:sz w:val="20"/>
                <w:szCs w:val="20"/>
              </w:rPr>
            </w:pPr>
            <w:r w:rsidRPr="006639CD">
              <w:rPr>
                <w:sz w:val="20"/>
                <w:szCs w:val="20"/>
              </w:rPr>
              <w:t>$89</w:t>
            </w:r>
          </w:p>
        </w:tc>
      </w:tr>
    </w:tbl>
    <w:p w14:paraId="04510567" w14:textId="77777777" w:rsidR="006639CD" w:rsidRPr="006639CD" w:rsidRDefault="006639CD" w:rsidP="006639CD">
      <w:pPr>
        <w:spacing w:after="200"/>
        <w:rPr>
          <w:sz w:val="20"/>
        </w:rPr>
      </w:pPr>
      <w:bookmarkStart w:id="602" w:name="_Hlk23245832"/>
    </w:p>
    <w:p w14:paraId="3348F219" w14:textId="77777777" w:rsidR="006639CD" w:rsidRPr="006639CD" w:rsidRDefault="006639CD" w:rsidP="006639CD">
      <w:pPr>
        <w:spacing w:after="200"/>
        <w:rPr>
          <w:b/>
          <w:sz w:val="20"/>
        </w:rPr>
      </w:pPr>
    </w:p>
    <w:p w14:paraId="107C6CF8" w14:textId="77777777" w:rsidR="006639CD" w:rsidRPr="006639CD" w:rsidRDefault="006639CD" w:rsidP="006639CD">
      <w:pPr>
        <w:spacing w:after="200"/>
        <w:rPr>
          <w:b/>
          <w:sz w:val="20"/>
        </w:rPr>
      </w:pPr>
      <w:r w:rsidRPr="006639CD">
        <w:rPr>
          <w:b/>
          <w:sz w:val="20"/>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6639CD" w:rsidRPr="006639CD" w14:paraId="21105ECD"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06D2F4D" w14:textId="77777777" w:rsidR="006639CD" w:rsidRPr="006639CD" w:rsidRDefault="006639CD" w:rsidP="006639CD">
            <w:pPr>
              <w:spacing w:before="100" w:after="100" w:line="276" w:lineRule="auto"/>
              <w:rPr>
                <w:b/>
                <w:sz w:val="20"/>
              </w:rPr>
            </w:pPr>
            <w:r w:rsidRPr="006639CD">
              <w:rPr>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7BC6235" w14:textId="77777777" w:rsidR="006639CD" w:rsidRPr="006639CD" w:rsidRDefault="006639CD" w:rsidP="006639CD">
            <w:pPr>
              <w:spacing w:before="100" w:after="100" w:line="276" w:lineRule="auto"/>
              <w:jc w:val="center"/>
              <w:rPr>
                <w:b/>
                <w:sz w:val="20"/>
              </w:rPr>
            </w:pPr>
            <w:r w:rsidRPr="006639CD">
              <w:rPr>
                <w:b/>
                <w:sz w:val="20"/>
              </w:rPr>
              <w:t>Charge</w:t>
            </w:r>
          </w:p>
        </w:tc>
      </w:tr>
      <w:tr w:rsidR="006639CD" w:rsidRPr="006639CD" w14:paraId="2837A40A"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C11A642" w14:textId="77777777" w:rsidR="006639CD" w:rsidRPr="006639CD" w:rsidRDefault="006639CD" w:rsidP="006639CD">
            <w:pPr>
              <w:spacing w:before="100" w:after="100" w:line="276" w:lineRule="auto"/>
              <w:rPr>
                <w:sz w:val="20"/>
              </w:rPr>
            </w:pPr>
            <w:r w:rsidRPr="006639CD">
              <w:rPr>
                <w:b/>
                <w:bCs/>
                <w:sz w:val="20"/>
                <w:lang w:eastAsia="en-AU"/>
              </w:rPr>
              <w:t>National video calls</w:t>
            </w:r>
            <w:r w:rsidRPr="006639CD">
              <w:rPr>
                <w:bCs/>
                <w:sz w:val="20"/>
                <w:lang w:eastAsia="en-AU"/>
              </w:rPr>
              <w:t xml:space="preserve"> </w:t>
            </w:r>
            <w:r w:rsidRPr="006639CD">
              <w:rPr>
                <w:sz w:val="20"/>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C23E5E8" w14:textId="77777777" w:rsidR="006639CD" w:rsidRPr="006639CD" w:rsidRDefault="006639CD" w:rsidP="006639CD">
            <w:pPr>
              <w:spacing w:before="100" w:after="100" w:line="276" w:lineRule="auto"/>
              <w:jc w:val="center"/>
              <w:rPr>
                <w:sz w:val="20"/>
              </w:rPr>
            </w:pPr>
            <w:r w:rsidRPr="006639CD">
              <w:rPr>
                <w:sz w:val="20"/>
              </w:rPr>
              <w:t>$1.00 per min + 40c flagfall</w:t>
            </w:r>
          </w:p>
        </w:tc>
      </w:tr>
      <w:tr w:rsidR="006639CD" w:rsidRPr="006639CD" w14:paraId="7B395AC3"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99CD44B" w14:textId="77777777" w:rsidR="006639CD" w:rsidRPr="006639CD" w:rsidRDefault="006639CD" w:rsidP="006639CD">
            <w:pPr>
              <w:spacing w:before="100" w:after="100" w:line="276" w:lineRule="auto"/>
              <w:rPr>
                <w:b/>
                <w:bCs/>
                <w:sz w:val="20"/>
                <w:lang w:eastAsia="en-AU"/>
              </w:rPr>
            </w:pPr>
            <w:r w:rsidRPr="006639CD">
              <w:rPr>
                <w:b/>
                <w:bCs/>
                <w:sz w:val="20"/>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0893816" w14:textId="77777777" w:rsidR="006639CD" w:rsidRPr="006639CD" w:rsidRDefault="006639CD" w:rsidP="006639CD">
            <w:pPr>
              <w:spacing w:before="100" w:after="100" w:line="276" w:lineRule="auto"/>
              <w:jc w:val="center"/>
              <w:rPr>
                <w:sz w:val="20"/>
              </w:rPr>
            </w:pPr>
            <w:r w:rsidRPr="006639CD">
              <w:rPr>
                <w:sz w:val="20"/>
              </w:rPr>
              <w:t>$0 per minute</w:t>
            </w:r>
          </w:p>
        </w:tc>
      </w:tr>
      <w:tr w:rsidR="006639CD" w:rsidRPr="006639CD" w14:paraId="53AD399B"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25BE293" w14:textId="77777777" w:rsidR="006639CD" w:rsidRPr="006639CD" w:rsidRDefault="006639CD" w:rsidP="006639CD">
            <w:pPr>
              <w:spacing w:before="100" w:after="100" w:line="276" w:lineRule="auto"/>
              <w:rPr>
                <w:b/>
                <w:bCs/>
                <w:sz w:val="20"/>
                <w:lang w:eastAsia="en-AU"/>
              </w:rPr>
            </w:pPr>
            <w:r w:rsidRPr="006639CD">
              <w:rPr>
                <w:b/>
                <w:bCs/>
                <w:sz w:val="20"/>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A10056E" w14:textId="77777777" w:rsidR="006639CD" w:rsidRPr="006639CD" w:rsidRDefault="006639CD" w:rsidP="006639CD">
            <w:pPr>
              <w:spacing w:before="100" w:after="100" w:line="276" w:lineRule="auto"/>
              <w:jc w:val="center"/>
              <w:rPr>
                <w:sz w:val="20"/>
              </w:rPr>
            </w:pPr>
            <w:r w:rsidRPr="006639CD">
              <w:rPr>
                <w:sz w:val="20"/>
              </w:rPr>
              <w:t>$0 per minute</w:t>
            </w:r>
          </w:p>
        </w:tc>
      </w:tr>
      <w:tr w:rsidR="006639CD" w:rsidRPr="006639CD" w14:paraId="6E359C47"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787D7D6" w14:textId="77777777" w:rsidR="006639CD" w:rsidRPr="006639CD" w:rsidRDefault="006639CD" w:rsidP="006639CD">
            <w:pPr>
              <w:spacing w:before="100" w:after="100" w:line="276" w:lineRule="auto"/>
              <w:rPr>
                <w:b/>
                <w:bCs/>
                <w:sz w:val="20"/>
                <w:lang w:eastAsia="en-AU"/>
              </w:rPr>
            </w:pPr>
            <w:r w:rsidRPr="006639CD">
              <w:rPr>
                <w:b/>
                <w:bCs/>
                <w:sz w:val="20"/>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16FEF20" w14:textId="77777777" w:rsidR="006639CD" w:rsidRPr="006639CD" w:rsidRDefault="006639CD" w:rsidP="006639CD">
            <w:pPr>
              <w:spacing w:before="100" w:after="100" w:line="276" w:lineRule="auto"/>
              <w:jc w:val="center"/>
              <w:rPr>
                <w:sz w:val="20"/>
              </w:rPr>
            </w:pPr>
            <w:r w:rsidRPr="006639CD">
              <w:rPr>
                <w:sz w:val="20"/>
              </w:rPr>
              <w:t>50c per call</w:t>
            </w:r>
          </w:p>
        </w:tc>
      </w:tr>
      <w:tr w:rsidR="006639CD" w:rsidRPr="006639CD" w14:paraId="3831989C"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9B9412A" w14:textId="77777777" w:rsidR="006639CD" w:rsidRPr="006639CD" w:rsidRDefault="006639CD" w:rsidP="006639CD">
            <w:pPr>
              <w:spacing w:before="100" w:after="100" w:line="276" w:lineRule="auto"/>
              <w:rPr>
                <w:b/>
                <w:bCs/>
                <w:sz w:val="20"/>
                <w:lang w:eastAsia="en-AU"/>
              </w:rPr>
            </w:pPr>
            <w:r w:rsidRPr="006639CD">
              <w:rPr>
                <w:b/>
                <w:bCs/>
                <w:sz w:val="20"/>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30594FD" w14:textId="77777777" w:rsidR="006639CD" w:rsidRPr="006639CD" w:rsidRDefault="006639CD" w:rsidP="006639CD">
            <w:pPr>
              <w:spacing w:before="100" w:after="100" w:line="276" w:lineRule="auto"/>
              <w:jc w:val="center"/>
              <w:rPr>
                <w:sz w:val="20"/>
              </w:rPr>
            </w:pPr>
            <w:r w:rsidRPr="006639CD">
              <w:rPr>
                <w:sz w:val="20"/>
              </w:rPr>
              <w:t>90c per minute +$1.75c flagfall</w:t>
            </w:r>
          </w:p>
        </w:tc>
      </w:tr>
    </w:tbl>
    <w:p w14:paraId="61B86552" w14:textId="77777777" w:rsidR="006639CD" w:rsidRPr="006639CD" w:rsidRDefault="006639CD" w:rsidP="006639CD">
      <w:pPr>
        <w:spacing w:after="200"/>
        <w:rPr>
          <w:sz w:val="20"/>
        </w:rPr>
      </w:pPr>
    </w:p>
    <w:p w14:paraId="7A13F405" w14:textId="77777777" w:rsidR="006639CD" w:rsidRPr="006639CD" w:rsidRDefault="006639CD" w:rsidP="006639CD">
      <w:pPr>
        <w:spacing w:after="200"/>
        <w:rPr>
          <w:b/>
          <w:sz w:val="20"/>
        </w:rPr>
      </w:pPr>
      <w:r w:rsidRPr="006639CD">
        <w:rPr>
          <w:b/>
          <w:sz w:val="20"/>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6639CD" w:rsidRPr="006639CD" w14:paraId="5AF7DC0E"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A855FF8" w14:textId="77777777" w:rsidR="006639CD" w:rsidRPr="006639CD" w:rsidRDefault="006639CD" w:rsidP="006639CD">
            <w:pPr>
              <w:spacing w:before="60" w:after="60" w:line="276" w:lineRule="auto"/>
              <w:rPr>
                <w:sz w:val="20"/>
              </w:rPr>
            </w:pPr>
            <w:r w:rsidRPr="006639CD">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9BFAC8D" w14:textId="77777777" w:rsidR="006639CD" w:rsidRPr="006639CD" w:rsidRDefault="006639CD" w:rsidP="006639CD">
            <w:pPr>
              <w:spacing w:before="60" w:after="60" w:line="276" w:lineRule="auto"/>
              <w:rPr>
                <w:sz w:val="20"/>
              </w:rPr>
            </w:pPr>
            <w:r w:rsidRPr="006639CD">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4B4F93" w14:textId="77777777" w:rsidR="006639CD" w:rsidRPr="006639CD" w:rsidRDefault="006639CD" w:rsidP="006639CD">
            <w:pPr>
              <w:spacing w:before="60" w:after="60" w:line="276" w:lineRule="auto"/>
              <w:rPr>
                <w:sz w:val="20"/>
              </w:rPr>
            </w:pPr>
            <w:r w:rsidRPr="006639CD">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93896A5" w14:textId="77777777" w:rsidR="006639CD" w:rsidRPr="006639CD" w:rsidRDefault="006639CD" w:rsidP="006639CD">
            <w:pPr>
              <w:spacing w:before="60" w:after="60" w:line="276" w:lineRule="auto"/>
              <w:rPr>
                <w:sz w:val="20"/>
              </w:rPr>
            </w:pPr>
            <w:r w:rsidRPr="006639CD">
              <w:rPr>
                <w:sz w:val="20"/>
              </w:rPr>
              <w:t>Canada</w:t>
            </w:r>
          </w:p>
        </w:tc>
      </w:tr>
      <w:tr w:rsidR="006639CD" w:rsidRPr="006639CD" w14:paraId="5999E73E"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1C1F40D" w14:textId="77777777" w:rsidR="006639CD" w:rsidRPr="006639CD" w:rsidRDefault="006639CD" w:rsidP="006639CD">
            <w:pPr>
              <w:spacing w:before="60" w:after="60" w:line="276" w:lineRule="auto"/>
              <w:rPr>
                <w:sz w:val="20"/>
              </w:rPr>
            </w:pPr>
            <w:r w:rsidRPr="006639CD">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8BC974D" w14:textId="77777777" w:rsidR="006639CD" w:rsidRPr="006639CD" w:rsidRDefault="006639CD" w:rsidP="006639CD">
            <w:pPr>
              <w:spacing w:before="60" w:after="60" w:line="276" w:lineRule="auto"/>
              <w:rPr>
                <w:sz w:val="20"/>
              </w:rPr>
            </w:pPr>
            <w:r w:rsidRPr="006639CD">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6053320" w14:textId="77777777" w:rsidR="006639CD" w:rsidRPr="006639CD" w:rsidRDefault="006639CD" w:rsidP="006639CD">
            <w:pPr>
              <w:spacing w:before="60" w:after="60" w:line="276" w:lineRule="auto"/>
              <w:rPr>
                <w:sz w:val="20"/>
              </w:rPr>
            </w:pPr>
            <w:r w:rsidRPr="006639CD">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087176A" w14:textId="77777777" w:rsidR="006639CD" w:rsidRPr="006639CD" w:rsidRDefault="006639CD" w:rsidP="006639CD">
            <w:pPr>
              <w:spacing w:before="60" w:after="60" w:line="276" w:lineRule="auto"/>
              <w:rPr>
                <w:sz w:val="20"/>
              </w:rPr>
            </w:pPr>
            <w:r w:rsidRPr="006639CD">
              <w:rPr>
                <w:sz w:val="20"/>
              </w:rPr>
              <w:t>France</w:t>
            </w:r>
          </w:p>
        </w:tc>
      </w:tr>
      <w:tr w:rsidR="006639CD" w:rsidRPr="006639CD" w14:paraId="5BF642B5"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0491609" w14:textId="77777777" w:rsidR="006639CD" w:rsidRPr="006639CD" w:rsidRDefault="006639CD" w:rsidP="006639CD">
            <w:pPr>
              <w:spacing w:before="60" w:after="60" w:line="276" w:lineRule="auto"/>
              <w:rPr>
                <w:sz w:val="20"/>
              </w:rPr>
            </w:pPr>
            <w:r w:rsidRPr="006639CD">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DF146A" w14:textId="77777777" w:rsidR="006639CD" w:rsidRPr="006639CD" w:rsidRDefault="006639CD" w:rsidP="006639CD">
            <w:pPr>
              <w:spacing w:before="60" w:after="60" w:line="276" w:lineRule="auto"/>
              <w:rPr>
                <w:sz w:val="20"/>
              </w:rPr>
            </w:pPr>
            <w:r w:rsidRPr="006639CD">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1EE261" w14:textId="77777777" w:rsidR="006639CD" w:rsidRPr="006639CD" w:rsidRDefault="006639CD" w:rsidP="006639CD">
            <w:pPr>
              <w:spacing w:before="60" w:after="60" w:line="276" w:lineRule="auto"/>
              <w:rPr>
                <w:sz w:val="20"/>
              </w:rPr>
            </w:pPr>
            <w:r w:rsidRPr="006639CD">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EDF6A19" w14:textId="77777777" w:rsidR="006639CD" w:rsidRPr="006639CD" w:rsidRDefault="006639CD" w:rsidP="006639CD">
            <w:pPr>
              <w:spacing w:before="60" w:after="60" w:line="276" w:lineRule="auto"/>
              <w:rPr>
                <w:sz w:val="20"/>
              </w:rPr>
            </w:pPr>
            <w:r w:rsidRPr="006639CD">
              <w:rPr>
                <w:sz w:val="20"/>
              </w:rPr>
              <w:t xml:space="preserve">Hungary </w:t>
            </w:r>
          </w:p>
        </w:tc>
      </w:tr>
      <w:tr w:rsidR="006639CD" w:rsidRPr="006639CD" w14:paraId="2DBEA78C"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169FCE3" w14:textId="77777777" w:rsidR="006639CD" w:rsidRPr="006639CD" w:rsidRDefault="006639CD" w:rsidP="006639CD">
            <w:pPr>
              <w:spacing w:before="60" w:after="60" w:line="276" w:lineRule="auto"/>
              <w:rPr>
                <w:sz w:val="20"/>
              </w:rPr>
            </w:pPr>
            <w:r w:rsidRPr="006639CD">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A174FDB" w14:textId="77777777" w:rsidR="006639CD" w:rsidRPr="006639CD" w:rsidRDefault="006639CD" w:rsidP="006639CD">
            <w:pPr>
              <w:spacing w:before="60" w:after="60" w:line="276" w:lineRule="auto"/>
              <w:rPr>
                <w:sz w:val="20"/>
              </w:rPr>
            </w:pPr>
            <w:r w:rsidRPr="006639CD">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5F51A9" w14:textId="77777777" w:rsidR="006639CD" w:rsidRPr="006639CD" w:rsidRDefault="006639CD" w:rsidP="006639CD">
            <w:pPr>
              <w:spacing w:before="60" w:after="60" w:line="276" w:lineRule="auto"/>
              <w:rPr>
                <w:sz w:val="20"/>
              </w:rPr>
            </w:pPr>
            <w:r w:rsidRPr="006639CD">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CC96B6" w14:textId="77777777" w:rsidR="006639CD" w:rsidRPr="006639CD" w:rsidRDefault="006639CD" w:rsidP="006639CD">
            <w:pPr>
              <w:spacing w:before="60" w:after="60" w:line="276" w:lineRule="auto"/>
              <w:rPr>
                <w:sz w:val="20"/>
              </w:rPr>
            </w:pPr>
            <w:r w:rsidRPr="006639CD">
              <w:rPr>
                <w:sz w:val="20"/>
              </w:rPr>
              <w:t>Israel</w:t>
            </w:r>
          </w:p>
        </w:tc>
      </w:tr>
      <w:tr w:rsidR="006639CD" w:rsidRPr="006639CD" w14:paraId="7E1C6836"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62E8133" w14:textId="77777777" w:rsidR="006639CD" w:rsidRPr="006639CD" w:rsidRDefault="006639CD" w:rsidP="006639CD">
            <w:pPr>
              <w:spacing w:before="60" w:after="60" w:line="276" w:lineRule="auto"/>
              <w:rPr>
                <w:sz w:val="20"/>
              </w:rPr>
            </w:pPr>
            <w:r w:rsidRPr="006639CD">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11F451D" w14:textId="77777777" w:rsidR="006639CD" w:rsidRPr="006639CD" w:rsidRDefault="006639CD" w:rsidP="006639CD">
            <w:pPr>
              <w:spacing w:before="60" w:after="60" w:line="276" w:lineRule="auto"/>
              <w:rPr>
                <w:sz w:val="20"/>
              </w:rPr>
            </w:pPr>
            <w:r w:rsidRPr="006639CD">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7AB3D3A" w14:textId="77777777" w:rsidR="006639CD" w:rsidRPr="006639CD" w:rsidRDefault="006639CD" w:rsidP="006639CD">
            <w:pPr>
              <w:spacing w:before="60" w:after="60" w:line="276" w:lineRule="auto"/>
              <w:rPr>
                <w:sz w:val="20"/>
              </w:rPr>
            </w:pPr>
            <w:r w:rsidRPr="006639CD">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58D627" w14:textId="77777777" w:rsidR="006639CD" w:rsidRPr="006639CD" w:rsidRDefault="006639CD" w:rsidP="006639CD">
            <w:pPr>
              <w:spacing w:before="60" w:after="60" w:line="276" w:lineRule="auto"/>
              <w:rPr>
                <w:sz w:val="20"/>
              </w:rPr>
            </w:pPr>
            <w:r w:rsidRPr="006639CD">
              <w:rPr>
                <w:sz w:val="20"/>
              </w:rPr>
              <w:t>Lebanon</w:t>
            </w:r>
          </w:p>
        </w:tc>
      </w:tr>
      <w:tr w:rsidR="006639CD" w:rsidRPr="006639CD" w14:paraId="405A90FE"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2D6DBDA" w14:textId="77777777" w:rsidR="006639CD" w:rsidRPr="006639CD" w:rsidRDefault="006639CD" w:rsidP="006639CD">
            <w:pPr>
              <w:spacing w:before="60" w:after="60" w:line="276" w:lineRule="auto"/>
              <w:rPr>
                <w:sz w:val="20"/>
              </w:rPr>
            </w:pPr>
            <w:r w:rsidRPr="006639CD">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BCF3F8" w14:textId="77777777" w:rsidR="006639CD" w:rsidRPr="006639CD" w:rsidRDefault="006639CD" w:rsidP="006639CD">
            <w:pPr>
              <w:spacing w:before="60" w:after="60" w:line="276" w:lineRule="auto"/>
              <w:rPr>
                <w:sz w:val="20"/>
              </w:rPr>
            </w:pPr>
            <w:r w:rsidRPr="006639CD">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6E8264C" w14:textId="77777777" w:rsidR="006639CD" w:rsidRPr="006639CD" w:rsidRDefault="006639CD" w:rsidP="006639CD">
            <w:pPr>
              <w:spacing w:before="60" w:after="60" w:line="276" w:lineRule="auto"/>
              <w:rPr>
                <w:sz w:val="20"/>
              </w:rPr>
            </w:pPr>
            <w:r w:rsidRPr="006639CD">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11E3BC" w14:textId="77777777" w:rsidR="006639CD" w:rsidRPr="006639CD" w:rsidRDefault="006639CD" w:rsidP="006639CD">
            <w:pPr>
              <w:spacing w:before="60" w:after="60" w:line="276" w:lineRule="auto"/>
              <w:rPr>
                <w:sz w:val="20"/>
              </w:rPr>
            </w:pPr>
            <w:r w:rsidRPr="006639CD">
              <w:rPr>
                <w:sz w:val="20"/>
              </w:rPr>
              <w:t>New Zealand</w:t>
            </w:r>
          </w:p>
        </w:tc>
      </w:tr>
      <w:tr w:rsidR="006639CD" w:rsidRPr="006639CD" w14:paraId="2439988C"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D79371D" w14:textId="77777777" w:rsidR="006639CD" w:rsidRPr="006639CD" w:rsidRDefault="006639CD" w:rsidP="006639CD">
            <w:pPr>
              <w:spacing w:before="60" w:after="60" w:line="276" w:lineRule="auto"/>
              <w:rPr>
                <w:sz w:val="20"/>
              </w:rPr>
            </w:pPr>
            <w:r w:rsidRPr="006639CD">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E444161" w14:textId="77777777" w:rsidR="006639CD" w:rsidRPr="006639CD" w:rsidRDefault="006639CD" w:rsidP="006639CD">
            <w:pPr>
              <w:spacing w:before="60" w:after="60" w:line="276" w:lineRule="auto"/>
              <w:rPr>
                <w:sz w:val="20"/>
              </w:rPr>
            </w:pPr>
            <w:r w:rsidRPr="006639CD">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B8D0B2A" w14:textId="77777777" w:rsidR="006639CD" w:rsidRPr="006639CD" w:rsidRDefault="006639CD" w:rsidP="006639CD">
            <w:pPr>
              <w:spacing w:before="60" w:after="60" w:line="276" w:lineRule="auto"/>
              <w:rPr>
                <w:sz w:val="20"/>
              </w:rPr>
            </w:pPr>
            <w:r w:rsidRPr="006639CD">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CF23DCB" w14:textId="77777777" w:rsidR="006639CD" w:rsidRPr="006639CD" w:rsidRDefault="006639CD" w:rsidP="006639CD">
            <w:pPr>
              <w:spacing w:before="60" w:after="60" w:line="276" w:lineRule="auto"/>
              <w:rPr>
                <w:sz w:val="20"/>
              </w:rPr>
            </w:pPr>
            <w:r w:rsidRPr="006639CD">
              <w:rPr>
                <w:sz w:val="20"/>
              </w:rPr>
              <w:t>Singapore</w:t>
            </w:r>
          </w:p>
        </w:tc>
      </w:tr>
      <w:tr w:rsidR="006639CD" w:rsidRPr="006639CD" w14:paraId="3A04B0D9"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09DF9D1" w14:textId="77777777" w:rsidR="006639CD" w:rsidRPr="006639CD" w:rsidRDefault="006639CD" w:rsidP="006639CD">
            <w:pPr>
              <w:spacing w:before="60" w:after="60" w:line="276" w:lineRule="auto"/>
              <w:rPr>
                <w:sz w:val="20"/>
              </w:rPr>
            </w:pPr>
            <w:r w:rsidRPr="006639CD">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785A14A" w14:textId="77777777" w:rsidR="006639CD" w:rsidRPr="006639CD" w:rsidRDefault="006639CD" w:rsidP="006639CD">
            <w:pPr>
              <w:spacing w:before="60" w:after="60" w:line="276" w:lineRule="auto"/>
              <w:rPr>
                <w:sz w:val="20"/>
              </w:rPr>
            </w:pPr>
            <w:r w:rsidRPr="006639CD">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896FF8" w14:textId="77777777" w:rsidR="006639CD" w:rsidRPr="006639CD" w:rsidRDefault="006639CD" w:rsidP="006639CD">
            <w:pPr>
              <w:spacing w:before="60" w:after="60" w:line="276" w:lineRule="auto"/>
              <w:rPr>
                <w:sz w:val="20"/>
              </w:rPr>
            </w:pPr>
            <w:r w:rsidRPr="006639CD">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F995FFF" w14:textId="77777777" w:rsidR="006639CD" w:rsidRPr="006639CD" w:rsidRDefault="006639CD" w:rsidP="006639CD">
            <w:pPr>
              <w:spacing w:before="60" w:after="60" w:line="276" w:lineRule="auto"/>
              <w:rPr>
                <w:sz w:val="20"/>
              </w:rPr>
            </w:pPr>
            <w:r w:rsidRPr="006639CD">
              <w:rPr>
                <w:sz w:val="20"/>
              </w:rPr>
              <w:t>Thailand</w:t>
            </w:r>
          </w:p>
        </w:tc>
      </w:tr>
      <w:tr w:rsidR="006639CD" w:rsidRPr="006639CD" w14:paraId="0A095FA6"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1014E5F" w14:textId="77777777" w:rsidR="006639CD" w:rsidRPr="006639CD" w:rsidRDefault="006639CD" w:rsidP="006639CD">
            <w:pPr>
              <w:spacing w:before="60" w:after="60" w:line="276" w:lineRule="auto"/>
              <w:rPr>
                <w:sz w:val="20"/>
              </w:rPr>
            </w:pPr>
            <w:r w:rsidRPr="006639CD">
              <w:rPr>
                <w:sz w:val="20"/>
              </w:rPr>
              <w:lastRenderedPageBreak/>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A286EAD" w14:textId="77777777" w:rsidR="006639CD" w:rsidRPr="006639CD" w:rsidRDefault="006639CD" w:rsidP="006639CD">
            <w:pPr>
              <w:spacing w:before="60" w:after="60" w:line="276" w:lineRule="auto"/>
              <w:rPr>
                <w:sz w:val="20"/>
              </w:rPr>
            </w:pPr>
            <w:r w:rsidRPr="006639CD">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2AA65C" w14:textId="77777777" w:rsidR="006639CD" w:rsidRPr="006639CD" w:rsidRDefault="006639CD" w:rsidP="006639CD">
            <w:pPr>
              <w:spacing w:before="60" w:after="60" w:line="276" w:lineRule="auto"/>
              <w:rPr>
                <w:sz w:val="20"/>
              </w:rPr>
            </w:pPr>
            <w:r w:rsidRPr="006639CD">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1B3CE427" w14:textId="77777777" w:rsidR="006639CD" w:rsidRPr="006639CD" w:rsidRDefault="006639CD" w:rsidP="006639CD">
            <w:pPr>
              <w:spacing w:before="60" w:after="60" w:line="276" w:lineRule="auto"/>
              <w:rPr>
                <w:sz w:val="20"/>
              </w:rPr>
            </w:pPr>
          </w:p>
        </w:tc>
      </w:tr>
    </w:tbl>
    <w:p w14:paraId="24A70E9E" w14:textId="77777777" w:rsidR="006639CD" w:rsidRPr="006639CD" w:rsidRDefault="006639CD" w:rsidP="006639CD">
      <w:pPr>
        <w:spacing w:after="200"/>
        <w:rPr>
          <w:sz w:val="20"/>
        </w:rPr>
      </w:pPr>
    </w:p>
    <w:p w14:paraId="37E8766D" w14:textId="77777777" w:rsidR="006639CD" w:rsidRPr="00221078" w:rsidRDefault="006639CD" w:rsidP="00221078">
      <w:pPr>
        <w:pStyle w:val="Heading6"/>
        <w:numPr>
          <w:ilvl w:val="5"/>
          <w:numId w:val="1"/>
        </w:numPr>
        <w:rPr>
          <w:lang w:val="en-AU"/>
        </w:rPr>
      </w:pPr>
      <w:bookmarkStart w:id="603" w:name="_Toc23241987"/>
      <w:bookmarkStart w:id="604" w:name="_Toc110600338"/>
      <w:bookmarkStart w:id="605" w:name="_Toc161144881"/>
      <w:bookmarkStart w:id="606" w:name="_Toc168327411"/>
      <w:bookmarkStart w:id="607" w:name="_Toc242274344"/>
      <w:r w:rsidRPr="00221078">
        <w:rPr>
          <w:lang w:val="en-AU"/>
        </w:rPr>
        <w:t>My Account</w:t>
      </w:r>
      <w:bookmarkEnd w:id="603"/>
      <w:bookmarkEnd w:id="604"/>
      <w:bookmarkEnd w:id="605"/>
      <w:bookmarkEnd w:id="606"/>
      <w:bookmarkEnd w:id="607"/>
    </w:p>
    <w:p w14:paraId="6C1401D2" w14:textId="77777777" w:rsidR="006639CD" w:rsidRPr="006639CD" w:rsidRDefault="006639CD" w:rsidP="006639CD">
      <w:pPr>
        <w:spacing w:after="200"/>
        <w:ind w:left="720"/>
        <w:rPr>
          <w:sz w:val="20"/>
        </w:rPr>
      </w:pPr>
      <w:r w:rsidRPr="006639CD">
        <w:rPr>
          <w:i/>
          <w:iCs/>
          <w:sz w:val="20"/>
        </w:rPr>
        <w:t>Services</w:t>
      </w:r>
      <w:r w:rsidRPr="006639CD">
        <w:rPr>
          <w:sz w:val="20"/>
        </w:rPr>
        <w:t xml:space="preserve"> that share data may have a service login to My Account which will display all of the </w:t>
      </w:r>
      <w:r w:rsidRPr="006639CD">
        <w:rPr>
          <w:i/>
          <w:iCs/>
          <w:sz w:val="20"/>
        </w:rPr>
        <w:t>service</w:t>
      </w:r>
      <w:r w:rsidRPr="006639CD">
        <w:rPr>
          <w:sz w:val="20"/>
        </w:rPr>
        <w:t xml:space="preserve"> numbers contributing to or using the shared data pool on </w:t>
      </w:r>
      <w:r w:rsidRPr="006639CD">
        <w:rPr>
          <w:i/>
          <w:sz w:val="20"/>
        </w:rPr>
        <w:t xml:space="preserve">your </w:t>
      </w:r>
      <w:r w:rsidRPr="006639CD">
        <w:rPr>
          <w:sz w:val="20"/>
        </w:rPr>
        <w:t xml:space="preserve">account and the amount of data each </w:t>
      </w:r>
      <w:r w:rsidRPr="006639CD">
        <w:rPr>
          <w:i/>
          <w:iCs/>
          <w:sz w:val="20"/>
        </w:rPr>
        <w:t>service</w:t>
      </w:r>
      <w:r w:rsidRPr="006639CD">
        <w:rPr>
          <w:sz w:val="20"/>
        </w:rPr>
        <w:t xml:space="preserve"> has used. If </w:t>
      </w:r>
      <w:r w:rsidRPr="006639CD">
        <w:rPr>
          <w:i/>
          <w:sz w:val="20"/>
        </w:rPr>
        <w:t>you</w:t>
      </w:r>
      <w:r w:rsidRPr="006639CD">
        <w:rPr>
          <w:sz w:val="20"/>
        </w:rPr>
        <w:t xml:space="preserve"> have more than 6 </w:t>
      </w:r>
      <w:r w:rsidRPr="006639CD">
        <w:rPr>
          <w:i/>
          <w:iCs/>
          <w:sz w:val="20"/>
        </w:rPr>
        <w:t>services</w:t>
      </w:r>
      <w:r w:rsidRPr="006639CD">
        <w:rPr>
          <w:sz w:val="20"/>
        </w:rPr>
        <w:t xml:space="preserve"> on </w:t>
      </w:r>
      <w:r w:rsidRPr="006639CD">
        <w:rPr>
          <w:i/>
          <w:sz w:val="20"/>
        </w:rPr>
        <w:t>your</w:t>
      </w:r>
      <w:r w:rsidRPr="006639CD">
        <w:rPr>
          <w:sz w:val="20"/>
        </w:rPr>
        <w:t xml:space="preserve"> account, My Account may not be suitable for viewing usage and managing </w:t>
      </w:r>
      <w:r w:rsidRPr="006639CD">
        <w:rPr>
          <w:i/>
          <w:sz w:val="20"/>
        </w:rPr>
        <w:t xml:space="preserve">your </w:t>
      </w:r>
      <w:r w:rsidRPr="006639CD">
        <w:rPr>
          <w:sz w:val="20"/>
        </w:rPr>
        <w:t>usage alerts.</w:t>
      </w:r>
    </w:p>
    <w:p w14:paraId="5696C767" w14:textId="77777777" w:rsidR="006639CD" w:rsidRPr="00221078" w:rsidRDefault="006639CD" w:rsidP="00221078">
      <w:pPr>
        <w:pStyle w:val="Heading6"/>
        <w:numPr>
          <w:ilvl w:val="5"/>
          <w:numId w:val="1"/>
        </w:numPr>
        <w:rPr>
          <w:lang w:val="en-AU"/>
        </w:rPr>
      </w:pPr>
      <w:bookmarkStart w:id="608" w:name="_Toc23241988"/>
      <w:bookmarkStart w:id="609" w:name="_Toc110600339"/>
      <w:bookmarkStart w:id="610" w:name="_Toc161144882"/>
      <w:bookmarkStart w:id="611" w:name="_Toc168327412"/>
      <w:bookmarkStart w:id="612" w:name="_Toc242274345"/>
      <w:r w:rsidRPr="00221078">
        <w:rPr>
          <w:lang w:val="en-AU"/>
        </w:rPr>
        <w:t>What happens if the service is cancelled?</w:t>
      </w:r>
      <w:bookmarkEnd w:id="608"/>
      <w:bookmarkEnd w:id="609"/>
      <w:bookmarkEnd w:id="610"/>
      <w:bookmarkEnd w:id="611"/>
      <w:bookmarkEnd w:id="612"/>
    </w:p>
    <w:bookmarkEnd w:id="602"/>
    <w:p w14:paraId="716CACD5" w14:textId="77777777" w:rsidR="006639CD" w:rsidRPr="006639CD" w:rsidRDefault="006639CD" w:rsidP="006639CD">
      <w:pPr>
        <w:ind w:left="709"/>
        <w:rPr>
          <w:i/>
          <w:iCs/>
          <w:sz w:val="20"/>
          <w:szCs w:val="20"/>
        </w:rPr>
      </w:pPr>
    </w:p>
    <w:p w14:paraId="712F4F3A" w14:textId="77777777" w:rsidR="006639CD" w:rsidRDefault="006639CD" w:rsidP="006639CD">
      <w:pPr>
        <w:ind w:left="709"/>
        <w:rPr>
          <w:sz w:val="20"/>
          <w:szCs w:val="20"/>
        </w:rPr>
      </w:pPr>
      <w:r w:rsidRPr="006639CD">
        <w:rPr>
          <w:i/>
          <w:iCs/>
          <w:sz w:val="20"/>
          <w:szCs w:val="20"/>
        </w:rPr>
        <w:t>You</w:t>
      </w:r>
      <w:r w:rsidRPr="006639CD">
        <w:rPr>
          <w:sz w:val="20"/>
          <w:szCs w:val="20"/>
        </w:rPr>
        <w:t xml:space="preserve"> can cancel </w:t>
      </w:r>
      <w:r w:rsidRPr="006639CD">
        <w:rPr>
          <w:i/>
          <w:sz w:val="20"/>
          <w:szCs w:val="20"/>
        </w:rPr>
        <w:t>your</w:t>
      </w:r>
      <w:r w:rsidRPr="006639CD">
        <w:rPr>
          <w:sz w:val="20"/>
          <w:szCs w:val="20"/>
        </w:rPr>
        <w:t xml:space="preserve"> plan at any time by notifying us. If your plan is cancelled (by you or by us) </w:t>
      </w:r>
      <w:r w:rsidRPr="006639CD">
        <w:rPr>
          <w:i/>
          <w:sz w:val="20"/>
          <w:szCs w:val="20"/>
        </w:rPr>
        <w:t>you</w:t>
      </w:r>
      <w:r w:rsidRPr="006639CD">
        <w:rPr>
          <w:sz w:val="20"/>
          <w:szCs w:val="20"/>
        </w:rPr>
        <w:t xml:space="preserve"> will not receive a refund of charges paid in advance for the remainder of any payment cycle, unless otherwise set out in the </w:t>
      </w:r>
      <w:r w:rsidRPr="006639CD">
        <w:rPr>
          <w:i/>
          <w:iCs/>
          <w:sz w:val="20"/>
          <w:szCs w:val="20"/>
        </w:rPr>
        <w:t>SMB terms</w:t>
      </w:r>
      <w:r w:rsidRPr="006639CD">
        <w:rPr>
          <w:sz w:val="20"/>
          <w:szCs w:val="20"/>
        </w:rPr>
        <w:t xml:space="preserve">. Any </w:t>
      </w:r>
      <w:r w:rsidRPr="006639CD">
        <w:rPr>
          <w:rFonts w:cs="Mark for Optus"/>
          <w:color w:val="000000"/>
          <w:sz w:val="20"/>
          <w:szCs w:val="20"/>
        </w:rPr>
        <w:t xml:space="preserve">associated $29 Business Teams plans (unless another eligible plan is on the same account) will need to be changed or cancelled, otherwise they may be suspended and/or cancelled by us. </w:t>
      </w:r>
      <w:r w:rsidRPr="006639CD">
        <w:rPr>
          <w:sz w:val="20"/>
          <w:szCs w:val="20"/>
        </w:rPr>
        <w:t xml:space="preserve">All related </w:t>
      </w:r>
      <w:r w:rsidRPr="006639CD">
        <w:rPr>
          <w:i/>
          <w:iCs/>
          <w:sz w:val="20"/>
          <w:szCs w:val="20"/>
        </w:rPr>
        <w:t>device payment plans</w:t>
      </w:r>
      <w:r w:rsidRPr="006639CD">
        <w:rPr>
          <w:sz w:val="20"/>
          <w:szCs w:val="20"/>
        </w:rPr>
        <w:t xml:space="preserve"> will also need to be cancelled (unless you can link to another eligible plan) and </w:t>
      </w:r>
      <w:r w:rsidRPr="006639CD">
        <w:rPr>
          <w:i/>
          <w:sz w:val="20"/>
          <w:szCs w:val="20"/>
        </w:rPr>
        <w:t>you</w:t>
      </w:r>
      <w:r w:rsidRPr="006639CD">
        <w:rPr>
          <w:sz w:val="20"/>
          <w:szCs w:val="20"/>
        </w:rPr>
        <w:t xml:space="preserve">’ll need to pay out any remaining device payments in full (any applicable device credits or discounts will be forfeited) as well as any other charges owing, as a one-off payment. This is subject to </w:t>
      </w:r>
      <w:r w:rsidRPr="006639CD">
        <w:rPr>
          <w:i/>
          <w:sz w:val="20"/>
          <w:szCs w:val="20"/>
        </w:rPr>
        <w:t>your</w:t>
      </w:r>
      <w:r w:rsidRPr="006639CD">
        <w:rPr>
          <w:sz w:val="20"/>
          <w:szCs w:val="20"/>
        </w:rPr>
        <w:t xml:space="preserve"> </w:t>
      </w:r>
      <w:r w:rsidRPr="006639CD">
        <w:rPr>
          <w:i/>
          <w:sz w:val="20"/>
          <w:szCs w:val="20"/>
        </w:rPr>
        <w:t xml:space="preserve">Australian Consumer Law </w:t>
      </w:r>
      <w:r w:rsidRPr="006639CD">
        <w:rPr>
          <w:sz w:val="20"/>
          <w:szCs w:val="20"/>
        </w:rPr>
        <w:t>rights.</w:t>
      </w:r>
    </w:p>
    <w:p w14:paraId="3EFF5AFB" w14:textId="77777777" w:rsidR="006639CD" w:rsidRDefault="006639CD" w:rsidP="006639CD">
      <w:pPr>
        <w:ind w:left="709"/>
        <w:rPr>
          <w:i/>
          <w:sz w:val="20"/>
          <w:szCs w:val="20"/>
        </w:rPr>
      </w:pPr>
    </w:p>
    <w:p w14:paraId="65523336" w14:textId="77777777" w:rsidR="006639CD" w:rsidRDefault="006639CD" w:rsidP="006639CD">
      <w:pPr>
        <w:ind w:left="709"/>
        <w:rPr>
          <w:i/>
          <w:sz w:val="20"/>
          <w:szCs w:val="20"/>
        </w:rPr>
      </w:pPr>
    </w:p>
    <w:p w14:paraId="1D838B44" w14:textId="77777777" w:rsidR="006639CD" w:rsidRDefault="006639CD" w:rsidP="006639CD">
      <w:pPr>
        <w:ind w:left="709"/>
        <w:rPr>
          <w:i/>
          <w:sz w:val="20"/>
          <w:szCs w:val="20"/>
        </w:rPr>
      </w:pPr>
    </w:p>
    <w:p w14:paraId="5A8271B7" w14:textId="77777777" w:rsidR="006639CD" w:rsidRPr="00221078" w:rsidRDefault="00221078" w:rsidP="00221078">
      <w:pPr>
        <w:pStyle w:val="Heading4"/>
        <w:numPr>
          <w:ilvl w:val="3"/>
          <w:numId w:val="1"/>
        </w:numPr>
        <w:rPr>
          <w:lang w:val="en-AU"/>
        </w:rPr>
      </w:pPr>
      <w:r>
        <w:rPr>
          <w:i/>
          <w:sz w:val="20"/>
          <w:szCs w:val="20"/>
        </w:rPr>
        <w:br w:type="page"/>
      </w:r>
      <w:bookmarkStart w:id="613" w:name="_Toc161144913"/>
      <w:bookmarkStart w:id="614" w:name="_Toc168327413"/>
      <w:bookmarkStart w:id="615" w:name="_Toc242274346"/>
      <w:r w:rsidR="006639CD" w:rsidRPr="00221078">
        <w:rPr>
          <w:lang w:val="en-AU"/>
        </w:rPr>
        <w:lastRenderedPageBreak/>
        <w:t>Business Choice Plus</w:t>
      </w:r>
      <w:bookmarkEnd w:id="613"/>
      <w:bookmarkEnd w:id="614"/>
      <w:bookmarkEnd w:id="615"/>
      <w:r w:rsidR="006639CD" w:rsidRPr="00221078">
        <w:rPr>
          <w:lang w:val="en-AU"/>
        </w:rPr>
        <w:t xml:space="preserve"> </w:t>
      </w:r>
    </w:p>
    <w:p w14:paraId="5951544B" w14:textId="77777777" w:rsidR="006639CD" w:rsidRPr="006639CD" w:rsidRDefault="006639CD" w:rsidP="006639CD">
      <w:pPr>
        <w:spacing w:after="200"/>
        <w:ind w:left="720"/>
        <w:rPr>
          <w:sz w:val="20"/>
        </w:rPr>
      </w:pPr>
      <w:r w:rsidRPr="006639CD">
        <w:rPr>
          <w:sz w:val="20"/>
        </w:rPr>
        <w:t xml:space="preserve">This section relates to the following plans. </w:t>
      </w:r>
      <w:r w:rsidRPr="006639CD">
        <w:rPr>
          <w:i/>
          <w:sz w:val="20"/>
        </w:rPr>
        <w:t>You</w:t>
      </w:r>
      <w:r w:rsidRPr="006639CD">
        <w:rPr>
          <w:sz w:val="20"/>
        </w:rPr>
        <w:t xml:space="preserve"> can find </w:t>
      </w:r>
      <w:r w:rsidRPr="006639CD">
        <w:rPr>
          <w:i/>
          <w:sz w:val="20"/>
        </w:rPr>
        <w:t>your</w:t>
      </w:r>
      <w:r w:rsidRPr="006639CD">
        <w:rPr>
          <w:sz w:val="20"/>
        </w:rPr>
        <w:t xml:space="preserve"> Plan ID on </w:t>
      </w:r>
      <w:r w:rsidRPr="006639CD">
        <w:rPr>
          <w:i/>
          <w:sz w:val="20"/>
        </w:rPr>
        <w:t>your</w:t>
      </w:r>
      <w:r w:rsidRPr="006639CD">
        <w:rPr>
          <w:sz w:val="20"/>
        </w:rP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6639CD" w:rsidRPr="006639CD" w14:paraId="5DAA4270" w14:textId="77777777" w:rsidTr="0076455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01BA0C8" w14:textId="77777777" w:rsidR="006639CD" w:rsidRPr="006639CD" w:rsidRDefault="006639CD" w:rsidP="006639CD">
            <w:pPr>
              <w:spacing w:before="100" w:after="100" w:line="276" w:lineRule="auto"/>
              <w:jc w:val="center"/>
              <w:rPr>
                <w:b/>
                <w:sz w:val="20"/>
              </w:rPr>
            </w:pPr>
            <w:r w:rsidRPr="006639CD">
              <w:rPr>
                <w:b/>
                <w:sz w:val="20"/>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EF3E2D5" w14:textId="77777777" w:rsidR="006639CD" w:rsidRPr="006639CD" w:rsidRDefault="006639CD" w:rsidP="006639CD">
            <w:pPr>
              <w:spacing w:before="100" w:after="100" w:line="276" w:lineRule="auto"/>
              <w:jc w:val="center"/>
              <w:rPr>
                <w:b/>
                <w:sz w:val="20"/>
              </w:rPr>
            </w:pPr>
            <w:r w:rsidRPr="006639CD">
              <w:rPr>
                <w:b/>
                <w:sz w:val="20"/>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D51FED6" w14:textId="77777777" w:rsidR="006639CD" w:rsidRPr="006639CD" w:rsidRDefault="006639CD" w:rsidP="006639CD">
            <w:pPr>
              <w:spacing w:before="100" w:after="100" w:line="276" w:lineRule="auto"/>
              <w:jc w:val="center"/>
              <w:rPr>
                <w:b/>
                <w:sz w:val="20"/>
              </w:rPr>
            </w:pPr>
            <w:r w:rsidRPr="006639CD">
              <w:rPr>
                <w:b/>
                <w:sz w:val="20"/>
              </w:rPr>
              <w:t>Available</w:t>
            </w:r>
          </w:p>
        </w:tc>
      </w:tr>
      <w:tr w:rsidR="006639CD" w:rsidRPr="006639CD" w14:paraId="5AB7065D" w14:textId="77777777" w:rsidTr="0076455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CB42D8E" w14:textId="51370A69" w:rsidR="006639CD" w:rsidRDefault="006639CD" w:rsidP="006639CD">
            <w:pPr>
              <w:spacing w:before="100" w:after="100" w:line="276" w:lineRule="auto"/>
              <w:rPr>
                <w:sz w:val="20"/>
              </w:rPr>
            </w:pPr>
            <w:r w:rsidRPr="006639CD">
              <w:rPr>
                <w:sz w:val="20"/>
              </w:rPr>
              <w:t>$</w:t>
            </w:r>
            <w:r w:rsidR="00793B7D">
              <w:rPr>
                <w:sz w:val="20"/>
              </w:rPr>
              <w:t>60</w:t>
            </w:r>
            <w:r w:rsidRPr="006639CD">
              <w:rPr>
                <w:sz w:val="20"/>
              </w:rPr>
              <w:t xml:space="preserve"> Business Choice Plus (M</w:t>
            </w:r>
            <w:r w:rsidR="00260B00">
              <w:rPr>
                <w:sz w:val="20"/>
              </w:rPr>
              <w:t>ar</w:t>
            </w:r>
            <w:r w:rsidRPr="006639CD">
              <w:rPr>
                <w:sz w:val="20"/>
              </w:rPr>
              <w:t xml:space="preserve"> 23)</w:t>
            </w:r>
          </w:p>
          <w:p w14:paraId="67C3B5B3" w14:textId="0134751F" w:rsidR="006639CD" w:rsidRPr="006639CD" w:rsidRDefault="00133B42" w:rsidP="006639CD">
            <w:pPr>
              <w:spacing w:before="100" w:after="100" w:line="276" w:lineRule="auto"/>
              <w:rPr>
                <w:sz w:val="20"/>
              </w:rPr>
            </w:pPr>
            <w:r w:rsidRPr="00133B42">
              <w:rPr>
                <w:sz w:val="20"/>
              </w:rPr>
              <w:t xml:space="preserve">(was </w:t>
            </w:r>
            <w:r w:rsidR="00793B7D">
              <w:rPr>
                <w:sz w:val="20"/>
              </w:rPr>
              <w:t>“</w:t>
            </w:r>
            <w:r w:rsidR="006670EB">
              <w:rPr>
                <w:sz w:val="20"/>
              </w:rPr>
              <w:t>$</w:t>
            </w:r>
            <w:r w:rsidR="00E16DEB">
              <w:rPr>
                <w:sz w:val="20"/>
              </w:rPr>
              <w:t>55 Business</w:t>
            </w:r>
            <w:r w:rsidR="00145E4C">
              <w:rPr>
                <w:sz w:val="20"/>
              </w:rPr>
              <w:t xml:space="preserve"> Choice Plus (Mar 23)</w:t>
            </w:r>
            <w:r w:rsidR="000F1ED7">
              <w:rPr>
                <w:sz w:val="20"/>
              </w:rPr>
              <w:t>” prior to 18 May 2026,</w:t>
            </w:r>
            <w:r w:rsidRPr="00133B42">
              <w:rPr>
                <w:sz w:val="20"/>
              </w:rPr>
              <w:t>“</w:t>
            </w:r>
            <w:r w:rsidR="008B4E39" w:rsidRPr="00133B42">
              <w:rPr>
                <w:sz w:val="20"/>
              </w:rPr>
              <w:t>$</w:t>
            </w:r>
            <w:r w:rsidR="008B4E39">
              <w:rPr>
                <w:sz w:val="20"/>
              </w:rPr>
              <w:t>52</w:t>
            </w:r>
            <w:r w:rsidR="008B4E39" w:rsidRPr="006639CD">
              <w:rPr>
                <w:sz w:val="20"/>
              </w:rPr>
              <w:t xml:space="preserve"> Business Choice Plus (Ma</w:t>
            </w:r>
            <w:r w:rsidR="008B4E39">
              <w:rPr>
                <w:sz w:val="20"/>
              </w:rPr>
              <w:t>r</w:t>
            </w:r>
            <w:r w:rsidR="008B4E39" w:rsidRPr="006639CD">
              <w:rPr>
                <w:sz w:val="20"/>
              </w:rPr>
              <w:t xml:space="preserve"> 23)</w:t>
            </w:r>
            <w:r w:rsidR="008B4E39">
              <w:rPr>
                <w:sz w:val="20"/>
              </w:rPr>
              <w:t xml:space="preserve">” </w:t>
            </w:r>
            <w:r w:rsidR="001E4BC0">
              <w:rPr>
                <w:sz w:val="20"/>
              </w:rPr>
              <w:t>prior to 4 June 2025</w:t>
            </w:r>
            <w:r w:rsidR="007643E3">
              <w:rPr>
                <w:sz w:val="20"/>
              </w:rPr>
              <w:t xml:space="preserve"> </w:t>
            </w:r>
            <w:r w:rsidR="008B4E39">
              <w:rPr>
                <w:sz w:val="20"/>
              </w:rPr>
              <w:t xml:space="preserve">&amp; </w:t>
            </w:r>
            <w:r w:rsidRPr="00133B42">
              <w:rPr>
                <w:sz w:val="20"/>
              </w:rPr>
              <w:t>$</w:t>
            </w:r>
            <w:r w:rsidR="006639CD" w:rsidRPr="006639CD">
              <w:rPr>
                <w:sz w:val="20"/>
              </w:rPr>
              <w:t>49 Business Choice Plus (Ma</w:t>
            </w:r>
            <w:r w:rsidR="00260B00">
              <w:rPr>
                <w:sz w:val="20"/>
              </w:rPr>
              <w:t>r</w:t>
            </w:r>
            <w:r w:rsidR="006639CD" w:rsidRPr="006639CD">
              <w:rPr>
                <w:sz w:val="20"/>
              </w:rPr>
              <w:t xml:space="preserve"> 23</w:t>
            </w:r>
            <w:r w:rsidRPr="006639CD">
              <w:rPr>
                <w:sz w:val="20"/>
              </w:rPr>
              <w:t>)</w:t>
            </w:r>
            <w:r w:rsidR="00385891">
              <w:rPr>
                <w:sz w:val="20"/>
              </w:rPr>
              <w:t>”</w:t>
            </w:r>
            <w:r>
              <w:rPr>
                <w:sz w:val="20"/>
              </w:rPr>
              <w:t xml:space="preserve"> </w:t>
            </w:r>
            <w:r w:rsidRPr="00133B42">
              <w:rPr>
                <w:sz w:val="20"/>
              </w:rPr>
              <w:t>prior to 5 August 202</w:t>
            </w:r>
            <w:r>
              <w:rPr>
                <w:sz w:val="20"/>
              </w:rPr>
              <w:t>4</w:t>
            </w:r>
            <w:r w:rsidRPr="00133B42">
              <w:rPr>
                <w:sz w:val="20"/>
              </w:rPr>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A1E8D43" w14:textId="77777777" w:rsidR="006639CD" w:rsidRPr="006639CD" w:rsidRDefault="006639CD" w:rsidP="006639CD">
            <w:pPr>
              <w:spacing w:before="100" w:after="100" w:line="276" w:lineRule="auto"/>
              <w:jc w:val="center"/>
              <w:rPr>
                <w:sz w:val="20"/>
              </w:rPr>
            </w:pPr>
            <w:r w:rsidRPr="006639CD">
              <w:rPr>
                <w:sz w:val="20"/>
              </w:rPr>
              <w:t>36662874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11E1922" w14:textId="77777777" w:rsidR="006639CD" w:rsidRPr="006639CD" w:rsidRDefault="006639CD" w:rsidP="006639CD">
            <w:pPr>
              <w:spacing w:before="100" w:after="100" w:line="276" w:lineRule="auto"/>
              <w:jc w:val="center"/>
              <w:rPr>
                <w:sz w:val="20"/>
              </w:rPr>
            </w:pPr>
            <w:r w:rsidRPr="006639CD">
              <w:rPr>
                <w:sz w:val="20"/>
              </w:rPr>
              <w:t>29 May 2023</w:t>
            </w:r>
            <w:r>
              <w:rPr>
                <w:sz w:val="20"/>
              </w:rPr>
              <w:t xml:space="preserve"> – 26 May 2024</w:t>
            </w:r>
          </w:p>
        </w:tc>
      </w:tr>
      <w:tr w:rsidR="006639CD" w:rsidRPr="006639CD" w14:paraId="215CA3A5" w14:textId="77777777" w:rsidTr="004A583A">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04C8294" w14:textId="5D757EBB" w:rsidR="006639CD" w:rsidRDefault="006639CD" w:rsidP="006639CD">
            <w:pPr>
              <w:spacing w:before="100" w:after="100" w:line="276" w:lineRule="auto"/>
              <w:rPr>
                <w:sz w:val="20"/>
              </w:rPr>
            </w:pPr>
            <w:r w:rsidRPr="006639CD">
              <w:rPr>
                <w:sz w:val="20"/>
              </w:rPr>
              <w:t>$</w:t>
            </w:r>
            <w:r w:rsidR="000F1ED7">
              <w:rPr>
                <w:sz w:val="20"/>
              </w:rPr>
              <w:t>70</w:t>
            </w:r>
            <w:r w:rsidRPr="006639CD">
              <w:rPr>
                <w:sz w:val="20"/>
              </w:rPr>
              <w:t xml:space="preserve"> Business Choice Plus (Ma</w:t>
            </w:r>
            <w:r w:rsidR="00260B00">
              <w:rPr>
                <w:sz w:val="20"/>
              </w:rPr>
              <w:t>r</w:t>
            </w:r>
            <w:r w:rsidRPr="006639CD">
              <w:rPr>
                <w:sz w:val="20"/>
              </w:rPr>
              <w:t xml:space="preserve"> 23)</w:t>
            </w:r>
          </w:p>
          <w:p w14:paraId="3A7C15E5" w14:textId="3AD20861" w:rsidR="006639CD" w:rsidRPr="006639CD" w:rsidRDefault="00133B42" w:rsidP="006639CD">
            <w:pPr>
              <w:spacing w:before="100" w:after="100" w:line="276" w:lineRule="auto"/>
              <w:rPr>
                <w:sz w:val="20"/>
              </w:rPr>
            </w:pPr>
            <w:r w:rsidRPr="00133B42">
              <w:rPr>
                <w:sz w:val="20"/>
              </w:rPr>
              <w:t xml:space="preserve">(was </w:t>
            </w:r>
            <w:r w:rsidR="000F1ED7">
              <w:rPr>
                <w:sz w:val="20"/>
              </w:rPr>
              <w:t>“$65</w:t>
            </w:r>
            <w:r w:rsidR="009F7188">
              <w:rPr>
                <w:sz w:val="20"/>
              </w:rPr>
              <w:t xml:space="preserve"> Business Choice Plus (Mar 23)</w:t>
            </w:r>
            <w:r w:rsidR="007F25C1">
              <w:rPr>
                <w:sz w:val="20"/>
              </w:rPr>
              <w:t>”</w:t>
            </w:r>
            <w:r w:rsidR="009F7188">
              <w:rPr>
                <w:sz w:val="20"/>
              </w:rPr>
              <w:t xml:space="preserve"> prior to 18 May 2026, </w:t>
            </w:r>
            <w:r w:rsidRPr="00133B42">
              <w:rPr>
                <w:sz w:val="20"/>
              </w:rPr>
              <w:t>“</w:t>
            </w:r>
            <w:r w:rsidR="001075DC" w:rsidRPr="00133B42">
              <w:rPr>
                <w:sz w:val="20"/>
              </w:rPr>
              <w:t>$</w:t>
            </w:r>
            <w:r w:rsidR="001075DC">
              <w:rPr>
                <w:sz w:val="20"/>
              </w:rPr>
              <w:t>62</w:t>
            </w:r>
            <w:r w:rsidR="001075DC" w:rsidRPr="006639CD">
              <w:rPr>
                <w:sz w:val="20"/>
              </w:rPr>
              <w:t xml:space="preserve"> Business Choice Plus (Ma</w:t>
            </w:r>
            <w:r w:rsidR="001075DC">
              <w:rPr>
                <w:sz w:val="20"/>
              </w:rPr>
              <w:t>r</w:t>
            </w:r>
            <w:r w:rsidR="001075DC" w:rsidRPr="006639CD">
              <w:rPr>
                <w:sz w:val="20"/>
              </w:rPr>
              <w:t xml:space="preserve"> 23)</w:t>
            </w:r>
            <w:r w:rsidR="001075DC">
              <w:rPr>
                <w:sz w:val="20"/>
              </w:rPr>
              <w:t xml:space="preserve">” </w:t>
            </w:r>
            <w:r w:rsidR="001E4BC0">
              <w:rPr>
                <w:sz w:val="20"/>
              </w:rPr>
              <w:t xml:space="preserve">prior to 4 June 2025 </w:t>
            </w:r>
            <w:r w:rsidR="001075DC">
              <w:rPr>
                <w:sz w:val="20"/>
              </w:rPr>
              <w:t xml:space="preserve">&amp; </w:t>
            </w:r>
            <w:r w:rsidRPr="00133B42">
              <w:rPr>
                <w:sz w:val="20"/>
              </w:rPr>
              <w:t>$</w:t>
            </w:r>
            <w:r w:rsidR="006639CD" w:rsidRPr="006639CD">
              <w:rPr>
                <w:sz w:val="20"/>
              </w:rPr>
              <w:t>59 Business Choice Plus (Ma</w:t>
            </w:r>
            <w:r w:rsidR="00260B00">
              <w:rPr>
                <w:sz w:val="20"/>
              </w:rPr>
              <w:t>r</w:t>
            </w:r>
            <w:r w:rsidR="006639CD" w:rsidRPr="006639CD">
              <w:rPr>
                <w:sz w:val="20"/>
              </w:rPr>
              <w:t xml:space="preserve"> 23</w:t>
            </w:r>
            <w:r w:rsidRPr="006639CD">
              <w:rPr>
                <w:sz w:val="20"/>
              </w:rPr>
              <w:t>)</w:t>
            </w:r>
            <w:r w:rsidR="00385891">
              <w:rPr>
                <w:sz w:val="20"/>
              </w:rPr>
              <w:t>”</w:t>
            </w:r>
            <w:r>
              <w:rPr>
                <w:sz w:val="20"/>
              </w:rPr>
              <w:t xml:space="preserve"> </w:t>
            </w:r>
            <w:r w:rsidRPr="00133B42">
              <w:rPr>
                <w:sz w:val="20"/>
              </w:rPr>
              <w:t>prior to 5 August 202</w:t>
            </w:r>
            <w:r>
              <w:rPr>
                <w:sz w:val="20"/>
              </w:rPr>
              <w:t>4</w:t>
            </w:r>
            <w:r w:rsidRPr="00133B42">
              <w:rPr>
                <w:sz w:val="20"/>
              </w:rPr>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560D28D" w14:textId="77777777" w:rsidR="006639CD" w:rsidRPr="006639CD" w:rsidRDefault="006639CD" w:rsidP="006639CD">
            <w:pPr>
              <w:spacing w:before="100" w:after="100" w:line="276" w:lineRule="auto"/>
              <w:jc w:val="center"/>
              <w:rPr>
                <w:sz w:val="20"/>
              </w:rPr>
            </w:pPr>
            <w:r w:rsidRPr="006639CD">
              <w:rPr>
                <w:sz w:val="20"/>
              </w:rPr>
              <w:t>36666594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E7A3554" w14:textId="77777777" w:rsidR="006639CD" w:rsidRPr="006639CD" w:rsidRDefault="006639CD" w:rsidP="006639CD">
            <w:pPr>
              <w:spacing w:before="100" w:after="100" w:line="276" w:lineRule="auto"/>
              <w:jc w:val="center"/>
              <w:rPr>
                <w:sz w:val="20"/>
              </w:rPr>
            </w:pPr>
            <w:r w:rsidRPr="006639CD">
              <w:rPr>
                <w:sz w:val="20"/>
              </w:rPr>
              <w:t>29 May 2023 – 26 May 2024</w:t>
            </w:r>
          </w:p>
        </w:tc>
      </w:tr>
      <w:tr w:rsidR="006639CD" w:rsidRPr="006639CD" w14:paraId="4C488235" w14:textId="77777777" w:rsidTr="004A583A">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9FEB965" w14:textId="28F3F0E5" w:rsidR="006639CD" w:rsidRPr="006639CD" w:rsidRDefault="006639CD" w:rsidP="006639CD">
            <w:pPr>
              <w:spacing w:before="100" w:after="100" w:line="276" w:lineRule="auto"/>
              <w:rPr>
                <w:sz w:val="20"/>
              </w:rPr>
            </w:pPr>
            <w:r w:rsidRPr="006639CD">
              <w:rPr>
                <w:sz w:val="20"/>
              </w:rPr>
              <w:t>$69 Business Choice Plus (Ma</w:t>
            </w:r>
            <w:r w:rsidR="00260B00">
              <w:rPr>
                <w:sz w:val="20"/>
              </w:rPr>
              <w:t>r</w:t>
            </w:r>
            <w:r w:rsidRPr="006639CD">
              <w:rPr>
                <w:sz w:val="20"/>
              </w:rPr>
              <w:t xml:space="preserve"> 23)</w:t>
            </w:r>
          </w:p>
        </w:tc>
        <w:tc>
          <w:tcPr>
            <w:tcW w:w="2254" w:type="dxa"/>
            <w:tcBorders>
              <w:top w:val="single" w:sz="4" w:space="0" w:color="auto"/>
              <w:left w:val="single" w:sz="4" w:space="0" w:color="auto"/>
              <w:bottom w:val="single" w:sz="4" w:space="0" w:color="auto"/>
              <w:right w:val="single" w:sz="4" w:space="0" w:color="auto"/>
            </w:tcBorders>
            <w:vAlign w:val="center"/>
            <w:hideMark/>
          </w:tcPr>
          <w:p w14:paraId="3C1B4A55" w14:textId="77777777" w:rsidR="006639CD" w:rsidRPr="006639CD" w:rsidRDefault="006639CD" w:rsidP="006639CD">
            <w:pPr>
              <w:spacing w:before="100" w:after="100" w:line="276" w:lineRule="auto"/>
              <w:jc w:val="center"/>
              <w:rPr>
                <w:sz w:val="20"/>
              </w:rPr>
            </w:pPr>
            <w:r w:rsidRPr="006639CD">
              <w:rPr>
                <w:sz w:val="20"/>
              </w:rPr>
              <w:t>36670304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DFF756B" w14:textId="77777777" w:rsidR="006639CD" w:rsidRPr="006639CD" w:rsidRDefault="006639CD" w:rsidP="006639CD">
            <w:pPr>
              <w:spacing w:before="100" w:after="100" w:line="276" w:lineRule="auto"/>
              <w:jc w:val="center"/>
              <w:rPr>
                <w:sz w:val="20"/>
              </w:rPr>
            </w:pPr>
            <w:r w:rsidRPr="006639CD">
              <w:rPr>
                <w:sz w:val="20"/>
              </w:rPr>
              <w:t>29 May 2023 – 26 May 2024</w:t>
            </w:r>
          </w:p>
        </w:tc>
      </w:tr>
      <w:tr w:rsidR="006639CD" w:rsidRPr="006639CD" w14:paraId="799AF7F1" w14:textId="77777777" w:rsidTr="004A583A">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4B7FA4E" w14:textId="4A27C0A4" w:rsidR="006639CD" w:rsidRPr="006639CD" w:rsidRDefault="006639CD" w:rsidP="006639CD">
            <w:pPr>
              <w:spacing w:before="100" w:after="100" w:line="276" w:lineRule="auto"/>
              <w:rPr>
                <w:sz w:val="20"/>
              </w:rPr>
            </w:pPr>
            <w:r w:rsidRPr="006639CD">
              <w:rPr>
                <w:sz w:val="20"/>
              </w:rPr>
              <w:t>$89 Business Choice Plus (Ma</w:t>
            </w:r>
            <w:r w:rsidR="00260B00">
              <w:rPr>
                <w:sz w:val="20"/>
              </w:rPr>
              <w:t>r</w:t>
            </w:r>
            <w:r w:rsidRPr="006639CD">
              <w:rPr>
                <w:sz w:val="20"/>
              </w:rPr>
              <w:t xml:space="preserve"> 23)</w:t>
            </w:r>
          </w:p>
        </w:tc>
        <w:tc>
          <w:tcPr>
            <w:tcW w:w="2254" w:type="dxa"/>
            <w:tcBorders>
              <w:top w:val="single" w:sz="4" w:space="0" w:color="auto"/>
              <w:left w:val="single" w:sz="4" w:space="0" w:color="auto"/>
              <w:bottom w:val="single" w:sz="4" w:space="0" w:color="auto"/>
              <w:right w:val="single" w:sz="4" w:space="0" w:color="auto"/>
            </w:tcBorders>
            <w:vAlign w:val="center"/>
            <w:hideMark/>
          </w:tcPr>
          <w:p w14:paraId="710A4E03" w14:textId="77777777" w:rsidR="006639CD" w:rsidRPr="006639CD" w:rsidRDefault="006639CD" w:rsidP="006639CD">
            <w:pPr>
              <w:spacing w:before="100" w:after="100" w:line="276" w:lineRule="auto"/>
              <w:jc w:val="center"/>
              <w:rPr>
                <w:sz w:val="20"/>
              </w:rPr>
            </w:pPr>
            <w:r w:rsidRPr="006639CD">
              <w:rPr>
                <w:sz w:val="20"/>
              </w:rPr>
              <w:t>36677974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35FB477" w14:textId="77777777" w:rsidR="006639CD" w:rsidRPr="006639CD" w:rsidRDefault="006639CD" w:rsidP="006639CD">
            <w:pPr>
              <w:spacing w:before="100" w:after="100" w:line="276" w:lineRule="auto"/>
              <w:jc w:val="center"/>
              <w:rPr>
                <w:sz w:val="20"/>
              </w:rPr>
            </w:pPr>
            <w:r w:rsidRPr="006639CD">
              <w:rPr>
                <w:sz w:val="20"/>
              </w:rPr>
              <w:t>29 May 2023 – 26 May 2024</w:t>
            </w:r>
          </w:p>
        </w:tc>
      </w:tr>
    </w:tbl>
    <w:p w14:paraId="4926DA07" w14:textId="77777777" w:rsidR="006639CD" w:rsidRPr="006639CD" w:rsidRDefault="006639CD" w:rsidP="006639CD"/>
    <w:p w14:paraId="72871395" w14:textId="77777777" w:rsidR="006639CD" w:rsidRPr="00221078" w:rsidRDefault="006639CD" w:rsidP="00221078">
      <w:pPr>
        <w:pStyle w:val="Heading6"/>
        <w:numPr>
          <w:ilvl w:val="5"/>
          <w:numId w:val="1"/>
        </w:numPr>
        <w:rPr>
          <w:lang w:val="en-AU"/>
        </w:rPr>
      </w:pPr>
      <w:bookmarkStart w:id="616" w:name="_Toc161144914"/>
      <w:bookmarkStart w:id="617" w:name="_Toc168327414"/>
      <w:bookmarkStart w:id="618" w:name="_Toc242274347"/>
      <w:r w:rsidRPr="00221078">
        <w:rPr>
          <w:lang w:val="en-AU"/>
        </w:rPr>
        <w:t>Eligibility</w:t>
      </w:r>
      <w:bookmarkEnd w:id="616"/>
      <w:bookmarkEnd w:id="617"/>
      <w:bookmarkEnd w:id="618"/>
    </w:p>
    <w:p w14:paraId="4307418D" w14:textId="77777777" w:rsidR="006639CD" w:rsidRPr="006639CD" w:rsidRDefault="006639CD" w:rsidP="006639CD">
      <w:pPr>
        <w:spacing w:after="200"/>
        <w:ind w:left="709"/>
        <w:rPr>
          <w:sz w:val="20"/>
        </w:rPr>
      </w:pPr>
      <w:r w:rsidRPr="006639CD">
        <w:rPr>
          <w:sz w:val="20"/>
        </w:rPr>
        <w:t xml:space="preserve">These plans are available to new and re-contracting mobile customers connecting to the </w:t>
      </w:r>
      <w:r w:rsidRPr="006639CD">
        <w:rPr>
          <w:i/>
          <w:sz w:val="20"/>
        </w:rPr>
        <w:t xml:space="preserve">service </w:t>
      </w:r>
      <w:r w:rsidRPr="006639CD">
        <w:rPr>
          <w:sz w:val="20"/>
        </w:rPr>
        <w:t>who pass Optus' credit assessment.</w:t>
      </w:r>
    </w:p>
    <w:p w14:paraId="086A92F8" w14:textId="77777777" w:rsidR="006639CD" w:rsidRPr="006639CD" w:rsidRDefault="006639CD" w:rsidP="006639CD">
      <w:pPr>
        <w:spacing w:after="200"/>
        <w:ind w:left="709"/>
        <w:rPr>
          <w:sz w:val="20"/>
        </w:rPr>
      </w:pPr>
      <w:r w:rsidRPr="006639CD">
        <w:rPr>
          <w:sz w:val="20"/>
        </w:rPr>
        <w:t>Optus Service Providers' customers are not eligible to apply</w:t>
      </w:r>
      <w:r w:rsidRPr="006639CD">
        <w:rPr>
          <w:snapToGrid w:val="0"/>
          <w:sz w:val="20"/>
        </w:rPr>
        <w:t>.</w:t>
      </w:r>
    </w:p>
    <w:p w14:paraId="7B94F846" w14:textId="77777777" w:rsidR="006639CD" w:rsidRPr="00221078" w:rsidRDefault="006639CD" w:rsidP="00221078">
      <w:pPr>
        <w:pStyle w:val="Heading6"/>
        <w:numPr>
          <w:ilvl w:val="5"/>
          <w:numId w:val="1"/>
        </w:numPr>
        <w:rPr>
          <w:lang w:val="en-AU"/>
        </w:rPr>
      </w:pPr>
      <w:bookmarkStart w:id="619" w:name="_Toc161144915"/>
      <w:bookmarkStart w:id="620" w:name="_Toc168327415"/>
      <w:bookmarkStart w:id="621" w:name="_Toc242274348"/>
      <w:r w:rsidRPr="00221078">
        <w:rPr>
          <w:lang w:val="en-AU"/>
        </w:rPr>
        <w:t>Minimum Term</w:t>
      </w:r>
      <w:bookmarkEnd w:id="619"/>
      <w:bookmarkEnd w:id="620"/>
      <w:bookmarkEnd w:id="621"/>
    </w:p>
    <w:p w14:paraId="1D05A0E0" w14:textId="77777777" w:rsidR="006639CD" w:rsidRPr="006639CD" w:rsidRDefault="006639CD" w:rsidP="006639CD">
      <w:pPr>
        <w:spacing w:after="200"/>
        <w:ind w:left="709"/>
        <w:rPr>
          <w:sz w:val="20"/>
        </w:rPr>
      </w:pPr>
      <w:r w:rsidRPr="006639CD">
        <w:rPr>
          <w:sz w:val="20"/>
        </w:rPr>
        <w:t xml:space="preserve">These plans are month to month plans on a </w:t>
      </w:r>
      <w:proofErr w:type="spellStart"/>
      <w:r w:rsidRPr="006639CD">
        <w:rPr>
          <w:i/>
          <w:sz w:val="20"/>
        </w:rPr>
        <w:t>non fixed</w:t>
      </w:r>
      <w:proofErr w:type="spellEnd"/>
      <w:r w:rsidRPr="006639CD">
        <w:rPr>
          <w:i/>
          <w:sz w:val="20"/>
        </w:rPr>
        <w:t>-term agreement.</w:t>
      </w:r>
    </w:p>
    <w:p w14:paraId="7BF96632" w14:textId="77777777" w:rsidR="006639CD" w:rsidRPr="00221078" w:rsidRDefault="006639CD" w:rsidP="00221078">
      <w:pPr>
        <w:pStyle w:val="Heading6"/>
        <w:numPr>
          <w:ilvl w:val="5"/>
          <w:numId w:val="1"/>
        </w:numPr>
        <w:rPr>
          <w:lang w:val="en-AU"/>
        </w:rPr>
      </w:pPr>
      <w:bookmarkStart w:id="622" w:name="_Toc161144916"/>
      <w:bookmarkStart w:id="623" w:name="_Toc168327416"/>
      <w:bookmarkStart w:id="624" w:name="_Toc242274349"/>
      <w:r w:rsidRPr="00221078">
        <w:rPr>
          <w:lang w:val="en-AU"/>
        </w:rPr>
        <w:t>What you have to pay us</w:t>
      </w:r>
      <w:bookmarkEnd w:id="622"/>
      <w:bookmarkEnd w:id="623"/>
      <w:bookmarkEnd w:id="624"/>
    </w:p>
    <w:p w14:paraId="29D28E8A"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i/>
          <w:sz w:val="20"/>
          <w:szCs w:val="20"/>
        </w:rPr>
        <w:t>You</w:t>
      </w:r>
      <w:r w:rsidRPr="006639CD">
        <w:rPr>
          <w:rFonts w:eastAsia="Times New Roman"/>
          <w:sz w:val="20"/>
          <w:szCs w:val="20"/>
        </w:rPr>
        <w:t xml:space="preserve"> must pay </w:t>
      </w:r>
      <w:r w:rsidRPr="006639CD">
        <w:rPr>
          <w:rFonts w:eastAsia="Times New Roman"/>
          <w:i/>
          <w:sz w:val="20"/>
          <w:szCs w:val="20"/>
        </w:rPr>
        <w:t>us</w:t>
      </w:r>
      <w:r w:rsidRPr="006639CD">
        <w:rPr>
          <w:rFonts w:eastAsia="Times New Roman"/>
          <w:sz w:val="20"/>
          <w:szCs w:val="20"/>
        </w:rPr>
        <w:t xml:space="preserve"> for use of the </w:t>
      </w:r>
      <w:r w:rsidRPr="006639CD">
        <w:rPr>
          <w:rFonts w:eastAsia="Times New Roman"/>
          <w:i/>
          <w:sz w:val="20"/>
          <w:szCs w:val="20"/>
        </w:rPr>
        <w:t>service</w:t>
      </w:r>
      <w:r w:rsidRPr="006639CD">
        <w:rPr>
          <w:rFonts w:eastAsia="Times New Roman"/>
          <w:sz w:val="20"/>
          <w:szCs w:val="20"/>
        </w:rPr>
        <w:t xml:space="preserve"> at the rates set out in Section 1 of this </w:t>
      </w:r>
      <w:r w:rsidRPr="006639CD">
        <w:rPr>
          <w:rFonts w:eastAsia="Times New Roman"/>
          <w:i/>
          <w:sz w:val="20"/>
          <w:szCs w:val="20"/>
        </w:rPr>
        <w:t>standard pricing table</w:t>
      </w:r>
      <w:r w:rsidRPr="006639CD">
        <w:rPr>
          <w:rFonts w:eastAsia="Times New Roman"/>
          <w:sz w:val="20"/>
          <w:szCs w:val="20"/>
        </w:rPr>
        <w:t xml:space="preserve"> and for eligible value added </w:t>
      </w:r>
      <w:r w:rsidRPr="006639CD">
        <w:rPr>
          <w:rFonts w:eastAsia="Times New Roman"/>
          <w:i/>
          <w:iCs/>
          <w:sz w:val="20"/>
          <w:szCs w:val="20"/>
        </w:rPr>
        <w:t>service</w:t>
      </w:r>
      <w:r w:rsidRPr="006639CD">
        <w:rPr>
          <w:rFonts w:eastAsia="Times New Roman"/>
          <w:sz w:val="20"/>
          <w:szCs w:val="20"/>
        </w:rPr>
        <w:t xml:space="preserve"> features at the rates set out in </w:t>
      </w:r>
      <w:r w:rsidRPr="006639CD">
        <w:rPr>
          <w:rFonts w:eastAsia="Times New Roman"/>
          <w:i/>
          <w:iCs/>
          <w:sz w:val="20"/>
          <w:szCs w:val="20"/>
        </w:rPr>
        <w:t>Appendix Y</w:t>
      </w:r>
      <w:r w:rsidRPr="006639CD">
        <w:rPr>
          <w:rFonts w:eastAsia="Times New Roman"/>
          <w:sz w:val="20"/>
          <w:szCs w:val="20"/>
        </w:rPr>
        <w:t xml:space="preserve"> (Value Added Service Features). </w:t>
      </w:r>
    </w:p>
    <w:p w14:paraId="0DB32013"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szCs w:val="20"/>
        </w:rPr>
        <w:t>If there is a flagfall for a particular call type, the charge for these calls is the flagfall amount plus the relevant rate for the call multiplied by the duration of the call.</w:t>
      </w:r>
    </w:p>
    <w:p w14:paraId="2BE22782"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szCs w:val="20"/>
        </w:rPr>
        <w:t>Minimum Monthly Charge</w:t>
      </w:r>
    </w:p>
    <w:p w14:paraId="1E127F52" w14:textId="77777777" w:rsidR="006639CD" w:rsidRPr="006639CD" w:rsidRDefault="006639CD" w:rsidP="006639CD">
      <w:pPr>
        <w:numPr>
          <w:ilvl w:val="7"/>
          <w:numId w:val="1"/>
        </w:numPr>
        <w:spacing w:after="200"/>
        <w:outlineLvl w:val="7"/>
        <w:rPr>
          <w:rFonts w:eastAsia="Times New Roman"/>
          <w:iCs/>
          <w:sz w:val="20"/>
          <w:szCs w:val="20"/>
        </w:rPr>
      </w:pPr>
      <w:r w:rsidRPr="006639CD">
        <w:rPr>
          <w:rFonts w:eastAsia="Times New Roman"/>
          <w:iCs/>
          <w:sz w:val="20"/>
          <w:szCs w:val="20"/>
        </w:rPr>
        <w:t xml:space="preserve">Each plan has a Minimum Monthly Charge amount that </w:t>
      </w:r>
      <w:r w:rsidRPr="006639CD">
        <w:rPr>
          <w:rFonts w:eastAsia="Times New Roman"/>
          <w:i/>
          <w:iCs/>
          <w:sz w:val="20"/>
          <w:szCs w:val="20"/>
        </w:rPr>
        <w:t>you</w:t>
      </w:r>
      <w:r w:rsidRPr="006639CD">
        <w:rPr>
          <w:rFonts w:eastAsia="Times New Roman"/>
          <w:iCs/>
          <w:sz w:val="20"/>
          <w:szCs w:val="20"/>
        </w:rPr>
        <w:t xml:space="preserve"> must pay </w:t>
      </w:r>
      <w:r w:rsidRPr="006639CD">
        <w:rPr>
          <w:rFonts w:eastAsia="Times New Roman"/>
          <w:i/>
          <w:iCs/>
          <w:sz w:val="20"/>
          <w:szCs w:val="20"/>
        </w:rPr>
        <w:t>us</w:t>
      </w:r>
      <w:r w:rsidRPr="006639CD">
        <w:rPr>
          <w:rFonts w:eastAsia="Times New Roman"/>
          <w:iCs/>
          <w:sz w:val="20"/>
          <w:szCs w:val="20"/>
        </w:rPr>
        <w:t xml:space="preserve"> each month as set out in Table 1 below. </w:t>
      </w:r>
    </w:p>
    <w:p w14:paraId="46AB1F24" w14:textId="77777777" w:rsidR="006639CD" w:rsidRPr="006639CD" w:rsidRDefault="006639CD" w:rsidP="006639CD">
      <w:pPr>
        <w:numPr>
          <w:ilvl w:val="7"/>
          <w:numId w:val="1"/>
        </w:numPr>
        <w:spacing w:after="200"/>
        <w:outlineLvl w:val="7"/>
        <w:rPr>
          <w:rFonts w:eastAsia="Times New Roman"/>
          <w:iCs/>
          <w:sz w:val="20"/>
        </w:rPr>
      </w:pPr>
      <w:r w:rsidRPr="006639CD">
        <w:rPr>
          <w:rFonts w:eastAsia="Times New Roman"/>
          <w:i/>
          <w:iCs/>
          <w:sz w:val="20"/>
          <w:szCs w:val="20"/>
        </w:rPr>
        <w:t xml:space="preserve">You </w:t>
      </w:r>
      <w:r w:rsidRPr="006639CD">
        <w:rPr>
          <w:rFonts w:eastAsia="Times New Roman"/>
          <w:iCs/>
          <w:sz w:val="20"/>
          <w:szCs w:val="20"/>
        </w:rPr>
        <w:t xml:space="preserve">may purchase a mobile phone with a 12, 24 or 36 month </w:t>
      </w:r>
      <w:r w:rsidRPr="006639CD">
        <w:rPr>
          <w:rFonts w:eastAsia="Times New Roman"/>
          <w:i/>
          <w:iCs/>
          <w:sz w:val="20"/>
          <w:szCs w:val="20"/>
        </w:rPr>
        <w:t>device payment term</w:t>
      </w:r>
      <w:r w:rsidRPr="006639CD">
        <w:rPr>
          <w:rFonts w:eastAsia="Times New Roman"/>
          <w:iCs/>
          <w:sz w:val="20"/>
          <w:szCs w:val="20"/>
        </w:rPr>
        <w:t xml:space="preserve"> under a </w:t>
      </w:r>
      <w:r w:rsidRPr="006639CD">
        <w:rPr>
          <w:rFonts w:eastAsia="Times New Roman"/>
          <w:i/>
          <w:iCs/>
          <w:sz w:val="20"/>
          <w:szCs w:val="20"/>
        </w:rPr>
        <w:t xml:space="preserve">device payment plan </w:t>
      </w:r>
      <w:r w:rsidRPr="006639CD">
        <w:rPr>
          <w:rFonts w:eastAsia="Times New Roman"/>
          <w:iCs/>
          <w:sz w:val="20"/>
          <w:szCs w:val="20"/>
        </w:rPr>
        <w:t xml:space="preserve">(set out in </w:t>
      </w:r>
      <w:r w:rsidRPr="006639CD">
        <w:rPr>
          <w:rFonts w:eastAsia="Times New Roman"/>
          <w:i/>
          <w:sz w:val="20"/>
          <w:szCs w:val="20"/>
        </w:rPr>
        <w:t>Appendix D</w:t>
      </w:r>
      <w:r w:rsidRPr="006639CD">
        <w:rPr>
          <w:rFonts w:eastAsia="Times New Roman"/>
          <w:iCs/>
          <w:sz w:val="20"/>
          <w:szCs w:val="20"/>
        </w:rPr>
        <w:t>).</w:t>
      </w:r>
    </w:p>
    <w:p w14:paraId="2DD68451" w14:textId="77777777" w:rsidR="006639CD" w:rsidRPr="00221078" w:rsidRDefault="006639CD" w:rsidP="00221078">
      <w:pPr>
        <w:pStyle w:val="Heading6"/>
        <w:numPr>
          <w:ilvl w:val="5"/>
          <w:numId w:val="1"/>
        </w:numPr>
        <w:rPr>
          <w:lang w:val="en-AU"/>
        </w:rPr>
      </w:pPr>
      <w:bookmarkStart w:id="625" w:name="_Toc161144917"/>
      <w:bookmarkStart w:id="626" w:name="_Toc168327417"/>
      <w:bookmarkStart w:id="627" w:name="_Toc242274350"/>
      <w:r w:rsidRPr="00221078">
        <w:rPr>
          <w:lang w:val="en-AU"/>
        </w:rPr>
        <w:t>How Business Choice Plus works</w:t>
      </w:r>
      <w:bookmarkEnd w:id="625"/>
      <w:bookmarkEnd w:id="626"/>
      <w:bookmarkEnd w:id="627"/>
    </w:p>
    <w:p w14:paraId="199EE1E8"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lastRenderedPageBreak/>
        <w:t xml:space="preserve">Each Business Choice Plus 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6639CD">
        <w:rPr>
          <w:rFonts w:eastAsia="Times New Roman"/>
          <w:i/>
          <w:iCs/>
          <w:sz w:val="20"/>
        </w:rPr>
        <w:t>services</w:t>
      </w:r>
      <w:r w:rsidRPr="006639CD">
        <w:rPr>
          <w:rFonts w:eastAsia="Times New Roman"/>
          <w:sz w:val="20"/>
        </w:rPr>
        <w:t xml:space="preserve"> that share data on the same account within Australia. </w:t>
      </w:r>
    </w:p>
    <w:p w14:paraId="7F4D49E2" w14:textId="29F95F92"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If you have the $</w:t>
      </w:r>
      <w:r w:rsidR="00D03533">
        <w:rPr>
          <w:rFonts w:eastAsia="Times New Roman"/>
          <w:sz w:val="20"/>
        </w:rPr>
        <w:t>60</w:t>
      </w:r>
      <w:r w:rsidRPr="006639CD">
        <w:rPr>
          <w:rFonts w:eastAsia="Times New Roman"/>
          <w:sz w:val="20"/>
        </w:rPr>
        <w:t xml:space="preserve"> Business Choice Plus plan, you cannot make outbound calls or send SMS/MMS to international numbers unless you purchase an eligible international calls &amp; SMS/MMS add-on.</w:t>
      </w:r>
    </w:p>
    <w:p w14:paraId="531863AD" w14:textId="35C6E2FC"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The $69</w:t>
      </w:r>
      <w:r w:rsidR="00D03533">
        <w:rPr>
          <w:rFonts w:eastAsia="Times New Roman"/>
          <w:sz w:val="20"/>
        </w:rPr>
        <w:t>/$70</w:t>
      </w:r>
      <w:r w:rsidRPr="006639CD">
        <w:rPr>
          <w:rFonts w:eastAsia="Times New Roman"/>
          <w:sz w:val="20"/>
        </w:rPr>
        <w:t xml:space="preserve">/$89 Business Choice Plus plans have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69B4D85C"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You cannot make use of mobile premium services on these plans.</w:t>
      </w:r>
    </w:p>
    <w:p w14:paraId="59DD2C91" w14:textId="45E6C1C4"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You must set up automatic payments via a credit, charge or debit card as your payment method for these plans. You will need to agree to the Optus automatic payment (direct debit) service terms (found at </w:t>
      </w:r>
      <w:hyperlink r:id="rId79" w:history="1">
        <w:r w:rsidRPr="006639CD">
          <w:rPr>
            <w:rFonts w:eastAsia="Times New Roman"/>
            <w:color w:val="13607C"/>
            <w:sz w:val="18"/>
            <w:u w:val="single"/>
          </w:rPr>
          <w:t>optus.com.au/about/legal/direct-debit-payments</w:t>
        </w:r>
      </w:hyperlink>
      <w:r w:rsidRPr="006639CD">
        <w:rPr>
          <w:rFonts w:eastAsia="Times New Roman"/>
          <w:sz w:val="20"/>
        </w:rPr>
        <w:t xml:space="preserve">). If you remove your automatic payment method, we may cancel your service. For further details visit </w:t>
      </w:r>
      <w:hyperlink r:id="rId80" w:history="1">
        <w:r w:rsidRPr="006639CD">
          <w:rPr>
            <w:rFonts w:eastAsia="Times New Roman"/>
            <w:color w:val="13607C"/>
            <w:sz w:val="18"/>
            <w:u w:val="single"/>
          </w:rPr>
          <w:t>optus.com.au/</w:t>
        </w:r>
        <w:proofErr w:type="spellStart"/>
        <w:r w:rsidRPr="006639CD">
          <w:rPr>
            <w:rFonts w:eastAsia="Times New Roman"/>
            <w:color w:val="13607C"/>
            <w:sz w:val="18"/>
            <w:u w:val="single"/>
          </w:rPr>
          <w:t>paymentsetup</w:t>
        </w:r>
        <w:proofErr w:type="spellEnd"/>
      </w:hyperlink>
      <w:r w:rsidRPr="006639CD">
        <w:rPr>
          <w:rFonts w:eastAsia="Times New Roman"/>
          <w:sz w:val="20"/>
        </w:rPr>
        <w:t xml:space="preserve"> </w:t>
      </w:r>
    </w:p>
    <w:p w14:paraId="1503AD24" w14:textId="7B1B5A73"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81" w:history="1">
        <w:r w:rsidRPr="006639CD">
          <w:rPr>
            <w:rFonts w:eastAsia="Times New Roman"/>
            <w:color w:val="13607C"/>
            <w:sz w:val="18"/>
            <w:u w:val="single"/>
          </w:rPr>
          <w:t>optus.com.au/myaccount</w:t>
        </w:r>
      </w:hyperlink>
      <w:r w:rsidRPr="006639CD">
        <w:rPr>
          <w:rFonts w:eastAsia="Times New Roman"/>
          <w:sz w:val="20"/>
        </w:rPr>
        <w:t xml:space="preserve"> </w:t>
      </w:r>
    </w:p>
    <w:p w14:paraId="4915F839"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Data usage is calculated in one kilobyte increments. International minutes are billed in one minute increments.</w:t>
      </w:r>
    </w:p>
    <w:p w14:paraId="6AE07ABF"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If </w:t>
      </w:r>
      <w:r w:rsidRPr="006639CD">
        <w:rPr>
          <w:rFonts w:eastAsia="Times New Roman"/>
          <w:i/>
          <w:sz w:val="20"/>
        </w:rPr>
        <w:t>you</w:t>
      </w:r>
      <w:r w:rsidRPr="006639CD">
        <w:rPr>
          <w:rFonts w:eastAsia="Times New Roman"/>
          <w:sz w:val="20"/>
        </w:rPr>
        <w:t xml:space="preserve"> exceed </w:t>
      </w:r>
      <w:r w:rsidRPr="006639CD">
        <w:rPr>
          <w:rFonts w:eastAsia="Times New Roman"/>
          <w:i/>
          <w:sz w:val="20"/>
        </w:rPr>
        <w:t>your</w:t>
      </w:r>
      <w:r w:rsidRPr="006639CD">
        <w:rPr>
          <w:rFonts w:eastAsia="Times New Roman"/>
          <w:sz w:val="20"/>
        </w:rPr>
        <w:t xml:space="preserve"> included shareable data for use in Australia, data usage on </w:t>
      </w:r>
      <w:r w:rsidRPr="006639CD">
        <w:rPr>
          <w:rFonts w:eastAsia="Times New Roman"/>
          <w:i/>
          <w:iCs/>
          <w:sz w:val="20"/>
        </w:rPr>
        <w:t>your</w:t>
      </w:r>
      <w:r w:rsidRPr="006639CD">
        <w:rPr>
          <w:rFonts w:eastAsia="Times New Roman"/>
          <w:sz w:val="20"/>
        </w:rPr>
        <w:t xml:space="preserve"> </w:t>
      </w:r>
      <w:r w:rsidRPr="006639CD">
        <w:rPr>
          <w:rFonts w:eastAsia="Times New Roman"/>
          <w:i/>
          <w:iCs/>
          <w:sz w:val="20"/>
        </w:rPr>
        <w:t>service</w:t>
      </w:r>
      <w:r w:rsidRPr="006639CD">
        <w:rPr>
          <w:rFonts w:eastAsia="Times New Roman"/>
          <w:sz w:val="20"/>
        </w:rPr>
        <w:t xml:space="preserve"> and all </w:t>
      </w:r>
      <w:r w:rsidRPr="006639CD">
        <w:rPr>
          <w:rFonts w:eastAsia="Times New Roman"/>
          <w:i/>
          <w:iCs/>
          <w:sz w:val="20"/>
        </w:rPr>
        <w:t>services</w:t>
      </w:r>
      <w:r w:rsidRPr="006639CD">
        <w:rPr>
          <w:rFonts w:eastAsia="Times New Roman"/>
          <w:sz w:val="20"/>
        </w:rPr>
        <w:t xml:space="preserve"> that share data with this </w:t>
      </w:r>
      <w:r w:rsidRPr="006639CD">
        <w:rPr>
          <w:rFonts w:eastAsia="Times New Roman"/>
          <w:i/>
          <w:iCs/>
          <w:sz w:val="20"/>
        </w:rPr>
        <w:t>service</w:t>
      </w:r>
      <w:r w:rsidRPr="006639CD">
        <w:rPr>
          <w:rFonts w:eastAsia="Times New Roman"/>
          <w:sz w:val="20"/>
        </w:rPr>
        <w:t xml:space="preserve"> will be slowed to a maximum of 1.5Mbps until the start of </w:t>
      </w:r>
      <w:r w:rsidRPr="006639CD">
        <w:rPr>
          <w:rFonts w:eastAsia="Times New Roman"/>
          <w:i/>
          <w:iCs/>
          <w:sz w:val="20"/>
        </w:rPr>
        <w:t>your</w:t>
      </w:r>
      <w:r w:rsidRPr="006639CD">
        <w:rPr>
          <w:rFonts w:eastAsia="Times New Roman"/>
          <w:sz w:val="20"/>
        </w:rPr>
        <w:t xml:space="preserve"> next payment cycle unless </w:t>
      </w:r>
      <w:r w:rsidRPr="006639CD">
        <w:rPr>
          <w:rFonts w:eastAsia="Times New Roman"/>
          <w:i/>
          <w:iCs/>
          <w:sz w:val="20"/>
        </w:rPr>
        <w:t>you</w:t>
      </w:r>
      <w:r w:rsidRPr="006639CD">
        <w:rPr>
          <w:rFonts w:eastAsia="Times New Roman"/>
          <w:sz w:val="20"/>
        </w:rPr>
        <w:t xml:space="preserve"> purchase extra data.</w:t>
      </w:r>
    </w:p>
    <w:p w14:paraId="40D1DBA3"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Any unused portion of </w:t>
      </w:r>
      <w:r w:rsidRPr="006639CD">
        <w:rPr>
          <w:rFonts w:eastAsia="Times New Roman"/>
          <w:i/>
          <w:sz w:val="20"/>
        </w:rPr>
        <w:t>your</w:t>
      </w:r>
      <w:r w:rsidRPr="006639CD">
        <w:rPr>
          <w:rFonts w:eastAsia="Times New Roman"/>
          <w:sz w:val="20"/>
        </w:rPr>
        <w:t xml:space="preserve"> </w:t>
      </w:r>
      <w:r w:rsidRPr="006639CD">
        <w:rPr>
          <w:rFonts w:eastAsia="Times New Roman"/>
          <w:i/>
          <w:sz w:val="20"/>
        </w:rPr>
        <w:t>plan's</w:t>
      </w:r>
      <w:r w:rsidRPr="006639CD">
        <w:rPr>
          <w:rFonts w:eastAsia="Times New Roman"/>
          <w:sz w:val="20"/>
        </w:rPr>
        <w:t xml:space="preserve"> Included Data or Additional Data expires at the end of each payment cycle and does not roll over into the next month.</w:t>
      </w:r>
    </w:p>
    <w:p w14:paraId="4DE3C592" w14:textId="71A4EA4F" w:rsidR="006639CD" w:rsidRPr="006639CD" w:rsidRDefault="006639CD" w:rsidP="006639CD">
      <w:pPr>
        <w:numPr>
          <w:ilvl w:val="6"/>
          <w:numId w:val="1"/>
        </w:numPr>
        <w:spacing w:after="200"/>
        <w:outlineLvl w:val="6"/>
        <w:rPr>
          <w:rFonts w:eastAsia="Times New Roman"/>
          <w:sz w:val="20"/>
        </w:rPr>
      </w:pPr>
      <w:r w:rsidRPr="006639CD">
        <w:rPr>
          <w:rFonts w:eastAsia="Times New Roman"/>
          <w:sz w:val="20"/>
        </w:rP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82" w:history="1">
        <w:r w:rsidRPr="006639CD">
          <w:rPr>
            <w:rFonts w:eastAsia="Times New Roman"/>
            <w:color w:val="13607C"/>
            <w:sz w:val="18"/>
            <w:u w:val="single"/>
          </w:rPr>
          <w:t>optus.com.au/roam</w:t>
        </w:r>
      </w:hyperlink>
      <w:r w:rsidRPr="006639CD">
        <w:rPr>
          <w:rFonts w:eastAsia="Times New Roman"/>
          <w:sz w:val="20"/>
        </w:rPr>
        <w:t xml:space="preserve">  </w:t>
      </w:r>
    </w:p>
    <w:p w14:paraId="361F4536" w14:textId="77777777" w:rsidR="006639CD" w:rsidRPr="006639CD" w:rsidRDefault="006639CD" w:rsidP="006639CD">
      <w:pPr>
        <w:numPr>
          <w:ilvl w:val="6"/>
          <w:numId w:val="1"/>
        </w:numPr>
        <w:spacing w:after="200"/>
        <w:outlineLvl w:val="6"/>
        <w:rPr>
          <w:rFonts w:eastAsia="Times New Roman"/>
          <w:sz w:val="20"/>
        </w:rPr>
      </w:pPr>
      <w:r w:rsidRPr="006639CD">
        <w:rPr>
          <w:rFonts w:eastAsia="Times New Roman"/>
          <w:i/>
          <w:sz w:val="20"/>
        </w:rPr>
        <w:t>You</w:t>
      </w:r>
      <w:r w:rsidRPr="006639CD">
        <w:rPr>
          <w:rFonts w:eastAsia="Times New Roman"/>
          <w:sz w:val="20"/>
        </w:rPr>
        <w:t xml:space="preserve"> must pay </w:t>
      </w:r>
      <w:r w:rsidRPr="006639CD">
        <w:rPr>
          <w:rFonts w:eastAsia="Times New Roman"/>
          <w:i/>
          <w:sz w:val="20"/>
        </w:rPr>
        <w:t>us</w:t>
      </w:r>
      <w:r w:rsidRPr="006639CD">
        <w:rPr>
          <w:rFonts w:eastAsia="Times New Roman"/>
          <w:sz w:val="20"/>
        </w:rPr>
        <w:t xml:space="preserve"> for use of any services that are not included in </w:t>
      </w:r>
      <w:r w:rsidRPr="006639CD">
        <w:rPr>
          <w:rFonts w:eastAsia="Times New Roman"/>
          <w:i/>
          <w:sz w:val="20"/>
        </w:rPr>
        <w:t>your</w:t>
      </w:r>
      <w:r w:rsidRPr="006639CD">
        <w:rPr>
          <w:rFonts w:eastAsia="Times New Roman"/>
          <w:sz w:val="20"/>
        </w:rPr>
        <w:t xml:space="preserve"> plan's inclusions, examples of which are set out in Table 2 below.</w:t>
      </w:r>
    </w:p>
    <w:p w14:paraId="68AEF3EB" w14:textId="77777777" w:rsidR="006639CD" w:rsidRPr="00221078" w:rsidRDefault="006639CD" w:rsidP="00221078">
      <w:pPr>
        <w:pStyle w:val="Heading6"/>
        <w:numPr>
          <w:ilvl w:val="5"/>
          <w:numId w:val="1"/>
        </w:numPr>
        <w:rPr>
          <w:lang w:val="en-AU"/>
        </w:rPr>
      </w:pPr>
      <w:bookmarkStart w:id="628" w:name="_Toc161144918"/>
      <w:bookmarkStart w:id="629" w:name="_Toc168327418"/>
      <w:bookmarkStart w:id="630" w:name="_Toc242274351"/>
      <w:r w:rsidRPr="00221078">
        <w:rPr>
          <w:lang w:val="en-AU"/>
        </w:rPr>
        <w:t>Plan Changes</w:t>
      </w:r>
      <w:bookmarkEnd w:id="628"/>
      <w:bookmarkEnd w:id="629"/>
      <w:bookmarkEnd w:id="630"/>
    </w:p>
    <w:p w14:paraId="1AD06D44" w14:textId="77777777" w:rsidR="006639CD" w:rsidRPr="006639CD" w:rsidRDefault="006639CD" w:rsidP="006639CD">
      <w:pPr>
        <w:ind w:left="720"/>
        <w:rPr>
          <w:sz w:val="20"/>
          <w:szCs w:val="20"/>
        </w:rPr>
      </w:pPr>
      <w:r w:rsidRPr="006639CD">
        <w:rPr>
          <w:sz w:val="20"/>
          <w:szCs w:val="20"/>
        </w:rPr>
        <w:t xml:space="preserve">To the extent of any inconsistency or conflict between this section and the </w:t>
      </w:r>
      <w:r w:rsidRPr="006639CD">
        <w:rPr>
          <w:i/>
          <w:sz w:val="20"/>
          <w:szCs w:val="20"/>
        </w:rPr>
        <w:t>SMB terms</w:t>
      </w:r>
      <w:r w:rsidRPr="006639CD">
        <w:rPr>
          <w:sz w:val="20"/>
          <w:szCs w:val="20"/>
        </w:rPr>
        <w:t xml:space="preserve">, this section prevails.  </w:t>
      </w:r>
    </w:p>
    <w:p w14:paraId="48FC9CF3" w14:textId="77777777" w:rsidR="006639CD" w:rsidRPr="006639CD" w:rsidRDefault="006639CD" w:rsidP="006639CD">
      <w:pPr>
        <w:ind w:left="709"/>
        <w:rPr>
          <w:sz w:val="20"/>
          <w:szCs w:val="20"/>
        </w:rPr>
      </w:pPr>
    </w:p>
    <w:p w14:paraId="1E1DE88D"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lang w:eastAsia="en-AU"/>
        </w:rPr>
        <w:t>You</w:t>
      </w:r>
      <w:r w:rsidRPr="006639CD">
        <w:rPr>
          <w:rFonts w:eastAsia="Times New Roman"/>
          <w:sz w:val="20"/>
          <w:szCs w:val="20"/>
        </w:rPr>
        <w:t xml:space="preserve"> can change to another eligible month to month plan once per payment cycle. If </w:t>
      </w:r>
      <w:r w:rsidRPr="006639CD">
        <w:rPr>
          <w:rFonts w:eastAsia="Times New Roman"/>
          <w:i/>
          <w:sz w:val="20"/>
          <w:szCs w:val="20"/>
        </w:rPr>
        <w:t>you</w:t>
      </w:r>
      <w:r w:rsidRPr="006639CD">
        <w:rPr>
          <w:rFonts w:eastAsia="Times New Roman"/>
          <w:sz w:val="20"/>
          <w:szCs w:val="20"/>
        </w:rPr>
        <w:t xml:space="preserve"> change </w:t>
      </w:r>
      <w:r w:rsidRPr="006639CD">
        <w:rPr>
          <w:rFonts w:eastAsia="Times New Roman"/>
          <w:i/>
          <w:sz w:val="20"/>
          <w:szCs w:val="20"/>
        </w:rPr>
        <w:t>your</w:t>
      </w:r>
      <w:r w:rsidRPr="006639CD">
        <w:rPr>
          <w:rFonts w:eastAsia="Times New Roman"/>
          <w:sz w:val="20"/>
          <w:szCs w:val="20"/>
        </w:rPr>
        <w:t xml:space="preserve"> plan, any related </w:t>
      </w:r>
      <w:r w:rsidRPr="006639CD">
        <w:rPr>
          <w:rFonts w:eastAsia="Times New Roman"/>
          <w:i/>
          <w:iCs/>
          <w:sz w:val="20"/>
          <w:szCs w:val="20"/>
        </w:rPr>
        <w:t>device payment plan</w:t>
      </w:r>
      <w:r w:rsidRPr="006639CD">
        <w:rPr>
          <w:rFonts w:eastAsia="Times New Roman"/>
          <w:sz w:val="20"/>
          <w:szCs w:val="20"/>
        </w:rPr>
        <w:t xml:space="preserve"> will remain in place and </w:t>
      </w:r>
      <w:r w:rsidRPr="006639CD">
        <w:rPr>
          <w:rFonts w:eastAsia="Times New Roman"/>
          <w:i/>
          <w:sz w:val="20"/>
          <w:szCs w:val="20"/>
        </w:rPr>
        <w:t>your</w:t>
      </w:r>
      <w:r w:rsidRPr="006639CD">
        <w:rPr>
          <w:rFonts w:eastAsia="Times New Roman"/>
          <w:sz w:val="20"/>
          <w:szCs w:val="20"/>
        </w:rPr>
        <w:t xml:space="preserve"> device payments will remain the same. </w:t>
      </w:r>
      <w:r w:rsidRPr="006639CD">
        <w:rPr>
          <w:rFonts w:eastAsia="Times New Roman"/>
          <w:i/>
          <w:sz w:val="20"/>
          <w:szCs w:val="20"/>
        </w:rPr>
        <w:t>You</w:t>
      </w:r>
      <w:r w:rsidRPr="006639CD">
        <w:rPr>
          <w:rFonts w:eastAsia="Times New Roman"/>
          <w:sz w:val="20"/>
          <w:szCs w:val="20"/>
        </w:rPr>
        <w:t xml:space="preserve"> may lose </w:t>
      </w:r>
      <w:r w:rsidRPr="006639CD">
        <w:rPr>
          <w:rFonts w:eastAsia="Times New Roman"/>
          <w:i/>
          <w:sz w:val="20"/>
          <w:szCs w:val="20"/>
        </w:rPr>
        <w:t>your</w:t>
      </w:r>
      <w:r w:rsidRPr="006639CD">
        <w:rPr>
          <w:rFonts w:eastAsia="Times New Roman"/>
          <w:sz w:val="20"/>
          <w:szCs w:val="20"/>
        </w:rPr>
        <w:t xml:space="preserve"> existing add-ons if </w:t>
      </w:r>
      <w:r w:rsidRPr="006639CD">
        <w:rPr>
          <w:rFonts w:eastAsia="Times New Roman"/>
          <w:i/>
          <w:sz w:val="20"/>
          <w:szCs w:val="20"/>
        </w:rPr>
        <w:t>you</w:t>
      </w:r>
      <w:r w:rsidRPr="006639CD">
        <w:rPr>
          <w:rFonts w:eastAsia="Times New Roman"/>
          <w:sz w:val="20"/>
          <w:szCs w:val="20"/>
        </w:rPr>
        <w:t xml:space="preserve"> change to a plan that is not eligible for these add-ons and you will not receive a pro-rata refund of charges paid in advance for the remainder of any payment cycle, unless otherwise set out in the </w:t>
      </w:r>
      <w:r w:rsidRPr="006639CD">
        <w:rPr>
          <w:rFonts w:eastAsia="Times New Roman"/>
          <w:i/>
          <w:iCs/>
          <w:sz w:val="20"/>
          <w:szCs w:val="20"/>
        </w:rPr>
        <w:t>SMB terms</w:t>
      </w:r>
      <w:r w:rsidRPr="006639CD">
        <w:rPr>
          <w:rFonts w:eastAsia="Times New Roman"/>
          <w:sz w:val="20"/>
          <w:szCs w:val="20"/>
        </w:rPr>
        <w:t>.</w:t>
      </w:r>
    </w:p>
    <w:p w14:paraId="7C6F2DA1" w14:textId="77777777" w:rsidR="006639CD" w:rsidRPr="006639CD" w:rsidRDefault="006639CD" w:rsidP="006639CD">
      <w:pPr>
        <w:numPr>
          <w:ilvl w:val="6"/>
          <w:numId w:val="1"/>
        </w:numPr>
        <w:spacing w:after="200"/>
        <w:outlineLvl w:val="6"/>
        <w:rPr>
          <w:rFonts w:eastAsia="Times New Roman"/>
          <w:sz w:val="20"/>
          <w:szCs w:val="20"/>
        </w:rPr>
      </w:pPr>
      <w:r w:rsidRPr="006639CD">
        <w:rPr>
          <w:rFonts w:eastAsia="Times New Roman"/>
          <w:sz w:val="20"/>
        </w:rPr>
        <w:t xml:space="preserve">We may only vary your </w:t>
      </w:r>
      <w:r w:rsidRPr="006639CD">
        <w:rPr>
          <w:rFonts w:eastAsia="Times New Roman"/>
          <w:i/>
          <w:iCs/>
          <w:sz w:val="20"/>
        </w:rPr>
        <w:t>service</w:t>
      </w:r>
      <w:r w:rsidRPr="006639CD">
        <w:rPr>
          <w:rFonts w:eastAsia="Times New Roman"/>
          <w:sz w:val="20"/>
        </w:rPr>
        <w:t xml:space="preserve"> and/or </w:t>
      </w:r>
      <w:r w:rsidRPr="006639CD">
        <w:rPr>
          <w:rFonts w:eastAsia="Times New Roman"/>
          <w:i/>
          <w:iCs/>
          <w:sz w:val="20"/>
        </w:rPr>
        <w:t>agreement</w:t>
      </w:r>
      <w:r w:rsidRPr="006639CD">
        <w:rPr>
          <w:rFonts w:eastAsia="Times New Roman"/>
          <w:sz w:val="20"/>
        </w:rPr>
        <w:t xml:space="preserve"> in accordance with Optus’ and </w:t>
      </w:r>
      <w:r w:rsidRPr="006639CD">
        <w:rPr>
          <w:rFonts w:eastAsia="Times New Roman"/>
          <w:i/>
          <w:iCs/>
          <w:sz w:val="20"/>
        </w:rPr>
        <w:t>your</w:t>
      </w:r>
      <w:r w:rsidRPr="006639CD">
        <w:rPr>
          <w:rFonts w:eastAsia="Times New Roman"/>
          <w:sz w:val="20"/>
        </w:rPr>
        <w:t xml:space="preserve"> rights and obligations in accordance with clause 2A (Changing the Agreement?) of the </w:t>
      </w:r>
      <w:r w:rsidRPr="006639CD">
        <w:rPr>
          <w:rFonts w:eastAsia="Times New Roman"/>
          <w:i/>
          <w:iCs/>
          <w:sz w:val="20"/>
        </w:rPr>
        <w:t>SMB terms</w:t>
      </w:r>
      <w:r w:rsidRPr="006639CD">
        <w:rPr>
          <w:rFonts w:eastAsia="Times New Roman"/>
          <w:sz w:val="20"/>
        </w:rPr>
        <w:t xml:space="preserve">. </w:t>
      </w:r>
    </w:p>
    <w:p w14:paraId="50367379" w14:textId="77777777" w:rsidR="006639CD" w:rsidRPr="00221078" w:rsidRDefault="006639CD" w:rsidP="00221078">
      <w:pPr>
        <w:pStyle w:val="Heading6"/>
        <w:numPr>
          <w:ilvl w:val="5"/>
          <w:numId w:val="1"/>
        </w:numPr>
        <w:rPr>
          <w:lang w:val="en-AU"/>
        </w:rPr>
      </w:pPr>
      <w:bookmarkStart w:id="631" w:name="_Toc161144919"/>
      <w:bookmarkStart w:id="632" w:name="_Toc168327419"/>
      <w:bookmarkStart w:id="633" w:name="_Toc242274352"/>
      <w:r w:rsidRPr="00221078">
        <w:rPr>
          <w:lang w:val="en-AU"/>
        </w:rPr>
        <w:t>Data Sharing</w:t>
      </w:r>
      <w:bookmarkEnd w:id="631"/>
      <w:bookmarkEnd w:id="632"/>
      <w:bookmarkEnd w:id="633"/>
    </w:p>
    <w:p w14:paraId="53F8B7B5" w14:textId="77777777" w:rsidR="006639CD" w:rsidRPr="006639CD" w:rsidRDefault="006639CD" w:rsidP="006639CD">
      <w:pPr>
        <w:numPr>
          <w:ilvl w:val="6"/>
          <w:numId w:val="1"/>
        </w:numPr>
        <w:spacing w:after="200"/>
        <w:outlineLvl w:val="6"/>
        <w:rPr>
          <w:rFonts w:eastAsia="Times New Roman"/>
          <w:snapToGrid w:val="0"/>
          <w:sz w:val="20"/>
        </w:rPr>
      </w:pPr>
      <w:r w:rsidRPr="006639CD">
        <w:rPr>
          <w:rFonts w:eastAsia="Times New Roman"/>
          <w:sz w:val="20"/>
          <w:lang w:eastAsia="en-AU"/>
        </w:rPr>
        <w:lastRenderedPageBreak/>
        <w:t xml:space="preserve">If </w:t>
      </w:r>
      <w:r w:rsidRPr="006639CD">
        <w:rPr>
          <w:rFonts w:eastAsia="Times New Roman"/>
          <w:i/>
          <w:sz w:val="20"/>
          <w:lang w:eastAsia="en-AU"/>
        </w:rPr>
        <w:t xml:space="preserve">you </w:t>
      </w:r>
      <w:r w:rsidRPr="006639CD">
        <w:rPr>
          <w:rFonts w:eastAsia="Times New Roman"/>
          <w:sz w:val="20"/>
          <w:lang w:eastAsia="en-AU"/>
        </w:rPr>
        <w:t xml:space="preserve">have more than one eligible plan that shares data on the same account, the included data will combine into one data sharing pool, which will be shared by all eligible </w:t>
      </w:r>
      <w:r w:rsidRPr="006639CD">
        <w:rPr>
          <w:rFonts w:eastAsia="Times New Roman"/>
          <w:i/>
          <w:iCs/>
          <w:sz w:val="20"/>
          <w:lang w:eastAsia="en-AU"/>
        </w:rPr>
        <w:t>services</w:t>
      </w:r>
      <w:r w:rsidRPr="006639CD">
        <w:rPr>
          <w:rFonts w:eastAsia="Times New Roman"/>
          <w:sz w:val="20"/>
          <w:lang w:eastAsia="en-AU"/>
        </w:rPr>
        <w:t xml:space="preserve"> on that account.</w:t>
      </w:r>
    </w:p>
    <w:p w14:paraId="07AC70ED" w14:textId="77777777" w:rsidR="006639CD" w:rsidRPr="006639CD" w:rsidRDefault="006639CD" w:rsidP="006639CD">
      <w:pPr>
        <w:numPr>
          <w:ilvl w:val="6"/>
          <w:numId w:val="1"/>
        </w:numPr>
        <w:spacing w:after="200"/>
        <w:outlineLvl w:val="6"/>
        <w:rPr>
          <w:rFonts w:eastAsia="Times New Roman"/>
          <w:snapToGrid w:val="0"/>
          <w:sz w:val="20"/>
        </w:rPr>
      </w:pPr>
      <w:r w:rsidRPr="006639CD">
        <w:rPr>
          <w:rFonts w:eastAsia="Times New Roman"/>
          <w:snapToGrid w:val="0"/>
          <w:sz w:val="20"/>
        </w:rPr>
        <w:t xml:space="preserve">If </w:t>
      </w:r>
      <w:r w:rsidRPr="006639CD">
        <w:rPr>
          <w:rFonts w:eastAsia="Times New Roman"/>
          <w:i/>
          <w:snapToGrid w:val="0"/>
          <w:sz w:val="20"/>
        </w:rPr>
        <w:t>you</w:t>
      </w:r>
      <w:r w:rsidRPr="006639CD">
        <w:rPr>
          <w:rFonts w:eastAsia="Times New Roman"/>
          <w:snapToGrid w:val="0"/>
          <w:sz w:val="20"/>
        </w:rPr>
        <w:t xml:space="preserve"> do not want </w:t>
      </w:r>
      <w:r w:rsidRPr="006639CD">
        <w:rPr>
          <w:rFonts w:eastAsia="Times New Roman"/>
          <w:i/>
          <w:snapToGrid w:val="0"/>
          <w:sz w:val="20"/>
        </w:rPr>
        <w:t>your</w:t>
      </w:r>
      <w:r w:rsidRPr="006639CD">
        <w:rPr>
          <w:rFonts w:eastAsia="Times New Roman"/>
          <w:snapToGrid w:val="0"/>
          <w:sz w:val="20"/>
        </w:rPr>
        <w:t xml:space="preserve"> </w:t>
      </w:r>
      <w:r w:rsidRPr="006639CD">
        <w:rPr>
          <w:rFonts w:eastAsia="Times New Roman"/>
          <w:i/>
          <w:iCs/>
          <w:snapToGrid w:val="0"/>
          <w:sz w:val="20"/>
        </w:rPr>
        <w:t>services</w:t>
      </w:r>
      <w:r w:rsidRPr="006639CD">
        <w:rPr>
          <w:rFonts w:eastAsia="Times New Roman"/>
          <w:snapToGrid w:val="0"/>
          <w:sz w:val="20"/>
        </w:rPr>
        <w:t xml:space="preserve"> to share data, they need to be on separate accounts.</w:t>
      </w:r>
    </w:p>
    <w:p w14:paraId="7D74E339" w14:textId="77777777" w:rsidR="006639CD" w:rsidRPr="006639CD" w:rsidRDefault="006639CD" w:rsidP="006639CD">
      <w:pPr>
        <w:numPr>
          <w:ilvl w:val="6"/>
          <w:numId w:val="1"/>
        </w:numPr>
        <w:spacing w:after="200"/>
        <w:outlineLvl w:val="6"/>
        <w:rPr>
          <w:rFonts w:eastAsia="Times New Roman"/>
          <w:snapToGrid w:val="0"/>
          <w:sz w:val="20"/>
        </w:rPr>
      </w:pPr>
      <w:r w:rsidRPr="006639CD">
        <w:rPr>
          <w:rFonts w:eastAsia="Times New Roman"/>
          <w:snapToGrid w:val="0"/>
          <w:sz w:val="20"/>
        </w:rPr>
        <w:t>Data sharing is only available within Australia.</w:t>
      </w:r>
    </w:p>
    <w:p w14:paraId="083E0B94" w14:textId="77777777" w:rsidR="006639CD" w:rsidRPr="00221078" w:rsidRDefault="006639CD" w:rsidP="00221078">
      <w:pPr>
        <w:pStyle w:val="Heading6"/>
        <w:numPr>
          <w:ilvl w:val="5"/>
          <w:numId w:val="1"/>
        </w:numPr>
        <w:rPr>
          <w:lang w:val="en-AU"/>
        </w:rPr>
      </w:pPr>
      <w:bookmarkStart w:id="634" w:name="_Toc161144920"/>
      <w:bookmarkStart w:id="635" w:name="_Toc168327420"/>
      <w:bookmarkStart w:id="636" w:name="_Toc242274353"/>
      <w:r w:rsidRPr="00221078">
        <w:rPr>
          <w:lang w:val="en-AU"/>
        </w:rPr>
        <w:t>Unlimited standard national SMS and MMS</w:t>
      </w:r>
      <w:bookmarkEnd w:id="634"/>
      <w:bookmarkEnd w:id="635"/>
      <w:bookmarkEnd w:id="636"/>
    </w:p>
    <w:p w14:paraId="4F4EE8A2" w14:textId="77777777" w:rsidR="006639CD" w:rsidRPr="006639CD" w:rsidRDefault="006639CD" w:rsidP="006639CD">
      <w:pPr>
        <w:spacing w:after="200"/>
        <w:ind w:left="720"/>
        <w:rPr>
          <w:sz w:val="20"/>
          <w:szCs w:val="20"/>
        </w:rPr>
      </w:pPr>
      <w:r w:rsidRPr="006639CD">
        <w:rPr>
          <w:i/>
          <w:sz w:val="20"/>
          <w:szCs w:val="20"/>
        </w:rPr>
        <w:t>You</w:t>
      </w:r>
      <w:r w:rsidRPr="006639CD">
        <w:rPr>
          <w:sz w:val="20"/>
          <w:szCs w:val="20"/>
        </w:rPr>
        <w:t xml:space="preserve"> may send unlimited standard SMS and MMS to Australian mobiles from within Australia.</w:t>
      </w:r>
    </w:p>
    <w:p w14:paraId="213F6DB7" w14:textId="77777777" w:rsidR="006639CD" w:rsidRPr="006639CD" w:rsidRDefault="006639CD" w:rsidP="006639CD">
      <w:pPr>
        <w:spacing w:after="200"/>
        <w:ind w:left="720"/>
        <w:rPr>
          <w:sz w:val="20"/>
          <w:szCs w:val="20"/>
          <w:u w:val="single"/>
          <w:lang w:val="en-AU"/>
        </w:rPr>
      </w:pPr>
      <w:r w:rsidRPr="006639CD">
        <w:rPr>
          <w:sz w:val="20"/>
          <w:szCs w:val="20"/>
        </w:rPr>
        <w:t xml:space="preserve">Unlimited standard national SMS and MMS are only available for </w:t>
      </w:r>
      <w:r w:rsidRPr="006639CD">
        <w:rPr>
          <w:sz w:val="20"/>
          <w:szCs w:val="20"/>
          <w:lang w:val="en-AU"/>
        </w:rPr>
        <w:t xml:space="preserve">ordinary business use and are not to be used for a commercial or non-ordinary purpose as set out in the </w:t>
      </w:r>
      <w:r w:rsidRPr="006639CD">
        <w:rPr>
          <w:i/>
          <w:iCs/>
          <w:sz w:val="20"/>
          <w:szCs w:val="20"/>
          <w:lang w:val="en-AU"/>
        </w:rPr>
        <w:t>Fair Go Policy</w:t>
      </w:r>
      <w:r w:rsidRPr="006639CD">
        <w:rPr>
          <w:sz w:val="20"/>
          <w:szCs w:val="20"/>
          <w:lang w:val="en-AU"/>
        </w:rPr>
        <w:t xml:space="preserve">. </w:t>
      </w:r>
    </w:p>
    <w:p w14:paraId="1960B74F" w14:textId="77777777" w:rsidR="006639CD" w:rsidRPr="00221078" w:rsidRDefault="006639CD" w:rsidP="00221078">
      <w:pPr>
        <w:pStyle w:val="Heading6"/>
        <w:numPr>
          <w:ilvl w:val="5"/>
          <w:numId w:val="1"/>
        </w:numPr>
        <w:rPr>
          <w:lang w:val="en-AU"/>
        </w:rPr>
      </w:pPr>
      <w:bookmarkStart w:id="637" w:name="_Toc161144921"/>
      <w:bookmarkStart w:id="638" w:name="_Toc168327421"/>
      <w:bookmarkStart w:id="639" w:name="_Toc242274354"/>
      <w:r w:rsidRPr="00221078">
        <w:rPr>
          <w:lang w:val="en-AU"/>
        </w:rPr>
        <w:t>Unlimited standard international Minutes</w:t>
      </w:r>
      <w:bookmarkEnd w:id="637"/>
      <w:bookmarkEnd w:id="638"/>
      <w:bookmarkEnd w:id="639"/>
    </w:p>
    <w:p w14:paraId="2E652386" w14:textId="0309DDF4" w:rsidR="006639CD" w:rsidRPr="006639CD" w:rsidRDefault="006639CD" w:rsidP="006639CD">
      <w:pPr>
        <w:spacing w:after="200"/>
        <w:ind w:left="720"/>
        <w:rPr>
          <w:sz w:val="20"/>
        </w:rPr>
      </w:pPr>
      <w:r w:rsidRPr="006639CD">
        <w:rPr>
          <w:sz w:val="20"/>
        </w:rPr>
        <w:t>The $69</w:t>
      </w:r>
      <w:r w:rsidR="008C3A15">
        <w:rPr>
          <w:sz w:val="20"/>
        </w:rPr>
        <w:t>/$70</w:t>
      </w:r>
      <w:r w:rsidRPr="006639CD">
        <w:rPr>
          <w:sz w:val="20"/>
        </w:rPr>
        <w:t>/$89 Business Choice Plus plans include unlimited international minutes for standard calls to mobiles and fixed lines to 35 selected destinations from within Australia. For a list of selected destinations see Table 3 below.</w:t>
      </w:r>
    </w:p>
    <w:p w14:paraId="79108CA4" w14:textId="77777777" w:rsidR="006639CD" w:rsidRPr="006639CD" w:rsidRDefault="006639CD" w:rsidP="006639CD">
      <w:pPr>
        <w:spacing w:after="200"/>
        <w:ind w:left="720"/>
        <w:rPr>
          <w:i/>
          <w:color w:val="13607C"/>
          <w:sz w:val="18"/>
          <w:u w:val="single"/>
        </w:rPr>
      </w:pPr>
      <w:r w:rsidRPr="006639CD">
        <w:rPr>
          <w:sz w:val="20"/>
          <w:szCs w:val="20"/>
        </w:rPr>
        <w:t xml:space="preserve">Unlimited standard international Minutes are only available for </w:t>
      </w:r>
      <w:r w:rsidRPr="006639CD">
        <w:rPr>
          <w:sz w:val="20"/>
          <w:szCs w:val="20"/>
          <w:lang w:val="en-AU"/>
        </w:rPr>
        <w:t xml:space="preserve">ordinary business use and are not to be used for a commercial or non-ordinary purpose as set out in the </w:t>
      </w:r>
      <w:r w:rsidRPr="006639CD">
        <w:rPr>
          <w:i/>
          <w:iCs/>
          <w:sz w:val="20"/>
          <w:szCs w:val="20"/>
          <w:lang w:val="en-AU"/>
        </w:rPr>
        <w:t>Fair Go Policy</w:t>
      </w:r>
      <w:r w:rsidRPr="006639CD">
        <w:rPr>
          <w:sz w:val="20"/>
          <w:szCs w:val="20"/>
          <w:lang w:val="en-AU"/>
        </w:rPr>
        <w:t xml:space="preserve">. </w:t>
      </w:r>
    </w:p>
    <w:p w14:paraId="0AF05BEE" w14:textId="77777777" w:rsidR="006639CD" w:rsidRPr="00221078" w:rsidRDefault="006639CD" w:rsidP="00221078">
      <w:pPr>
        <w:pStyle w:val="Heading6"/>
        <w:numPr>
          <w:ilvl w:val="5"/>
          <w:numId w:val="1"/>
        </w:numPr>
        <w:rPr>
          <w:lang w:val="en-AU"/>
        </w:rPr>
      </w:pPr>
      <w:bookmarkStart w:id="640" w:name="_Toc161144922"/>
      <w:bookmarkStart w:id="641" w:name="_Toc168327422"/>
      <w:bookmarkStart w:id="642" w:name="_Toc242274355"/>
      <w:r w:rsidRPr="00221078">
        <w:rPr>
          <w:lang w:val="en-AU"/>
        </w:rPr>
        <w:t>Unlimited standard international SMS and MMS</w:t>
      </w:r>
      <w:bookmarkEnd w:id="640"/>
      <w:bookmarkEnd w:id="641"/>
      <w:bookmarkEnd w:id="642"/>
    </w:p>
    <w:p w14:paraId="42035FC0" w14:textId="0697581F" w:rsidR="006639CD" w:rsidRPr="006639CD" w:rsidRDefault="006639CD" w:rsidP="006639CD">
      <w:pPr>
        <w:spacing w:after="200"/>
        <w:ind w:left="720"/>
        <w:rPr>
          <w:sz w:val="20"/>
          <w:szCs w:val="20"/>
        </w:rPr>
      </w:pPr>
      <w:r w:rsidRPr="006639CD">
        <w:rPr>
          <w:sz w:val="20"/>
        </w:rPr>
        <w:t>The $69</w:t>
      </w:r>
      <w:r w:rsidR="008C3A15">
        <w:rPr>
          <w:sz w:val="20"/>
        </w:rPr>
        <w:t>/$70</w:t>
      </w:r>
      <w:r w:rsidRPr="006639CD">
        <w:rPr>
          <w:sz w:val="20"/>
        </w:rPr>
        <w:t xml:space="preserve">/$89 Business Choice Plus plans </w:t>
      </w:r>
      <w:r w:rsidRPr="006639CD">
        <w:rPr>
          <w:sz w:val="20"/>
          <w:szCs w:val="20"/>
        </w:rPr>
        <w:t xml:space="preserve">include unlimited standard SMS and MMS to 35 selected destinations </w:t>
      </w:r>
      <w:r w:rsidRPr="006639CD">
        <w:rPr>
          <w:sz w:val="20"/>
        </w:rPr>
        <w:t>from within Australia</w:t>
      </w:r>
      <w:r w:rsidRPr="006639CD">
        <w:rPr>
          <w:sz w:val="20"/>
          <w:szCs w:val="20"/>
        </w:rPr>
        <w:t>. For a list of selected destinations see Table 3 below.</w:t>
      </w:r>
    </w:p>
    <w:p w14:paraId="167D1BA0" w14:textId="77777777" w:rsidR="006639CD" w:rsidRPr="006639CD" w:rsidRDefault="006639CD" w:rsidP="006639CD">
      <w:pPr>
        <w:spacing w:after="200"/>
        <w:ind w:left="720"/>
        <w:rPr>
          <w:i/>
          <w:color w:val="13607C"/>
          <w:sz w:val="18"/>
          <w:u w:val="single"/>
        </w:rPr>
      </w:pPr>
      <w:r w:rsidRPr="006639CD">
        <w:rPr>
          <w:sz w:val="20"/>
          <w:szCs w:val="20"/>
        </w:rPr>
        <w:t xml:space="preserve">Unlimited standard international SMS and MMS are only available for </w:t>
      </w:r>
      <w:r w:rsidRPr="006639CD">
        <w:rPr>
          <w:sz w:val="20"/>
          <w:szCs w:val="20"/>
          <w:lang w:val="en-AU"/>
        </w:rPr>
        <w:t xml:space="preserve">ordinary business use and are not to be used for a commercial or non-ordinary purpose as set out in the </w:t>
      </w:r>
      <w:r w:rsidRPr="006639CD">
        <w:rPr>
          <w:i/>
          <w:iCs/>
          <w:sz w:val="20"/>
          <w:szCs w:val="20"/>
          <w:lang w:val="en-AU"/>
        </w:rPr>
        <w:t>Fair Go Policy</w:t>
      </w:r>
      <w:r w:rsidRPr="006639CD">
        <w:rPr>
          <w:sz w:val="20"/>
          <w:szCs w:val="20"/>
          <w:lang w:val="en-AU"/>
        </w:rPr>
        <w:t xml:space="preserve">. </w:t>
      </w:r>
    </w:p>
    <w:p w14:paraId="5899788E" w14:textId="77777777" w:rsidR="006639CD" w:rsidRPr="006639CD" w:rsidRDefault="006639CD" w:rsidP="006639CD">
      <w:pPr>
        <w:spacing w:after="200"/>
        <w:rPr>
          <w:b/>
          <w:sz w:val="20"/>
        </w:rPr>
      </w:pPr>
      <w:r w:rsidRPr="006639CD">
        <w:rPr>
          <w:b/>
          <w:sz w:val="20"/>
        </w:rPr>
        <w:t>Table 1 –Plan Inclusions and Charges</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984"/>
        <w:gridCol w:w="1985"/>
        <w:gridCol w:w="1984"/>
        <w:gridCol w:w="1985"/>
      </w:tblGrid>
      <w:tr w:rsidR="006639CD" w:rsidRPr="006639CD" w14:paraId="623B9EB9" w14:textId="77777777" w:rsidTr="00FE28B1">
        <w:trPr>
          <w:trHeight w:val="865"/>
        </w:trPr>
        <w:tc>
          <w:tcPr>
            <w:tcW w:w="2547" w:type="dxa"/>
            <w:tcBorders>
              <w:top w:val="single" w:sz="4" w:space="0" w:color="auto"/>
              <w:left w:val="single" w:sz="4" w:space="0" w:color="auto"/>
              <w:bottom w:val="single" w:sz="4" w:space="0" w:color="auto"/>
              <w:right w:val="single" w:sz="4" w:space="0" w:color="auto"/>
            </w:tcBorders>
            <w:vAlign w:val="center"/>
          </w:tcPr>
          <w:p w14:paraId="12B2B89B" w14:textId="77777777" w:rsidR="006639CD" w:rsidRPr="006639CD" w:rsidRDefault="006639CD" w:rsidP="006639CD">
            <w:pPr>
              <w:spacing w:line="276" w:lineRule="auto"/>
              <w:rPr>
                <w:rFonts w:eastAsia="Calibri"/>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00828C52" w14:textId="0096064B" w:rsidR="006639CD" w:rsidRDefault="006639CD" w:rsidP="006639CD">
            <w:pPr>
              <w:spacing w:before="120" w:line="276" w:lineRule="auto"/>
              <w:jc w:val="center"/>
              <w:rPr>
                <w:rFonts w:eastAsia="Calibri"/>
                <w:b/>
                <w:sz w:val="20"/>
                <w:szCs w:val="20"/>
              </w:rPr>
            </w:pPr>
            <w:r w:rsidRPr="006639CD">
              <w:rPr>
                <w:rFonts w:eastAsia="Calibri"/>
                <w:b/>
                <w:sz w:val="20"/>
                <w:szCs w:val="20"/>
              </w:rPr>
              <w:t>$</w:t>
            </w:r>
            <w:r w:rsidR="008C3A15">
              <w:rPr>
                <w:rFonts w:eastAsia="Calibri"/>
                <w:b/>
                <w:sz w:val="20"/>
                <w:szCs w:val="20"/>
              </w:rPr>
              <w:t>60</w:t>
            </w:r>
            <w:r w:rsidRPr="006639CD">
              <w:rPr>
                <w:rFonts w:eastAsia="Calibri"/>
                <w:b/>
                <w:sz w:val="20"/>
                <w:szCs w:val="20"/>
              </w:rPr>
              <w:t xml:space="preserve"> Business Choice Plus</w:t>
            </w:r>
          </w:p>
          <w:p w14:paraId="6D60BDB1" w14:textId="4CA3A213" w:rsidR="006639CD" w:rsidRPr="006639CD" w:rsidRDefault="00133B42" w:rsidP="006639CD">
            <w:pPr>
              <w:spacing w:before="120" w:line="276" w:lineRule="auto"/>
              <w:jc w:val="center"/>
              <w:rPr>
                <w:rFonts w:eastAsia="Calibri"/>
                <w:b/>
                <w:sz w:val="20"/>
                <w:szCs w:val="20"/>
              </w:rPr>
            </w:pPr>
            <w:r w:rsidRPr="00133B42">
              <w:rPr>
                <w:rFonts w:eastAsia="Calibri"/>
                <w:b/>
                <w:sz w:val="20"/>
                <w:szCs w:val="20"/>
              </w:rPr>
              <w:t xml:space="preserve">(was </w:t>
            </w:r>
            <w:r w:rsidR="008C3A15">
              <w:rPr>
                <w:rFonts w:eastAsia="Calibri"/>
                <w:b/>
                <w:sz w:val="20"/>
                <w:szCs w:val="20"/>
              </w:rPr>
              <w:t>“$55</w:t>
            </w:r>
            <w:r w:rsidR="009C4843">
              <w:rPr>
                <w:rFonts w:eastAsia="Calibri"/>
                <w:b/>
                <w:sz w:val="20"/>
                <w:szCs w:val="20"/>
              </w:rPr>
              <w:t xml:space="preserve"> Business Choice Plus</w:t>
            </w:r>
            <w:r w:rsidR="0096358E">
              <w:rPr>
                <w:rFonts w:eastAsia="Calibri"/>
                <w:b/>
                <w:sz w:val="20"/>
                <w:szCs w:val="20"/>
              </w:rPr>
              <w:t>”</w:t>
            </w:r>
            <w:r w:rsidR="009C4843">
              <w:rPr>
                <w:rFonts w:eastAsia="Calibri"/>
                <w:b/>
                <w:sz w:val="20"/>
                <w:szCs w:val="20"/>
              </w:rPr>
              <w:t xml:space="preserve"> prior to 18 May 2026, </w:t>
            </w:r>
            <w:r w:rsidRPr="00133B42">
              <w:rPr>
                <w:rFonts w:eastAsia="Calibri"/>
                <w:b/>
                <w:sz w:val="20"/>
                <w:szCs w:val="20"/>
              </w:rPr>
              <w:t>“</w:t>
            </w:r>
            <w:r w:rsidR="001E4BC0" w:rsidRPr="001E4BC0">
              <w:rPr>
                <w:rFonts w:eastAsia="Calibri"/>
                <w:b/>
                <w:sz w:val="20"/>
                <w:szCs w:val="20"/>
              </w:rPr>
              <w:t xml:space="preserve">$52 Business Choice Plus” </w:t>
            </w:r>
            <w:r w:rsidR="00905DB2">
              <w:rPr>
                <w:rFonts w:eastAsia="Calibri"/>
                <w:b/>
                <w:sz w:val="20"/>
                <w:szCs w:val="20"/>
              </w:rPr>
              <w:t xml:space="preserve">prior to 4 June 2025 </w:t>
            </w:r>
            <w:r w:rsidR="001E4BC0" w:rsidRPr="001E4BC0">
              <w:rPr>
                <w:rFonts w:eastAsia="Calibri"/>
                <w:b/>
                <w:sz w:val="20"/>
                <w:szCs w:val="20"/>
              </w:rPr>
              <w:t xml:space="preserve">&amp; </w:t>
            </w:r>
            <w:r w:rsidR="001E4BC0">
              <w:rPr>
                <w:rFonts w:eastAsia="Calibri"/>
                <w:b/>
                <w:sz w:val="20"/>
                <w:szCs w:val="20"/>
              </w:rPr>
              <w:t>“</w:t>
            </w:r>
            <w:r w:rsidRPr="00133B42">
              <w:rPr>
                <w:rFonts w:eastAsia="Calibri"/>
                <w:b/>
                <w:sz w:val="20"/>
                <w:szCs w:val="20"/>
              </w:rPr>
              <w:t>$</w:t>
            </w:r>
            <w:r w:rsidR="006639CD" w:rsidRPr="006639CD">
              <w:rPr>
                <w:rFonts w:eastAsia="Calibri"/>
                <w:b/>
                <w:sz w:val="20"/>
                <w:szCs w:val="20"/>
              </w:rPr>
              <w:t>49 Business Choice Plus</w:t>
            </w:r>
            <w:r w:rsidR="001E4BC0">
              <w:rPr>
                <w:rFonts w:eastAsia="Calibri"/>
                <w:b/>
                <w:sz w:val="20"/>
                <w:szCs w:val="20"/>
              </w:rPr>
              <w:t>”</w:t>
            </w:r>
            <w:r w:rsidRPr="00133B42">
              <w:rPr>
                <w:rFonts w:eastAsia="Calibri"/>
                <w:b/>
                <w:sz w:val="20"/>
                <w:szCs w:val="20"/>
              </w:rPr>
              <w:t xml:space="preserve"> prior to 5 August 2024)</w:t>
            </w:r>
          </w:p>
        </w:tc>
        <w:tc>
          <w:tcPr>
            <w:tcW w:w="1985" w:type="dxa"/>
            <w:tcBorders>
              <w:top w:val="single" w:sz="4" w:space="0" w:color="auto"/>
              <w:left w:val="single" w:sz="4" w:space="0" w:color="auto"/>
              <w:bottom w:val="single" w:sz="4" w:space="0" w:color="auto"/>
              <w:right w:val="single" w:sz="4" w:space="0" w:color="auto"/>
            </w:tcBorders>
            <w:hideMark/>
          </w:tcPr>
          <w:p w14:paraId="2D63CDD4" w14:textId="0C6BE854" w:rsidR="006639CD" w:rsidRDefault="006639CD" w:rsidP="006639CD">
            <w:pPr>
              <w:spacing w:before="120" w:line="276" w:lineRule="auto"/>
              <w:jc w:val="center"/>
              <w:rPr>
                <w:rFonts w:eastAsia="Calibri"/>
                <w:b/>
                <w:sz w:val="20"/>
                <w:szCs w:val="20"/>
              </w:rPr>
            </w:pPr>
            <w:r w:rsidRPr="006639CD">
              <w:rPr>
                <w:rFonts w:eastAsia="Calibri"/>
                <w:b/>
                <w:sz w:val="20"/>
                <w:szCs w:val="20"/>
              </w:rPr>
              <w:t>$</w:t>
            </w:r>
            <w:r w:rsidR="009C4843">
              <w:rPr>
                <w:rFonts w:eastAsia="Calibri"/>
                <w:b/>
                <w:sz w:val="20"/>
                <w:szCs w:val="20"/>
              </w:rPr>
              <w:t>70</w:t>
            </w:r>
            <w:r w:rsidRPr="006639CD">
              <w:rPr>
                <w:rFonts w:eastAsia="Calibri"/>
                <w:b/>
                <w:sz w:val="20"/>
                <w:szCs w:val="20"/>
              </w:rPr>
              <w:t xml:space="preserve"> Business Choice Plus</w:t>
            </w:r>
          </w:p>
          <w:p w14:paraId="335A0FA9" w14:textId="26FBDF01" w:rsidR="006639CD" w:rsidRPr="006639CD" w:rsidRDefault="00133B42" w:rsidP="006639CD">
            <w:pPr>
              <w:spacing w:before="120" w:line="276" w:lineRule="auto"/>
              <w:jc w:val="center"/>
              <w:rPr>
                <w:rFonts w:eastAsia="Calibri"/>
                <w:b/>
                <w:sz w:val="20"/>
                <w:szCs w:val="20"/>
              </w:rPr>
            </w:pPr>
            <w:r w:rsidRPr="00133B42">
              <w:rPr>
                <w:rFonts w:eastAsia="Calibri"/>
                <w:b/>
                <w:sz w:val="20"/>
                <w:szCs w:val="20"/>
              </w:rPr>
              <w:t xml:space="preserve">(was </w:t>
            </w:r>
            <w:r w:rsidR="009C4843">
              <w:rPr>
                <w:rFonts w:eastAsia="Calibri"/>
                <w:b/>
                <w:sz w:val="20"/>
                <w:szCs w:val="20"/>
              </w:rPr>
              <w:t>“</w:t>
            </w:r>
            <w:r w:rsidR="00B611F7">
              <w:rPr>
                <w:rFonts w:eastAsia="Calibri"/>
                <w:b/>
                <w:sz w:val="20"/>
                <w:szCs w:val="20"/>
              </w:rPr>
              <w:t>$</w:t>
            </w:r>
            <w:r w:rsidR="002119F8">
              <w:rPr>
                <w:rFonts w:eastAsia="Calibri"/>
                <w:b/>
                <w:sz w:val="20"/>
                <w:szCs w:val="20"/>
              </w:rPr>
              <w:t>65 Business Choice Plus” prior to 18 May 2026</w:t>
            </w:r>
            <w:r w:rsidR="00B611F7">
              <w:rPr>
                <w:rFonts w:eastAsia="Calibri"/>
                <w:b/>
                <w:sz w:val="20"/>
                <w:szCs w:val="20"/>
              </w:rPr>
              <w:t xml:space="preserve">, </w:t>
            </w:r>
            <w:r w:rsidRPr="00133B42">
              <w:rPr>
                <w:rFonts w:eastAsia="Calibri"/>
                <w:b/>
                <w:sz w:val="20"/>
                <w:szCs w:val="20"/>
              </w:rPr>
              <w:t>“</w:t>
            </w:r>
            <w:r w:rsidR="00905DB2" w:rsidRPr="001E4BC0">
              <w:rPr>
                <w:rFonts w:eastAsia="Calibri"/>
                <w:b/>
                <w:sz w:val="20"/>
                <w:szCs w:val="20"/>
              </w:rPr>
              <w:t>$</w:t>
            </w:r>
            <w:r w:rsidR="00905DB2">
              <w:rPr>
                <w:rFonts w:eastAsia="Calibri"/>
                <w:b/>
                <w:sz w:val="20"/>
                <w:szCs w:val="20"/>
              </w:rPr>
              <w:t>6</w:t>
            </w:r>
            <w:r w:rsidR="00905DB2" w:rsidRPr="001E4BC0">
              <w:rPr>
                <w:rFonts w:eastAsia="Calibri"/>
                <w:b/>
                <w:sz w:val="20"/>
                <w:szCs w:val="20"/>
              </w:rPr>
              <w:t xml:space="preserve">2 Business Choice Plus” </w:t>
            </w:r>
            <w:r w:rsidR="00905DB2">
              <w:rPr>
                <w:rFonts w:eastAsia="Calibri"/>
                <w:b/>
                <w:sz w:val="20"/>
                <w:szCs w:val="20"/>
              </w:rPr>
              <w:t xml:space="preserve">prior to 4 June 2025 </w:t>
            </w:r>
            <w:r w:rsidR="00905DB2" w:rsidRPr="001E4BC0">
              <w:rPr>
                <w:rFonts w:eastAsia="Calibri"/>
                <w:b/>
                <w:sz w:val="20"/>
                <w:szCs w:val="20"/>
              </w:rPr>
              <w:t xml:space="preserve">&amp; </w:t>
            </w:r>
            <w:r w:rsidR="00905DB2">
              <w:rPr>
                <w:rFonts w:eastAsia="Calibri"/>
                <w:b/>
                <w:sz w:val="20"/>
                <w:szCs w:val="20"/>
              </w:rPr>
              <w:t>“</w:t>
            </w:r>
            <w:r w:rsidRPr="00133B42">
              <w:rPr>
                <w:rFonts w:eastAsia="Calibri"/>
                <w:b/>
                <w:sz w:val="20"/>
                <w:szCs w:val="20"/>
              </w:rPr>
              <w:t>$</w:t>
            </w:r>
            <w:r w:rsidR="006639CD" w:rsidRPr="006639CD">
              <w:rPr>
                <w:rFonts w:eastAsia="Calibri"/>
                <w:b/>
                <w:sz w:val="20"/>
                <w:szCs w:val="20"/>
              </w:rPr>
              <w:t>59 Business Choice Plus</w:t>
            </w:r>
            <w:r w:rsidR="00905DB2">
              <w:rPr>
                <w:rFonts w:eastAsia="Calibri"/>
                <w:b/>
                <w:sz w:val="20"/>
                <w:szCs w:val="20"/>
              </w:rPr>
              <w:t>”</w:t>
            </w:r>
            <w:r w:rsidRPr="00133B42">
              <w:rPr>
                <w:rFonts w:eastAsia="Calibri"/>
                <w:b/>
                <w:sz w:val="20"/>
                <w:szCs w:val="20"/>
              </w:rPr>
              <w:t xml:space="preserve"> prior to 5 August 2024)</w:t>
            </w:r>
          </w:p>
        </w:tc>
        <w:tc>
          <w:tcPr>
            <w:tcW w:w="1984" w:type="dxa"/>
            <w:tcBorders>
              <w:top w:val="single" w:sz="4" w:space="0" w:color="auto"/>
              <w:left w:val="single" w:sz="4" w:space="0" w:color="auto"/>
              <w:bottom w:val="single" w:sz="4" w:space="0" w:color="auto"/>
              <w:right w:val="single" w:sz="4" w:space="0" w:color="auto"/>
            </w:tcBorders>
            <w:hideMark/>
          </w:tcPr>
          <w:p w14:paraId="211790A7" w14:textId="77777777" w:rsidR="006639CD" w:rsidRPr="006639CD" w:rsidRDefault="006639CD" w:rsidP="006639CD">
            <w:pPr>
              <w:spacing w:before="120" w:line="276" w:lineRule="auto"/>
              <w:jc w:val="center"/>
              <w:rPr>
                <w:rFonts w:eastAsia="Calibri"/>
                <w:b/>
                <w:sz w:val="20"/>
                <w:szCs w:val="20"/>
              </w:rPr>
            </w:pPr>
            <w:r w:rsidRPr="006639CD">
              <w:rPr>
                <w:rFonts w:eastAsia="Calibri"/>
                <w:b/>
                <w:sz w:val="20"/>
                <w:szCs w:val="20"/>
              </w:rPr>
              <w:t>$69 Business Choice Plus</w:t>
            </w:r>
          </w:p>
        </w:tc>
        <w:tc>
          <w:tcPr>
            <w:tcW w:w="1985" w:type="dxa"/>
            <w:tcBorders>
              <w:top w:val="single" w:sz="4" w:space="0" w:color="auto"/>
              <w:left w:val="single" w:sz="4" w:space="0" w:color="auto"/>
              <w:bottom w:val="single" w:sz="4" w:space="0" w:color="auto"/>
              <w:right w:val="single" w:sz="4" w:space="0" w:color="auto"/>
            </w:tcBorders>
            <w:hideMark/>
          </w:tcPr>
          <w:p w14:paraId="20150A5F" w14:textId="77777777" w:rsidR="006639CD" w:rsidRPr="006639CD" w:rsidRDefault="006639CD" w:rsidP="006639CD">
            <w:pPr>
              <w:spacing w:before="120" w:line="276" w:lineRule="auto"/>
              <w:jc w:val="center"/>
              <w:rPr>
                <w:b/>
                <w:sz w:val="20"/>
                <w:szCs w:val="20"/>
              </w:rPr>
            </w:pPr>
            <w:r w:rsidRPr="006639CD">
              <w:rPr>
                <w:rFonts w:eastAsia="Calibri"/>
                <w:b/>
                <w:sz w:val="20"/>
                <w:szCs w:val="20"/>
              </w:rPr>
              <w:t>$89 Business Choice Plus</w:t>
            </w:r>
          </w:p>
        </w:tc>
      </w:tr>
      <w:tr w:rsidR="006639CD" w:rsidRPr="006639CD" w14:paraId="5A7A7436" w14:textId="77777777" w:rsidTr="00FE28B1">
        <w:trPr>
          <w:trHeight w:val="765"/>
        </w:trPr>
        <w:tc>
          <w:tcPr>
            <w:tcW w:w="2547" w:type="dxa"/>
            <w:tcBorders>
              <w:top w:val="single" w:sz="4" w:space="0" w:color="auto"/>
              <w:left w:val="single" w:sz="4" w:space="0" w:color="auto"/>
              <w:bottom w:val="single" w:sz="4" w:space="0" w:color="auto"/>
              <w:right w:val="single" w:sz="4" w:space="0" w:color="auto"/>
            </w:tcBorders>
            <w:vAlign w:val="center"/>
            <w:hideMark/>
          </w:tcPr>
          <w:p w14:paraId="24451299" w14:textId="77777777" w:rsidR="006639CD" w:rsidRPr="006639CD" w:rsidRDefault="006639CD" w:rsidP="006639CD">
            <w:pPr>
              <w:spacing w:before="120" w:after="120" w:line="276" w:lineRule="auto"/>
              <w:rPr>
                <w:rFonts w:eastAsia="Calibri"/>
                <w:sz w:val="20"/>
                <w:szCs w:val="20"/>
              </w:rPr>
            </w:pPr>
            <w:r w:rsidRPr="006639CD">
              <w:rPr>
                <w:rFonts w:eastAsia="Calibri"/>
                <w:b/>
                <w:bCs/>
                <w:sz w:val="20"/>
                <w:szCs w:val="20"/>
                <w:lang w:eastAsia="en-AU"/>
              </w:rPr>
              <w:t>Minimum Monthly charge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6A03A6" w14:textId="7903A871" w:rsidR="006639CD" w:rsidRDefault="006639CD" w:rsidP="006639CD">
            <w:pPr>
              <w:spacing w:before="240" w:line="276" w:lineRule="auto"/>
              <w:jc w:val="center"/>
              <w:rPr>
                <w:rFonts w:eastAsia="Calibri"/>
                <w:sz w:val="20"/>
                <w:szCs w:val="20"/>
              </w:rPr>
            </w:pPr>
            <w:r w:rsidRPr="006639CD">
              <w:rPr>
                <w:rFonts w:eastAsia="Calibri"/>
                <w:sz w:val="20"/>
                <w:szCs w:val="20"/>
              </w:rPr>
              <w:t>$</w:t>
            </w:r>
            <w:r w:rsidR="0033781B">
              <w:rPr>
                <w:rFonts w:eastAsia="Calibri"/>
                <w:sz w:val="20"/>
                <w:szCs w:val="20"/>
              </w:rPr>
              <w:t>60</w:t>
            </w:r>
          </w:p>
          <w:p w14:paraId="08E746EF" w14:textId="51A0168C" w:rsidR="006639CD" w:rsidRPr="006639CD" w:rsidRDefault="00133B42" w:rsidP="006639CD">
            <w:pPr>
              <w:spacing w:before="240" w:line="276" w:lineRule="auto"/>
              <w:jc w:val="center"/>
              <w:rPr>
                <w:rFonts w:eastAsia="Calibri"/>
                <w:sz w:val="20"/>
                <w:szCs w:val="20"/>
              </w:rPr>
            </w:pPr>
            <w:r w:rsidRPr="00133B42">
              <w:rPr>
                <w:sz w:val="20"/>
              </w:rPr>
              <w:t>(was</w:t>
            </w:r>
            <w:r w:rsidR="001420DD">
              <w:rPr>
                <w:sz w:val="20"/>
              </w:rPr>
              <w:t xml:space="preserve"> $55 prior </w:t>
            </w:r>
            <w:r w:rsidR="00907076">
              <w:rPr>
                <w:sz w:val="20"/>
              </w:rPr>
              <w:t xml:space="preserve">to </w:t>
            </w:r>
            <w:r w:rsidR="001420DD">
              <w:rPr>
                <w:sz w:val="20"/>
              </w:rPr>
              <w:t>18 May 2026,</w:t>
            </w:r>
            <w:r w:rsidRPr="00133B42">
              <w:rPr>
                <w:sz w:val="20"/>
              </w:rPr>
              <w:t xml:space="preserve"> </w:t>
            </w:r>
            <w:r w:rsidR="00B46882">
              <w:rPr>
                <w:sz w:val="20"/>
              </w:rPr>
              <w:t xml:space="preserve">$52 prior to 4 June 2025 &amp; </w:t>
            </w:r>
            <w:r w:rsidRPr="00133B42">
              <w:rPr>
                <w:sz w:val="20"/>
              </w:rPr>
              <w:t>$</w:t>
            </w:r>
            <w:r>
              <w:rPr>
                <w:sz w:val="20"/>
              </w:rPr>
              <w:t xml:space="preserve">49 </w:t>
            </w:r>
            <w:r w:rsidRPr="00133B42">
              <w:rPr>
                <w:sz w:val="20"/>
              </w:rPr>
              <w:t>prior to 5 August 202</w:t>
            </w:r>
            <w:r>
              <w:rPr>
                <w:sz w:val="20"/>
              </w:rPr>
              <w:t>4</w:t>
            </w:r>
            <w:r w:rsidRPr="00133B42">
              <w:rPr>
                <w:sz w:val="20"/>
              </w:rPr>
              <w: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A499BF6" w14:textId="70E02602" w:rsidR="006639CD" w:rsidRDefault="006639CD" w:rsidP="006639CD">
            <w:pPr>
              <w:spacing w:before="240" w:line="276" w:lineRule="auto"/>
              <w:jc w:val="center"/>
              <w:rPr>
                <w:rFonts w:eastAsia="Calibri"/>
                <w:sz w:val="20"/>
                <w:szCs w:val="20"/>
              </w:rPr>
            </w:pPr>
            <w:r w:rsidRPr="006639CD">
              <w:rPr>
                <w:rFonts w:eastAsia="Calibri"/>
                <w:sz w:val="20"/>
                <w:szCs w:val="20"/>
              </w:rPr>
              <w:t>$</w:t>
            </w:r>
            <w:r w:rsidR="001420DD">
              <w:rPr>
                <w:rFonts w:eastAsia="Calibri"/>
                <w:sz w:val="20"/>
                <w:szCs w:val="20"/>
              </w:rPr>
              <w:t>70</w:t>
            </w:r>
          </w:p>
          <w:p w14:paraId="2B990003" w14:textId="5959CDF5" w:rsidR="006639CD" w:rsidRPr="006639CD" w:rsidRDefault="00133B42" w:rsidP="006639CD">
            <w:pPr>
              <w:spacing w:before="240" w:line="276" w:lineRule="auto"/>
              <w:jc w:val="center"/>
              <w:rPr>
                <w:rFonts w:eastAsia="Calibri"/>
                <w:sz w:val="20"/>
                <w:szCs w:val="20"/>
              </w:rPr>
            </w:pPr>
            <w:r w:rsidRPr="00133B42">
              <w:rPr>
                <w:sz w:val="20"/>
              </w:rPr>
              <w:t xml:space="preserve">(was </w:t>
            </w:r>
            <w:r w:rsidR="008A083A">
              <w:rPr>
                <w:sz w:val="20"/>
              </w:rPr>
              <w:t xml:space="preserve">$65 prior to 18 May 2026, </w:t>
            </w:r>
            <w:r w:rsidR="00B46882">
              <w:rPr>
                <w:sz w:val="20"/>
              </w:rPr>
              <w:t xml:space="preserve">$62 prior to 4 June 2025 &amp; </w:t>
            </w:r>
            <w:r w:rsidRPr="00133B42">
              <w:rPr>
                <w:sz w:val="20"/>
              </w:rPr>
              <w:t>$</w:t>
            </w:r>
            <w:r>
              <w:rPr>
                <w:sz w:val="20"/>
              </w:rPr>
              <w:t xml:space="preserve">59 </w:t>
            </w:r>
            <w:r w:rsidRPr="00133B42">
              <w:rPr>
                <w:sz w:val="20"/>
              </w:rPr>
              <w:t>prior to 5 August 202</w:t>
            </w:r>
            <w:r>
              <w:rPr>
                <w:sz w:val="20"/>
              </w:rPr>
              <w:t>4</w:t>
            </w:r>
            <w:r w:rsidRPr="00133B42">
              <w:rPr>
                <w:sz w:val="20"/>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A24DFB" w14:textId="77777777" w:rsidR="006639CD" w:rsidRPr="006639CD" w:rsidRDefault="006639CD" w:rsidP="006639CD">
            <w:pPr>
              <w:spacing w:before="240" w:line="276" w:lineRule="auto"/>
              <w:jc w:val="center"/>
              <w:rPr>
                <w:rFonts w:eastAsia="Calibri"/>
                <w:sz w:val="20"/>
                <w:szCs w:val="20"/>
              </w:rPr>
            </w:pPr>
            <w:r w:rsidRPr="006639CD">
              <w:rPr>
                <w:sz w:val="20"/>
                <w:szCs w:val="20"/>
              </w:rPr>
              <w:t>$69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965653" w14:textId="77777777" w:rsidR="006639CD" w:rsidRPr="006639CD" w:rsidRDefault="006639CD" w:rsidP="006639CD">
            <w:pPr>
              <w:spacing w:before="240" w:line="276" w:lineRule="auto"/>
              <w:jc w:val="center"/>
              <w:rPr>
                <w:sz w:val="20"/>
                <w:szCs w:val="20"/>
              </w:rPr>
            </w:pPr>
            <w:r w:rsidRPr="006639CD">
              <w:rPr>
                <w:sz w:val="20"/>
                <w:szCs w:val="20"/>
              </w:rPr>
              <w:t>$89</w:t>
            </w:r>
          </w:p>
        </w:tc>
      </w:tr>
      <w:tr w:rsidR="006639CD" w:rsidRPr="006639CD" w14:paraId="31DB6725" w14:textId="77777777" w:rsidTr="00FE28B1">
        <w:trPr>
          <w:trHeight w:val="510"/>
        </w:trPr>
        <w:tc>
          <w:tcPr>
            <w:tcW w:w="2547" w:type="dxa"/>
            <w:tcBorders>
              <w:top w:val="single" w:sz="4" w:space="0" w:color="auto"/>
              <w:left w:val="single" w:sz="4" w:space="0" w:color="auto"/>
              <w:bottom w:val="single" w:sz="4" w:space="0" w:color="auto"/>
              <w:right w:val="single" w:sz="4" w:space="0" w:color="auto"/>
            </w:tcBorders>
            <w:vAlign w:val="center"/>
            <w:hideMark/>
          </w:tcPr>
          <w:p w14:paraId="26C90F17" w14:textId="77777777" w:rsidR="006639CD" w:rsidRPr="006639CD" w:rsidRDefault="006639CD" w:rsidP="006639CD">
            <w:pPr>
              <w:spacing w:before="240" w:after="200" w:line="276" w:lineRule="auto"/>
              <w:rPr>
                <w:rFonts w:eastAsia="Calibri"/>
                <w:sz w:val="20"/>
                <w:szCs w:val="20"/>
              </w:rPr>
            </w:pPr>
            <w:r w:rsidRPr="006639CD">
              <w:rPr>
                <w:rFonts w:eastAsia="Calibri"/>
                <w:b/>
                <w:bCs/>
                <w:sz w:val="20"/>
                <w:szCs w:val="20"/>
                <w:lang w:eastAsia="en-AU"/>
              </w:rPr>
              <w:t>Monthly Included Data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C73FD58" w14:textId="66648E9D" w:rsidR="006639CD" w:rsidRDefault="00907076" w:rsidP="006639CD">
            <w:pPr>
              <w:spacing w:before="240" w:line="276" w:lineRule="auto"/>
              <w:jc w:val="center"/>
              <w:rPr>
                <w:rFonts w:eastAsia="Calibri"/>
                <w:sz w:val="20"/>
                <w:szCs w:val="20"/>
              </w:rPr>
            </w:pPr>
            <w:r>
              <w:rPr>
                <w:rFonts w:eastAsia="Calibri"/>
                <w:sz w:val="20"/>
                <w:szCs w:val="20"/>
              </w:rPr>
              <w:t>80</w:t>
            </w:r>
            <w:r w:rsidR="006639CD" w:rsidRPr="006639CD">
              <w:rPr>
                <w:rFonts w:eastAsia="Calibri"/>
                <w:sz w:val="20"/>
                <w:szCs w:val="20"/>
              </w:rPr>
              <w:t>GB</w:t>
            </w:r>
          </w:p>
          <w:p w14:paraId="0A54A62C" w14:textId="122F913E" w:rsidR="006639CD" w:rsidRPr="006639CD" w:rsidRDefault="00133B42" w:rsidP="006639CD">
            <w:pPr>
              <w:spacing w:before="240" w:line="276" w:lineRule="auto"/>
              <w:jc w:val="center"/>
              <w:rPr>
                <w:rFonts w:eastAsia="Calibri"/>
                <w:sz w:val="20"/>
                <w:szCs w:val="20"/>
              </w:rPr>
            </w:pPr>
            <w:r>
              <w:rPr>
                <w:rFonts w:eastAsia="Calibri"/>
                <w:sz w:val="20"/>
                <w:szCs w:val="20"/>
              </w:rPr>
              <w:lastRenderedPageBreak/>
              <w:t xml:space="preserve">(was </w:t>
            </w:r>
            <w:r w:rsidR="00907076">
              <w:rPr>
                <w:rFonts w:eastAsia="Calibri"/>
                <w:sz w:val="20"/>
                <w:szCs w:val="20"/>
              </w:rPr>
              <w:t xml:space="preserve">70GB prior to 18 May 2026, </w:t>
            </w:r>
            <w:r w:rsidR="00B46882">
              <w:rPr>
                <w:rFonts w:eastAsia="Calibri"/>
                <w:sz w:val="20"/>
                <w:szCs w:val="20"/>
              </w:rPr>
              <w:t xml:space="preserve">50GB prior to 4 June 2025 &amp; </w:t>
            </w:r>
            <w:r w:rsidR="006639CD" w:rsidRPr="006639CD">
              <w:rPr>
                <w:rFonts w:eastAsia="Calibri"/>
                <w:sz w:val="20"/>
                <w:szCs w:val="20"/>
              </w:rPr>
              <w:t>30GB</w:t>
            </w:r>
            <w:r>
              <w:rPr>
                <w:rFonts w:eastAsia="Calibri"/>
                <w:sz w:val="20"/>
                <w:szCs w:val="20"/>
              </w:rPr>
              <w:t xml:space="preserve"> prior to 5 August 2024)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F68EF8B" w14:textId="41932865" w:rsidR="006639CD" w:rsidRDefault="00907076" w:rsidP="006639CD">
            <w:pPr>
              <w:spacing w:before="240" w:line="276" w:lineRule="auto"/>
              <w:jc w:val="center"/>
              <w:rPr>
                <w:rFonts w:eastAsia="Calibri"/>
                <w:sz w:val="20"/>
                <w:szCs w:val="20"/>
              </w:rPr>
            </w:pPr>
            <w:r>
              <w:rPr>
                <w:rFonts w:eastAsia="Calibri"/>
                <w:sz w:val="20"/>
                <w:szCs w:val="20"/>
              </w:rPr>
              <w:lastRenderedPageBreak/>
              <w:t>240</w:t>
            </w:r>
            <w:r w:rsidR="006639CD" w:rsidRPr="006639CD">
              <w:rPr>
                <w:rFonts w:eastAsia="Calibri"/>
                <w:sz w:val="20"/>
                <w:szCs w:val="20"/>
              </w:rPr>
              <w:t>GB</w:t>
            </w:r>
          </w:p>
          <w:p w14:paraId="6C779E07" w14:textId="53535400" w:rsidR="006639CD" w:rsidRPr="006639CD" w:rsidRDefault="00133B42" w:rsidP="006639CD">
            <w:pPr>
              <w:spacing w:before="240" w:line="276" w:lineRule="auto"/>
              <w:jc w:val="center"/>
              <w:rPr>
                <w:rFonts w:eastAsia="Calibri"/>
                <w:sz w:val="20"/>
                <w:szCs w:val="20"/>
              </w:rPr>
            </w:pPr>
            <w:r>
              <w:rPr>
                <w:rFonts w:eastAsia="Calibri"/>
                <w:sz w:val="20"/>
                <w:szCs w:val="20"/>
              </w:rPr>
              <w:lastRenderedPageBreak/>
              <w:t xml:space="preserve">(was </w:t>
            </w:r>
            <w:r w:rsidR="00907076">
              <w:rPr>
                <w:rFonts w:eastAsia="Calibri"/>
                <w:sz w:val="20"/>
                <w:szCs w:val="20"/>
              </w:rPr>
              <w:t xml:space="preserve">200GB prior to 18 May 2026, </w:t>
            </w:r>
            <w:r w:rsidR="00B46882">
              <w:rPr>
                <w:rFonts w:eastAsia="Calibri"/>
                <w:sz w:val="20"/>
                <w:szCs w:val="20"/>
              </w:rPr>
              <w:t xml:space="preserve">180GB prior to 4 June 2025 &amp; </w:t>
            </w:r>
            <w:r w:rsidR="006639CD" w:rsidRPr="006639CD">
              <w:rPr>
                <w:rFonts w:eastAsia="Calibri"/>
                <w:sz w:val="20"/>
                <w:szCs w:val="20"/>
              </w:rPr>
              <w:t>100GB</w:t>
            </w:r>
            <w:r>
              <w:rPr>
                <w:rFonts w:eastAsia="Calibri"/>
                <w:sz w:val="20"/>
                <w:szCs w:val="20"/>
              </w:rPr>
              <w:t xml:space="preserve"> prior to 5 August 2024)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3F66DA6" w14:textId="77777777" w:rsidR="006639CD" w:rsidRPr="006639CD" w:rsidRDefault="006639CD" w:rsidP="006639CD">
            <w:pPr>
              <w:spacing w:before="240" w:line="276" w:lineRule="auto"/>
              <w:jc w:val="center"/>
              <w:rPr>
                <w:rFonts w:eastAsia="Calibri"/>
                <w:sz w:val="20"/>
                <w:szCs w:val="20"/>
              </w:rPr>
            </w:pPr>
            <w:r w:rsidRPr="006639CD">
              <w:rPr>
                <w:sz w:val="20"/>
                <w:szCs w:val="20"/>
              </w:rPr>
              <w:lastRenderedPageBreak/>
              <w:t>220GB</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FD963ED" w14:textId="77777777" w:rsidR="006639CD" w:rsidRPr="006639CD" w:rsidRDefault="006639CD" w:rsidP="006639CD">
            <w:pPr>
              <w:spacing w:before="240" w:line="276" w:lineRule="auto"/>
              <w:jc w:val="center"/>
              <w:rPr>
                <w:sz w:val="20"/>
                <w:szCs w:val="20"/>
              </w:rPr>
            </w:pPr>
            <w:r w:rsidRPr="006639CD">
              <w:rPr>
                <w:sz w:val="20"/>
                <w:szCs w:val="20"/>
              </w:rPr>
              <w:t>360GB</w:t>
            </w:r>
          </w:p>
        </w:tc>
      </w:tr>
      <w:tr w:rsidR="006639CD" w:rsidRPr="006639CD" w14:paraId="74A3B94A" w14:textId="77777777" w:rsidTr="00764554">
        <w:trPr>
          <w:trHeight w:val="510"/>
        </w:trPr>
        <w:tc>
          <w:tcPr>
            <w:tcW w:w="2547" w:type="dxa"/>
            <w:tcBorders>
              <w:top w:val="single" w:sz="4" w:space="0" w:color="auto"/>
              <w:left w:val="single" w:sz="4" w:space="0" w:color="auto"/>
              <w:bottom w:val="single" w:sz="4" w:space="0" w:color="auto"/>
              <w:right w:val="single" w:sz="4" w:space="0" w:color="auto"/>
            </w:tcBorders>
            <w:vAlign w:val="center"/>
            <w:hideMark/>
          </w:tcPr>
          <w:p w14:paraId="4910CD6F" w14:textId="77777777" w:rsidR="006639CD" w:rsidRPr="006639CD" w:rsidRDefault="006639CD" w:rsidP="006639CD">
            <w:pPr>
              <w:spacing w:before="240" w:after="200" w:line="276" w:lineRule="auto"/>
              <w:rPr>
                <w:rFonts w:eastAsia="Calibri"/>
                <w:b/>
                <w:bCs/>
                <w:sz w:val="20"/>
                <w:szCs w:val="20"/>
                <w:lang w:eastAsia="en-AU"/>
              </w:rPr>
            </w:pPr>
            <w:r w:rsidRPr="006639CD">
              <w:rPr>
                <w:rFonts w:eastAsia="Calibri"/>
                <w:b/>
                <w:bCs/>
                <w:sz w:val="20"/>
                <w:szCs w:val="20"/>
                <w:lang w:eastAsia="en-AU"/>
              </w:rPr>
              <w:t>Maximum speed limit if data allowance is exceeded</w:t>
            </w:r>
            <w:r w:rsidRPr="006639CD">
              <w:rPr>
                <w:rFonts w:eastAsia="Calibri"/>
                <w:b/>
                <w:bCs/>
                <w:sz w:val="20"/>
                <w:szCs w:val="20"/>
                <w:lang w:eastAsia="en-AU"/>
              </w:rPr>
              <w:br/>
            </w:r>
          </w:p>
          <w:p w14:paraId="24A5F0BF" w14:textId="77777777" w:rsidR="006639CD" w:rsidRPr="006639CD" w:rsidRDefault="006639CD" w:rsidP="006639CD">
            <w:pPr>
              <w:spacing w:before="240" w:after="200" w:line="276" w:lineRule="auto"/>
              <w:rPr>
                <w:rFonts w:eastAsia="Calibri"/>
                <w:b/>
                <w:bCs/>
                <w:sz w:val="20"/>
                <w:szCs w:val="20"/>
                <w:lang w:eastAsia="en-AU"/>
              </w:rPr>
            </w:pPr>
          </w:p>
        </w:tc>
        <w:tc>
          <w:tcPr>
            <w:tcW w:w="7938" w:type="dxa"/>
            <w:gridSpan w:val="4"/>
            <w:vAlign w:val="center"/>
          </w:tcPr>
          <w:p w14:paraId="0D118590" w14:textId="77777777" w:rsidR="006639CD" w:rsidRPr="006639CD" w:rsidRDefault="006639CD" w:rsidP="006639CD">
            <w:pPr>
              <w:jc w:val="center"/>
              <w:rPr>
                <w:rFonts w:eastAsia="Calibri"/>
                <w:sz w:val="20"/>
                <w:szCs w:val="20"/>
              </w:rPr>
            </w:pPr>
            <w:r w:rsidRPr="006639CD">
              <w:rPr>
                <w:rFonts w:eastAsia="Calibri"/>
                <w:sz w:val="20"/>
                <w:szCs w:val="20"/>
              </w:rPr>
              <w:t>Up to 1.5Mbps</w:t>
            </w:r>
          </w:p>
          <w:p w14:paraId="743DA54C" w14:textId="77777777" w:rsidR="006639CD" w:rsidRPr="006639CD" w:rsidRDefault="006639CD" w:rsidP="006639CD">
            <w:pPr>
              <w:jc w:val="center"/>
              <w:rPr>
                <w:rFonts w:eastAsia="Calibri"/>
                <w:sz w:val="20"/>
                <w:szCs w:val="20"/>
              </w:rPr>
            </w:pPr>
            <w:r w:rsidRPr="006639CD">
              <w:rPr>
                <w:rFonts w:eastAsia="Calibri"/>
                <w:sz w:val="20"/>
                <w:szCs w:val="20"/>
              </w:rPr>
              <w:t>(Unless you purchase extra data)</w:t>
            </w:r>
          </w:p>
          <w:p w14:paraId="7BFB5974" w14:textId="77777777" w:rsidR="006639CD" w:rsidRPr="006639CD" w:rsidRDefault="006639CD" w:rsidP="006639CD">
            <w:pPr>
              <w:jc w:val="center"/>
            </w:pPr>
            <w:r w:rsidRPr="006639CD">
              <w:rPr>
                <w:rFonts w:eastAsia="Calibri"/>
                <w:sz w:val="20"/>
                <w:szCs w:val="20"/>
              </w:rPr>
              <w:t>Fair Go Policy applies. Refer to Appendix S for further details.</w:t>
            </w:r>
          </w:p>
        </w:tc>
      </w:tr>
      <w:tr w:rsidR="006639CD" w:rsidRPr="006639CD" w14:paraId="1804F2C4" w14:textId="77777777" w:rsidTr="009761E8">
        <w:trPr>
          <w:trHeight w:val="1876"/>
        </w:trPr>
        <w:tc>
          <w:tcPr>
            <w:tcW w:w="2547" w:type="dxa"/>
            <w:tcBorders>
              <w:top w:val="single" w:sz="4" w:space="0" w:color="auto"/>
              <w:left w:val="single" w:sz="4" w:space="0" w:color="auto"/>
              <w:bottom w:val="single" w:sz="4" w:space="0" w:color="auto"/>
              <w:right w:val="single" w:sz="4" w:space="0" w:color="auto"/>
            </w:tcBorders>
            <w:vAlign w:val="center"/>
            <w:hideMark/>
          </w:tcPr>
          <w:p w14:paraId="4808395A" w14:textId="77777777" w:rsidR="006639CD" w:rsidRPr="006639CD" w:rsidRDefault="006639CD" w:rsidP="006639CD">
            <w:pPr>
              <w:spacing w:before="120" w:line="276" w:lineRule="auto"/>
              <w:rPr>
                <w:rFonts w:eastAsia="Calibri"/>
                <w:b/>
                <w:bCs/>
                <w:sz w:val="20"/>
                <w:szCs w:val="20"/>
                <w:lang w:eastAsia="en-AU"/>
              </w:rPr>
            </w:pPr>
            <w:r w:rsidRPr="006639CD">
              <w:rPr>
                <w:rFonts w:eastAsia="Calibri"/>
                <w:b/>
                <w:bCs/>
                <w:sz w:val="20"/>
                <w:szCs w:val="20"/>
                <w:lang w:eastAsia="en-AU"/>
              </w:rPr>
              <w:t xml:space="preserve">Included Minutes </w:t>
            </w:r>
          </w:p>
          <w:p w14:paraId="7E8D1A11" w14:textId="77777777" w:rsidR="006639CD" w:rsidRPr="006639CD" w:rsidRDefault="006639CD" w:rsidP="006639CD">
            <w:pPr>
              <w:spacing w:after="120" w:line="276" w:lineRule="auto"/>
              <w:rPr>
                <w:rFonts w:eastAsia="Calibri"/>
                <w:b/>
                <w:bCs/>
                <w:sz w:val="20"/>
                <w:szCs w:val="20"/>
                <w:lang w:eastAsia="en-AU"/>
              </w:rPr>
            </w:pPr>
            <w:r w:rsidRPr="006639CD">
              <w:rPr>
                <w:rFonts w:eastAsia="Calibri"/>
                <w:bCs/>
                <w:sz w:val="20"/>
                <w:szCs w:val="20"/>
                <w:lang w:eastAsia="en-AU"/>
              </w:rPr>
              <w:t>for standard national calls to landlines and mobiles, 1300 numbers and voicemail, within Australia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62DFF5B" w14:textId="77777777" w:rsidR="006639CD" w:rsidRPr="006639CD" w:rsidRDefault="006639CD" w:rsidP="006639CD">
            <w:pPr>
              <w:spacing w:before="24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DA9FF3B" w14:textId="77777777" w:rsidR="006639CD" w:rsidRPr="006639CD" w:rsidRDefault="006639CD" w:rsidP="006639CD">
            <w:pPr>
              <w:spacing w:before="240"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DB1449C" w14:textId="77777777" w:rsidR="006639CD" w:rsidRPr="006639CD" w:rsidRDefault="006639CD" w:rsidP="006639CD">
            <w:pPr>
              <w:spacing w:before="24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4A20E21" w14:textId="77777777" w:rsidR="006639CD" w:rsidRPr="006639CD" w:rsidRDefault="006639CD" w:rsidP="006639CD">
            <w:pPr>
              <w:spacing w:before="240" w:line="276" w:lineRule="auto"/>
              <w:jc w:val="center"/>
              <w:rPr>
                <w:rFonts w:eastAsia="Calibri"/>
                <w:sz w:val="20"/>
                <w:szCs w:val="20"/>
              </w:rPr>
            </w:pPr>
            <w:r w:rsidRPr="006639CD">
              <w:rPr>
                <w:rFonts w:eastAsia="Calibri"/>
                <w:sz w:val="20"/>
                <w:szCs w:val="20"/>
              </w:rPr>
              <w:t>Unlimited</w:t>
            </w:r>
          </w:p>
        </w:tc>
      </w:tr>
      <w:tr w:rsidR="006639CD" w:rsidRPr="006639CD" w14:paraId="75DDC87D" w14:textId="77777777" w:rsidTr="009761E8">
        <w:trPr>
          <w:trHeight w:val="1876"/>
        </w:trPr>
        <w:tc>
          <w:tcPr>
            <w:tcW w:w="2547" w:type="dxa"/>
            <w:tcBorders>
              <w:top w:val="single" w:sz="4" w:space="0" w:color="auto"/>
              <w:left w:val="single" w:sz="4" w:space="0" w:color="auto"/>
              <w:bottom w:val="single" w:sz="4" w:space="0" w:color="auto"/>
              <w:right w:val="single" w:sz="4" w:space="0" w:color="auto"/>
            </w:tcBorders>
            <w:vAlign w:val="center"/>
            <w:hideMark/>
          </w:tcPr>
          <w:p w14:paraId="10E1F677" w14:textId="77777777" w:rsidR="006639CD" w:rsidRPr="006639CD" w:rsidRDefault="006639CD" w:rsidP="006639CD">
            <w:pPr>
              <w:autoSpaceDE w:val="0"/>
              <w:autoSpaceDN w:val="0"/>
              <w:adjustRightInd w:val="0"/>
              <w:spacing w:before="120" w:line="276" w:lineRule="auto"/>
              <w:rPr>
                <w:b/>
                <w:bCs/>
                <w:sz w:val="20"/>
                <w:szCs w:val="20"/>
                <w:lang w:eastAsia="en-AU"/>
              </w:rPr>
            </w:pPr>
            <w:r w:rsidRPr="006639CD">
              <w:rPr>
                <w:b/>
                <w:bCs/>
                <w:sz w:val="20"/>
                <w:szCs w:val="20"/>
                <w:lang w:eastAsia="en-AU"/>
              </w:rPr>
              <w:t>Included International Minutes</w:t>
            </w:r>
          </w:p>
          <w:p w14:paraId="47B8DB9E" w14:textId="77777777" w:rsidR="006639CD" w:rsidRPr="006639CD" w:rsidRDefault="006639CD" w:rsidP="006639CD">
            <w:pPr>
              <w:autoSpaceDE w:val="0"/>
              <w:autoSpaceDN w:val="0"/>
              <w:adjustRightInd w:val="0"/>
              <w:spacing w:after="120" w:line="276" w:lineRule="auto"/>
              <w:rPr>
                <w:rFonts w:eastAsia="Calibri"/>
                <w:b/>
                <w:bCs/>
                <w:sz w:val="20"/>
                <w:szCs w:val="20"/>
                <w:lang w:eastAsia="en-AU"/>
              </w:rPr>
            </w:pPr>
            <w:r w:rsidRPr="006639CD">
              <w:rPr>
                <w:sz w:val="20"/>
                <w:szCs w:val="20"/>
                <w:lang w:eastAsia="en-AU"/>
              </w:rPr>
              <w:t xml:space="preserve">Standard international calls to landlines and mobiles to 35 selected destinations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9CE1292" w14:textId="77777777" w:rsidR="006639CD" w:rsidRPr="006639CD" w:rsidRDefault="006639CD" w:rsidP="006639CD">
            <w:pPr>
              <w:spacing w:before="600" w:line="276" w:lineRule="auto"/>
              <w:jc w:val="center"/>
              <w:rPr>
                <w:rFonts w:eastAsia="Calibri"/>
                <w:sz w:val="20"/>
                <w:szCs w:val="20"/>
              </w:rPr>
            </w:pPr>
            <w:r w:rsidRPr="006639CD">
              <w:rPr>
                <w:bCs/>
                <w:sz w:val="20"/>
                <w:szCs w:val="20"/>
                <w:lang w:eastAsia="en-AU"/>
              </w:rPr>
              <w:t>Not included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1AB1A2C" w14:textId="77777777" w:rsidR="006639CD" w:rsidRPr="006639CD" w:rsidRDefault="006639CD" w:rsidP="006639CD">
            <w:pPr>
              <w:spacing w:before="600" w:line="276" w:lineRule="auto"/>
              <w:jc w:val="center"/>
              <w:rPr>
                <w:rFonts w:eastAsia="Calibri"/>
                <w:sz w:val="20"/>
                <w:szCs w:val="20"/>
              </w:rPr>
            </w:pPr>
            <w:r w:rsidRPr="006639CD">
              <w:rPr>
                <w:bCs/>
                <w:sz w:val="20"/>
                <w:szCs w:val="20"/>
                <w:lang w:eastAsia="en-AU"/>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C17C720" w14:textId="77777777" w:rsidR="006639CD" w:rsidRPr="006639CD" w:rsidRDefault="006639CD" w:rsidP="006639CD">
            <w:pPr>
              <w:spacing w:before="600" w:line="276" w:lineRule="auto"/>
              <w:jc w:val="center"/>
              <w:rPr>
                <w:bCs/>
                <w:sz w:val="20"/>
                <w:szCs w:val="20"/>
                <w:lang w:eastAsia="en-AU"/>
              </w:rPr>
            </w:pPr>
            <w:r w:rsidRPr="006639CD">
              <w:rPr>
                <w:bCs/>
                <w:sz w:val="20"/>
                <w:szCs w:val="20"/>
                <w:lang w:eastAsia="en-AU"/>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3EF8DB" w14:textId="77777777" w:rsidR="006639CD" w:rsidRPr="006639CD" w:rsidRDefault="006639CD" w:rsidP="006639CD">
            <w:pPr>
              <w:spacing w:before="600" w:line="276" w:lineRule="auto"/>
              <w:jc w:val="center"/>
              <w:rPr>
                <w:bCs/>
                <w:sz w:val="20"/>
                <w:szCs w:val="20"/>
                <w:lang w:eastAsia="en-AU"/>
              </w:rPr>
            </w:pPr>
            <w:r w:rsidRPr="006639CD">
              <w:rPr>
                <w:bCs/>
                <w:sz w:val="20"/>
                <w:szCs w:val="20"/>
                <w:lang w:eastAsia="en-AU"/>
              </w:rPr>
              <w:t>Unlimited</w:t>
            </w:r>
          </w:p>
        </w:tc>
      </w:tr>
      <w:tr w:rsidR="006639CD" w:rsidRPr="006639CD" w14:paraId="6800B672" w14:textId="77777777" w:rsidTr="009761E8">
        <w:trPr>
          <w:trHeight w:val="1487"/>
        </w:trPr>
        <w:tc>
          <w:tcPr>
            <w:tcW w:w="2547" w:type="dxa"/>
            <w:tcBorders>
              <w:top w:val="single" w:sz="4" w:space="0" w:color="auto"/>
              <w:left w:val="single" w:sz="4" w:space="0" w:color="auto"/>
              <w:bottom w:val="single" w:sz="4" w:space="0" w:color="auto"/>
              <w:right w:val="single" w:sz="4" w:space="0" w:color="auto"/>
            </w:tcBorders>
            <w:vAlign w:val="center"/>
            <w:hideMark/>
          </w:tcPr>
          <w:p w14:paraId="586168EE" w14:textId="77777777" w:rsidR="006639CD" w:rsidRPr="006639CD" w:rsidRDefault="006639CD" w:rsidP="006639CD">
            <w:pPr>
              <w:spacing w:before="240" w:after="200" w:line="276" w:lineRule="auto"/>
              <w:rPr>
                <w:rFonts w:eastAsia="Calibri"/>
                <w:sz w:val="20"/>
                <w:szCs w:val="20"/>
              </w:rPr>
            </w:pPr>
            <w:r w:rsidRPr="006639CD">
              <w:rPr>
                <w:rFonts w:eastAsia="Calibri"/>
                <w:b/>
                <w:bCs/>
                <w:sz w:val="20"/>
                <w:szCs w:val="20"/>
                <w:lang w:eastAsia="en-AU"/>
              </w:rPr>
              <w:t xml:space="preserve">Standard national SMS </w:t>
            </w:r>
            <w:r w:rsidRPr="006639CD">
              <w:rPr>
                <w:rFonts w:eastAsia="Calibri"/>
                <w:sz w:val="20"/>
                <w:szCs w:val="20"/>
                <w:lang w:eastAsia="en-AU"/>
              </w:rPr>
              <w:t>(per SMS of up to 160 standard characters)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C0366AD" w14:textId="77777777" w:rsidR="006639CD" w:rsidRPr="006639CD" w:rsidRDefault="006639CD" w:rsidP="006639CD">
            <w:pPr>
              <w:autoSpaceDE w:val="0"/>
              <w:autoSpaceDN w:val="0"/>
              <w:adjustRightInd w:val="0"/>
              <w:spacing w:after="120" w:line="276" w:lineRule="auto"/>
              <w:jc w:val="center"/>
              <w:rPr>
                <w:rFonts w:eastAsia="Calibri"/>
                <w:sz w:val="20"/>
                <w:szCs w:val="20"/>
              </w:rPr>
            </w:pPr>
            <w:r w:rsidRPr="006639CD">
              <w:rPr>
                <w:sz w:val="20"/>
                <w:szCs w:val="20"/>
                <w:lang w:eastAsia="en-AU"/>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986CA20" w14:textId="77777777" w:rsidR="006639CD" w:rsidRPr="006639CD" w:rsidRDefault="006639CD" w:rsidP="006639CD">
            <w:pPr>
              <w:autoSpaceDE w:val="0"/>
              <w:autoSpaceDN w:val="0"/>
              <w:adjustRightInd w:val="0"/>
              <w:spacing w:after="120" w:line="276" w:lineRule="auto"/>
              <w:jc w:val="center"/>
              <w:rPr>
                <w:rFonts w:eastAsia="Calibri"/>
                <w:sz w:val="20"/>
                <w:szCs w:val="20"/>
              </w:rPr>
            </w:pPr>
            <w:r w:rsidRPr="006639CD">
              <w:rPr>
                <w:sz w:val="20"/>
                <w:szCs w:val="20"/>
                <w:lang w:eastAsia="en-AU"/>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304E7D8" w14:textId="77777777" w:rsidR="006639CD" w:rsidRPr="006639CD" w:rsidRDefault="006639CD" w:rsidP="006639CD">
            <w:pPr>
              <w:autoSpaceDE w:val="0"/>
              <w:autoSpaceDN w:val="0"/>
              <w:adjustRightInd w:val="0"/>
              <w:spacing w:after="12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E3F287A" w14:textId="77777777" w:rsidR="006639CD" w:rsidRPr="006639CD" w:rsidRDefault="006639CD" w:rsidP="006639CD">
            <w:pPr>
              <w:autoSpaceDE w:val="0"/>
              <w:autoSpaceDN w:val="0"/>
              <w:adjustRightInd w:val="0"/>
              <w:spacing w:after="120" w:line="276" w:lineRule="auto"/>
              <w:jc w:val="center"/>
              <w:rPr>
                <w:sz w:val="20"/>
                <w:szCs w:val="20"/>
              </w:rPr>
            </w:pPr>
            <w:r w:rsidRPr="006639CD">
              <w:rPr>
                <w:rFonts w:eastAsia="Calibri"/>
                <w:sz w:val="20"/>
                <w:szCs w:val="20"/>
              </w:rPr>
              <w:t>Unlimited</w:t>
            </w:r>
          </w:p>
        </w:tc>
      </w:tr>
      <w:tr w:rsidR="006639CD" w:rsidRPr="006639CD" w14:paraId="4E095FC8" w14:textId="77777777" w:rsidTr="009761E8">
        <w:trPr>
          <w:trHeight w:val="821"/>
        </w:trPr>
        <w:tc>
          <w:tcPr>
            <w:tcW w:w="2547" w:type="dxa"/>
            <w:tcBorders>
              <w:top w:val="single" w:sz="4" w:space="0" w:color="auto"/>
              <w:left w:val="single" w:sz="4" w:space="0" w:color="auto"/>
              <w:bottom w:val="single" w:sz="4" w:space="0" w:color="auto"/>
              <w:right w:val="single" w:sz="4" w:space="0" w:color="auto"/>
            </w:tcBorders>
            <w:vAlign w:val="center"/>
            <w:hideMark/>
          </w:tcPr>
          <w:p w14:paraId="7E64235A" w14:textId="77777777" w:rsidR="006639CD" w:rsidRPr="006639CD" w:rsidRDefault="006639CD" w:rsidP="006639CD">
            <w:pPr>
              <w:spacing w:before="120" w:after="200" w:line="276" w:lineRule="auto"/>
              <w:rPr>
                <w:rFonts w:eastAsia="Calibri"/>
                <w:b/>
                <w:bCs/>
                <w:sz w:val="20"/>
                <w:szCs w:val="20"/>
                <w:lang w:eastAsia="en-AU"/>
              </w:rPr>
            </w:pPr>
            <w:r w:rsidRPr="006639CD">
              <w:rPr>
                <w:rFonts w:eastAsia="Calibri"/>
                <w:b/>
                <w:bCs/>
                <w:sz w:val="20"/>
                <w:szCs w:val="20"/>
                <w:lang w:eastAsia="en-AU"/>
              </w:rPr>
              <w:t xml:space="preserve">Standard national MMS </w:t>
            </w:r>
            <w:r w:rsidRPr="006639CD">
              <w:rPr>
                <w:rFonts w:eastAsia="Calibri"/>
                <w:sz w:val="20"/>
                <w:szCs w:val="20"/>
                <w:lang w:eastAsia="en-AU"/>
              </w:rPr>
              <w:t>(per message)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2AD4222" w14:textId="77777777" w:rsidR="006639CD" w:rsidRPr="006639CD" w:rsidRDefault="006639CD" w:rsidP="006639CD">
            <w:pPr>
              <w:spacing w:before="12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BCEF7BB" w14:textId="77777777" w:rsidR="006639CD" w:rsidRPr="006639CD" w:rsidRDefault="006639CD" w:rsidP="006639CD">
            <w:pPr>
              <w:spacing w:before="120"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02918F" w14:textId="77777777" w:rsidR="006639CD" w:rsidRPr="006639CD" w:rsidRDefault="006639CD" w:rsidP="006639CD">
            <w:pPr>
              <w:spacing w:before="12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96DF83" w14:textId="77777777" w:rsidR="006639CD" w:rsidRPr="006639CD" w:rsidRDefault="006639CD" w:rsidP="006639CD">
            <w:pPr>
              <w:spacing w:before="120" w:line="276" w:lineRule="auto"/>
              <w:jc w:val="center"/>
              <w:rPr>
                <w:sz w:val="20"/>
                <w:szCs w:val="20"/>
              </w:rPr>
            </w:pPr>
            <w:r w:rsidRPr="006639CD">
              <w:rPr>
                <w:rFonts w:eastAsia="Calibri"/>
                <w:sz w:val="20"/>
                <w:szCs w:val="20"/>
              </w:rPr>
              <w:t>Unlimited</w:t>
            </w:r>
          </w:p>
        </w:tc>
      </w:tr>
      <w:tr w:rsidR="006639CD" w:rsidRPr="006639CD" w14:paraId="3478C1D1" w14:textId="77777777" w:rsidTr="009761E8">
        <w:trPr>
          <w:trHeight w:val="877"/>
        </w:trPr>
        <w:tc>
          <w:tcPr>
            <w:tcW w:w="2547" w:type="dxa"/>
            <w:tcBorders>
              <w:top w:val="single" w:sz="4" w:space="0" w:color="auto"/>
              <w:left w:val="single" w:sz="4" w:space="0" w:color="auto"/>
              <w:bottom w:val="single" w:sz="4" w:space="0" w:color="auto"/>
              <w:right w:val="single" w:sz="4" w:space="0" w:color="auto"/>
            </w:tcBorders>
            <w:vAlign w:val="center"/>
            <w:hideMark/>
          </w:tcPr>
          <w:p w14:paraId="58AC6887" w14:textId="77777777" w:rsidR="006639CD" w:rsidRPr="006639CD" w:rsidRDefault="006639CD" w:rsidP="006639CD">
            <w:pPr>
              <w:spacing w:before="120" w:after="120" w:line="276" w:lineRule="auto"/>
              <w:rPr>
                <w:rFonts w:eastAsia="Calibri"/>
                <w:b/>
                <w:bCs/>
                <w:sz w:val="20"/>
                <w:szCs w:val="20"/>
                <w:lang w:eastAsia="en-AU"/>
              </w:rPr>
            </w:pPr>
            <w:r w:rsidRPr="006639CD">
              <w:rPr>
                <w:rFonts w:eastAsia="Calibri"/>
                <w:b/>
                <w:bCs/>
                <w:sz w:val="20"/>
                <w:szCs w:val="20"/>
                <w:lang w:eastAsia="en-AU"/>
              </w:rPr>
              <w:t xml:space="preserve">Standard international SMS </w:t>
            </w:r>
            <w:r w:rsidRPr="006639CD">
              <w:rPr>
                <w:rFonts w:eastAsia="Calibri"/>
                <w:sz w:val="20"/>
                <w:szCs w:val="20"/>
                <w:lang w:eastAsia="en-AU"/>
              </w:rPr>
              <w:t>(per SMS of up to 160 standard characters to 35 selected destinations)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932D9F5" w14:textId="77777777" w:rsidR="006639CD" w:rsidRPr="006639CD" w:rsidRDefault="006639CD" w:rsidP="006639CD">
            <w:pPr>
              <w:spacing w:before="120" w:line="276" w:lineRule="auto"/>
              <w:jc w:val="center"/>
              <w:rPr>
                <w:rFonts w:eastAsia="Calibri"/>
                <w:sz w:val="20"/>
                <w:szCs w:val="20"/>
              </w:rPr>
            </w:pPr>
            <w:r w:rsidRPr="006639CD">
              <w:rPr>
                <w:rFonts w:eastAsia="Calibri"/>
                <w:sz w:val="20"/>
                <w:szCs w:val="20"/>
              </w:rPr>
              <w:t>Not Included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EE080D1" w14:textId="77777777" w:rsidR="006639CD" w:rsidRPr="006639CD" w:rsidRDefault="006639CD" w:rsidP="006639CD">
            <w:pPr>
              <w:spacing w:before="120"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BAB295" w14:textId="77777777" w:rsidR="006639CD" w:rsidRPr="006639CD" w:rsidRDefault="006639CD" w:rsidP="006639CD">
            <w:pPr>
              <w:spacing w:before="120"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661E41B" w14:textId="77777777" w:rsidR="006639CD" w:rsidRPr="006639CD" w:rsidRDefault="006639CD" w:rsidP="006639CD">
            <w:pPr>
              <w:spacing w:before="120" w:line="276" w:lineRule="auto"/>
              <w:jc w:val="center"/>
              <w:rPr>
                <w:sz w:val="20"/>
                <w:szCs w:val="20"/>
              </w:rPr>
            </w:pPr>
            <w:r w:rsidRPr="006639CD">
              <w:rPr>
                <w:rFonts w:eastAsia="Calibri"/>
                <w:sz w:val="20"/>
                <w:szCs w:val="20"/>
              </w:rPr>
              <w:t>Unlimited</w:t>
            </w:r>
          </w:p>
        </w:tc>
      </w:tr>
      <w:tr w:rsidR="006639CD" w:rsidRPr="006639CD" w14:paraId="0587DA5F" w14:textId="77777777" w:rsidTr="009761E8">
        <w:trPr>
          <w:trHeight w:val="1409"/>
        </w:trPr>
        <w:tc>
          <w:tcPr>
            <w:tcW w:w="2547" w:type="dxa"/>
            <w:tcBorders>
              <w:top w:val="single" w:sz="4" w:space="0" w:color="auto"/>
              <w:left w:val="single" w:sz="4" w:space="0" w:color="auto"/>
              <w:bottom w:val="single" w:sz="4" w:space="0" w:color="auto"/>
              <w:right w:val="single" w:sz="4" w:space="0" w:color="auto"/>
            </w:tcBorders>
            <w:vAlign w:val="center"/>
            <w:hideMark/>
          </w:tcPr>
          <w:p w14:paraId="17B038E2" w14:textId="77777777" w:rsidR="006639CD" w:rsidRPr="006639CD" w:rsidRDefault="006639CD" w:rsidP="006639CD">
            <w:pPr>
              <w:spacing w:before="120" w:after="200" w:line="276" w:lineRule="auto"/>
              <w:rPr>
                <w:rFonts w:eastAsia="Calibri"/>
                <w:b/>
                <w:bCs/>
                <w:sz w:val="20"/>
                <w:szCs w:val="20"/>
                <w:lang w:eastAsia="en-AU"/>
              </w:rPr>
            </w:pPr>
            <w:r w:rsidRPr="006639CD">
              <w:rPr>
                <w:rFonts w:eastAsia="Calibri"/>
                <w:b/>
                <w:bCs/>
                <w:sz w:val="20"/>
                <w:szCs w:val="20"/>
                <w:lang w:eastAsia="en-AU"/>
              </w:rPr>
              <w:t xml:space="preserve">Standard international MMS </w:t>
            </w:r>
            <w:r w:rsidRPr="006639CD">
              <w:rPr>
                <w:rFonts w:eastAsia="Calibri"/>
                <w:sz w:val="20"/>
                <w:szCs w:val="20"/>
                <w:lang w:eastAsia="en-AU"/>
              </w:rPr>
              <w:t>(per message to 35 selected destinations)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E82F44A" w14:textId="77777777" w:rsidR="006639CD" w:rsidRPr="006639CD" w:rsidRDefault="006639CD" w:rsidP="006639CD">
            <w:pPr>
              <w:spacing w:line="276" w:lineRule="auto"/>
              <w:jc w:val="center"/>
              <w:rPr>
                <w:rFonts w:eastAsia="Calibri"/>
                <w:sz w:val="20"/>
                <w:szCs w:val="20"/>
              </w:rPr>
            </w:pPr>
            <w:r w:rsidRPr="006639CD">
              <w:rPr>
                <w:rFonts w:eastAsia="Calibri"/>
                <w:sz w:val="20"/>
                <w:szCs w:val="20"/>
              </w:rPr>
              <w:t>Not Included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0E2B1F1" w14:textId="77777777" w:rsidR="006639CD" w:rsidRPr="006639CD" w:rsidRDefault="006639CD" w:rsidP="006639CD">
            <w:pPr>
              <w:spacing w:line="276" w:lineRule="auto"/>
              <w:jc w:val="center"/>
              <w:rPr>
                <w:rFonts w:eastAsia="Calibri"/>
                <w:sz w:val="20"/>
                <w:szCs w:val="20"/>
              </w:rPr>
            </w:pPr>
            <w:r w:rsidRPr="006639CD">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D15C70" w14:textId="77777777" w:rsidR="006639CD" w:rsidRPr="006639CD" w:rsidRDefault="006639CD" w:rsidP="006639CD">
            <w:pPr>
              <w:spacing w:line="276" w:lineRule="auto"/>
              <w:jc w:val="center"/>
              <w:rPr>
                <w:rFonts w:eastAsia="Calibri"/>
                <w:sz w:val="20"/>
                <w:szCs w:val="20"/>
              </w:rPr>
            </w:pPr>
            <w:r w:rsidRPr="006639CD">
              <w:rPr>
                <w:rFonts w:eastAsia="Calibri"/>
                <w:sz w:val="20"/>
                <w:szCs w:val="20"/>
              </w:rPr>
              <w:t>Unlimited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1D4387D" w14:textId="77777777" w:rsidR="006639CD" w:rsidRPr="006639CD" w:rsidRDefault="006639CD" w:rsidP="006639CD">
            <w:pPr>
              <w:spacing w:line="276" w:lineRule="auto"/>
              <w:jc w:val="center"/>
              <w:rPr>
                <w:sz w:val="20"/>
                <w:szCs w:val="20"/>
              </w:rPr>
            </w:pPr>
            <w:r w:rsidRPr="006639CD">
              <w:rPr>
                <w:rFonts w:eastAsia="Calibri"/>
                <w:sz w:val="20"/>
                <w:szCs w:val="20"/>
              </w:rPr>
              <w:t>Unlimited</w:t>
            </w:r>
          </w:p>
        </w:tc>
      </w:tr>
      <w:tr w:rsidR="006639CD" w:rsidRPr="006639CD" w14:paraId="40B2EC71" w14:textId="77777777" w:rsidTr="009761E8">
        <w:trPr>
          <w:trHeight w:val="621"/>
        </w:trPr>
        <w:tc>
          <w:tcPr>
            <w:tcW w:w="2547" w:type="dxa"/>
            <w:tcBorders>
              <w:top w:val="single" w:sz="4" w:space="0" w:color="auto"/>
              <w:left w:val="single" w:sz="4" w:space="0" w:color="auto"/>
              <w:bottom w:val="single" w:sz="4" w:space="0" w:color="auto"/>
              <w:right w:val="single" w:sz="4" w:space="0" w:color="auto"/>
            </w:tcBorders>
            <w:vAlign w:val="center"/>
          </w:tcPr>
          <w:p w14:paraId="47D12283" w14:textId="77777777" w:rsidR="006639CD" w:rsidRPr="006639CD" w:rsidRDefault="006639CD" w:rsidP="006639CD">
            <w:pPr>
              <w:spacing w:before="120" w:after="200" w:line="276" w:lineRule="auto"/>
              <w:rPr>
                <w:b/>
                <w:bCs/>
                <w:snapToGrid w:val="0"/>
                <w:sz w:val="20"/>
                <w:szCs w:val="20"/>
              </w:rPr>
            </w:pPr>
            <w:r w:rsidRPr="006639CD">
              <w:rPr>
                <w:b/>
                <w:bCs/>
                <w:snapToGrid w:val="0"/>
                <w:sz w:val="20"/>
                <w:szCs w:val="20"/>
              </w:rPr>
              <w:t xml:space="preserve">Minimum total cost when you stay connected for 1 month </w:t>
            </w:r>
          </w:p>
        </w:tc>
        <w:tc>
          <w:tcPr>
            <w:tcW w:w="1984" w:type="dxa"/>
            <w:tcBorders>
              <w:top w:val="single" w:sz="4" w:space="0" w:color="auto"/>
              <w:left w:val="single" w:sz="4" w:space="0" w:color="auto"/>
              <w:bottom w:val="single" w:sz="4" w:space="0" w:color="auto"/>
              <w:right w:val="single" w:sz="4" w:space="0" w:color="auto"/>
            </w:tcBorders>
            <w:vAlign w:val="center"/>
          </w:tcPr>
          <w:p w14:paraId="62859C06" w14:textId="0C96532E" w:rsidR="006639CD" w:rsidRDefault="006639CD" w:rsidP="006639CD">
            <w:pPr>
              <w:spacing w:before="240" w:after="240" w:line="276" w:lineRule="auto"/>
              <w:jc w:val="center"/>
              <w:rPr>
                <w:rFonts w:eastAsia="Calibri"/>
                <w:sz w:val="20"/>
                <w:szCs w:val="20"/>
              </w:rPr>
            </w:pPr>
            <w:r w:rsidRPr="006639CD">
              <w:rPr>
                <w:rFonts w:eastAsia="Calibri"/>
                <w:sz w:val="20"/>
                <w:szCs w:val="20"/>
              </w:rPr>
              <w:t>$</w:t>
            </w:r>
            <w:r w:rsidR="00313FA7">
              <w:rPr>
                <w:rFonts w:eastAsia="Calibri"/>
                <w:sz w:val="20"/>
                <w:szCs w:val="20"/>
              </w:rPr>
              <w:t>60</w:t>
            </w:r>
          </w:p>
          <w:p w14:paraId="3D25D7AD" w14:textId="4F9EE9BD" w:rsidR="006639CD" w:rsidRPr="006639CD" w:rsidRDefault="00133B42" w:rsidP="006639CD">
            <w:pPr>
              <w:spacing w:before="240" w:after="240" w:line="276" w:lineRule="auto"/>
              <w:jc w:val="center"/>
              <w:rPr>
                <w:rFonts w:eastAsia="Calibri"/>
                <w:sz w:val="20"/>
                <w:szCs w:val="20"/>
              </w:rPr>
            </w:pPr>
            <w:r w:rsidRPr="00133B42">
              <w:rPr>
                <w:sz w:val="20"/>
              </w:rPr>
              <w:t xml:space="preserve">(was </w:t>
            </w:r>
            <w:r w:rsidR="00313FA7">
              <w:rPr>
                <w:sz w:val="20"/>
              </w:rPr>
              <w:t xml:space="preserve">$55 prior to 18 May 2026, </w:t>
            </w:r>
            <w:r w:rsidR="00B46882">
              <w:rPr>
                <w:sz w:val="20"/>
              </w:rPr>
              <w:t xml:space="preserve">$52 </w:t>
            </w:r>
            <w:r w:rsidR="00B46882">
              <w:rPr>
                <w:sz w:val="20"/>
              </w:rPr>
              <w:lastRenderedPageBreak/>
              <w:t xml:space="preserve">prior to 4 June 2025 &amp; </w:t>
            </w:r>
            <w:r w:rsidRPr="00133B42">
              <w:rPr>
                <w:sz w:val="20"/>
              </w:rPr>
              <w:t>$</w:t>
            </w:r>
            <w:r>
              <w:rPr>
                <w:sz w:val="20"/>
              </w:rPr>
              <w:t xml:space="preserve">49 </w:t>
            </w:r>
            <w:r w:rsidRPr="00133B42">
              <w:rPr>
                <w:sz w:val="20"/>
              </w:rPr>
              <w:t>prior to 5 August 202</w:t>
            </w:r>
            <w:r>
              <w:rPr>
                <w:sz w:val="20"/>
              </w:rPr>
              <w:t>4</w:t>
            </w:r>
            <w:r w:rsidRPr="00133B42">
              <w:rPr>
                <w:sz w:val="20"/>
              </w:rPr>
              <w:t>)</w:t>
            </w:r>
          </w:p>
        </w:tc>
        <w:tc>
          <w:tcPr>
            <w:tcW w:w="1985" w:type="dxa"/>
            <w:tcBorders>
              <w:top w:val="single" w:sz="4" w:space="0" w:color="auto"/>
              <w:left w:val="single" w:sz="4" w:space="0" w:color="auto"/>
              <w:bottom w:val="single" w:sz="4" w:space="0" w:color="auto"/>
              <w:right w:val="single" w:sz="4" w:space="0" w:color="auto"/>
            </w:tcBorders>
            <w:vAlign w:val="center"/>
          </w:tcPr>
          <w:p w14:paraId="60B8FE48" w14:textId="2B522A7D" w:rsidR="006639CD" w:rsidRDefault="006639CD" w:rsidP="006639CD">
            <w:pPr>
              <w:spacing w:before="240" w:after="240" w:line="276" w:lineRule="auto"/>
              <w:jc w:val="center"/>
              <w:rPr>
                <w:rFonts w:eastAsia="Calibri"/>
                <w:sz w:val="20"/>
                <w:szCs w:val="20"/>
              </w:rPr>
            </w:pPr>
            <w:r w:rsidRPr="006639CD">
              <w:rPr>
                <w:rFonts w:eastAsia="Calibri"/>
                <w:sz w:val="20"/>
                <w:szCs w:val="20"/>
              </w:rPr>
              <w:lastRenderedPageBreak/>
              <w:t>$</w:t>
            </w:r>
            <w:r w:rsidR="00313FA7">
              <w:rPr>
                <w:rFonts w:eastAsia="Calibri"/>
                <w:sz w:val="20"/>
                <w:szCs w:val="20"/>
              </w:rPr>
              <w:t>70</w:t>
            </w:r>
          </w:p>
          <w:p w14:paraId="6FCFEAC0" w14:textId="0FAD00A6" w:rsidR="006639CD" w:rsidRPr="006639CD" w:rsidRDefault="00133B42" w:rsidP="006639CD">
            <w:pPr>
              <w:spacing w:before="240" w:after="240" w:line="276" w:lineRule="auto"/>
              <w:jc w:val="center"/>
              <w:rPr>
                <w:rFonts w:eastAsia="Calibri"/>
                <w:sz w:val="20"/>
                <w:szCs w:val="20"/>
              </w:rPr>
            </w:pPr>
            <w:r w:rsidRPr="00133B42">
              <w:rPr>
                <w:sz w:val="20"/>
              </w:rPr>
              <w:t xml:space="preserve">(was </w:t>
            </w:r>
            <w:r w:rsidR="00313FA7">
              <w:rPr>
                <w:sz w:val="20"/>
              </w:rPr>
              <w:t xml:space="preserve">$65 prior to 18 May 2026, </w:t>
            </w:r>
            <w:r w:rsidR="00421BBD" w:rsidRPr="00421BBD">
              <w:rPr>
                <w:sz w:val="20"/>
              </w:rPr>
              <w:t xml:space="preserve">$62 </w:t>
            </w:r>
            <w:r w:rsidR="00421BBD" w:rsidRPr="00421BBD">
              <w:rPr>
                <w:sz w:val="20"/>
              </w:rPr>
              <w:lastRenderedPageBreak/>
              <w:t xml:space="preserve">prior to 4 June 2025 &amp; </w:t>
            </w:r>
            <w:r w:rsidRPr="00133B42">
              <w:rPr>
                <w:sz w:val="20"/>
              </w:rPr>
              <w:t>$</w:t>
            </w:r>
            <w:r>
              <w:rPr>
                <w:sz w:val="20"/>
              </w:rPr>
              <w:t xml:space="preserve">59 </w:t>
            </w:r>
            <w:r w:rsidRPr="00133B42">
              <w:rPr>
                <w:sz w:val="20"/>
              </w:rPr>
              <w:t>prior to 5 August 202</w:t>
            </w:r>
            <w:r>
              <w:rPr>
                <w:sz w:val="20"/>
              </w:rPr>
              <w:t>4</w:t>
            </w:r>
            <w:r w:rsidRPr="00133B42">
              <w:rPr>
                <w:sz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166DBEF7" w14:textId="77777777" w:rsidR="006639CD" w:rsidRPr="006639CD" w:rsidRDefault="006639CD" w:rsidP="006639CD">
            <w:pPr>
              <w:spacing w:before="240" w:after="240" w:line="276" w:lineRule="auto"/>
              <w:jc w:val="center"/>
              <w:rPr>
                <w:sz w:val="20"/>
                <w:szCs w:val="20"/>
              </w:rPr>
            </w:pPr>
            <w:r w:rsidRPr="006639CD">
              <w:rPr>
                <w:sz w:val="20"/>
                <w:szCs w:val="20"/>
              </w:rPr>
              <w:lastRenderedPageBreak/>
              <w:t>$69</w:t>
            </w:r>
          </w:p>
        </w:tc>
        <w:tc>
          <w:tcPr>
            <w:tcW w:w="1985" w:type="dxa"/>
            <w:tcBorders>
              <w:top w:val="single" w:sz="4" w:space="0" w:color="auto"/>
              <w:left w:val="single" w:sz="4" w:space="0" w:color="auto"/>
              <w:bottom w:val="single" w:sz="4" w:space="0" w:color="auto"/>
              <w:right w:val="single" w:sz="4" w:space="0" w:color="auto"/>
            </w:tcBorders>
            <w:vAlign w:val="center"/>
          </w:tcPr>
          <w:p w14:paraId="0B43BCE9" w14:textId="77777777" w:rsidR="006639CD" w:rsidRPr="006639CD" w:rsidRDefault="006639CD" w:rsidP="006639CD">
            <w:pPr>
              <w:spacing w:before="240" w:after="240" w:line="276" w:lineRule="auto"/>
              <w:jc w:val="center"/>
              <w:rPr>
                <w:sz w:val="20"/>
                <w:szCs w:val="20"/>
              </w:rPr>
            </w:pPr>
            <w:r w:rsidRPr="006639CD">
              <w:rPr>
                <w:sz w:val="20"/>
                <w:szCs w:val="20"/>
              </w:rPr>
              <w:t>$89</w:t>
            </w:r>
          </w:p>
        </w:tc>
      </w:tr>
    </w:tbl>
    <w:p w14:paraId="2B2594ED" w14:textId="77777777" w:rsidR="006639CD" w:rsidRPr="006639CD" w:rsidRDefault="006639CD" w:rsidP="006639CD">
      <w:pPr>
        <w:spacing w:after="200"/>
        <w:rPr>
          <w:sz w:val="20"/>
        </w:rPr>
      </w:pPr>
    </w:p>
    <w:p w14:paraId="5BCF14D3" w14:textId="77777777" w:rsidR="006639CD" w:rsidRPr="006639CD" w:rsidRDefault="006639CD" w:rsidP="006639CD">
      <w:pPr>
        <w:spacing w:after="200"/>
        <w:rPr>
          <w:b/>
          <w:sz w:val="20"/>
        </w:rPr>
      </w:pPr>
    </w:p>
    <w:p w14:paraId="325EBC7E" w14:textId="77777777" w:rsidR="006639CD" w:rsidRPr="006639CD" w:rsidRDefault="006639CD" w:rsidP="006639CD">
      <w:pPr>
        <w:spacing w:after="200"/>
        <w:rPr>
          <w:b/>
          <w:sz w:val="20"/>
        </w:rPr>
      </w:pPr>
      <w:r w:rsidRPr="006639CD">
        <w:rPr>
          <w:b/>
          <w:sz w:val="20"/>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6639CD" w:rsidRPr="006639CD" w14:paraId="19235A24"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771FF71" w14:textId="77777777" w:rsidR="006639CD" w:rsidRPr="006639CD" w:rsidRDefault="006639CD" w:rsidP="006639CD">
            <w:pPr>
              <w:spacing w:before="100" w:after="100" w:line="276" w:lineRule="auto"/>
              <w:rPr>
                <w:b/>
                <w:sz w:val="20"/>
              </w:rPr>
            </w:pPr>
            <w:r w:rsidRPr="006639CD">
              <w:rPr>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B6191CD" w14:textId="77777777" w:rsidR="006639CD" w:rsidRPr="006639CD" w:rsidRDefault="006639CD" w:rsidP="006639CD">
            <w:pPr>
              <w:spacing w:before="100" w:after="100" w:line="276" w:lineRule="auto"/>
              <w:jc w:val="center"/>
              <w:rPr>
                <w:b/>
                <w:sz w:val="20"/>
              </w:rPr>
            </w:pPr>
            <w:r w:rsidRPr="006639CD">
              <w:rPr>
                <w:b/>
                <w:sz w:val="20"/>
              </w:rPr>
              <w:t>Charge</w:t>
            </w:r>
          </w:p>
        </w:tc>
      </w:tr>
      <w:tr w:rsidR="006639CD" w:rsidRPr="006639CD" w14:paraId="57428AA5"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C45C382" w14:textId="77777777" w:rsidR="006639CD" w:rsidRPr="006639CD" w:rsidRDefault="006639CD" w:rsidP="006639CD">
            <w:pPr>
              <w:spacing w:before="100" w:after="100" w:line="276" w:lineRule="auto"/>
              <w:rPr>
                <w:sz w:val="20"/>
              </w:rPr>
            </w:pPr>
            <w:r w:rsidRPr="006639CD">
              <w:rPr>
                <w:b/>
                <w:bCs/>
                <w:sz w:val="20"/>
                <w:lang w:eastAsia="en-AU"/>
              </w:rPr>
              <w:t>National video calls</w:t>
            </w:r>
            <w:r w:rsidRPr="006639CD">
              <w:rPr>
                <w:bCs/>
                <w:sz w:val="20"/>
                <w:lang w:eastAsia="en-AU"/>
              </w:rPr>
              <w:t xml:space="preserve"> </w:t>
            </w:r>
            <w:r w:rsidRPr="006639CD">
              <w:rPr>
                <w:sz w:val="20"/>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B6A476B" w14:textId="77777777" w:rsidR="006639CD" w:rsidRPr="006639CD" w:rsidRDefault="006639CD" w:rsidP="006639CD">
            <w:pPr>
              <w:spacing w:before="100" w:after="100" w:line="276" w:lineRule="auto"/>
              <w:jc w:val="center"/>
              <w:rPr>
                <w:sz w:val="20"/>
              </w:rPr>
            </w:pPr>
            <w:r w:rsidRPr="006639CD">
              <w:rPr>
                <w:sz w:val="20"/>
              </w:rPr>
              <w:t>$1.00 per min + 40c flagfall</w:t>
            </w:r>
          </w:p>
        </w:tc>
      </w:tr>
      <w:tr w:rsidR="006639CD" w:rsidRPr="006639CD" w14:paraId="4FB03142"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ECDAD51" w14:textId="77777777" w:rsidR="006639CD" w:rsidRPr="006639CD" w:rsidRDefault="006639CD" w:rsidP="006639CD">
            <w:pPr>
              <w:spacing w:before="100" w:after="100" w:line="276" w:lineRule="auto"/>
              <w:rPr>
                <w:b/>
                <w:bCs/>
                <w:sz w:val="20"/>
                <w:lang w:eastAsia="en-AU"/>
              </w:rPr>
            </w:pPr>
            <w:r w:rsidRPr="006639CD">
              <w:rPr>
                <w:b/>
                <w:bCs/>
                <w:sz w:val="20"/>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37EB9F2" w14:textId="77777777" w:rsidR="006639CD" w:rsidRPr="006639CD" w:rsidRDefault="006639CD" w:rsidP="006639CD">
            <w:pPr>
              <w:spacing w:before="100" w:after="100" w:line="276" w:lineRule="auto"/>
              <w:jc w:val="center"/>
              <w:rPr>
                <w:sz w:val="20"/>
              </w:rPr>
            </w:pPr>
            <w:r w:rsidRPr="006639CD">
              <w:rPr>
                <w:sz w:val="20"/>
              </w:rPr>
              <w:t>$0 per minute</w:t>
            </w:r>
          </w:p>
        </w:tc>
      </w:tr>
      <w:tr w:rsidR="006639CD" w:rsidRPr="006639CD" w14:paraId="241896BC"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55EA198" w14:textId="77777777" w:rsidR="006639CD" w:rsidRPr="006639CD" w:rsidRDefault="006639CD" w:rsidP="006639CD">
            <w:pPr>
              <w:spacing w:before="100" w:after="100" w:line="276" w:lineRule="auto"/>
              <w:rPr>
                <w:b/>
                <w:bCs/>
                <w:sz w:val="20"/>
                <w:lang w:eastAsia="en-AU"/>
              </w:rPr>
            </w:pPr>
            <w:r w:rsidRPr="006639CD">
              <w:rPr>
                <w:b/>
                <w:bCs/>
                <w:sz w:val="20"/>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A6A1E49" w14:textId="77777777" w:rsidR="006639CD" w:rsidRPr="006639CD" w:rsidRDefault="006639CD" w:rsidP="006639CD">
            <w:pPr>
              <w:spacing w:before="100" w:after="100" w:line="276" w:lineRule="auto"/>
              <w:jc w:val="center"/>
              <w:rPr>
                <w:sz w:val="20"/>
              </w:rPr>
            </w:pPr>
            <w:r w:rsidRPr="006639CD">
              <w:rPr>
                <w:sz w:val="20"/>
              </w:rPr>
              <w:t>$0 per minute</w:t>
            </w:r>
          </w:p>
        </w:tc>
      </w:tr>
      <w:tr w:rsidR="006639CD" w:rsidRPr="006639CD" w14:paraId="1851680E"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E5B7752" w14:textId="77777777" w:rsidR="006639CD" w:rsidRPr="006639CD" w:rsidRDefault="006639CD" w:rsidP="006639CD">
            <w:pPr>
              <w:spacing w:before="100" w:after="100" w:line="276" w:lineRule="auto"/>
              <w:rPr>
                <w:b/>
                <w:bCs/>
                <w:sz w:val="20"/>
                <w:lang w:eastAsia="en-AU"/>
              </w:rPr>
            </w:pPr>
            <w:r w:rsidRPr="006639CD">
              <w:rPr>
                <w:b/>
                <w:bCs/>
                <w:sz w:val="20"/>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5FD7A80" w14:textId="77777777" w:rsidR="006639CD" w:rsidRPr="006639CD" w:rsidRDefault="006639CD" w:rsidP="006639CD">
            <w:pPr>
              <w:spacing w:before="100" w:after="100" w:line="276" w:lineRule="auto"/>
              <w:jc w:val="center"/>
              <w:rPr>
                <w:sz w:val="20"/>
              </w:rPr>
            </w:pPr>
            <w:r w:rsidRPr="006639CD">
              <w:rPr>
                <w:sz w:val="20"/>
              </w:rPr>
              <w:t>50c per call</w:t>
            </w:r>
          </w:p>
        </w:tc>
      </w:tr>
      <w:tr w:rsidR="006639CD" w:rsidRPr="006639CD" w14:paraId="20272030" w14:textId="77777777" w:rsidTr="007645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61195C4" w14:textId="77777777" w:rsidR="006639CD" w:rsidRPr="006639CD" w:rsidRDefault="006639CD" w:rsidP="006639CD">
            <w:pPr>
              <w:spacing w:before="100" w:after="100" w:line="276" w:lineRule="auto"/>
              <w:rPr>
                <w:b/>
                <w:bCs/>
                <w:sz w:val="20"/>
                <w:lang w:eastAsia="en-AU"/>
              </w:rPr>
            </w:pPr>
            <w:r w:rsidRPr="006639CD">
              <w:rPr>
                <w:b/>
                <w:bCs/>
                <w:sz w:val="20"/>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BAB27EA" w14:textId="77777777" w:rsidR="006639CD" w:rsidRPr="006639CD" w:rsidRDefault="006639CD" w:rsidP="006639CD">
            <w:pPr>
              <w:spacing w:before="100" w:after="100" w:line="276" w:lineRule="auto"/>
              <w:jc w:val="center"/>
              <w:rPr>
                <w:sz w:val="20"/>
              </w:rPr>
            </w:pPr>
            <w:r w:rsidRPr="006639CD">
              <w:rPr>
                <w:sz w:val="20"/>
              </w:rPr>
              <w:t>90c per minute +$1.75c flagfall</w:t>
            </w:r>
          </w:p>
        </w:tc>
      </w:tr>
    </w:tbl>
    <w:p w14:paraId="180AA5BC" w14:textId="77777777" w:rsidR="006639CD" w:rsidRPr="006639CD" w:rsidRDefault="006639CD" w:rsidP="006639CD">
      <w:pPr>
        <w:spacing w:after="200"/>
        <w:rPr>
          <w:sz w:val="20"/>
        </w:rPr>
      </w:pPr>
    </w:p>
    <w:p w14:paraId="6B84DE08" w14:textId="77777777" w:rsidR="006639CD" w:rsidRPr="006639CD" w:rsidRDefault="006639CD" w:rsidP="006639CD">
      <w:pPr>
        <w:spacing w:after="200"/>
        <w:rPr>
          <w:b/>
          <w:sz w:val="20"/>
        </w:rPr>
      </w:pPr>
      <w:r w:rsidRPr="006639CD">
        <w:rPr>
          <w:b/>
          <w:sz w:val="20"/>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6639CD" w:rsidRPr="006639CD" w14:paraId="2F3736F4"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346D6B6" w14:textId="77777777" w:rsidR="006639CD" w:rsidRPr="006639CD" w:rsidRDefault="006639CD" w:rsidP="006639CD">
            <w:pPr>
              <w:spacing w:before="60" w:after="60" w:line="276" w:lineRule="auto"/>
              <w:rPr>
                <w:sz w:val="20"/>
              </w:rPr>
            </w:pPr>
            <w:r w:rsidRPr="006639CD">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A7DD0F" w14:textId="77777777" w:rsidR="006639CD" w:rsidRPr="006639CD" w:rsidRDefault="006639CD" w:rsidP="006639CD">
            <w:pPr>
              <w:spacing w:before="60" w:after="60" w:line="276" w:lineRule="auto"/>
              <w:rPr>
                <w:sz w:val="20"/>
              </w:rPr>
            </w:pPr>
            <w:r w:rsidRPr="006639CD">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D8533A" w14:textId="77777777" w:rsidR="006639CD" w:rsidRPr="006639CD" w:rsidRDefault="006639CD" w:rsidP="006639CD">
            <w:pPr>
              <w:spacing w:before="60" w:after="60" w:line="276" w:lineRule="auto"/>
              <w:rPr>
                <w:sz w:val="20"/>
              </w:rPr>
            </w:pPr>
            <w:r w:rsidRPr="006639CD">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6FDBC8C" w14:textId="77777777" w:rsidR="006639CD" w:rsidRPr="006639CD" w:rsidRDefault="006639CD" w:rsidP="006639CD">
            <w:pPr>
              <w:spacing w:before="60" w:after="60" w:line="276" w:lineRule="auto"/>
              <w:rPr>
                <w:sz w:val="20"/>
              </w:rPr>
            </w:pPr>
            <w:r w:rsidRPr="006639CD">
              <w:rPr>
                <w:sz w:val="20"/>
              </w:rPr>
              <w:t>Canada</w:t>
            </w:r>
          </w:p>
        </w:tc>
      </w:tr>
      <w:tr w:rsidR="006639CD" w:rsidRPr="006639CD" w14:paraId="174601AA"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443FE49" w14:textId="77777777" w:rsidR="006639CD" w:rsidRPr="006639CD" w:rsidRDefault="006639CD" w:rsidP="006639CD">
            <w:pPr>
              <w:spacing w:before="60" w:after="60" w:line="276" w:lineRule="auto"/>
              <w:rPr>
                <w:sz w:val="20"/>
              </w:rPr>
            </w:pPr>
            <w:r w:rsidRPr="006639CD">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7F39F1" w14:textId="77777777" w:rsidR="006639CD" w:rsidRPr="006639CD" w:rsidRDefault="006639CD" w:rsidP="006639CD">
            <w:pPr>
              <w:spacing w:before="60" w:after="60" w:line="276" w:lineRule="auto"/>
              <w:rPr>
                <w:sz w:val="20"/>
              </w:rPr>
            </w:pPr>
            <w:r w:rsidRPr="006639CD">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EDEC377" w14:textId="77777777" w:rsidR="006639CD" w:rsidRPr="006639CD" w:rsidRDefault="006639CD" w:rsidP="006639CD">
            <w:pPr>
              <w:spacing w:before="60" w:after="60" w:line="276" w:lineRule="auto"/>
              <w:rPr>
                <w:sz w:val="20"/>
              </w:rPr>
            </w:pPr>
            <w:r w:rsidRPr="006639CD">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2FDA23E" w14:textId="77777777" w:rsidR="006639CD" w:rsidRPr="006639CD" w:rsidRDefault="006639CD" w:rsidP="006639CD">
            <w:pPr>
              <w:spacing w:before="60" w:after="60" w:line="276" w:lineRule="auto"/>
              <w:rPr>
                <w:sz w:val="20"/>
              </w:rPr>
            </w:pPr>
            <w:r w:rsidRPr="006639CD">
              <w:rPr>
                <w:sz w:val="20"/>
              </w:rPr>
              <w:t>France</w:t>
            </w:r>
          </w:p>
        </w:tc>
      </w:tr>
      <w:tr w:rsidR="006639CD" w:rsidRPr="006639CD" w14:paraId="3004A6E1"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3BA81C4" w14:textId="77777777" w:rsidR="006639CD" w:rsidRPr="006639CD" w:rsidRDefault="006639CD" w:rsidP="006639CD">
            <w:pPr>
              <w:spacing w:before="60" w:after="60" w:line="276" w:lineRule="auto"/>
              <w:rPr>
                <w:sz w:val="20"/>
              </w:rPr>
            </w:pPr>
            <w:r w:rsidRPr="006639CD">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112015" w14:textId="77777777" w:rsidR="006639CD" w:rsidRPr="006639CD" w:rsidRDefault="006639CD" w:rsidP="006639CD">
            <w:pPr>
              <w:spacing w:before="60" w:after="60" w:line="276" w:lineRule="auto"/>
              <w:rPr>
                <w:sz w:val="20"/>
              </w:rPr>
            </w:pPr>
            <w:r w:rsidRPr="006639CD">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D08A46B" w14:textId="77777777" w:rsidR="006639CD" w:rsidRPr="006639CD" w:rsidRDefault="006639CD" w:rsidP="006639CD">
            <w:pPr>
              <w:spacing w:before="60" w:after="60" w:line="276" w:lineRule="auto"/>
              <w:rPr>
                <w:sz w:val="20"/>
              </w:rPr>
            </w:pPr>
            <w:r w:rsidRPr="006639CD">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F9847BB" w14:textId="77777777" w:rsidR="006639CD" w:rsidRPr="006639CD" w:rsidRDefault="006639CD" w:rsidP="006639CD">
            <w:pPr>
              <w:spacing w:before="60" w:after="60" w:line="276" w:lineRule="auto"/>
              <w:rPr>
                <w:sz w:val="20"/>
              </w:rPr>
            </w:pPr>
            <w:r w:rsidRPr="006639CD">
              <w:rPr>
                <w:sz w:val="20"/>
              </w:rPr>
              <w:t xml:space="preserve">Hungary </w:t>
            </w:r>
          </w:p>
        </w:tc>
      </w:tr>
      <w:tr w:rsidR="006639CD" w:rsidRPr="006639CD" w14:paraId="62E5DF2C"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D82C654" w14:textId="77777777" w:rsidR="006639CD" w:rsidRPr="006639CD" w:rsidRDefault="006639CD" w:rsidP="006639CD">
            <w:pPr>
              <w:spacing w:before="60" w:after="60" w:line="276" w:lineRule="auto"/>
              <w:rPr>
                <w:sz w:val="20"/>
              </w:rPr>
            </w:pPr>
            <w:r w:rsidRPr="006639CD">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CFF4E05" w14:textId="77777777" w:rsidR="006639CD" w:rsidRPr="006639CD" w:rsidRDefault="006639CD" w:rsidP="006639CD">
            <w:pPr>
              <w:spacing w:before="60" w:after="60" w:line="276" w:lineRule="auto"/>
              <w:rPr>
                <w:sz w:val="20"/>
              </w:rPr>
            </w:pPr>
            <w:r w:rsidRPr="006639CD">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60F6EC" w14:textId="77777777" w:rsidR="006639CD" w:rsidRPr="006639CD" w:rsidRDefault="006639CD" w:rsidP="006639CD">
            <w:pPr>
              <w:spacing w:before="60" w:after="60" w:line="276" w:lineRule="auto"/>
              <w:rPr>
                <w:sz w:val="20"/>
              </w:rPr>
            </w:pPr>
            <w:r w:rsidRPr="006639CD">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EDA529" w14:textId="77777777" w:rsidR="006639CD" w:rsidRPr="006639CD" w:rsidRDefault="006639CD" w:rsidP="006639CD">
            <w:pPr>
              <w:spacing w:before="60" w:after="60" w:line="276" w:lineRule="auto"/>
              <w:rPr>
                <w:sz w:val="20"/>
              </w:rPr>
            </w:pPr>
            <w:r w:rsidRPr="006639CD">
              <w:rPr>
                <w:sz w:val="20"/>
              </w:rPr>
              <w:t>Israel</w:t>
            </w:r>
          </w:p>
        </w:tc>
      </w:tr>
      <w:tr w:rsidR="006639CD" w:rsidRPr="006639CD" w14:paraId="75C933E0"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7AF8D8D" w14:textId="77777777" w:rsidR="006639CD" w:rsidRPr="006639CD" w:rsidRDefault="006639CD" w:rsidP="006639CD">
            <w:pPr>
              <w:spacing w:before="60" w:after="60" w:line="276" w:lineRule="auto"/>
              <w:rPr>
                <w:sz w:val="20"/>
              </w:rPr>
            </w:pPr>
            <w:r w:rsidRPr="006639CD">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D629A6" w14:textId="77777777" w:rsidR="006639CD" w:rsidRPr="006639CD" w:rsidRDefault="006639CD" w:rsidP="006639CD">
            <w:pPr>
              <w:spacing w:before="60" w:after="60" w:line="276" w:lineRule="auto"/>
              <w:rPr>
                <w:sz w:val="20"/>
              </w:rPr>
            </w:pPr>
            <w:r w:rsidRPr="006639CD">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7088D75" w14:textId="77777777" w:rsidR="006639CD" w:rsidRPr="006639CD" w:rsidRDefault="006639CD" w:rsidP="006639CD">
            <w:pPr>
              <w:spacing w:before="60" w:after="60" w:line="276" w:lineRule="auto"/>
              <w:rPr>
                <w:sz w:val="20"/>
              </w:rPr>
            </w:pPr>
            <w:r w:rsidRPr="006639CD">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E27BEA3" w14:textId="77777777" w:rsidR="006639CD" w:rsidRPr="006639CD" w:rsidRDefault="006639CD" w:rsidP="006639CD">
            <w:pPr>
              <w:spacing w:before="60" w:after="60" w:line="276" w:lineRule="auto"/>
              <w:rPr>
                <w:sz w:val="20"/>
              </w:rPr>
            </w:pPr>
            <w:r w:rsidRPr="006639CD">
              <w:rPr>
                <w:sz w:val="20"/>
              </w:rPr>
              <w:t>Lebanon</w:t>
            </w:r>
          </w:p>
        </w:tc>
      </w:tr>
      <w:tr w:rsidR="006639CD" w:rsidRPr="006639CD" w14:paraId="2B39228D"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2D80F36" w14:textId="77777777" w:rsidR="006639CD" w:rsidRPr="006639CD" w:rsidRDefault="006639CD" w:rsidP="006639CD">
            <w:pPr>
              <w:spacing w:before="60" w:after="60" w:line="276" w:lineRule="auto"/>
              <w:rPr>
                <w:sz w:val="20"/>
              </w:rPr>
            </w:pPr>
            <w:r w:rsidRPr="006639CD">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5CC67C0" w14:textId="77777777" w:rsidR="006639CD" w:rsidRPr="006639CD" w:rsidRDefault="006639CD" w:rsidP="006639CD">
            <w:pPr>
              <w:spacing w:before="60" w:after="60" w:line="276" w:lineRule="auto"/>
              <w:rPr>
                <w:sz w:val="20"/>
              </w:rPr>
            </w:pPr>
            <w:r w:rsidRPr="006639CD">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B5287C" w14:textId="77777777" w:rsidR="006639CD" w:rsidRPr="006639CD" w:rsidRDefault="006639CD" w:rsidP="006639CD">
            <w:pPr>
              <w:spacing w:before="60" w:after="60" w:line="276" w:lineRule="auto"/>
              <w:rPr>
                <w:sz w:val="20"/>
              </w:rPr>
            </w:pPr>
            <w:r w:rsidRPr="006639CD">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DF0113" w14:textId="77777777" w:rsidR="006639CD" w:rsidRPr="006639CD" w:rsidRDefault="006639CD" w:rsidP="006639CD">
            <w:pPr>
              <w:spacing w:before="60" w:after="60" w:line="276" w:lineRule="auto"/>
              <w:rPr>
                <w:sz w:val="20"/>
              </w:rPr>
            </w:pPr>
            <w:r w:rsidRPr="006639CD">
              <w:rPr>
                <w:sz w:val="20"/>
              </w:rPr>
              <w:t>New Zealand</w:t>
            </w:r>
          </w:p>
        </w:tc>
      </w:tr>
      <w:tr w:rsidR="006639CD" w:rsidRPr="006639CD" w14:paraId="3629894B"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9EF3D3C" w14:textId="77777777" w:rsidR="006639CD" w:rsidRPr="006639CD" w:rsidRDefault="006639CD" w:rsidP="006639CD">
            <w:pPr>
              <w:spacing w:before="60" w:after="60" w:line="276" w:lineRule="auto"/>
              <w:rPr>
                <w:sz w:val="20"/>
              </w:rPr>
            </w:pPr>
            <w:r w:rsidRPr="006639CD">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A0D019B" w14:textId="77777777" w:rsidR="006639CD" w:rsidRPr="006639CD" w:rsidRDefault="006639CD" w:rsidP="006639CD">
            <w:pPr>
              <w:spacing w:before="60" w:after="60" w:line="276" w:lineRule="auto"/>
              <w:rPr>
                <w:sz w:val="20"/>
              </w:rPr>
            </w:pPr>
            <w:r w:rsidRPr="006639CD">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0039D34" w14:textId="77777777" w:rsidR="006639CD" w:rsidRPr="006639CD" w:rsidRDefault="006639CD" w:rsidP="006639CD">
            <w:pPr>
              <w:spacing w:before="60" w:after="60" w:line="276" w:lineRule="auto"/>
              <w:rPr>
                <w:sz w:val="20"/>
              </w:rPr>
            </w:pPr>
            <w:r w:rsidRPr="006639CD">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5B2C483" w14:textId="77777777" w:rsidR="006639CD" w:rsidRPr="006639CD" w:rsidRDefault="006639CD" w:rsidP="006639CD">
            <w:pPr>
              <w:spacing w:before="60" w:after="60" w:line="276" w:lineRule="auto"/>
              <w:rPr>
                <w:sz w:val="20"/>
              </w:rPr>
            </w:pPr>
            <w:r w:rsidRPr="006639CD">
              <w:rPr>
                <w:sz w:val="20"/>
              </w:rPr>
              <w:t>Singapore</w:t>
            </w:r>
          </w:p>
        </w:tc>
      </w:tr>
      <w:tr w:rsidR="006639CD" w:rsidRPr="006639CD" w14:paraId="56391E76"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284C275" w14:textId="77777777" w:rsidR="006639CD" w:rsidRPr="006639CD" w:rsidRDefault="006639CD" w:rsidP="006639CD">
            <w:pPr>
              <w:spacing w:before="60" w:after="60" w:line="276" w:lineRule="auto"/>
              <w:rPr>
                <w:sz w:val="20"/>
              </w:rPr>
            </w:pPr>
            <w:r w:rsidRPr="006639CD">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24F5E4" w14:textId="77777777" w:rsidR="006639CD" w:rsidRPr="006639CD" w:rsidRDefault="006639CD" w:rsidP="006639CD">
            <w:pPr>
              <w:spacing w:before="60" w:after="60" w:line="276" w:lineRule="auto"/>
              <w:rPr>
                <w:sz w:val="20"/>
              </w:rPr>
            </w:pPr>
            <w:r w:rsidRPr="006639CD">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6FA218B" w14:textId="77777777" w:rsidR="006639CD" w:rsidRPr="006639CD" w:rsidRDefault="006639CD" w:rsidP="006639CD">
            <w:pPr>
              <w:spacing w:before="60" w:after="60" w:line="276" w:lineRule="auto"/>
              <w:rPr>
                <w:sz w:val="20"/>
              </w:rPr>
            </w:pPr>
            <w:r w:rsidRPr="006639CD">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4E592AF" w14:textId="77777777" w:rsidR="006639CD" w:rsidRPr="006639CD" w:rsidRDefault="006639CD" w:rsidP="006639CD">
            <w:pPr>
              <w:spacing w:before="60" w:after="60" w:line="276" w:lineRule="auto"/>
              <w:rPr>
                <w:sz w:val="20"/>
              </w:rPr>
            </w:pPr>
            <w:r w:rsidRPr="006639CD">
              <w:rPr>
                <w:sz w:val="20"/>
              </w:rPr>
              <w:t>Thailand</w:t>
            </w:r>
          </w:p>
        </w:tc>
      </w:tr>
      <w:tr w:rsidR="006639CD" w:rsidRPr="006639CD" w14:paraId="7F79B0D3" w14:textId="77777777" w:rsidTr="0076455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8527B5E" w14:textId="77777777" w:rsidR="006639CD" w:rsidRPr="006639CD" w:rsidRDefault="006639CD" w:rsidP="006639CD">
            <w:pPr>
              <w:spacing w:before="60" w:after="60" w:line="276" w:lineRule="auto"/>
              <w:rPr>
                <w:sz w:val="20"/>
              </w:rPr>
            </w:pPr>
            <w:r w:rsidRPr="006639CD">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F53B192" w14:textId="77777777" w:rsidR="006639CD" w:rsidRPr="006639CD" w:rsidRDefault="006639CD" w:rsidP="006639CD">
            <w:pPr>
              <w:spacing w:before="60" w:after="60" w:line="276" w:lineRule="auto"/>
              <w:rPr>
                <w:sz w:val="20"/>
              </w:rPr>
            </w:pPr>
            <w:r w:rsidRPr="006639CD">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D00183" w14:textId="77777777" w:rsidR="006639CD" w:rsidRPr="006639CD" w:rsidRDefault="006639CD" w:rsidP="006639CD">
            <w:pPr>
              <w:spacing w:before="60" w:after="60" w:line="276" w:lineRule="auto"/>
              <w:rPr>
                <w:sz w:val="20"/>
              </w:rPr>
            </w:pPr>
            <w:r w:rsidRPr="006639CD">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2ED6BF67" w14:textId="77777777" w:rsidR="006639CD" w:rsidRPr="006639CD" w:rsidRDefault="006639CD" w:rsidP="006639CD">
            <w:pPr>
              <w:spacing w:before="60" w:after="60" w:line="276" w:lineRule="auto"/>
              <w:rPr>
                <w:sz w:val="20"/>
              </w:rPr>
            </w:pPr>
          </w:p>
        </w:tc>
      </w:tr>
    </w:tbl>
    <w:p w14:paraId="7A8189C2" w14:textId="77777777" w:rsidR="006639CD" w:rsidRPr="006639CD" w:rsidRDefault="006639CD" w:rsidP="006639CD">
      <w:pPr>
        <w:spacing w:after="200"/>
        <w:rPr>
          <w:sz w:val="20"/>
        </w:rPr>
      </w:pPr>
    </w:p>
    <w:p w14:paraId="568EC219" w14:textId="77777777" w:rsidR="006639CD" w:rsidRPr="00221078" w:rsidRDefault="006639CD" w:rsidP="00221078">
      <w:pPr>
        <w:pStyle w:val="Heading6"/>
        <w:numPr>
          <w:ilvl w:val="5"/>
          <w:numId w:val="1"/>
        </w:numPr>
        <w:rPr>
          <w:lang w:val="en-AU"/>
        </w:rPr>
      </w:pPr>
      <w:bookmarkStart w:id="643" w:name="_Toc161144923"/>
      <w:bookmarkStart w:id="644" w:name="_Toc168327423"/>
      <w:bookmarkStart w:id="645" w:name="_Toc242274356"/>
      <w:r w:rsidRPr="00221078">
        <w:rPr>
          <w:lang w:val="en-AU"/>
        </w:rPr>
        <w:t>My Account</w:t>
      </w:r>
      <w:bookmarkEnd w:id="643"/>
      <w:bookmarkEnd w:id="644"/>
      <w:bookmarkEnd w:id="645"/>
    </w:p>
    <w:p w14:paraId="3DB92534" w14:textId="77777777" w:rsidR="006639CD" w:rsidRPr="006639CD" w:rsidRDefault="006639CD" w:rsidP="006639CD">
      <w:pPr>
        <w:spacing w:after="200"/>
        <w:ind w:left="720"/>
        <w:rPr>
          <w:sz w:val="20"/>
        </w:rPr>
      </w:pPr>
      <w:r w:rsidRPr="006639CD">
        <w:rPr>
          <w:i/>
          <w:iCs/>
          <w:sz w:val="20"/>
        </w:rPr>
        <w:t>Services</w:t>
      </w:r>
      <w:r w:rsidRPr="006639CD">
        <w:rPr>
          <w:sz w:val="20"/>
        </w:rPr>
        <w:t xml:space="preserve"> that share data may have a service login to My Account which will display all of the </w:t>
      </w:r>
      <w:r w:rsidRPr="006639CD">
        <w:rPr>
          <w:i/>
          <w:iCs/>
          <w:sz w:val="20"/>
        </w:rPr>
        <w:t>service</w:t>
      </w:r>
      <w:r w:rsidRPr="006639CD">
        <w:rPr>
          <w:sz w:val="20"/>
        </w:rPr>
        <w:t xml:space="preserve"> numbers contributing to or using the shared data pool on </w:t>
      </w:r>
      <w:r w:rsidRPr="006639CD">
        <w:rPr>
          <w:i/>
          <w:sz w:val="20"/>
        </w:rPr>
        <w:t xml:space="preserve">your </w:t>
      </w:r>
      <w:r w:rsidRPr="006639CD">
        <w:rPr>
          <w:sz w:val="20"/>
        </w:rPr>
        <w:t xml:space="preserve">account and the amount of data each </w:t>
      </w:r>
      <w:r w:rsidRPr="006639CD">
        <w:rPr>
          <w:i/>
          <w:iCs/>
          <w:sz w:val="20"/>
        </w:rPr>
        <w:t>service</w:t>
      </w:r>
      <w:r w:rsidRPr="006639CD">
        <w:rPr>
          <w:sz w:val="20"/>
        </w:rPr>
        <w:t xml:space="preserve"> has used. If </w:t>
      </w:r>
      <w:r w:rsidRPr="006639CD">
        <w:rPr>
          <w:i/>
          <w:sz w:val="20"/>
        </w:rPr>
        <w:t>you</w:t>
      </w:r>
      <w:r w:rsidRPr="006639CD">
        <w:rPr>
          <w:sz w:val="20"/>
        </w:rPr>
        <w:t xml:space="preserve"> have more than 6 </w:t>
      </w:r>
      <w:r w:rsidRPr="006639CD">
        <w:rPr>
          <w:i/>
          <w:iCs/>
          <w:sz w:val="20"/>
        </w:rPr>
        <w:t>services</w:t>
      </w:r>
      <w:r w:rsidRPr="006639CD">
        <w:rPr>
          <w:sz w:val="20"/>
        </w:rPr>
        <w:t xml:space="preserve"> on </w:t>
      </w:r>
      <w:r w:rsidRPr="006639CD">
        <w:rPr>
          <w:i/>
          <w:sz w:val="20"/>
        </w:rPr>
        <w:t>your</w:t>
      </w:r>
      <w:r w:rsidRPr="006639CD">
        <w:rPr>
          <w:sz w:val="20"/>
        </w:rPr>
        <w:t xml:space="preserve"> account, My Account may not be suitable for viewing usage and managing </w:t>
      </w:r>
      <w:r w:rsidRPr="006639CD">
        <w:rPr>
          <w:i/>
          <w:sz w:val="20"/>
        </w:rPr>
        <w:t xml:space="preserve">your </w:t>
      </w:r>
      <w:r w:rsidRPr="006639CD">
        <w:rPr>
          <w:sz w:val="20"/>
        </w:rPr>
        <w:t>usage alerts.</w:t>
      </w:r>
    </w:p>
    <w:p w14:paraId="02D519DB" w14:textId="77777777" w:rsidR="006639CD" w:rsidRPr="00221078" w:rsidRDefault="006639CD" w:rsidP="00221078">
      <w:pPr>
        <w:pStyle w:val="Heading6"/>
        <w:numPr>
          <w:ilvl w:val="5"/>
          <w:numId w:val="1"/>
        </w:numPr>
        <w:rPr>
          <w:lang w:val="en-AU"/>
        </w:rPr>
      </w:pPr>
      <w:bookmarkStart w:id="646" w:name="_Toc161144924"/>
      <w:bookmarkStart w:id="647" w:name="_Toc168327424"/>
      <w:bookmarkStart w:id="648" w:name="_Toc242274357"/>
      <w:r w:rsidRPr="00221078">
        <w:rPr>
          <w:lang w:val="en-AU"/>
        </w:rPr>
        <w:t>What happens if the service is cancelled?</w:t>
      </w:r>
      <w:bookmarkEnd w:id="646"/>
      <w:bookmarkEnd w:id="647"/>
      <w:bookmarkEnd w:id="648"/>
    </w:p>
    <w:p w14:paraId="444D917E" w14:textId="77777777" w:rsidR="006639CD" w:rsidRPr="006639CD" w:rsidRDefault="006639CD" w:rsidP="006639CD">
      <w:pPr>
        <w:ind w:left="709"/>
        <w:rPr>
          <w:i/>
          <w:iCs/>
          <w:sz w:val="20"/>
          <w:szCs w:val="20"/>
        </w:rPr>
      </w:pPr>
    </w:p>
    <w:p w14:paraId="6ED36BAF" w14:textId="77777777" w:rsidR="006639CD" w:rsidRPr="006639CD" w:rsidRDefault="006639CD" w:rsidP="006639CD">
      <w:pPr>
        <w:ind w:left="709"/>
        <w:rPr>
          <w:i/>
          <w:sz w:val="20"/>
          <w:szCs w:val="20"/>
        </w:rPr>
      </w:pPr>
      <w:r w:rsidRPr="006639CD">
        <w:rPr>
          <w:i/>
          <w:iCs/>
          <w:sz w:val="20"/>
          <w:szCs w:val="20"/>
        </w:rPr>
        <w:t>You</w:t>
      </w:r>
      <w:r w:rsidRPr="006639CD">
        <w:rPr>
          <w:sz w:val="20"/>
          <w:szCs w:val="20"/>
        </w:rPr>
        <w:t xml:space="preserve"> can cancel </w:t>
      </w:r>
      <w:r w:rsidRPr="006639CD">
        <w:rPr>
          <w:i/>
          <w:sz w:val="20"/>
          <w:szCs w:val="20"/>
        </w:rPr>
        <w:t>your</w:t>
      </w:r>
      <w:r w:rsidRPr="006639CD">
        <w:rPr>
          <w:sz w:val="20"/>
          <w:szCs w:val="20"/>
        </w:rPr>
        <w:t xml:space="preserve"> plan at any time by notifying us. If your plan is cancelled (by you or by us) </w:t>
      </w:r>
      <w:r w:rsidRPr="006639CD">
        <w:rPr>
          <w:i/>
          <w:sz w:val="20"/>
          <w:szCs w:val="20"/>
        </w:rPr>
        <w:t>you</w:t>
      </w:r>
      <w:r w:rsidRPr="006639CD">
        <w:rPr>
          <w:sz w:val="20"/>
          <w:szCs w:val="20"/>
        </w:rPr>
        <w:t xml:space="preserve"> will not receive a refund of charges paid in advance for the remainder of any payment cycle, unless otherwise set out in the </w:t>
      </w:r>
      <w:r w:rsidRPr="006639CD">
        <w:rPr>
          <w:i/>
          <w:iCs/>
          <w:sz w:val="20"/>
          <w:szCs w:val="20"/>
        </w:rPr>
        <w:t>SMB terms</w:t>
      </w:r>
      <w:r w:rsidRPr="006639CD">
        <w:rPr>
          <w:sz w:val="20"/>
          <w:szCs w:val="20"/>
        </w:rPr>
        <w:t xml:space="preserve">. Any </w:t>
      </w:r>
      <w:r w:rsidRPr="006639CD">
        <w:rPr>
          <w:rFonts w:cs="Mark for Optus"/>
          <w:color w:val="000000"/>
          <w:sz w:val="20"/>
          <w:szCs w:val="20"/>
        </w:rPr>
        <w:t xml:space="preserve">associated Optus Teams Plus Plans (unless another eligible plan is on the same account) will need to be changed or cancelled, otherwise they may be suspended and/or cancelled by us. </w:t>
      </w:r>
      <w:r w:rsidRPr="006639CD">
        <w:rPr>
          <w:sz w:val="20"/>
          <w:szCs w:val="20"/>
        </w:rPr>
        <w:t xml:space="preserve">All related </w:t>
      </w:r>
      <w:r w:rsidRPr="006639CD">
        <w:rPr>
          <w:i/>
          <w:iCs/>
          <w:sz w:val="20"/>
          <w:szCs w:val="20"/>
        </w:rPr>
        <w:t>device payment plans</w:t>
      </w:r>
      <w:r w:rsidRPr="006639CD">
        <w:rPr>
          <w:sz w:val="20"/>
          <w:szCs w:val="20"/>
        </w:rPr>
        <w:t xml:space="preserve"> will also need to be cancelled (unless you can link to another eligible plan) and </w:t>
      </w:r>
      <w:r w:rsidRPr="006639CD">
        <w:rPr>
          <w:i/>
          <w:sz w:val="20"/>
          <w:szCs w:val="20"/>
        </w:rPr>
        <w:t>you</w:t>
      </w:r>
      <w:r w:rsidRPr="006639CD">
        <w:rPr>
          <w:sz w:val="20"/>
          <w:szCs w:val="20"/>
        </w:rPr>
        <w:t xml:space="preserve">’ll need to pay out any remaining device payments in full (any applicable device </w:t>
      </w:r>
      <w:r w:rsidRPr="006639CD">
        <w:rPr>
          <w:sz w:val="20"/>
          <w:szCs w:val="20"/>
        </w:rPr>
        <w:lastRenderedPageBreak/>
        <w:t xml:space="preserve">credits or discounts will be forfeited) as well as any other charges owing, as a one-off payment. This is subject to </w:t>
      </w:r>
      <w:r w:rsidRPr="006639CD">
        <w:rPr>
          <w:i/>
          <w:sz w:val="20"/>
          <w:szCs w:val="20"/>
        </w:rPr>
        <w:t>your</w:t>
      </w:r>
      <w:r w:rsidRPr="006639CD">
        <w:rPr>
          <w:sz w:val="20"/>
          <w:szCs w:val="20"/>
        </w:rPr>
        <w:t xml:space="preserve"> </w:t>
      </w:r>
      <w:r w:rsidRPr="006639CD">
        <w:rPr>
          <w:i/>
          <w:sz w:val="20"/>
          <w:szCs w:val="20"/>
        </w:rPr>
        <w:t xml:space="preserve">Australian Consumer Law </w:t>
      </w:r>
      <w:r w:rsidRPr="006639CD">
        <w:rPr>
          <w:sz w:val="20"/>
          <w:szCs w:val="20"/>
        </w:rPr>
        <w:t>rights.</w:t>
      </w:r>
    </w:p>
    <w:p w14:paraId="3FD71268" w14:textId="77777777" w:rsidR="006639CD" w:rsidRPr="006639CD" w:rsidRDefault="006639CD" w:rsidP="006639CD">
      <w:pPr>
        <w:ind w:left="709"/>
        <w:rPr>
          <w:rFonts w:cs="Mark for Optus"/>
          <w:color w:val="000000"/>
          <w:sz w:val="20"/>
          <w:szCs w:val="20"/>
        </w:rPr>
      </w:pPr>
    </w:p>
    <w:p w14:paraId="38EA071C" w14:textId="77777777" w:rsidR="006639CD" w:rsidRPr="006639CD" w:rsidRDefault="006639CD" w:rsidP="006639CD">
      <w:pPr>
        <w:ind w:left="709"/>
      </w:pPr>
    </w:p>
    <w:p w14:paraId="051F8329" w14:textId="77777777" w:rsidR="0017486B" w:rsidRPr="00DF48B8" w:rsidRDefault="0017486B" w:rsidP="00DF48B8">
      <w:pPr>
        <w:pStyle w:val="Heading4"/>
        <w:numPr>
          <w:ilvl w:val="3"/>
          <w:numId w:val="1"/>
        </w:numPr>
        <w:rPr>
          <w:lang w:val="en-AU"/>
        </w:rPr>
      </w:pPr>
      <w:bookmarkStart w:id="649" w:name="_Toc167741536"/>
      <w:bookmarkStart w:id="650" w:name="_Toc242274358"/>
      <w:r w:rsidRPr="00DF48B8">
        <w:rPr>
          <w:lang w:val="en-AU"/>
        </w:rPr>
        <w:t>Business Choice</w:t>
      </w:r>
      <w:bookmarkEnd w:id="649"/>
      <w:bookmarkEnd w:id="650"/>
      <w:r w:rsidRPr="00DF48B8">
        <w:rPr>
          <w:lang w:val="en-AU"/>
        </w:rPr>
        <w:t xml:space="preserve"> </w:t>
      </w:r>
    </w:p>
    <w:p w14:paraId="24F76209" w14:textId="77777777" w:rsidR="0017486B" w:rsidRPr="0017486B" w:rsidRDefault="0017486B" w:rsidP="0017486B">
      <w:pPr>
        <w:spacing w:after="200"/>
        <w:ind w:left="720"/>
        <w:rPr>
          <w:sz w:val="20"/>
        </w:rPr>
      </w:pPr>
      <w:r w:rsidRPr="0017486B">
        <w:rPr>
          <w:sz w:val="20"/>
        </w:rPr>
        <w:t xml:space="preserve">This section relates to the following plans. </w:t>
      </w:r>
      <w:r w:rsidRPr="0017486B">
        <w:rPr>
          <w:i/>
          <w:sz w:val="20"/>
        </w:rPr>
        <w:t>You</w:t>
      </w:r>
      <w:r w:rsidRPr="0017486B">
        <w:rPr>
          <w:sz w:val="20"/>
        </w:rPr>
        <w:t xml:space="preserve"> can find </w:t>
      </w:r>
      <w:r w:rsidRPr="0017486B">
        <w:rPr>
          <w:i/>
          <w:sz w:val="20"/>
        </w:rPr>
        <w:t>your</w:t>
      </w:r>
      <w:r w:rsidRPr="0017486B">
        <w:rPr>
          <w:sz w:val="20"/>
        </w:rPr>
        <w:t xml:space="preserve"> Plan ID on </w:t>
      </w:r>
      <w:r w:rsidRPr="0017486B">
        <w:rPr>
          <w:i/>
          <w:sz w:val="20"/>
        </w:rPr>
        <w:t>your</w:t>
      </w:r>
      <w:r w:rsidRPr="0017486B">
        <w:rPr>
          <w:sz w:val="20"/>
        </w:rP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17486B" w:rsidRPr="0017486B" w14:paraId="43AFB493" w14:textId="77777777" w:rsidTr="00822F39">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178B834" w14:textId="77777777" w:rsidR="0017486B" w:rsidRPr="0017486B" w:rsidRDefault="0017486B" w:rsidP="0017486B">
            <w:pPr>
              <w:spacing w:before="100" w:after="100" w:line="276" w:lineRule="auto"/>
              <w:jc w:val="center"/>
              <w:rPr>
                <w:b/>
                <w:sz w:val="20"/>
              </w:rPr>
            </w:pPr>
            <w:r w:rsidRPr="0017486B">
              <w:rPr>
                <w:b/>
                <w:sz w:val="20"/>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F3F80ED" w14:textId="77777777" w:rsidR="0017486B" w:rsidRPr="0017486B" w:rsidRDefault="0017486B" w:rsidP="0017486B">
            <w:pPr>
              <w:spacing w:before="100" w:after="100" w:line="276" w:lineRule="auto"/>
              <w:jc w:val="center"/>
              <w:rPr>
                <w:b/>
                <w:sz w:val="20"/>
              </w:rPr>
            </w:pPr>
            <w:r w:rsidRPr="0017486B">
              <w:rPr>
                <w:b/>
                <w:sz w:val="20"/>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241DC5D" w14:textId="77777777" w:rsidR="0017486B" w:rsidRPr="0017486B" w:rsidRDefault="0017486B" w:rsidP="0017486B">
            <w:pPr>
              <w:spacing w:before="100" w:after="100" w:line="276" w:lineRule="auto"/>
              <w:jc w:val="center"/>
              <w:rPr>
                <w:b/>
                <w:sz w:val="20"/>
              </w:rPr>
            </w:pPr>
            <w:r w:rsidRPr="0017486B">
              <w:rPr>
                <w:b/>
                <w:sz w:val="20"/>
              </w:rPr>
              <w:t>Available</w:t>
            </w:r>
          </w:p>
        </w:tc>
      </w:tr>
      <w:tr w:rsidR="0017486B" w:rsidRPr="0017486B" w14:paraId="3C0F2F28" w14:textId="77777777" w:rsidTr="00D5774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59D25375" w14:textId="413638AB" w:rsidR="0017486B" w:rsidRDefault="0017486B" w:rsidP="0017486B">
            <w:pPr>
              <w:spacing w:before="100" w:after="100" w:line="276" w:lineRule="auto"/>
              <w:rPr>
                <w:sz w:val="20"/>
              </w:rPr>
            </w:pPr>
            <w:r w:rsidRPr="0017486B">
              <w:rPr>
                <w:sz w:val="20"/>
              </w:rPr>
              <w:t>$</w:t>
            </w:r>
            <w:r w:rsidR="00694271">
              <w:rPr>
                <w:sz w:val="20"/>
              </w:rPr>
              <w:t>60</w:t>
            </w:r>
            <w:r w:rsidRPr="0017486B">
              <w:rPr>
                <w:sz w:val="20"/>
              </w:rPr>
              <w:t xml:space="preserve"> Business Choice (May 24)</w:t>
            </w:r>
          </w:p>
          <w:p w14:paraId="46AF4E9B" w14:textId="57878B67" w:rsidR="001A7B45" w:rsidRPr="0017486B" w:rsidRDefault="00D5774C" w:rsidP="0017486B">
            <w:pPr>
              <w:spacing w:before="100" w:after="100" w:line="276" w:lineRule="auto"/>
              <w:rPr>
                <w:sz w:val="20"/>
              </w:rPr>
            </w:pPr>
            <w:r w:rsidRPr="00D5774C">
              <w:rPr>
                <w:sz w:val="20"/>
              </w:rPr>
              <w:t xml:space="preserve">(was </w:t>
            </w:r>
            <w:r w:rsidR="00694271">
              <w:rPr>
                <w:sz w:val="20"/>
              </w:rPr>
              <w:t>“$55 Business Choice (</w:t>
            </w:r>
            <w:r w:rsidR="00864E46">
              <w:rPr>
                <w:sz w:val="20"/>
              </w:rPr>
              <w:t xml:space="preserve">May 24)” prior to 18 May 2026 &amp; </w:t>
            </w:r>
            <w:r w:rsidRPr="00D5774C">
              <w:rPr>
                <w:sz w:val="20"/>
              </w:rPr>
              <w:t>“$52 Business Choice (May 24)” prior to 4 June 2025)</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E677D07" w14:textId="77777777" w:rsidR="0017486B" w:rsidRPr="0017486B" w:rsidRDefault="0017486B" w:rsidP="00D5774C">
            <w:pPr>
              <w:spacing w:before="100" w:after="100" w:line="276" w:lineRule="auto"/>
              <w:jc w:val="center"/>
              <w:rPr>
                <w:sz w:val="20"/>
              </w:rPr>
            </w:pPr>
            <w:r w:rsidRPr="0017486B">
              <w:rPr>
                <w:sz w:val="20"/>
              </w:rPr>
              <w:t>37572874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33464E2" w14:textId="183EB5A3" w:rsidR="0017486B" w:rsidRPr="0017486B" w:rsidRDefault="0017486B" w:rsidP="00D5774C">
            <w:pPr>
              <w:spacing w:before="100" w:after="100" w:line="276" w:lineRule="auto"/>
              <w:jc w:val="center"/>
              <w:rPr>
                <w:sz w:val="20"/>
              </w:rPr>
            </w:pPr>
            <w:r w:rsidRPr="0017486B">
              <w:rPr>
                <w:sz w:val="20"/>
              </w:rPr>
              <w:t>27 May 2024</w:t>
            </w:r>
            <w:r>
              <w:rPr>
                <w:sz w:val="20"/>
              </w:rPr>
              <w:t xml:space="preserve"> – </w:t>
            </w:r>
            <w:r w:rsidR="00FB0C09">
              <w:rPr>
                <w:sz w:val="20"/>
              </w:rPr>
              <w:t xml:space="preserve">6 </w:t>
            </w:r>
            <w:r>
              <w:rPr>
                <w:sz w:val="20"/>
              </w:rPr>
              <w:t>April 2025</w:t>
            </w:r>
          </w:p>
        </w:tc>
      </w:tr>
      <w:tr w:rsidR="0017486B" w:rsidRPr="0017486B" w14:paraId="73A2BD14" w14:textId="77777777" w:rsidTr="00D5774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F06E1CB" w14:textId="09F5DDE9" w:rsidR="0017486B" w:rsidRDefault="0017486B" w:rsidP="0017486B">
            <w:pPr>
              <w:spacing w:before="100" w:after="100" w:line="276" w:lineRule="auto"/>
              <w:rPr>
                <w:sz w:val="20"/>
              </w:rPr>
            </w:pPr>
            <w:r w:rsidRPr="0017486B">
              <w:rPr>
                <w:sz w:val="20"/>
              </w:rPr>
              <w:t>$</w:t>
            </w:r>
            <w:r w:rsidR="00864E46">
              <w:rPr>
                <w:sz w:val="20"/>
              </w:rPr>
              <w:t>70</w:t>
            </w:r>
            <w:r w:rsidRPr="0017486B">
              <w:rPr>
                <w:sz w:val="20"/>
              </w:rPr>
              <w:t xml:space="preserve"> Business Choice (May 24)</w:t>
            </w:r>
          </w:p>
          <w:p w14:paraId="2D90F184" w14:textId="2E9FDFF7" w:rsidR="00D5774C" w:rsidRPr="0017486B" w:rsidRDefault="00D5774C" w:rsidP="0017486B">
            <w:pPr>
              <w:spacing w:before="100" w:after="100" w:line="276" w:lineRule="auto"/>
              <w:rPr>
                <w:sz w:val="20"/>
              </w:rPr>
            </w:pPr>
            <w:r w:rsidRPr="00D5774C">
              <w:rPr>
                <w:sz w:val="20"/>
              </w:rPr>
              <w:t xml:space="preserve">(was </w:t>
            </w:r>
            <w:r w:rsidR="00864E46">
              <w:rPr>
                <w:sz w:val="20"/>
              </w:rPr>
              <w:t>“$65 Business Choice (May 24)</w:t>
            </w:r>
            <w:r w:rsidR="004D77B7">
              <w:rPr>
                <w:sz w:val="20"/>
              </w:rPr>
              <w:t>”</w:t>
            </w:r>
            <w:r w:rsidR="00864E46">
              <w:rPr>
                <w:sz w:val="20"/>
              </w:rPr>
              <w:t xml:space="preserve"> prior to 18 May 2026 &amp; </w:t>
            </w:r>
            <w:r w:rsidRPr="00D5774C">
              <w:rPr>
                <w:sz w:val="20"/>
              </w:rPr>
              <w:t>“$</w:t>
            </w:r>
            <w:r>
              <w:rPr>
                <w:sz w:val="20"/>
              </w:rPr>
              <w:t>6</w:t>
            </w:r>
            <w:r w:rsidRPr="00D5774C">
              <w:rPr>
                <w:sz w:val="20"/>
              </w:rPr>
              <w:t>2 Business Choice (May 24)” prior to 4 June 2025)</w:t>
            </w:r>
          </w:p>
        </w:tc>
        <w:tc>
          <w:tcPr>
            <w:tcW w:w="2254" w:type="dxa"/>
            <w:tcBorders>
              <w:top w:val="single" w:sz="4" w:space="0" w:color="auto"/>
              <w:left w:val="single" w:sz="4" w:space="0" w:color="auto"/>
              <w:bottom w:val="single" w:sz="4" w:space="0" w:color="auto"/>
              <w:right w:val="single" w:sz="4" w:space="0" w:color="auto"/>
            </w:tcBorders>
            <w:vAlign w:val="center"/>
            <w:hideMark/>
          </w:tcPr>
          <w:p w14:paraId="2C8E2295" w14:textId="77777777" w:rsidR="0017486B" w:rsidRPr="0017486B" w:rsidRDefault="0017486B" w:rsidP="00D5774C">
            <w:pPr>
              <w:spacing w:before="100" w:after="100" w:line="276" w:lineRule="auto"/>
              <w:jc w:val="center"/>
              <w:rPr>
                <w:sz w:val="20"/>
              </w:rPr>
            </w:pPr>
            <w:r w:rsidRPr="0017486B">
              <w:rPr>
                <w:sz w:val="20"/>
              </w:rPr>
              <w:t>37576894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3D1687F" w14:textId="38CAE104" w:rsidR="0017486B" w:rsidRPr="0017486B" w:rsidRDefault="0017486B" w:rsidP="00D5774C">
            <w:pPr>
              <w:spacing w:before="100" w:after="100" w:line="276" w:lineRule="auto"/>
              <w:jc w:val="center"/>
              <w:rPr>
                <w:sz w:val="20"/>
              </w:rPr>
            </w:pPr>
            <w:r w:rsidRPr="0017486B">
              <w:rPr>
                <w:sz w:val="20"/>
              </w:rPr>
              <w:t>27 May 2024</w:t>
            </w:r>
            <w:r>
              <w:rPr>
                <w:sz w:val="20"/>
              </w:rPr>
              <w:t xml:space="preserve"> – </w:t>
            </w:r>
            <w:r w:rsidR="00FB0C09">
              <w:rPr>
                <w:sz w:val="20"/>
              </w:rPr>
              <w:t xml:space="preserve">6 </w:t>
            </w:r>
            <w:r>
              <w:rPr>
                <w:sz w:val="20"/>
              </w:rPr>
              <w:t>April 2025</w:t>
            </w:r>
          </w:p>
        </w:tc>
      </w:tr>
      <w:tr w:rsidR="0017486B" w:rsidRPr="0017486B" w14:paraId="2F419AC9" w14:textId="77777777" w:rsidTr="00D5774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53CAC84" w14:textId="77777777" w:rsidR="0017486B" w:rsidRPr="0017486B" w:rsidRDefault="0017486B" w:rsidP="0017486B">
            <w:pPr>
              <w:spacing w:before="100" w:after="100" w:line="276" w:lineRule="auto"/>
              <w:rPr>
                <w:sz w:val="20"/>
              </w:rPr>
            </w:pPr>
            <w:r w:rsidRPr="0017486B">
              <w:rPr>
                <w:sz w:val="20"/>
              </w:rPr>
              <w:t>$82 Business Choice (May 24)</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3B30E5B" w14:textId="77777777" w:rsidR="0017486B" w:rsidRPr="0017486B" w:rsidRDefault="0017486B" w:rsidP="00D5774C">
            <w:pPr>
              <w:spacing w:before="100" w:after="100" w:line="276" w:lineRule="auto"/>
              <w:jc w:val="center"/>
              <w:rPr>
                <w:sz w:val="20"/>
              </w:rPr>
            </w:pPr>
            <w:r w:rsidRPr="0017486B">
              <w:rPr>
                <w:sz w:val="20"/>
              </w:rPr>
              <w:t>37580894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73AA10F" w14:textId="5A273623" w:rsidR="0017486B" w:rsidRPr="0017486B" w:rsidRDefault="0017486B" w:rsidP="00D5774C">
            <w:pPr>
              <w:spacing w:before="100" w:after="100" w:line="276" w:lineRule="auto"/>
              <w:jc w:val="center"/>
              <w:rPr>
                <w:sz w:val="20"/>
              </w:rPr>
            </w:pPr>
            <w:r w:rsidRPr="0017486B">
              <w:rPr>
                <w:sz w:val="20"/>
              </w:rPr>
              <w:t>27 May 2024</w:t>
            </w:r>
            <w:r>
              <w:rPr>
                <w:sz w:val="20"/>
              </w:rPr>
              <w:t xml:space="preserve"> – </w:t>
            </w:r>
            <w:r w:rsidR="00FB0C09">
              <w:rPr>
                <w:sz w:val="20"/>
              </w:rPr>
              <w:t xml:space="preserve">6 </w:t>
            </w:r>
            <w:r>
              <w:rPr>
                <w:sz w:val="20"/>
              </w:rPr>
              <w:t>April 2025</w:t>
            </w:r>
          </w:p>
        </w:tc>
      </w:tr>
    </w:tbl>
    <w:p w14:paraId="02DBDECD" w14:textId="77777777" w:rsidR="0017486B" w:rsidRPr="0017486B" w:rsidRDefault="0017486B" w:rsidP="0017486B">
      <w:pPr>
        <w:keepNext/>
        <w:spacing w:after="200"/>
        <w:ind w:left="709"/>
        <w:outlineLvl w:val="5"/>
        <w:rPr>
          <w:rFonts w:eastAsia="Times New Roman"/>
          <w:bCs/>
          <w:sz w:val="20"/>
          <w:szCs w:val="22"/>
        </w:rPr>
      </w:pPr>
    </w:p>
    <w:p w14:paraId="47FF006A" w14:textId="77777777" w:rsidR="0017486B" w:rsidRPr="00DF48B8" w:rsidRDefault="0017486B" w:rsidP="00DF48B8">
      <w:pPr>
        <w:pStyle w:val="Heading6"/>
        <w:numPr>
          <w:ilvl w:val="5"/>
          <w:numId w:val="1"/>
        </w:numPr>
        <w:rPr>
          <w:lang w:val="en-AU"/>
        </w:rPr>
      </w:pPr>
      <w:bookmarkStart w:id="651" w:name="_Toc167741537"/>
      <w:bookmarkStart w:id="652" w:name="_Toc242274359"/>
      <w:r w:rsidRPr="00DF48B8">
        <w:rPr>
          <w:lang w:val="en-AU"/>
        </w:rPr>
        <w:t>Eligibility</w:t>
      </w:r>
      <w:bookmarkEnd w:id="651"/>
      <w:bookmarkEnd w:id="652"/>
    </w:p>
    <w:p w14:paraId="1CBFC737" w14:textId="77777777" w:rsidR="0017486B" w:rsidRPr="0017486B" w:rsidRDefault="0017486B" w:rsidP="0017486B">
      <w:pPr>
        <w:spacing w:after="200"/>
        <w:ind w:left="709"/>
        <w:rPr>
          <w:sz w:val="20"/>
        </w:rPr>
      </w:pPr>
      <w:r w:rsidRPr="0017486B">
        <w:rPr>
          <w:sz w:val="20"/>
        </w:rPr>
        <w:t xml:space="preserve">These plans are available to new and re-contracting mobile customers connecting to the </w:t>
      </w:r>
      <w:r w:rsidRPr="0017486B">
        <w:rPr>
          <w:i/>
          <w:sz w:val="20"/>
        </w:rPr>
        <w:t xml:space="preserve">service </w:t>
      </w:r>
      <w:r w:rsidRPr="0017486B">
        <w:rPr>
          <w:sz w:val="20"/>
        </w:rPr>
        <w:t>who pass Optus' credit assessment.</w:t>
      </w:r>
    </w:p>
    <w:p w14:paraId="044A5842" w14:textId="77777777" w:rsidR="0017486B" w:rsidRPr="0017486B" w:rsidRDefault="0017486B" w:rsidP="0017486B">
      <w:pPr>
        <w:spacing w:after="200"/>
        <w:ind w:left="709"/>
        <w:rPr>
          <w:sz w:val="20"/>
        </w:rPr>
      </w:pPr>
      <w:r w:rsidRPr="0017486B">
        <w:rPr>
          <w:sz w:val="20"/>
        </w:rPr>
        <w:t>Optus Service Providers' customers are not eligible to apply</w:t>
      </w:r>
      <w:r w:rsidRPr="0017486B">
        <w:rPr>
          <w:snapToGrid w:val="0"/>
          <w:sz w:val="20"/>
        </w:rPr>
        <w:t>.</w:t>
      </w:r>
    </w:p>
    <w:p w14:paraId="33289632" w14:textId="77777777" w:rsidR="0017486B" w:rsidRPr="00DF48B8" w:rsidRDefault="0017486B" w:rsidP="00DF48B8">
      <w:pPr>
        <w:pStyle w:val="Heading6"/>
        <w:numPr>
          <w:ilvl w:val="5"/>
          <w:numId w:val="1"/>
        </w:numPr>
        <w:rPr>
          <w:lang w:val="en-AU"/>
        </w:rPr>
      </w:pPr>
      <w:bookmarkStart w:id="653" w:name="_Toc167741538"/>
      <w:bookmarkStart w:id="654" w:name="_Toc242274360"/>
      <w:r w:rsidRPr="00DF48B8">
        <w:rPr>
          <w:lang w:val="en-AU"/>
        </w:rPr>
        <w:t>Minimum Term</w:t>
      </w:r>
      <w:bookmarkEnd w:id="653"/>
      <w:bookmarkEnd w:id="654"/>
    </w:p>
    <w:p w14:paraId="3716DB2D" w14:textId="77777777" w:rsidR="0017486B" w:rsidRPr="0017486B" w:rsidRDefault="0017486B" w:rsidP="0017486B">
      <w:pPr>
        <w:spacing w:after="200"/>
        <w:ind w:left="709"/>
        <w:rPr>
          <w:sz w:val="20"/>
        </w:rPr>
      </w:pPr>
      <w:r w:rsidRPr="0017486B">
        <w:rPr>
          <w:sz w:val="20"/>
        </w:rPr>
        <w:t xml:space="preserve">These plans are month to month plans on a </w:t>
      </w:r>
      <w:proofErr w:type="spellStart"/>
      <w:r w:rsidRPr="0017486B">
        <w:rPr>
          <w:i/>
          <w:sz w:val="20"/>
        </w:rPr>
        <w:t>non fixed</w:t>
      </w:r>
      <w:proofErr w:type="spellEnd"/>
      <w:r w:rsidRPr="0017486B">
        <w:rPr>
          <w:i/>
          <w:sz w:val="20"/>
        </w:rPr>
        <w:t>-term agreement.</w:t>
      </w:r>
    </w:p>
    <w:p w14:paraId="02E30D1E" w14:textId="77777777" w:rsidR="0017486B" w:rsidRPr="00DF48B8" w:rsidRDefault="0017486B" w:rsidP="00DF48B8">
      <w:pPr>
        <w:pStyle w:val="Heading6"/>
        <w:numPr>
          <w:ilvl w:val="5"/>
          <w:numId w:val="1"/>
        </w:numPr>
        <w:rPr>
          <w:lang w:val="en-AU"/>
        </w:rPr>
      </w:pPr>
      <w:bookmarkStart w:id="655" w:name="_Toc167741539"/>
      <w:bookmarkStart w:id="656" w:name="_Toc242274361"/>
      <w:r w:rsidRPr="00DF48B8">
        <w:rPr>
          <w:lang w:val="en-AU"/>
        </w:rPr>
        <w:t>What you have to pay us</w:t>
      </w:r>
      <w:bookmarkEnd w:id="655"/>
      <w:bookmarkEnd w:id="656"/>
    </w:p>
    <w:p w14:paraId="5B7ADB1D"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i/>
          <w:sz w:val="20"/>
          <w:szCs w:val="20"/>
        </w:rPr>
        <w:t>You</w:t>
      </w:r>
      <w:r w:rsidRPr="0017486B">
        <w:rPr>
          <w:rFonts w:eastAsia="Times New Roman"/>
          <w:sz w:val="20"/>
          <w:szCs w:val="20"/>
        </w:rPr>
        <w:t xml:space="preserve"> must pay </w:t>
      </w:r>
      <w:r w:rsidRPr="0017486B">
        <w:rPr>
          <w:rFonts w:eastAsia="Times New Roman"/>
          <w:i/>
          <w:sz w:val="20"/>
          <w:szCs w:val="20"/>
        </w:rPr>
        <w:t>us</w:t>
      </w:r>
      <w:r w:rsidRPr="0017486B">
        <w:rPr>
          <w:rFonts w:eastAsia="Times New Roman"/>
          <w:sz w:val="20"/>
          <w:szCs w:val="20"/>
        </w:rPr>
        <w:t xml:space="preserve"> for use of the </w:t>
      </w:r>
      <w:r w:rsidRPr="0017486B">
        <w:rPr>
          <w:rFonts w:eastAsia="Times New Roman"/>
          <w:i/>
          <w:sz w:val="20"/>
          <w:szCs w:val="20"/>
        </w:rPr>
        <w:t>service</w:t>
      </w:r>
      <w:r w:rsidRPr="0017486B">
        <w:rPr>
          <w:rFonts w:eastAsia="Times New Roman"/>
          <w:sz w:val="20"/>
          <w:szCs w:val="20"/>
        </w:rPr>
        <w:t xml:space="preserve"> at the rates set out in Section 1 of this </w:t>
      </w:r>
      <w:r w:rsidRPr="0017486B">
        <w:rPr>
          <w:rFonts w:eastAsia="Times New Roman"/>
          <w:i/>
          <w:sz w:val="20"/>
          <w:szCs w:val="20"/>
        </w:rPr>
        <w:t>standard pricing table</w:t>
      </w:r>
      <w:r w:rsidRPr="0017486B">
        <w:rPr>
          <w:rFonts w:eastAsia="Times New Roman"/>
          <w:sz w:val="20"/>
          <w:szCs w:val="20"/>
        </w:rPr>
        <w:t xml:space="preserve"> and for eligible value added </w:t>
      </w:r>
      <w:r w:rsidRPr="0017486B">
        <w:rPr>
          <w:rFonts w:eastAsia="Times New Roman"/>
          <w:i/>
          <w:iCs/>
          <w:sz w:val="20"/>
          <w:szCs w:val="20"/>
        </w:rPr>
        <w:t>service</w:t>
      </w:r>
      <w:r w:rsidRPr="0017486B">
        <w:rPr>
          <w:rFonts w:eastAsia="Times New Roman"/>
          <w:sz w:val="20"/>
          <w:szCs w:val="20"/>
        </w:rPr>
        <w:t xml:space="preserve"> features at the rates set out in </w:t>
      </w:r>
      <w:r w:rsidRPr="0017486B">
        <w:rPr>
          <w:rFonts w:eastAsia="Times New Roman"/>
          <w:i/>
          <w:iCs/>
          <w:sz w:val="20"/>
          <w:szCs w:val="20"/>
        </w:rPr>
        <w:t>Appendix Y</w:t>
      </w:r>
      <w:r w:rsidRPr="0017486B">
        <w:rPr>
          <w:rFonts w:eastAsia="Times New Roman"/>
          <w:sz w:val="20"/>
          <w:szCs w:val="20"/>
        </w:rPr>
        <w:t xml:space="preserve"> (Value Added Service Features). </w:t>
      </w:r>
    </w:p>
    <w:p w14:paraId="1334CF9E"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szCs w:val="20"/>
        </w:rPr>
        <w:t>If there is a flagfall for a particular call type, the charge for these calls is the flagfall amount plus the relevant rate for the call multiplied by the duration of the call.</w:t>
      </w:r>
    </w:p>
    <w:p w14:paraId="6C0D8FFA"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szCs w:val="20"/>
        </w:rPr>
        <w:t>Minimum Monthly Charge</w:t>
      </w:r>
    </w:p>
    <w:p w14:paraId="5F5950C5" w14:textId="77777777" w:rsidR="0017486B" w:rsidRPr="0017486B" w:rsidRDefault="0017486B" w:rsidP="0017486B">
      <w:pPr>
        <w:numPr>
          <w:ilvl w:val="7"/>
          <w:numId w:val="1"/>
        </w:numPr>
        <w:spacing w:after="200"/>
        <w:outlineLvl w:val="7"/>
        <w:rPr>
          <w:rFonts w:eastAsia="Times New Roman"/>
          <w:iCs/>
          <w:sz w:val="20"/>
          <w:szCs w:val="20"/>
        </w:rPr>
      </w:pPr>
      <w:r w:rsidRPr="0017486B">
        <w:rPr>
          <w:rFonts w:eastAsia="Times New Roman"/>
          <w:iCs/>
          <w:sz w:val="20"/>
          <w:szCs w:val="20"/>
        </w:rPr>
        <w:t xml:space="preserve">Each plan has a Minimum Monthly Charge amount that </w:t>
      </w:r>
      <w:r w:rsidRPr="0017486B">
        <w:rPr>
          <w:rFonts w:eastAsia="Times New Roman"/>
          <w:i/>
          <w:iCs/>
          <w:sz w:val="20"/>
          <w:szCs w:val="20"/>
        </w:rPr>
        <w:t>you</w:t>
      </w:r>
      <w:r w:rsidRPr="0017486B">
        <w:rPr>
          <w:rFonts w:eastAsia="Times New Roman"/>
          <w:iCs/>
          <w:sz w:val="20"/>
          <w:szCs w:val="20"/>
        </w:rPr>
        <w:t xml:space="preserve"> must pay </w:t>
      </w:r>
      <w:r w:rsidRPr="0017486B">
        <w:rPr>
          <w:rFonts w:eastAsia="Times New Roman"/>
          <w:i/>
          <w:iCs/>
          <w:sz w:val="20"/>
          <w:szCs w:val="20"/>
        </w:rPr>
        <w:t>us</w:t>
      </w:r>
      <w:r w:rsidRPr="0017486B">
        <w:rPr>
          <w:rFonts w:eastAsia="Times New Roman"/>
          <w:iCs/>
          <w:sz w:val="20"/>
          <w:szCs w:val="20"/>
        </w:rPr>
        <w:t xml:space="preserve"> each month as set out in Table 1 below. </w:t>
      </w:r>
    </w:p>
    <w:p w14:paraId="007C8597" w14:textId="77777777" w:rsidR="0017486B" w:rsidRPr="0017486B" w:rsidRDefault="0017486B" w:rsidP="0017486B">
      <w:pPr>
        <w:numPr>
          <w:ilvl w:val="7"/>
          <w:numId w:val="1"/>
        </w:numPr>
        <w:spacing w:after="200"/>
        <w:outlineLvl w:val="7"/>
        <w:rPr>
          <w:rFonts w:eastAsia="Times New Roman"/>
          <w:iCs/>
          <w:sz w:val="20"/>
        </w:rPr>
      </w:pPr>
      <w:r w:rsidRPr="0017486B">
        <w:rPr>
          <w:rFonts w:eastAsia="Times New Roman"/>
          <w:i/>
          <w:iCs/>
          <w:sz w:val="20"/>
          <w:szCs w:val="20"/>
        </w:rPr>
        <w:t xml:space="preserve">You </w:t>
      </w:r>
      <w:r w:rsidRPr="0017486B">
        <w:rPr>
          <w:rFonts w:eastAsia="Times New Roman"/>
          <w:iCs/>
          <w:sz w:val="20"/>
          <w:szCs w:val="20"/>
        </w:rPr>
        <w:t xml:space="preserve">may purchase a mobile phone with a 12, 24 or 36 month </w:t>
      </w:r>
      <w:r w:rsidRPr="0017486B">
        <w:rPr>
          <w:rFonts w:eastAsia="Times New Roman"/>
          <w:i/>
          <w:iCs/>
          <w:sz w:val="20"/>
          <w:szCs w:val="20"/>
        </w:rPr>
        <w:t>device payment term</w:t>
      </w:r>
      <w:r w:rsidRPr="0017486B">
        <w:rPr>
          <w:rFonts w:eastAsia="Times New Roman"/>
          <w:iCs/>
          <w:sz w:val="20"/>
          <w:szCs w:val="20"/>
        </w:rPr>
        <w:t xml:space="preserve"> under a </w:t>
      </w:r>
      <w:r w:rsidRPr="0017486B">
        <w:rPr>
          <w:rFonts w:eastAsia="Times New Roman"/>
          <w:i/>
          <w:iCs/>
          <w:sz w:val="20"/>
          <w:szCs w:val="20"/>
        </w:rPr>
        <w:t xml:space="preserve">device payment plan </w:t>
      </w:r>
      <w:r w:rsidRPr="0017486B">
        <w:rPr>
          <w:rFonts w:eastAsia="Times New Roman"/>
          <w:iCs/>
          <w:sz w:val="20"/>
          <w:szCs w:val="20"/>
        </w:rPr>
        <w:t xml:space="preserve">(set out in </w:t>
      </w:r>
      <w:r w:rsidRPr="0017486B">
        <w:rPr>
          <w:rFonts w:eastAsia="Times New Roman"/>
          <w:i/>
          <w:sz w:val="20"/>
          <w:szCs w:val="20"/>
        </w:rPr>
        <w:t>Appendix D</w:t>
      </w:r>
      <w:r w:rsidRPr="0017486B">
        <w:rPr>
          <w:rFonts w:eastAsia="Times New Roman"/>
          <w:iCs/>
          <w:sz w:val="20"/>
          <w:szCs w:val="20"/>
        </w:rPr>
        <w:t>).</w:t>
      </w:r>
    </w:p>
    <w:p w14:paraId="441D942C" w14:textId="77777777" w:rsidR="0017486B" w:rsidRPr="00DF48B8" w:rsidRDefault="0017486B" w:rsidP="00DF48B8">
      <w:pPr>
        <w:pStyle w:val="Heading6"/>
        <w:numPr>
          <w:ilvl w:val="5"/>
          <w:numId w:val="1"/>
        </w:numPr>
        <w:rPr>
          <w:lang w:val="en-AU"/>
        </w:rPr>
      </w:pPr>
      <w:bookmarkStart w:id="657" w:name="_Toc167741540"/>
      <w:bookmarkStart w:id="658" w:name="_Toc242274362"/>
      <w:r w:rsidRPr="00DF48B8">
        <w:rPr>
          <w:lang w:val="en-AU"/>
        </w:rPr>
        <w:t>How Business Choice works</w:t>
      </w:r>
      <w:bookmarkEnd w:id="657"/>
      <w:bookmarkEnd w:id="658"/>
    </w:p>
    <w:p w14:paraId="3DCA3D2B"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Each </w:t>
      </w:r>
      <w:r w:rsidRPr="0017486B">
        <w:rPr>
          <w:sz w:val="20"/>
        </w:rPr>
        <w:t xml:space="preserve">Business Choice </w:t>
      </w:r>
      <w:r w:rsidRPr="0017486B">
        <w:rPr>
          <w:rFonts w:eastAsia="Times New Roman"/>
          <w:sz w:val="20"/>
        </w:rPr>
        <w:t xml:space="preserve">plan has unlimited minutes to use on standard national calls to landlines and mobiles, 13/1300 numbers and voicemail retrievals within Australia, unlimited standard </w:t>
      </w:r>
      <w:r w:rsidRPr="0017486B">
        <w:rPr>
          <w:rFonts w:eastAsia="Times New Roman"/>
          <w:sz w:val="20"/>
        </w:rPr>
        <w:lastRenderedPageBreak/>
        <w:t xml:space="preserve">national SMS/MMS and an amount of Included Data (for mobile internet use) to share with other eligible </w:t>
      </w:r>
      <w:r w:rsidRPr="0017486B">
        <w:rPr>
          <w:rFonts w:eastAsia="Times New Roman"/>
          <w:i/>
          <w:iCs/>
          <w:sz w:val="20"/>
        </w:rPr>
        <w:t>services</w:t>
      </w:r>
      <w:r w:rsidRPr="0017486B">
        <w:rPr>
          <w:rFonts w:eastAsia="Times New Roman"/>
          <w:sz w:val="20"/>
        </w:rPr>
        <w:t xml:space="preserve"> that share data on the same account within Australia. </w:t>
      </w:r>
    </w:p>
    <w:p w14:paraId="1299701E" w14:textId="61F12316"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The $</w:t>
      </w:r>
      <w:r w:rsidR="00A96AAB">
        <w:rPr>
          <w:rFonts w:eastAsia="Times New Roman"/>
          <w:sz w:val="20"/>
        </w:rPr>
        <w:t>70</w:t>
      </w:r>
      <w:r w:rsidRPr="0017486B">
        <w:rPr>
          <w:rFonts w:eastAsia="Times New Roman"/>
          <w:sz w:val="20"/>
        </w:rPr>
        <w:t xml:space="preserve"> and $82 Business Choice plans have unlimited standard international SMS/MMS and unlimited international minutes to use on standard international calls to 35 selected destinations (subject to change). For a list of selected destinations see Table 3 below. </w:t>
      </w:r>
    </w:p>
    <w:p w14:paraId="236EEC0B"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Data usage is calculated in one kilobyte increments. International minutes are billed in one minute increments.</w:t>
      </w:r>
    </w:p>
    <w:p w14:paraId="71621DDC"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If </w:t>
      </w:r>
      <w:r w:rsidRPr="0017486B">
        <w:rPr>
          <w:rFonts w:eastAsia="Times New Roman"/>
          <w:i/>
          <w:sz w:val="20"/>
        </w:rPr>
        <w:t>you</w:t>
      </w:r>
      <w:r w:rsidRPr="0017486B">
        <w:rPr>
          <w:rFonts w:eastAsia="Times New Roman"/>
          <w:sz w:val="20"/>
        </w:rPr>
        <w:t xml:space="preserve"> exceed </w:t>
      </w:r>
      <w:r w:rsidRPr="0017486B">
        <w:rPr>
          <w:rFonts w:eastAsia="Times New Roman"/>
          <w:i/>
          <w:sz w:val="20"/>
        </w:rPr>
        <w:t>your</w:t>
      </w:r>
      <w:r w:rsidRPr="0017486B">
        <w:rPr>
          <w:rFonts w:eastAsia="Times New Roman"/>
          <w:sz w:val="20"/>
        </w:rPr>
        <w:t xml:space="preserve"> included shareable data for use in Australia, data usage on </w:t>
      </w:r>
      <w:r w:rsidRPr="0017486B">
        <w:rPr>
          <w:rFonts w:eastAsia="Times New Roman"/>
          <w:i/>
          <w:iCs/>
          <w:sz w:val="20"/>
        </w:rPr>
        <w:t>your</w:t>
      </w:r>
      <w:r w:rsidRPr="0017486B">
        <w:rPr>
          <w:rFonts w:eastAsia="Times New Roman"/>
          <w:sz w:val="20"/>
        </w:rPr>
        <w:t xml:space="preserve"> </w:t>
      </w:r>
      <w:r w:rsidRPr="0017486B">
        <w:rPr>
          <w:rFonts w:eastAsia="Times New Roman"/>
          <w:i/>
          <w:iCs/>
          <w:sz w:val="20"/>
        </w:rPr>
        <w:t>service</w:t>
      </w:r>
      <w:r w:rsidRPr="0017486B">
        <w:rPr>
          <w:rFonts w:eastAsia="Times New Roman"/>
          <w:sz w:val="20"/>
        </w:rPr>
        <w:t xml:space="preserve"> and all </w:t>
      </w:r>
      <w:r w:rsidRPr="0017486B">
        <w:rPr>
          <w:rFonts w:eastAsia="Times New Roman"/>
          <w:i/>
          <w:iCs/>
          <w:sz w:val="20"/>
        </w:rPr>
        <w:t>services</w:t>
      </w:r>
      <w:r w:rsidRPr="0017486B">
        <w:rPr>
          <w:rFonts w:eastAsia="Times New Roman"/>
          <w:sz w:val="20"/>
        </w:rPr>
        <w:t xml:space="preserve"> that share data with this </w:t>
      </w:r>
      <w:r w:rsidRPr="0017486B">
        <w:rPr>
          <w:rFonts w:eastAsia="Times New Roman"/>
          <w:i/>
          <w:iCs/>
          <w:sz w:val="20"/>
        </w:rPr>
        <w:t>service</w:t>
      </w:r>
      <w:r w:rsidRPr="0017486B">
        <w:rPr>
          <w:rFonts w:eastAsia="Times New Roman"/>
          <w:sz w:val="20"/>
        </w:rPr>
        <w:t xml:space="preserve"> will be slowed to a maximum of 1.5Mbps until the start of </w:t>
      </w:r>
      <w:r w:rsidRPr="0017486B">
        <w:rPr>
          <w:rFonts w:eastAsia="Times New Roman"/>
          <w:i/>
          <w:iCs/>
          <w:sz w:val="20"/>
        </w:rPr>
        <w:t>your</w:t>
      </w:r>
      <w:r w:rsidRPr="0017486B">
        <w:rPr>
          <w:rFonts w:eastAsia="Times New Roman"/>
          <w:sz w:val="20"/>
        </w:rPr>
        <w:t xml:space="preserve"> next payment cycle unless </w:t>
      </w:r>
      <w:r w:rsidRPr="0017486B">
        <w:rPr>
          <w:rFonts w:eastAsia="Times New Roman"/>
          <w:i/>
          <w:iCs/>
          <w:sz w:val="20"/>
        </w:rPr>
        <w:t>you</w:t>
      </w:r>
      <w:r w:rsidRPr="0017486B">
        <w:rPr>
          <w:rFonts w:eastAsia="Times New Roman"/>
          <w:sz w:val="20"/>
        </w:rPr>
        <w:t xml:space="preserve"> purchase extra data.</w:t>
      </w:r>
    </w:p>
    <w:p w14:paraId="5C208625"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Any unused portion of </w:t>
      </w:r>
      <w:r w:rsidRPr="0017486B">
        <w:rPr>
          <w:rFonts w:eastAsia="Times New Roman"/>
          <w:i/>
          <w:sz w:val="20"/>
        </w:rPr>
        <w:t>your</w:t>
      </w:r>
      <w:r w:rsidRPr="0017486B">
        <w:rPr>
          <w:rFonts w:eastAsia="Times New Roman"/>
          <w:sz w:val="20"/>
        </w:rPr>
        <w:t xml:space="preserve"> </w:t>
      </w:r>
      <w:r w:rsidRPr="0017486B">
        <w:rPr>
          <w:rFonts w:eastAsia="Times New Roman"/>
          <w:i/>
          <w:sz w:val="20"/>
        </w:rPr>
        <w:t>plan's</w:t>
      </w:r>
      <w:r w:rsidRPr="0017486B">
        <w:rPr>
          <w:rFonts w:eastAsia="Times New Roman"/>
          <w:sz w:val="20"/>
        </w:rPr>
        <w:t xml:space="preserve"> Included Data or Additional Data expires at the end of each payment cycle and does not roll over into the next month.</w:t>
      </w:r>
    </w:p>
    <w:p w14:paraId="66C711C8" w14:textId="346205CD"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83" w:history="1">
        <w:r w:rsidRPr="0017486B">
          <w:rPr>
            <w:rFonts w:eastAsia="Times New Roman"/>
            <w:color w:val="13607C"/>
            <w:sz w:val="18"/>
            <w:u w:val="single"/>
          </w:rPr>
          <w:t>optus.com.au/roam</w:t>
        </w:r>
      </w:hyperlink>
      <w:r w:rsidRPr="0017486B">
        <w:rPr>
          <w:rFonts w:eastAsia="Times New Roman"/>
          <w:sz w:val="20"/>
        </w:rPr>
        <w:t xml:space="preserve">  </w:t>
      </w:r>
    </w:p>
    <w:p w14:paraId="7E020569"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i/>
          <w:sz w:val="20"/>
        </w:rPr>
        <w:t>You</w:t>
      </w:r>
      <w:r w:rsidRPr="0017486B">
        <w:rPr>
          <w:rFonts w:eastAsia="Times New Roman"/>
          <w:sz w:val="20"/>
        </w:rPr>
        <w:t xml:space="preserve"> must pay </w:t>
      </w:r>
      <w:r w:rsidRPr="0017486B">
        <w:rPr>
          <w:rFonts w:eastAsia="Times New Roman"/>
          <w:i/>
          <w:sz w:val="20"/>
        </w:rPr>
        <w:t>us</w:t>
      </w:r>
      <w:r w:rsidRPr="0017486B">
        <w:rPr>
          <w:rFonts w:eastAsia="Times New Roman"/>
          <w:sz w:val="20"/>
        </w:rPr>
        <w:t xml:space="preserve"> for use of any services that are not included in </w:t>
      </w:r>
      <w:r w:rsidRPr="0017486B">
        <w:rPr>
          <w:rFonts w:eastAsia="Times New Roman"/>
          <w:i/>
          <w:sz w:val="20"/>
        </w:rPr>
        <w:t>your</w:t>
      </w:r>
      <w:r w:rsidRPr="0017486B">
        <w:rPr>
          <w:rFonts w:eastAsia="Times New Roman"/>
          <w:sz w:val="20"/>
        </w:rPr>
        <w:t xml:space="preserve"> plan's inclusions, examples of which are set out in Table 2 below.</w:t>
      </w:r>
    </w:p>
    <w:p w14:paraId="2E969298"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iCs/>
          <w:sz w:val="20"/>
        </w:rPr>
        <w:t xml:space="preserve">If </w:t>
      </w:r>
      <w:r w:rsidRPr="0017486B">
        <w:rPr>
          <w:rFonts w:eastAsia="Times New Roman"/>
          <w:i/>
          <w:sz w:val="20"/>
        </w:rPr>
        <w:t>you</w:t>
      </w:r>
      <w:r w:rsidRPr="0017486B">
        <w:rPr>
          <w:rFonts w:eastAsia="Times New Roman"/>
          <w:iCs/>
          <w:sz w:val="20"/>
        </w:rPr>
        <w:t xml:space="preserve"> sign up for or recontract to the $82 plan and have an active SubHub account with a paid subscription cost greater than $0/mth, </w:t>
      </w:r>
      <w:r w:rsidRPr="0017486B">
        <w:rPr>
          <w:rFonts w:eastAsia="Times New Roman"/>
          <w:i/>
          <w:sz w:val="20"/>
        </w:rPr>
        <w:t>you</w:t>
      </w:r>
      <w:r w:rsidRPr="0017486B">
        <w:rPr>
          <w:rFonts w:eastAsia="Times New Roman"/>
          <w:iCs/>
          <w:sz w:val="20"/>
        </w:rPr>
        <w:t xml:space="preserve"> will also receive a SubHub credit up to $20/mth maximum, depending on total of </w:t>
      </w:r>
      <w:r w:rsidRPr="0017486B">
        <w:rPr>
          <w:rFonts w:eastAsia="Times New Roman"/>
          <w:i/>
          <w:sz w:val="20"/>
        </w:rPr>
        <w:t>your</w:t>
      </w:r>
      <w:r w:rsidRPr="0017486B">
        <w:rPr>
          <w:rFonts w:eastAsia="Times New Roman"/>
          <w:iCs/>
          <w:sz w:val="20"/>
        </w:rPr>
        <w:t xml:space="preserve"> paid subscription costs (any difference between the total costs and $20 is forfeited).  Credit will commence with first charge of paid subscription after taking up the $82 plan and continue while </w:t>
      </w:r>
      <w:r w:rsidRPr="0017486B">
        <w:rPr>
          <w:rFonts w:eastAsia="Times New Roman"/>
          <w:i/>
          <w:sz w:val="20"/>
        </w:rPr>
        <w:t>you</w:t>
      </w:r>
      <w:r w:rsidRPr="0017486B">
        <w:rPr>
          <w:rFonts w:eastAsia="Times New Roman"/>
          <w:iCs/>
          <w:sz w:val="20"/>
        </w:rPr>
        <w:t xml:space="preserve"> remain on this plan. Credit forfeited if there are no SubHub paid subscriptions in a particular month. Offer forfeited if </w:t>
      </w:r>
      <w:r w:rsidRPr="0017486B">
        <w:rPr>
          <w:rFonts w:eastAsia="Times New Roman"/>
          <w:i/>
          <w:sz w:val="20"/>
        </w:rPr>
        <w:t>you</w:t>
      </w:r>
      <w:r w:rsidRPr="0017486B">
        <w:rPr>
          <w:rFonts w:eastAsia="Times New Roman"/>
          <w:iCs/>
          <w:sz w:val="20"/>
        </w:rPr>
        <w:t xml:space="preserve"> cancel, move to an ineligible plan, or recontract </w:t>
      </w:r>
      <w:r w:rsidRPr="0017486B">
        <w:rPr>
          <w:rFonts w:eastAsia="Times New Roman"/>
          <w:i/>
          <w:sz w:val="20"/>
        </w:rPr>
        <w:t>your</w:t>
      </w:r>
      <w:r w:rsidRPr="0017486B">
        <w:rPr>
          <w:rFonts w:eastAsia="Times New Roman"/>
          <w:iCs/>
          <w:sz w:val="20"/>
        </w:rPr>
        <w:t xml:space="preserve"> plan (including by adding or removing a device payment plan). Limited to 1 SubHub credit per </w:t>
      </w:r>
      <w:r w:rsidR="00FB0C09">
        <w:rPr>
          <w:rFonts w:eastAsia="Times New Roman"/>
          <w:iCs/>
          <w:sz w:val="20"/>
        </w:rPr>
        <w:t>eligible plan</w:t>
      </w:r>
      <w:r w:rsidRPr="0017486B">
        <w:rPr>
          <w:rFonts w:eastAsia="Times New Roman"/>
          <w:iCs/>
          <w:sz w:val="20"/>
        </w:rPr>
        <w:t>.</w:t>
      </w:r>
    </w:p>
    <w:p w14:paraId="61829806" w14:textId="77777777" w:rsidR="0017486B" w:rsidRPr="00DF48B8" w:rsidRDefault="0017486B" w:rsidP="00DF48B8">
      <w:pPr>
        <w:pStyle w:val="Heading6"/>
        <w:numPr>
          <w:ilvl w:val="5"/>
          <w:numId w:val="1"/>
        </w:numPr>
        <w:rPr>
          <w:lang w:val="en-AU"/>
        </w:rPr>
      </w:pPr>
      <w:bookmarkStart w:id="659" w:name="_Toc167741541"/>
      <w:bookmarkStart w:id="660" w:name="_Toc242274363"/>
      <w:r w:rsidRPr="00DF48B8">
        <w:rPr>
          <w:lang w:val="en-AU"/>
        </w:rPr>
        <w:t>Plan Changes</w:t>
      </w:r>
      <w:bookmarkEnd w:id="659"/>
      <w:bookmarkEnd w:id="660"/>
    </w:p>
    <w:p w14:paraId="6A0F10F8" w14:textId="77777777" w:rsidR="0017486B" w:rsidRPr="0017486B" w:rsidRDefault="0017486B" w:rsidP="0017486B">
      <w:pPr>
        <w:ind w:left="709"/>
        <w:rPr>
          <w:sz w:val="20"/>
          <w:szCs w:val="20"/>
        </w:rPr>
      </w:pPr>
      <w:r w:rsidRPr="0017486B">
        <w:rPr>
          <w:sz w:val="20"/>
          <w:szCs w:val="20"/>
        </w:rPr>
        <w:t xml:space="preserve">To the extent of any inconsistency or conflict between this clause and the </w:t>
      </w:r>
      <w:r w:rsidRPr="0017486B">
        <w:rPr>
          <w:i/>
          <w:sz w:val="20"/>
          <w:szCs w:val="20"/>
        </w:rPr>
        <w:t>SMB terms</w:t>
      </w:r>
      <w:r w:rsidRPr="0017486B">
        <w:rPr>
          <w:sz w:val="20"/>
          <w:szCs w:val="20"/>
        </w:rPr>
        <w:t xml:space="preserve">, this clause prevails.  </w:t>
      </w:r>
    </w:p>
    <w:p w14:paraId="5F0ADE6C" w14:textId="77777777" w:rsidR="0017486B" w:rsidRPr="0017486B" w:rsidRDefault="0017486B" w:rsidP="0017486B">
      <w:pPr>
        <w:ind w:left="709"/>
        <w:rPr>
          <w:sz w:val="20"/>
          <w:szCs w:val="20"/>
        </w:rPr>
      </w:pPr>
    </w:p>
    <w:p w14:paraId="3F03B764"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lang w:eastAsia="en-AU"/>
        </w:rPr>
        <w:t>You</w:t>
      </w:r>
      <w:r w:rsidRPr="0017486B">
        <w:rPr>
          <w:rFonts w:eastAsia="Times New Roman"/>
          <w:sz w:val="20"/>
          <w:szCs w:val="20"/>
        </w:rPr>
        <w:t xml:space="preserve"> can change to another eligible month to month plan once per payment cycle. If </w:t>
      </w:r>
      <w:r w:rsidRPr="0017486B">
        <w:rPr>
          <w:rFonts w:eastAsia="Times New Roman"/>
          <w:i/>
          <w:sz w:val="20"/>
          <w:szCs w:val="20"/>
        </w:rPr>
        <w:t>you</w:t>
      </w:r>
      <w:r w:rsidRPr="0017486B">
        <w:rPr>
          <w:rFonts w:eastAsia="Times New Roman"/>
          <w:sz w:val="20"/>
          <w:szCs w:val="20"/>
        </w:rPr>
        <w:t xml:space="preserve"> change </w:t>
      </w:r>
      <w:r w:rsidRPr="0017486B">
        <w:rPr>
          <w:rFonts w:eastAsia="Times New Roman"/>
          <w:i/>
          <w:sz w:val="20"/>
          <w:szCs w:val="20"/>
        </w:rPr>
        <w:t>your</w:t>
      </w:r>
      <w:r w:rsidRPr="0017486B">
        <w:rPr>
          <w:rFonts w:eastAsia="Times New Roman"/>
          <w:sz w:val="20"/>
          <w:szCs w:val="20"/>
        </w:rPr>
        <w:t xml:space="preserve"> plan, any related </w:t>
      </w:r>
      <w:r w:rsidRPr="0017486B">
        <w:rPr>
          <w:rFonts w:eastAsia="Times New Roman"/>
          <w:i/>
          <w:iCs/>
          <w:sz w:val="20"/>
          <w:szCs w:val="20"/>
        </w:rPr>
        <w:t>device payment plan</w:t>
      </w:r>
      <w:r w:rsidRPr="0017486B">
        <w:rPr>
          <w:rFonts w:eastAsia="Times New Roman"/>
          <w:sz w:val="20"/>
          <w:szCs w:val="20"/>
        </w:rPr>
        <w:t xml:space="preserve"> will remain in place and </w:t>
      </w:r>
      <w:r w:rsidRPr="0017486B">
        <w:rPr>
          <w:rFonts w:eastAsia="Times New Roman"/>
          <w:i/>
          <w:sz w:val="20"/>
          <w:szCs w:val="20"/>
        </w:rPr>
        <w:t>your</w:t>
      </w:r>
      <w:r w:rsidRPr="0017486B">
        <w:rPr>
          <w:rFonts w:eastAsia="Times New Roman"/>
          <w:sz w:val="20"/>
          <w:szCs w:val="20"/>
        </w:rPr>
        <w:t xml:space="preserve"> device payments will remain the same. </w:t>
      </w:r>
      <w:r w:rsidRPr="0017486B">
        <w:rPr>
          <w:rFonts w:eastAsia="Times New Roman"/>
          <w:i/>
          <w:sz w:val="20"/>
          <w:szCs w:val="20"/>
        </w:rPr>
        <w:t>You</w:t>
      </w:r>
      <w:r w:rsidRPr="0017486B">
        <w:rPr>
          <w:rFonts w:eastAsia="Times New Roman"/>
          <w:sz w:val="20"/>
          <w:szCs w:val="20"/>
        </w:rPr>
        <w:t xml:space="preserve"> may lose </w:t>
      </w:r>
      <w:r w:rsidRPr="0017486B">
        <w:rPr>
          <w:rFonts w:eastAsia="Times New Roman"/>
          <w:i/>
          <w:sz w:val="20"/>
          <w:szCs w:val="20"/>
        </w:rPr>
        <w:t>your</w:t>
      </w:r>
      <w:r w:rsidRPr="0017486B">
        <w:rPr>
          <w:rFonts w:eastAsia="Times New Roman"/>
          <w:sz w:val="20"/>
          <w:szCs w:val="20"/>
        </w:rPr>
        <w:t xml:space="preserve"> existing add-ons if </w:t>
      </w:r>
      <w:r w:rsidRPr="0017486B">
        <w:rPr>
          <w:rFonts w:eastAsia="Times New Roman"/>
          <w:i/>
          <w:sz w:val="20"/>
          <w:szCs w:val="20"/>
        </w:rPr>
        <w:t>you</w:t>
      </w:r>
      <w:r w:rsidRPr="0017486B">
        <w:rPr>
          <w:rFonts w:eastAsia="Times New Roman"/>
          <w:sz w:val="20"/>
          <w:szCs w:val="20"/>
        </w:rPr>
        <w:t xml:space="preserve"> change to a plan that is not eligible for these add-ons and you will not receive a pro-rata refund of charges paid in advance for the remainder of any payment cycle, unless otherwise set out in the </w:t>
      </w:r>
      <w:r w:rsidRPr="0017486B">
        <w:rPr>
          <w:rFonts w:eastAsia="Times New Roman"/>
          <w:i/>
          <w:iCs/>
          <w:sz w:val="20"/>
          <w:szCs w:val="20"/>
        </w:rPr>
        <w:t>SMB terms</w:t>
      </w:r>
      <w:r w:rsidRPr="0017486B">
        <w:rPr>
          <w:rFonts w:eastAsia="Times New Roman"/>
          <w:sz w:val="20"/>
          <w:szCs w:val="20"/>
        </w:rPr>
        <w:t>.</w:t>
      </w:r>
    </w:p>
    <w:p w14:paraId="0C9F4F39"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rPr>
        <w:t xml:space="preserve">We may only vary your </w:t>
      </w:r>
      <w:r w:rsidRPr="0017486B">
        <w:rPr>
          <w:rFonts w:eastAsia="Times New Roman"/>
          <w:i/>
          <w:iCs/>
          <w:sz w:val="20"/>
        </w:rPr>
        <w:t>service</w:t>
      </w:r>
      <w:r w:rsidRPr="0017486B">
        <w:rPr>
          <w:rFonts w:eastAsia="Times New Roman"/>
          <w:sz w:val="20"/>
        </w:rPr>
        <w:t xml:space="preserve"> and/or </w:t>
      </w:r>
      <w:r w:rsidRPr="0017486B">
        <w:rPr>
          <w:rFonts w:eastAsia="Times New Roman"/>
          <w:i/>
          <w:iCs/>
          <w:sz w:val="20"/>
        </w:rPr>
        <w:t>agreement</w:t>
      </w:r>
      <w:r w:rsidRPr="0017486B">
        <w:rPr>
          <w:rFonts w:eastAsia="Times New Roman"/>
          <w:sz w:val="20"/>
        </w:rPr>
        <w:t xml:space="preserve"> in accordance with Optus’ and </w:t>
      </w:r>
      <w:r w:rsidRPr="0017486B">
        <w:rPr>
          <w:rFonts w:eastAsia="Times New Roman"/>
          <w:i/>
          <w:iCs/>
          <w:sz w:val="20"/>
        </w:rPr>
        <w:t>your</w:t>
      </w:r>
      <w:r w:rsidRPr="0017486B">
        <w:rPr>
          <w:rFonts w:eastAsia="Times New Roman"/>
          <w:sz w:val="20"/>
        </w:rPr>
        <w:t xml:space="preserve"> rights and obligations in accordance with clause 2A (Changing the Agreement) of the </w:t>
      </w:r>
      <w:r w:rsidRPr="0017486B">
        <w:rPr>
          <w:rFonts w:eastAsia="Times New Roman"/>
          <w:i/>
          <w:iCs/>
          <w:sz w:val="20"/>
        </w:rPr>
        <w:t>SMB terms</w:t>
      </w:r>
      <w:r w:rsidRPr="0017486B">
        <w:rPr>
          <w:rFonts w:eastAsia="Times New Roman"/>
          <w:sz w:val="20"/>
        </w:rPr>
        <w:t xml:space="preserve">. </w:t>
      </w:r>
    </w:p>
    <w:p w14:paraId="56AEF3A8" w14:textId="77777777" w:rsidR="0017486B" w:rsidRPr="00DF48B8" w:rsidRDefault="0017486B" w:rsidP="00DF48B8">
      <w:pPr>
        <w:pStyle w:val="Heading6"/>
        <w:numPr>
          <w:ilvl w:val="5"/>
          <w:numId w:val="1"/>
        </w:numPr>
        <w:rPr>
          <w:lang w:val="en-AU"/>
        </w:rPr>
      </w:pPr>
      <w:bookmarkStart w:id="661" w:name="_Toc167741542"/>
      <w:bookmarkStart w:id="662" w:name="_Toc242274364"/>
      <w:r w:rsidRPr="00DF48B8">
        <w:rPr>
          <w:lang w:val="en-AU"/>
        </w:rPr>
        <w:t>Data Sharing</w:t>
      </w:r>
      <w:bookmarkEnd w:id="661"/>
      <w:bookmarkEnd w:id="662"/>
    </w:p>
    <w:p w14:paraId="10C6457B" w14:textId="77777777" w:rsidR="0017486B" w:rsidRPr="0017486B" w:rsidRDefault="0017486B" w:rsidP="0017486B">
      <w:pPr>
        <w:numPr>
          <w:ilvl w:val="6"/>
          <w:numId w:val="1"/>
        </w:numPr>
        <w:spacing w:after="200"/>
        <w:outlineLvl w:val="6"/>
        <w:rPr>
          <w:rFonts w:eastAsia="Times New Roman"/>
          <w:snapToGrid w:val="0"/>
          <w:sz w:val="20"/>
        </w:rPr>
      </w:pPr>
      <w:r w:rsidRPr="0017486B">
        <w:rPr>
          <w:rFonts w:eastAsia="Times New Roman"/>
          <w:sz w:val="20"/>
          <w:lang w:eastAsia="en-AU"/>
        </w:rPr>
        <w:t xml:space="preserve">If </w:t>
      </w:r>
      <w:r w:rsidRPr="0017486B">
        <w:rPr>
          <w:rFonts w:eastAsia="Times New Roman"/>
          <w:i/>
          <w:sz w:val="20"/>
          <w:lang w:eastAsia="en-AU"/>
        </w:rPr>
        <w:t xml:space="preserve">you </w:t>
      </w:r>
      <w:r w:rsidRPr="0017486B">
        <w:rPr>
          <w:rFonts w:eastAsia="Times New Roman"/>
          <w:sz w:val="20"/>
          <w:lang w:eastAsia="en-AU"/>
        </w:rPr>
        <w:t xml:space="preserve">have more than one eligible plan that shares data on the same account, the included data will combine into one data sharing pool, which will be shared by all eligible </w:t>
      </w:r>
      <w:r w:rsidRPr="0017486B">
        <w:rPr>
          <w:rFonts w:eastAsia="Times New Roman"/>
          <w:i/>
          <w:iCs/>
          <w:sz w:val="20"/>
          <w:lang w:eastAsia="en-AU"/>
        </w:rPr>
        <w:t>services</w:t>
      </w:r>
      <w:r w:rsidRPr="0017486B">
        <w:rPr>
          <w:rFonts w:eastAsia="Times New Roman"/>
          <w:sz w:val="20"/>
          <w:lang w:eastAsia="en-AU"/>
        </w:rPr>
        <w:t xml:space="preserve"> on that account.</w:t>
      </w:r>
    </w:p>
    <w:p w14:paraId="2164442C" w14:textId="77777777" w:rsidR="0017486B" w:rsidRPr="0017486B" w:rsidRDefault="0017486B" w:rsidP="0017486B">
      <w:pPr>
        <w:numPr>
          <w:ilvl w:val="6"/>
          <w:numId w:val="1"/>
        </w:numPr>
        <w:spacing w:after="200"/>
        <w:outlineLvl w:val="6"/>
        <w:rPr>
          <w:rFonts w:eastAsia="Times New Roman"/>
          <w:snapToGrid w:val="0"/>
          <w:sz w:val="20"/>
        </w:rPr>
      </w:pPr>
      <w:r w:rsidRPr="0017486B">
        <w:rPr>
          <w:rFonts w:eastAsia="Times New Roman"/>
          <w:snapToGrid w:val="0"/>
          <w:sz w:val="20"/>
        </w:rPr>
        <w:t xml:space="preserve">If </w:t>
      </w:r>
      <w:r w:rsidRPr="0017486B">
        <w:rPr>
          <w:rFonts w:eastAsia="Times New Roman"/>
          <w:i/>
          <w:snapToGrid w:val="0"/>
          <w:sz w:val="20"/>
        </w:rPr>
        <w:t>you</w:t>
      </w:r>
      <w:r w:rsidRPr="0017486B">
        <w:rPr>
          <w:rFonts w:eastAsia="Times New Roman"/>
          <w:snapToGrid w:val="0"/>
          <w:sz w:val="20"/>
        </w:rPr>
        <w:t xml:space="preserve"> do not want </w:t>
      </w:r>
      <w:r w:rsidRPr="0017486B">
        <w:rPr>
          <w:rFonts w:eastAsia="Times New Roman"/>
          <w:i/>
          <w:snapToGrid w:val="0"/>
          <w:sz w:val="20"/>
        </w:rPr>
        <w:t>your</w:t>
      </w:r>
      <w:r w:rsidRPr="0017486B">
        <w:rPr>
          <w:rFonts w:eastAsia="Times New Roman"/>
          <w:snapToGrid w:val="0"/>
          <w:sz w:val="20"/>
        </w:rPr>
        <w:t xml:space="preserve"> </w:t>
      </w:r>
      <w:r w:rsidRPr="0017486B">
        <w:rPr>
          <w:rFonts w:eastAsia="Times New Roman"/>
          <w:i/>
          <w:iCs/>
          <w:snapToGrid w:val="0"/>
          <w:sz w:val="20"/>
        </w:rPr>
        <w:t>services</w:t>
      </w:r>
      <w:r w:rsidRPr="0017486B">
        <w:rPr>
          <w:rFonts w:eastAsia="Times New Roman"/>
          <w:snapToGrid w:val="0"/>
          <w:sz w:val="20"/>
        </w:rPr>
        <w:t xml:space="preserve"> to share data, they need to be on separate accounts.</w:t>
      </w:r>
    </w:p>
    <w:p w14:paraId="1E980036" w14:textId="77777777" w:rsidR="0017486B" w:rsidRPr="0017486B" w:rsidRDefault="0017486B" w:rsidP="0017486B">
      <w:pPr>
        <w:numPr>
          <w:ilvl w:val="6"/>
          <w:numId w:val="1"/>
        </w:numPr>
        <w:spacing w:after="200"/>
        <w:outlineLvl w:val="6"/>
        <w:rPr>
          <w:rFonts w:eastAsia="Times New Roman"/>
          <w:snapToGrid w:val="0"/>
          <w:sz w:val="20"/>
        </w:rPr>
      </w:pPr>
      <w:r w:rsidRPr="0017486B">
        <w:rPr>
          <w:rFonts w:eastAsia="Times New Roman"/>
          <w:snapToGrid w:val="0"/>
          <w:sz w:val="20"/>
        </w:rPr>
        <w:t>Data sharing is only available within Australia.</w:t>
      </w:r>
    </w:p>
    <w:p w14:paraId="484CE23F" w14:textId="77777777" w:rsidR="0017486B" w:rsidRPr="00DF48B8" w:rsidRDefault="0017486B" w:rsidP="00DF48B8">
      <w:pPr>
        <w:pStyle w:val="Heading6"/>
        <w:numPr>
          <w:ilvl w:val="5"/>
          <w:numId w:val="1"/>
        </w:numPr>
        <w:rPr>
          <w:lang w:val="en-AU"/>
        </w:rPr>
      </w:pPr>
      <w:bookmarkStart w:id="663" w:name="_Toc167741543"/>
      <w:bookmarkStart w:id="664" w:name="_Toc242274365"/>
      <w:r w:rsidRPr="00DF48B8">
        <w:rPr>
          <w:lang w:val="en-AU"/>
        </w:rPr>
        <w:t>Unlimited standard national SMS and MMS</w:t>
      </w:r>
      <w:bookmarkEnd w:id="663"/>
      <w:bookmarkEnd w:id="664"/>
    </w:p>
    <w:p w14:paraId="4890616E" w14:textId="77777777" w:rsidR="0017486B" w:rsidRPr="0017486B" w:rsidRDefault="0017486B" w:rsidP="0017486B">
      <w:pPr>
        <w:spacing w:after="200"/>
        <w:ind w:left="720"/>
        <w:rPr>
          <w:sz w:val="20"/>
          <w:szCs w:val="20"/>
        </w:rPr>
      </w:pPr>
      <w:r w:rsidRPr="0017486B">
        <w:rPr>
          <w:i/>
          <w:sz w:val="20"/>
          <w:szCs w:val="20"/>
        </w:rPr>
        <w:t>You</w:t>
      </w:r>
      <w:r w:rsidRPr="0017486B">
        <w:rPr>
          <w:sz w:val="20"/>
          <w:szCs w:val="20"/>
        </w:rPr>
        <w:t xml:space="preserve"> may send unlimited standard SMS and MMS to Australian mobiles from within Australia.</w:t>
      </w:r>
    </w:p>
    <w:p w14:paraId="65F68AEE" w14:textId="77777777" w:rsidR="0017486B" w:rsidRPr="0017486B" w:rsidRDefault="0017486B" w:rsidP="0017486B">
      <w:pPr>
        <w:spacing w:after="200"/>
        <w:ind w:left="720"/>
        <w:rPr>
          <w:sz w:val="20"/>
          <w:szCs w:val="20"/>
        </w:rPr>
      </w:pPr>
      <w:r w:rsidRPr="0017486B">
        <w:rPr>
          <w:sz w:val="20"/>
          <w:szCs w:val="20"/>
        </w:rPr>
        <w:lastRenderedPageBreak/>
        <w:t xml:space="preserve">Unlimited standard international SMS and MMS is only available for </w:t>
      </w:r>
      <w:r w:rsidRPr="0017486B">
        <w:rPr>
          <w:sz w:val="20"/>
        </w:rPr>
        <w:t xml:space="preserve">ordinary business </w:t>
      </w:r>
      <w:r w:rsidRPr="0017486B">
        <w:rPr>
          <w:sz w:val="20"/>
          <w:szCs w:val="20"/>
        </w:rPr>
        <w:t xml:space="preserve">use and are not to be used for a commercial or non-ordinary purpose as set out in the </w:t>
      </w:r>
      <w:r w:rsidRPr="0017486B">
        <w:rPr>
          <w:i/>
          <w:iCs/>
          <w:sz w:val="20"/>
          <w:szCs w:val="20"/>
        </w:rPr>
        <w:t>Fair Go Policy</w:t>
      </w:r>
      <w:r w:rsidRPr="0017486B">
        <w:rPr>
          <w:sz w:val="20"/>
          <w:szCs w:val="20"/>
        </w:rPr>
        <w:t xml:space="preserve">. </w:t>
      </w:r>
    </w:p>
    <w:p w14:paraId="3E3CC1B9" w14:textId="77777777" w:rsidR="0017486B" w:rsidRPr="00DF48B8" w:rsidRDefault="0017486B" w:rsidP="00DF48B8">
      <w:pPr>
        <w:pStyle w:val="Heading6"/>
        <w:numPr>
          <w:ilvl w:val="5"/>
          <w:numId w:val="1"/>
        </w:numPr>
        <w:rPr>
          <w:lang w:val="en-AU"/>
        </w:rPr>
      </w:pPr>
      <w:bookmarkStart w:id="665" w:name="_Toc167741544"/>
      <w:bookmarkStart w:id="666" w:name="_Toc242274366"/>
      <w:r w:rsidRPr="00DF48B8">
        <w:rPr>
          <w:lang w:val="en-AU"/>
        </w:rPr>
        <w:t>Unlimited standard international Minutes</w:t>
      </w:r>
      <w:bookmarkEnd w:id="665"/>
      <w:bookmarkEnd w:id="666"/>
    </w:p>
    <w:p w14:paraId="3BE0BA50" w14:textId="49D921C5" w:rsidR="0017486B" w:rsidRPr="0017486B" w:rsidRDefault="0017486B" w:rsidP="0017486B">
      <w:pPr>
        <w:spacing w:after="200"/>
        <w:ind w:left="720"/>
        <w:rPr>
          <w:sz w:val="20"/>
        </w:rPr>
      </w:pPr>
      <w:r w:rsidRPr="0017486B">
        <w:rPr>
          <w:sz w:val="20"/>
        </w:rPr>
        <w:t>The $</w:t>
      </w:r>
      <w:r w:rsidR="00A96AAB">
        <w:rPr>
          <w:sz w:val="20"/>
        </w:rPr>
        <w:t>70</w:t>
      </w:r>
      <w:r w:rsidRPr="0017486B">
        <w:rPr>
          <w:sz w:val="20"/>
        </w:rPr>
        <w:t xml:space="preserve"> and $82 Business Choice plans include unlimited international minutes for standard calls to mobiles and fixed lines to 35 selected destinations from within Australia. For a list of selected destinations see Table 3 below.</w:t>
      </w:r>
    </w:p>
    <w:p w14:paraId="37585C50" w14:textId="77777777" w:rsidR="0017486B" w:rsidRPr="0017486B" w:rsidRDefault="0017486B" w:rsidP="0017486B">
      <w:pPr>
        <w:spacing w:after="200"/>
        <w:ind w:left="720"/>
        <w:rPr>
          <w:i/>
          <w:color w:val="13607C"/>
          <w:sz w:val="18"/>
          <w:u w:val="single"/>
        </w:rPr>
      </w:pPr>
      <w:r w:rsidRPr="0017486B">
        <w:rPr>
          <w:sz w:val="20"/>
          <w:szCs w:val="20"/>
        </w:rPr>
        <w:t xml:space="preserve">Unlimited standard international Minutes are only available for </w:t>
      </w:r>
      <w:r w:rsidRPr="0017486B">
        <w:rPr>
          <w:sz w:val="20"/>
        </w:rPr>
        <w:t xml:space="preserve">ordinary business </w:t>
      </w:r>
      <w:r w:rsidRPr="0017486B">
        <w:rPr>
          <w:sz w:val="20"/>
          <w:szCs w:val="20"/>
        </w:rPr>
        <w:t xml:space="preserve">use and are not to be used for a commercial or non-ordinary purpose as set out in the </w:t>
      </w:r>
      <w:r w:rsidRPr="0017486B">
        <w:rPr>
          <w:i/>
          <w:iCs/>
          <w:sz w:val="20"/>
          <w:szCs w:val="20"/>
        </w:rPr>
        <w:t>Fair Go Policy</w:t>
      </w:r>
      <w:r w:rsidRPr="0017486B">
        <w:rPr>
          <w:sz w:val="20"/>
          <w:szCs w:val="20"/>
        </w:rPr>
        <w:t xml:space="preserve">. </w:t>
      </w:r>
    </w:p>
    <w:p w14:paraId="53DA4D51" w14:textId="77777777" w:rsidR="0017486B" w:rsidRPr="00DF48B8" w:rsidRDefault="0017486B" w:rsidP="00DF48B8">
      <w:pPr>
        <w:pStyle w:val="Heading6"/>
        <w:numPr>
          <w:ilvl w:val="5"/>
          <w:numId w:val="1"/>
        </w:numPr>
        <w:rPr>
          <w:lang w:val="en-AU"/>
        </w:rPr>
      </w:pPr>
      <w:bookmarkStart w:id="667" w:name="_Toc167741545"/>
      <w:bookmarkStart w:id="668" w:name="_Toc242274367"/>
      <w:r w:rsidRPr="00DF48B8">
        <w:rPr>
          <w:lang w:val="en-AU"/>
        </w:rPr>
        <w:t>Unlimited standard international SMS and MMS</w:t>
      </w:r>
      <w:bookmarkEnd w:id="667"/>
      <w:bookmarkEnd w:id="668"/>
    </w:p>
    <w:p w14:paraId="78D4F79C" w14:textId="64316DA2" w:rsidR="0017486B" w:rsidRPr="0017486B" w:rsidRDefault="0017486B" w:rsidP="0017486B">
      <w:pPr>
        <w:spacing w:after="200"/>
        <w:ind w:left="720"/>
        <w:rPr>
          <w:sz w:val="20"/>
          <w:szCs w:val="20"/>
        </w:rPr>
      </w:pPr>
      <w:r w:rsidRPr="0017486B">
        <w:rPr>
          <w:sz w:val="20"/>
        </w:rPr>
        <w:t>The $6</w:t>
      </w:r>
      <w:r w:rsidR="00CE6175">
        <w:rPr>
          <w:sz w:val="20"/>
        </w:rPr>
        <w:t>5</w:t>
      </w:r>
      <w:r w:rsidRPr="0017486B">
        <w:rPr>
          <w:sz w:val="20"/>
        </w:rPr>
        <w:t xml:space="preserve"> and $82 Business Choice plans </w:t>
      </w:r>
      <w:r w:rsidRPr="0017486B">
        <w:rPr>
          <w:sz w:val="20"/>
          <w:szCs w:val="20"/>
        </w:rPr>
        <w:t xml:space="preserve">include unlimited standard SMS and MMS to 35 selected destinations </w:t>
      </w:r>
      <w:r w:rsidRPr="0017486B">
        <w:rPr>
          <w:sz w:val="20"/>
        </w:rPr>
        <w:t>from within Australia</w:t>
      </w:r>
      <w:r w:rsidRPr="0017486B">
        <w:rPr>
          <w:sz w:val="20"/>
          <w:szCs w:val="20"/>
        </w:rPr>
        <w:t>. For a list of selected destinations see Table 3 below.</w:t>
      </w:r>
    </w:p>
    <w:p w14:paraId="1D2C1E0D" w14:textId="77777777" w:rsidR="0017486B" w:rsidRPr="0017486B" w:rsidRDefault="0017486B" w:rsidP="0017486B">
      <w:pPr>
        <w:spacing w:after="200"/>
        <w:ind w:left="720"/>
        <w:rPr>
          <w:i/>
          <w:color w:val="13607C"/>
          <w:sz w:val="18"/>
          <w:u w:val="single"/>
        </w:rPr>
      </w:pPr>
      <w:r w:rsidRPr="0017486B">
        <w:rPr>
          <w:sz w:val="20"/>
          <w:szCs w:val="20"/>
        </w:rPr>
        <w:t xml:space="preserve">Unlimited standard international SMS and MMS are only available for </w:t>
      </w:r>
      <w:r w:rsidRPr="0017486B">
        <w:rPr>
          <w:sz w:val="20"/>
        </w:rPr>
        <w:t xml:space="preserve">ordinary business </w:t>
      </w:r>
      <w:r w:rsidRPr="0017486B">
        <w:rPr>
          <w:sz w:val="20"/>
          <w:szCs w:val="20"/>
        </w:rPr>
        <w:t xml:space="preserve">use and are not to be used for a commercial or non-ordinary purpose as set out in the </w:t>
      </w:r>
      <w:r w:rsidRPr="0017486B">
        <w:rPr>
          <w:i/>
          <w:iCs/>
          <w:sz w:val="20"/>
          <w:szCs w:val="20"/>
        </w:rPr>
        <w:t>Fair Go Policy</w:t>
      </w:r>
      <w:r w:rsidRPr="0017486B">
        <w:rPr>
          <w:sz w:val="20"/>
          <w:szCs w:val="20"/>
        </w:rPr>
        <w:t xml:space="preserve">, </w:t>
      </w:r>
    </w:p>
    <w:p w14:paraId="40898E4C" w14:textId="77777777" w:rsidR="0017486B" w:rsidRPr="0017486B" w:rsidRDefault="0017486B" w:rsidP="0017486B">
      <w:pPr>
        <w:spacing w:after="200"/>
        <w:rPr>
          <w:b/>
          <w:sz w:val="20"/>
        </w:rPr>
      </w:pPr>
      <w:r w:rsidRPr="0017486B">
        <w:rPr>
          <w:b/>
          <w:sz w:val="20"/>
        </w:rPr>
        <w:t>Table 1 –Plan Inclusions and Charges</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2126"/>
        <w:gridCol w:w="2127"/>
        <w:gridCol w:w="2126"/>
      </w:tblGrid>
      <w:tr w:rsidR="002E7C2D" w:rsidRPr="0017486B" w14:paraId="48ACE560" w14:textId="77777777" w:rsidTr="00672604">
        <w:trPr>
          <w:trHeight w:val="765"/>
        </w:trPr>
        <w:tc>
          <w:tcPr>
            <w:tcW w:w="4106" w:type="dxa"/>
            <w:tcBorders>
              <w:top w:val="single" w:sz="4" w:space="0" w:color="auto"/>
              <w:left w:val="single" w:sz="4" w:space="0" w:color="auto"/>
              <w:bottom w:val="single" w:sz="4" w:space="0" w:color="auto"/>
              <w:right w:val="single" w:sz="4" w:space="0" w:color="auto"/>
            </w:tcBorders>
            <w:vAlign w:val="center"/>
          </w:tcPr>
          <w:p w14:paraId="625EF0E5" w14:textId="77777777" w:rsidR="002E7C2D" w:rsidRPr="0017486B" w:rsidRDefault="002E7C2D" w:rsidP="002E7C2D">
            <w:pPr>
              <w:spacing w:before="120" w:after="120" w:line="276" w:lineRule="auto"/>
              <w:rPr>
                <w:rFonts w:eastAsia="Calibri"/>
                <w:b/>
                <w:bCs/>
                <w:sz w:val="20"/>
                <w:szCs w:val="20"/>
                <w:lang w:eastAsia="en-AU"/>
              </w:rPr>
            </w:pPr>
          </w:p>
        </w:tc>
        <w:tc>
          <w:tcPr>
            <w:tcW w:w="2126" w:type="dxa"/>
            <w:tcBorders>
              <w:top w:val="single" w:sz="4" w:space="0" w:color="auto"/>
              <w:left w:val="single" w:sz="4" w:space="0" w:color="auto"/>
              <w:bottom w:val="single" w:sz="4" w:space="0" w:color="auto"/>
              <w:right w:val="single" w:sz="4" w:space="0" w:color="auto"/>
            </w:tcBorders>
          </w:tcPr>
          <w:p w14:paraId="4B265795" w14:textId="428CE619" w:rsidR="002E7C2D" w:rsidRDefault="002E7C2D" w:rsidP="00672604">
            <w:pPr>
              <w:spacing w:before="120" w:line="276" w:lineRule="auto"/>
              <w:jc w:val="center"/>
              <w:rPr>
                <w:rFonts w:eastAsia="Calibri"/>
                <w:b/>
                <w:sz w:val="20"/>
                <w:szCs w:val="20"/>
              </w:rPr>
            </w:pPr>
            <w:r w:rsidRPr="0017486B">
              <w:rPr>
                <w:rFonts w:eastAsia="Calibri"/>
                <w:b/>
                <w:sz w:val="20"/>
                <w:szCs w:val="20"/>
              </w:rPr>
              <w:t>$</w:t>
            </w:r>
            <w:r w:rsidR="00A96AAB">
              <w:rPr>
                <w:rFonts w:eastAsia="Calibri"/>
                <w:b/>
                <w:sz w:val="20"/>
                <w:szCs w:val="20"/>
              </w:rPr>
              <w:t>60</w:t>
            </w:r>
            <w:r w:rsidRPr="0017486B">
              <w:rPr>
                <w:rFonts w:eastAsia="Calibri"/>
                <w:b/>
                <w:sz w:val="20"/>
                <w:szCs w:val="20"/>
              </w:rPr>
              <w:t xml:space="preserve"> Business Choice</w:t>
            </w:r>
          </w:p>
          <w:p w14:paraId="6F4C67EA" w14:textId="1E192912" w:rsidR="002E7C2D" w:rsidRPr="0017486B" w:rsidRDefault="002E7C2D" w:rsidP="00672604">
            <w:pPr>
              <w:spacing w:before="240" w:line="276" w:lineRule="auto"/>
              <w:jc w:val="center"/>
              <w:rPr>
                <w:rFonts w:eastAsia="Calibri"/>
                <w:sz w:val="20"/>
                <w:szCs w:val="20"/>
              </w:rPr>
            </w:pPr>
            <w:r w:rsidRPr="009A34A6">
              <w:rPr>
                <w:rFonts w:eastAsia="Calibri"/>
                <w:b/>
                <w:sz w:val="20"/>
                <w:szCs w:val="20"/>
              </w:rPr>
              <w:t xml:space="preserve">(was </w:t>
            </w:r>
            <w:r w:rsidR="00A96AAB">
              <w:rPr>
                <w:rFonts w:eastAsia="Calibri"/>
                <w:b/>
                <w:sz w:val="20"/>
                <w:szCs w:val="20"/>
              </w:rPr>
              <w:t>“$55 Business Choice</w:t>
            </w:r>
            <w:r w:rsidR="00A76B78">
              <w:rPr>
                <w:rFonts w:eastAsia="Calibri"/>
                <w:b/>
                <w:sz w:val="20"/>
                <w:szCs w:val="20"/>
              </w:rPr>
              <w:t>”</w:t>
            </w:r>
            <w:r w:rsidR="00A96AAB">
              <w:rPr>
                <w:rFonts w:eastAsia="Calibri"/>
                <w:b/>
                <w:sz w:val="20"/>
                <w:szCs w:val="20"/>
              </w:rPr>
              <w:t xml:space="preserve"> prior to 18 May 2026 &amp; </w:t>
            </w:r>
            <w:r w:rsidRPr="009A34A6">
              <w:rPr>
                <w:rFonts w:eastAsia="Calibri"/>
                <w:b/>
                <w:sz w:val="20"/>
                <w:szCs w:val="20"/>
              </w:rPr>
              <w:t>“$52 Business Choice” prior to 4 June 2025)</w:t>
            </w:r>
          </w:p>
        </w:tc>
        <w:tc>
          <w:tcPr>
            <w:tcW w:w="2127" w:type="dxa"/>
            <w:tcBorders>
              <w:top w:val="single" w:sz="4" w:space="0" w:color="auto"/>
              <w:left w:val="single" w:sz="4" w:space="0" w:color="auto"/>
              <w:bottom w:val="single" w:sz="4" w:space="0" w:color="auto"/>
              <w:right w:val="single" w:sz="4" w:space="0" w:color="auto"/>
            </w:tcBorders>
          </w:tcPr>
          <w:p w14:paraId="6924B671" w14:textId="32642F2A" w:rsidR="002E7C2D" w:rsidRDefault="002E7C2D" w:rsidP="00672604">
            <w:pPr>
              <w:spacing w:before="120" w:line="276" w:lineRule="auto"/>
              <w:jc w:val="center"/>
              <w:rPr>
                <w:rFonts w:eastAsia="Calibri"/>
                <w:b/>
                <w:sz w:val="20"/>
                <w:szCs w:val="20"/>
              </w:rPr>
            </w:pPr>
            <w:r w:rsidRPr="0017486B">
              <w:rPr>
                <w:rFonts w:eastAsia="Calibri"/>
                <w:b/>
                <w:sz w:val="20"/>
                <w:szCs w:val="20"/>
              </w:rPr>
              <w:t>$</w:t>
            </w:r>
            <w:r w:rsidR="00A96AAB">
              <w:rPr>
                <w:rFonts w:eastAsia="Calibri"/>
                <w:b/>
                <w:sz w:val="20"/>
                <w:szCs w:val="20"/>
              </w:rPr>
              <w:t>70</w:t>
            </w:r>
            <w:r w:rsidRPr="0017486B">
              <w:rPr>
                <w:rFonts w:eastAsia="Calibri"/>
                <w:b/>
                <w:sz w:val="20"/>
                <w:szCs w:val="20"/>
              </w:rPr>
              <w:t xml:space="preserve"> Business Choice</w:t>
            </w:r>
          </w:p>
          <w:p w14:paraId="613B7D55" w14:textId="3D720656" w:rsidR="002E7C2D" w:rsidRPr="0017486B" w:rsidRDefault="002E7C2D" w:rsidP="00672604">
            <w:pPr>
              <w:spacing w:before="240" w:line="276" w:lineRule="auto"/>
              <w:jc w:val="center"/>
              <w:rPr>
                <w:rFonts w:eastAsia="Calibri"/>
                <w:sz w:val="20"/>
                <w:szCs w:val="20"/>
              </w:rPr>
            </w:pPr>
            <w:r w:rsidRPr="009A34A6">
              <w:rPr>
                <w:rFonts w:eastAsia="Calibri"/>
                <w:b/>
                <w:sz w:val="20"/>
                <w:szCs w:val="20"/>
              </w:rPr>
              <w:t xml:space="preserve">(was </w:t>
            </w:r>
            <w:r w:rsidR="00A96AAB">
              <w:rPr>
                <w:rFonts w:eastAsia="Calibri"/>
                <w:b/>
                <w:sz w:val="20"/>
                <w:szCs w:val="20"/>
              </w:rPr>
              <w:t>“$</w:t>
            </w:r>
            <w:r w:rsidR="00A76B78">
              <w:rPr>
                <w:rFonts w:eastAsia="Calibri"/>
                <w:b/>
                <w:sz w:val="20"/>
                <w:szCs w:val="20"/>
              </w:rPr>
              <w:t>65</w:t>
            </w:r>
            <w:r w:rsidR="00A96AAB">
              <w:rPr>
                <w:rFonts w:eastAsia="Calibri"/>
                <w:b/>
                <w:sz w:val="20"/>
                <w:szCs w:val="20"/>
              </w:rPr>
              <w:t xml:space="preserve"> Business Choice</w:t>
            </w:r>
            <w:r w:rsidR="00A76B78">
              <w:rPr>
                <w:rFonts w:eastAsia="Calibri"/>
                <w:b/>
                <w:sz w:val="20"/>
                <w:szCs w:val="20"/>
              </w:rPr>
              <w:t>”</w:t>
            </w:r>
            <w:r w:rsidR="00A96AAB">
              <w:rPr>
                <w:rFonts w:eastAsia="Calibri"/>
                <w:b/>
                <w:sz w:val="20"/>
                <w:szCs w:val="20"/>
              </w:rPr>
              <w:t xml:space="preserve"> prior to 18 May 2026 &amp; </w:t>
            </w:r>
            <w:r w:rsidRPr="009A34A6">
              <w:rPr>
                <w:rFonts w:eastAsia="Calibri"/>
                <w:b/>
                <w:sz w:val="20"/>
                <w:szCs w:val="20"/>
              </w:rPr>
              <w:t>“$</w:t>
            </w:r>
            <w:r>
              <w:rPr>
                <w:rFonts w:eastAsia="Calibri"/>
                <w:b/>
                <w:sz w:val="20"/>
                <w:szCs w:val="20"/>
              </w:rPr>
              <w:t>6</w:t>
            </w:r>
            <w:r w:rsidRPr="009A34A6">
              <w:rPr>
                <w:rFonts w:eastAsia="Calibri"/>
                <w:b/>
                <w:sz w:val="20"/>
                <w:szCs w:val="20"/>
              </w:rPr>
              <w:t>2 Business Choice” prior to 4 June 2025)</w:t>
            </w:r>
          </w:p>
        </w:tc>
        <w:tc>
          <w:tcPr>
            <w:tcW w:w="2126" w:type="dxa"/>
            <w:tcBorders>
              <w:top w:val="single" w:sz="4" w:space="0" w:color="auto"/>
              <w:left w:val="single" w:sz="4" w:space="0" w:color="auto"/>
              <w:bottom w:val="single" w:sz="4" w:space="0" w:color="auto"/>
              <w:right w:val="single" w:sz="4" w:space="0" w:color="auto"/>
            </w:tcBorders>
          </w:tcPr>
          <w:p w14:paraId="42441380" w14:textId="58312D54" w:rsidR="002E7C2D" w:rsidRPr="0017486B" w:rsidRDefault="002E7C2D" w:rsidP="00672604">
            <w:pPr>
              <w:spacing w:before="240" w:line="276" w:lineRule="auto"/>
              <w:jc w:val="center"/>
              <w:rPr>
                <w:sz w:val="20"/>
                <w:szCs w:val="20"/>
              </w:rPr>
            </w:pPr>
            <w:r w:rsidRPr="0017486B">
              <w:rPr>
                <w:rFonts w:eastAsia="Calibri"/>
                <w:b/>
                <w:sz w:val="20"/>
                <w:szCs w:val="20"/>
              </w:rPr>
              <w:t>$82 Business Choice Plus</w:t>
            </w:r>
          </w:p>
        </w:tc>
      </w:tr>
      <w:tr w:rsidR="002E7C2D" w:rsidRPr="0017486B" w14:paraId="36C7EF7E" w14:textId="77777777" w:rsidTr="00822F39">
        <w:trPr>
          <w:trHeight w:val="765"/>
        </w:trPr>
        <w:tc>
          <w:tcPr>
            <w:tcW w:w="4106" w:type="dxa"/>
            <w:tcBorders>
              <w:top w:val="single" w:sz="4" w:space="0" w:color="auto"/>
              <w:left w:val="single" w:sz="4" w:space="0" w:color="auto"/>
              <w:bottom w:val="single" w:sz="4" w:space="0" w:color="auto"/>
              <w:right w:val="single" w:sz="4" w:space="0" w:color="auto"/>
            </w:tcBorders>
            <w:vAlign w:val="center"/>
            <w:hideMark/>
          </w:tcPr>
          <w:p w14:paraId="7824CE93" w14:textId="77777777" w:rsidR="002E7C2D" w:rsidRPr="0017486B" w:rsidRDefault="002E7C2D" w:rsidP="002E7C2D">
            <w:pPr>
              <w:spacing w:before="120" w:after="120" w:line="276" w:lineRule="auto"/>
              <w:rPr>
                <w:rFonts w:eastAsia="Calibri"/>
                <w:sz w:val="20"/>
                <w:szCs w:val="20"/>
              </w:rPr>
            </w:pPr>
            <w:r w:rsidRPr="0017486B">
              <w:rPr>
                <w:rFonts w:eastAsia="Calibri"/>
                <w:b/>
                <w:bCs/>
                <w:sz w:val="20"/>
                <w:szCs w:val="20"/>
                <w:lang w:eastAsia="en-AU"/>
              </w:rPr>
              <w:t>Minimum Monthly charge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42BC8D" w14:textId="71FF4109" w:rsidR="002E7C2D" w:rsidRDefault="002E7C2D" w:rsidP="002E7C2D">
            <w:pPr>
              <w:spacing w:before="240" w:line="276" w:lineRule="auto"/>
              <w:jc w:val="center"/>
              <w:rPr>
                <w:rFonts w:eastAsia="Calibri"/>
                <w:sz w:val="20"/>
                <w:szCs w:val="20"/>
              </w:rPr>
            </w:pPr>
            <w:r w:rsidRPr="0017486B">
              <w:rPr>
                <w:rFonts w:eastAsia="Calibri"/>
                <w:sz w:val="20"/>
                <w:szCs w:val="20"/>
              </w:rPr>
              <w:t>$</w:t>
            </w:r>
            <w:r w:rsidR="00A96AAB">
              <w:rPr>
                <w:rFonts w:eastAsia="Calibri"/>
                <w:sz w:val="20"/>
                <w:szCs w:val="20"/>
              </w:rPr>
              <w:t>60</w:t>
            </w:r>
          </w:p>
          <w:p w14:paraId="3715DCDB" w14:textId="2A10A02E" w:rsidR="002E7C2D" w:rsidRPr="0017486B" w:rsidRDefault="005D4253" w:rsidP="002E7C2D">
            <w:pPr>
              <w:spacing w:before="240" w:line="276" w:lineRule="auto"/>
              <w:jc w:val="center"/>
              <w:rPr>
                <w:rFonts w:eastAsia="Calibri"/>
                <w:sz w:val="20"/>
                <w:szCs w:val="20"/>
              </w:rPr>
            </w:pPr>
            <w:r w:rsidRPr="005D4253">
              <w:rPr>
                <w:rFonts w:eastAsia="Calibri"/>
                <w:sz w:val="20"/>
                <w:szCs w:val="20"/>
              </w:rPr>
              <w:t xml:space="preserve">(was </w:t>
            </w:r>
            <w:r w:rsidR="00A96AAB">
              <w:rPr>
                <w:rFonts w:eastAsia="Calibri"/>
                <w:sz w:val="20"/>
                <w:szCs w:val="20"/>
              </w:rPr>
              <w:t xml:space="preserve">$55 prior to 18 May 2026 &amp; </w:t>
            </w:r>
            <w:r w:rsidRPr="005D4253">
              <w:rPr>
                <w:rFonts w:eastAsia="Calibri"/>
                <w:sz w:val="20"/>
                <w:szCs w:val="20"/>
              </w:rPr>
              <w:t>$52 prior to 4 June 2025)</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F73CBBC" w14:textId="7F189967" w:rsidR="002E7C2D" w:rsidRDefault="002E7C2D" w:rsidP="002E7C2D">
            <w:pPr>
              <w:spacing w:before="240" w:line="276" w:lineRule="auto"/>
              <w:jc w:val="center"/>
              <w:rPr>
                <w:rFonts w:eastAsia="Calibri"/>
                <w:sz w:val="20"/>
                <w:szCs w:val="20"/>
              </w:rPr>
            </w:pPr>
            <w:r w:rsidRPr="0017486B">
              <w:rPr>
                <w:rFonts w:eastAsia="Calibri"/>
                <w:sz w:val="20"/>
                <w:szCs w:val="20"/>
              </w:rPr>
              <w:t>$</w:t>
            </w:r>
            <w:r w:rsidR="00A96AAB">
              <w:rPr>
                <w:rFonts w:eastAsia="Calibri"/>
                <w:sz w:val="20"/>
                <w:szCs w:val="20"/>
              </w:rPr>
              <w:t>70</w:t>
            </w:r>
          </w:p>
          <w:p w14:paraId="5CC69659" w14:textId="10FACFD1" w:rsidR="005D4253" w:rsidRPr="0017486B" w:rsidRDefault="005D4253" w:rsidP="002E7C2D">
            <w:pPr>
              <w:spacing w:before="240" w:line="276" w:lineRule="auto"/>
              <w:jc w:val="center"/>
              <w:rPr>
                <w:rFonts w:eastAsia="Calibri"/>
                <w:sz w:val="20"/>
                <w:szCs w:val="20"/>
              </w:rPr>
            </w:pPr>
            <w:r w:rsidRPr="005D4253">
              <w:rPr>
                <w:rFonts w:eastAsia="Calibri"/>
                <w:sz w:val="20"/>
                <w:szCs w:val="20"/>
              </w:rPr>
              <w:t xml:space="preserve">(was </w:t>
            </w:r>
            <w:r w:rsidR="004B2619">
              <w:rPr>
                <w:rFonts w:eastAsia="Calibri"/>
                <w:sz w:val="20"/>
                <w:szCs w:val="20"/>
              </w:rPr>
              <w:t xml:space="preserve">$65 prior to 18 May 2026 &amp; </w:t>
            </w:r>
            <w:r w:rsidRPr="005D4253">
              <w:rPr>
                <w:rFonts w:eastAsia="Calibri"/>
                <w:sz w:val="20"/>
                <w:szCs w:val="20"/>
              </w:rPr>
              <w:t>$62 prior to 4 June 2025)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82B789" w14:textId="77777777" w:rsidR="002E7C2D" w:rsidRPr="0017486B" w:rsidRDefault="002E7C2D" w:rsidP="002E7C2D">
            <w:pPr>
              <w:spacing w:before="240" w:line="276" w:lineRule="auto"/>
              <w:jc w:val="center"/>
              <w:rPr>
                <w:rFonts w:eastAsia="Calibri"/>
                <w:sz w:val="20"/>
                <w:szCs w:val="20"/>
              </w:rPr>
            </w:pPr>
            <w:r w:rsidRPr="0017486B">
              <w:rPr>
                <w:sz w:val="20"/>
                <w:szCs w:val="20"/>
              </w:rPr>
              <w:t>$82</w:t>
            </w:r>
          </w:p>
        </w:tc>
      </w:tr>
      <w:tr w:rsidR="002E7C2D" w:rsidRPr="0017486B" w14:paraId="2D179DED" w14:textId="77777777" w:rsidTr="00822F39">
        <w:trPr>
          <w:trHeight w:val="510"/>
        </w:trPr>
        <w:tc>
          <w:tcPr>
            <w:tcW w:w="4106" w:type="dxa"/>
            <w:tcBorders>
              <w:top w:val="single" w:sz="4" w:space="0" w:color="auto"/>
              <w:left w:val="single" w:sz="4" w:space="0" w:color="auto"/>
              <w:bottom w:val="single" w:sz="4" w:space="0" w:color="auto"/>
              <w:right w:val="single" w:sz="4" w:space="0" w:color="auto"/>
            </w:tcBorders>
            <w:vAlign w:val="center"/>
            <w:hideMark/>
          </w:tcPr>
          <w:p w14:paraId="2F3B7DC1" w14:textId="77777777" w:rsidR="002E7C2D" w:rsidRPr="0017486B" w:rsidRDefault="002E7C2D" w:rsidP="002E7C2D">
            <w:pPr>
              <w:spacing w:before="240" w:after="200" w:line="276" w:lineRule="auto"/>
              <w:rPr>
                <w:rFonts w:eastAsia="Calibri"/>
                <w:sz w:val="20"/>
                <w:szCs w:val="20"/>
              </w:rPr>
            </w:pPr>
            <w:r w:rsidRPr="0017486B">
              <w:rPr>
                <w:rFonts w:eastAsia="Calibri"/>
                <w:b/>
                <w:bCs/>
                <w:sz w:val="20"/>
                <w:szCs w:val="20"/>
                <w:lang w:eastAsia="en-AU"/>
              </w:rPr>
              <w:t>Monthly Included Data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001DD2D" w14:textId="76FBEF05" w:rsidR="002E7C2D" w:rsidRDefault="004B2619" w:rsidP="002E7C2D">
            <w:pPr>
              <w:spacing w:before="240" w:line="276" w:lineRule="auto"/>
              <w:jc w:val="center"/>
              <w:rPr>
                <w:rFonts w:eastAsia="Calibri"/>
                <w:sz w:val="20"/>
                <w:szCs w:val="20"/>
              </w:rPr>
            </w:pPr>
            <w:r>
              <w:rPr>
                <w:rFonts w:eastAsia="Calibri"/>
                <w:sz w:val="20"/>
                <w:szCs w:val="20"/>
              </w:rPr>
              <w:t>80</w:t>
            </w:r>
            <w:r w:rsidR="002E7C2D" w:rsidRPr="0017486B">
              <w:rPr>
                <w:rFonts w:eastAsia="Calibri"/>
                <w:sz w:val="20"/>
                <w:szCs w:val="20"/>
              </w:rPr>
              <w:t>GB</w:t>
            </w:r>
          </w:p>
          <w:p w14:paraId="18542BCF" w14:textId="2577B729" w:rsidR="005D4253" w:rsidRPr="0017486B" w:rsidRDefault="005D4253" w:rsidP="002E7C2D">
            <w:pPr>
              <w:spacing w:before="240" w:line="276" w:lineRule="auto"/>
              <w:jc w:val="center"/>
              <w:rPr>
                <w:rFonts w:eastAsia="Calibri"/>
                <w:sz w:val="20"/>
                <w:szCs w:val="20"/>
              </w:rPr>
            </w:pPr>
            <w:r w:rsidRPr="005D4253">
              <w:rPr>
                <w:rFonts w:eastAsia="Calibri"/>
                <w:sz w:val="20"/>
                <w:szCs w:val="20"/>
              </w:rPr>
              <w:t xml:space="preserve">(was </w:t>
            </w:r>
            <w:r w:rsidR="004B2619">
              <w:rPr>
                <w:rFonts w:eastAsia="Calibri"/>
                <w:sz w:val="20"/>
                <w:szCs w:val="20"/>
              </w:rPr>
              <w:t xml:space="preserve">70GB prior to 18 May 2026 &amp; </w:t>
            </w:r>
            <w:r>
              <w:rPr>
                <w:rFonts w:eastAsia="Calibri"/>
                <w:sz w:val="20"/>
                <w:szCs w:val="20"/>
              </w:rPr>
              <w:t>50GB</w:t>
            </w:r>
            <w:r w:rsidRPr="005D4253">
              <w:rPr>
                <w:rFonts w:eastAsia="Calibri"/>
                <w:sz w:val="20"/>
                <w:szCs w:val="20"/>
              </w:rPr>
              <w:t xml:space="preserve"> prior to 4 June 2025)</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CAFD553" w14:textId="65D50117" w:rsidR="002E7C2D" w:rsidRDefault="004B2619" w:rsidP="002E7C2D">
            <w:pPr>
              <w:spacing w:before="240" w:line="276" w:lineRule="auto"/>
              <w:jc w:val="center"/>
              <w:rPr>
                <w:rFonts w:eastAsia="Calibri"/>
                <w:sz w:val="20"/>
                <w:szCs w:val="20"/>
              </w:rPr>
            </w:pPr>
            <w:r>
              <w:rPr>
                <w:rFonts w:eastAsia="Calibri"/>
                <w:sz w:val="20"/>
                <w:szCs w:val="20"/>
              </w:rPr>
              <w:t>240</w:t>
            </w:r>
            <w:r w:rsidR="002E7C2D" w:rsidRPr="0017486B">
              <w:rPr>
                <w:rFonts w:eastAsia="Calibri"/>
                <w:sz w:val="20"/>
                <w:szCs w:val="20"/>
              </w:rPr>
              <w:t>GB</w:t>
            </w:r>
          </w:p>
          <w:p w14:paraId="70215DBE" w14:textId="32BC3020" w:rsidR="005D4253" w:rsidRPr="0017486B" w:rsidRDefault="005D4253" w:rsidP="002E7C2D">
            <w:pPr>
              <w:spacing w:before="240" w:line="276" w:lineRule="auto"/>
              <w:jc w:val="center"/>
              <w:rPr>
                <w:rFonts w:eastAsia="Calibri"/>
                <w:sz w:val="20"/>
                <w:szCs w:val="20"/>
              </w:rPr>
            </w:pPr>
            <w:r w:rsidRPr="005D4253">
              <w:rPr>
                <w:rFonts w:eastAsia="Calibri"/>
                <w:sz w:val="20"/>
                <w:szCs w:val="20"/>
              </w:rPr>
              <w:t xml:space="preserve">(was </w:t>
            </w:r>
            <w:r w:rsidR="004B2619">
              <w:rPr>
                <w:rFonts w:eastAsia="Calibri"/>
                <w:sz w:val="20"/>
                <w:szCs w:val="20"/>
              </w:rPr>
              <w:t xml:space="preserve">200GB prior to 18 May 2026 &amp; </w:t>
            </w:r>
            <w:r>
              <w:rPr>
                <w:rFonts w:eastAsia="Calibri"/>
                <w:sz w:val="20"/>
                <w:szCs w:val="20"/>
              </w:rPr>
              <w:t>180GB</w:t>
            </w:r>
            <w:r w:rsidRPr="005D4253">
              <w:rPr>
                <w:rFonts w:eastAsia="Calibri"/>
                <w:sz w:val="20"/>
                <w:szCs w:val="20"/>
              </w:rPr>
              <w:t xml:space="preserve"> prior to 4 June 2025)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162F0B" w14:textId="77777777" w:rsidR="002E7C2D" w:rsidRPr="0017486B" w:rsidRDefault="002E7C2D" w:rsidP="002E7C2D">
            <w:pPr>
              <w:spacing w:before="240" w:line="276" w:lineRule="auto"/>
              <w:jc w:val="center"/>
              <w:rPr>
                <w:rFonts w:eastAsia="Calibri"/>
                <w:sz w:val="20"/>
                <w:szCs w:val="20"/>
              </w:rPr>
            </w:pPr>
            <w:r w:rsidRPr="0017486B">
              <w:rPr>
                <w:sz w:val="20"/>
                <w:szCs w:val="20"/>
              </w:rPr>
              <w:t>360GB</w:t>
            </w:r>
          </w:p>
        </w:tc>
      </w:tr>
      <w:tr w:rsidR="002E7C2D" w:rsidRPr="0017486B" w14:paraId="58DD252A" w14:textId="77777777" w:rsidTr="00822F39">
        <w:trPr>
          <w:trHeight w:val="510"/>
        </w:trPr>
        <w:tc>
          <w:tcPr>
            <w:tcW w:w="4106" w:type="dxa"/>
            <w:tcBorders>
              <w:top w:val="single" w:sz="4" w:space="0" w:color="auto"/>
              <w:left w:val="single" w:sz="4" w:space="0" w:color="auto"/>
              <w:bottom w:val="single" w:sz="4" w:space="0" w:color="auto"/>
              <w:right w:val="single" w:sz="4" w:space="0" w:color="auto"/>
            </w:tcBorders>
            <w:vAlign w:val="center"/>
            <w:hideMark/>
          </w:tcPr>
          <w:p w14:paraId="7E125A45" w14:textId="77777777" w:rsidR="002E7C2D" w:rsidRPr="0017486B" w:rsidRDefault="002E7C2D" w:rsidP="002E7C2D">
            <w:pPr>
              <w:spacing w:before="240" w:after="200" w:line="276" w:lineRule="auto"/>
              <w:rPr>
                <w:rFonts w:eastAsia="Calibri"/>
                <w:b/>
                <w:bCs/>
                <w:sz w:val="20"/>
                <w:szCs w:val="20"/>
                <w:lang w:eastAsia="en-AU"/>
              </w:rPr>
            </w:pPr>
            <w:r w:rsidRPr="0017486B">
              <w:rPr>
                <w:rFonts w:eastAsia="Calibri"/>
                <w:b/>
                <w:bCs/>
                <w:sz w:val="20"/>
                <w:szCs w:val="20"/>
                <w:lang w:eastAsia="en-AU"/>
              </w:rPr>
              <w:t>Maximum speed limit if data allowance is exceeded</w:t>
            </w:r>
          </w:p>
        </w:tc>
        <w:tc>
          <w:tcPr>
            <w:tcW w:w="6379" w:type="dxa"/>
            <w:gridSpan w:val="3"/>
            <w:vAlign w:val="center"/>
          </w:tcPr>
          <w:p w14:paraId="211E0CB8" w14:textId="77777777" w:rsidR="002E7C2D" w:rsidRPr="0017486B" w:rsidRDefault="002E7C2D" w:rsidP="002E7C2D">
            <w:pPr>
              <w:jc w:val="center"/>
              <w:rPr>
                <w:rFonts w:eastAsia="Calibri"/>
                <w:sz w:val="20"/>
                <w:szCs w:val="20"/>
              </w:rPr>
            </w:pPr>
            <w:r w:rsidRPr="0017486B">
              <w:rPr>
                <w:rFonts w:eastAsia="Calibri"/>
                <w:sz w:val="20"/>
                <w:szCs w:val="20"/>
              </w:rPr>
              <w:t>Up to 1.5Mbps</w:t>
            </w:r>
          </w:p>
          <w:p w14:paraId="18DAA7DE" w14:textId="77777777" w:rsidR="002E7C2D" w:rsidRPr="0017486B" w:rsidRDefault="002E7C2D" w:rsidP="002E7C2D">
            <w:pPr>
              <w:jc w:val="center"/>
              <w:rPr>
                <w:rFonts w:eastAsia="Calibri"/>
                <w:sz w:val="20"/>
                <w:szCs w:val="20"/>
              </w:rPr>
            </w:pPr>
            <w:r w:rsidRPr="0017486B">
              <w:rPr>
                <w:rFonts w:eastAsia="Calibri"/>
                <w:sz w:val="20"/>
                <w:szCs w:val="20"/>
              </w:rPr>
              <w:t>(Unless you purchase extra data)</w:t>
            </w:r>
          </w:p>
          <w:p w14:paraId="1766ABE5" w14:textId="29C176F0" w:rsidR="002E7C2D" w:rsidRPr="0017486B" w:rsidRDefault="002E7C2D" w:rsidP="002E7C2D">
            <w:pPr>
              <w:jc w:val="center"/>
            </w:pPr>
            <w:r w:rsidRPr="0017486B">
              <w:rPr>
                <w:rFonts w:eastAsia="Calibri"/>
                <w:sz w:val="20"/>
                <w:szCs w:val="20"/>
              </w:rPr>
              <w:t xml:space="preserve">Fair Go Policy applies. Refer to </w:t>
            </w:r>
            <w:hyperlink r:id="rId84" w:history="1">
              <w:r w:rsidRPr="0017486B">
                <w:rPr>
                  <w:rFonts w:eastAsia="Calibri"/>
                  <w:color w:val="13607C"/>
                  <w:sz w:val="20"/>
                  <w:szCs w:val="20"/>
                  <w:u w:val="single"/>
                </w:rPr>
                <w:t>Appendix S</w:t>
              </w:r>
            </w:hyperlink>
            <w:r w:rsidRPr="0017486B">
              <w:rPr>
                <w:rFonts w:eastAsia="Calibri"/>
                <w:sz w:val="20"/>
                <w:szCs w:val="20"/>
              </w:rPr>
              <w:t xml:space="preserve"> for further details.</w:t>
            </w:r>
          </w:p>
        </w:tc>
      </w:tr>
      <w:tr w:rsidR="002E7C2D" w:rsidRPr="0017486B" w14:paraId="6FDC8E1C" w14:textId="77777777" w:rsidTr="00822F39">
        <w:trPr>
          <w:trHeight w:val="1876"/>
        </w:trPr>
        <w:tc>
          <w:tcPr>
            <w:tcW w:w="4106" w:type="dxa"/>
            <w:tcBorders>
              <w:top w:val="single" w:sz="4" w:space="0" w:color="auto"/>
              <w:left w:val="single" w:sz="4" w:space="0" w:color="auto"/>
              <w:bottom w:val="single" w:sz="4" w:space="0" w:color="auto"/>
              <w:right w:val="single" w:sz="4" w:space="0" w:color="auto"/>
            </w:tcBorders>
            <w:vAlign w:val="center"/>
            <w:hideMark/>
          </w:tcPr>
          <w:p w14:paraId="36E7A635" w14:textId="77777777" w:rsidR="002E7C2D" w:rsidRPr="0017486B" w:rsidRDefault="002E7C2D" w:rsidP="002E7C2D">
            <w:pPr>
              <w:spacing w:before="120" w:line="276" w:lineRule="auto"/>
              <w:rPr>
                <w:rFonts w:eastAsia="Calibri"/>
                <w:b/>
                <w:bCs/>
                <w:sz w:val="20"/>
                <w:szCs w:val="20"/>
                <w:lang w:eastAsia="en-AU"/>
              </w:rPr>
            </w:pPr>
            <w:r w:rsidRPr="0017486B">
              <w:rPr>
                <w:rFonts w:eastAsia="Calibri"/>
                <w:b/>
                <w:bCs/>
                <w:sz w:val="20"/>
                <w:szCs w:val="20"/>
                <w:lang w:eastAsia="en-AU"/>
              </w:rPr>
              <w:t xml:space="preserve">Included Minutes </w:t>
            </w:r>
          </w:p>
          <w:p w14:paraId="6FE012F2" w14:textId="77777777" w:rsidR="002E7C2D" w:rsidRPr="0017486B" w:rsidRDefault="002E7C2D" w:rsidP="002E7C2D">
            <w:pPr>
              <w:spacing w:after="120" w:line="276" w:lineRule="auto"/>
              <w:rPr>
                <w:rFonts w:eastAsia="Calibri"/>
                <w:b/>
                <w:bCs/>
                <w:sz w:val="20"/>
                <w:szCs w:val="20"/>
                <w:lang w:eastAsia="en-AU"/>
              </w:rPr>
            </w:pPr>
            <w:r w:rsidRPr="0017486B">
              <w:rPr>
                <w:rFonts w:eastAsia="Calibri"/>
                <w:bCs/>
                <w:sz w:val="20"/>
                <w:szCs w:val="20"/>
                <w:lang w:eastAsia="en-AU"/>
              </w:rPr>
              <w:t>for standard national calls to landlines and mobiles, 1300 numbers and voicemail, within Australia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243CA00" w14:textId="77777777" w:rsidR="002E7C2D" w:rsidRPr="0017486B" w:rsidRDefault="002E7C2D" w:rsidP="002E7C2D">
            <w:pPr>
              <w:spacing w:before="240" w:line="276" w:lineRule="auto"/>
              <w:jc w:val="center"/>
              <w:rPr>
                <w:rFonts w:eastAsia="Calibri"/>
                <w:sz w:val="20"/>
                <w:szCs w:val="20"/>
              </w:rPr>
            </w:pPr>
            <w:r w:rsidRPr="0017486B">
              <w:rPr>
                <w:rFonts w:eastAsia="Calibri"/>
                <w:sz w:val="20"/>
                <w:szCs w:val="20"/>
              </w:rPr>
              <w:t>Unlimited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DA90DAE" w14:textId="77777777" w:rsidR="002E7C2D" w:rsidRPr="0017486B" w:rsidRDefault="002E7C2D" w:rsidP="002E7C2D">
            <w:pPr>
              <w:spacing w:before="240" w:line="276" w:lineRule="auto"/>
              <w:jc w:val="center"/>
              <w:rPr>
                <w:rFonts w:eastAsia="Calibri"/>
                <w:sz w:val="20"/>
                <w:szCs w:val="20"/>
              </w:rPr>
            </w:pPr>
            <w:r w:rsidRPr="0017486B">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97EC871" w14:textId="77777777" w:rsidR="002E7C2D" w:rsidRPr="0017486B" w:rsidRDefault="002E7C2D" w:rsidP="002E7C2D">
            <w:pPr>
              <w:spacing w:before="240" w:line="276" w:lineRule="auto"/>
              <w:jc w:val="center"/>
              <w:rPr>
                <w:rFonts w:eastAsia="Calibri"/>
                <w:sz w:val="20"/>
                <w:szCs w:val="20"/>
              </w:rPr>
            </w:pPr>
            <w:r w:rsidRPr="0017486B">
              <w:rPr>
                <w:rFonts w:eastAsia="Calibri"/>
                <w:sz w:val="20"/>
                <w:szCs w:val="20"/>
              </w:rPr>
              <w:t>Unlimited</w:t>
            </w:r>
          </w:p>
        </w:tc>
      </w:tr>
      <w:tr w:rsidR="002E7C2D" w:rsidRPr="0017486B" w14:paraId="0F761AB2" w14:textId="77777777" w:rsidTr="00822F39">
        <w:trPr>
          <w:trHeight w:val="1876"/>
        </w:trPr>
        <w:tc>
          <w:tcPr>
            <w:tcW w:w="4106" w:type="dxa"/>
            <w:tcBorders>
              <w:top w:val="single" w:sz="4" w:space="0" w:color="auto"/>
              <w:left w:val="single" w:sz="4" w:space="0" w:color="auto"/>
              <w:bottom w:val="single" w:sz="4" w:space="0" w:color="auto"/>
              <w:right w:val="single" w:sz="4" w:space="0" w:color="auto"/>
            </w:tcBorders>
            <w:vAlign w:val="center"/>
            <w:hideMark/>
          </w:tcPr>
          <w:p w14:paraId="7B44BA0F" w14:textId="77777777" w:rsidR="002E7C2D" w:rsidRPr="0017486B" w:rsidRDefault="002E7C2D" w:rsidP="002E7C2D">
            <w:pPr>
              <w:autoSpaceDE w:val="0"/>
              <w:autoSpaceDN w:val="0"/>
              <w:adjustRightInd w:val="0"/>
              <w:spacing w:before="120" w:line="276" w:lineRule="auto"/>
              <w:rPr>
                <w:b/>
                <w:bCs/>
                <w:sz w:val="20"/>
                <w:szCs w:val="20"/>
                <w:lang w:eastAsia="en-AU"/>
              </w:rPr>
            </w:pPr>
            <w:r w:rsidRPr="0017486B">
              <w:rPr>
                <w:b/>
                <w:bCs/>
                <w:sz w:val="20"/>
                <w:szCs w:val="20"/>
                <w:lang w:eastAsia="en-AU"/>
              </w:rPr>
              <w:lastRenderedPageBreak/>
              <w:t>Included International Minutes</w:t>
            </w:r>
          </w:p>
          <w:p w14:paraId="16A2D540" w14:textId="77777777" w:rsidR="002E7C2D" w:rsidRPr="0017486B" w:rsidRDefault="002E7C2D" w:rsidP="002E7C2D">
            <w:pPr>
              <w:autoSpaceDE w:val="0"/>
              <w:autoSpaceDN w:val="0"/>
              <w:adjustRightInd w:val="0"/>
              <w:spacing w:after="120" w:line="276" w:lineRule="auto"/>
              <w:rPr>
                <w:rFonts w:eastAsia="Calibri"/>
                <w:b/>
                <w:bCs/>
                <w:sz w:val="20"/>
                <w:szCs w:val="20"/>
                <w:lang w:eastAsia="en-AU"/>
              </w:rPr>
            </w:pPr>
            <w:r w:rsidRPr="0017486B">
              <w:rPr>
                <w:sz w:val="20"/>
                <w:szCs w:val="20"/>
                <w:lang w:eastAsia="en-AU"/>
              </w:rPr>
              <w:t xml:space="preserve">Standard international calls to landlines and mobiles to 35 selected destinations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FDBBF34" w14:textId="77777777" w:rsidR="002E7C2D" w:rsidRPr="0017486B" w:rsidRDefault="002E7C2D" w:rsidP="002E7C2D">
            <w:pPr>
              <w:spacing w:before="600" w:line="276" w:lineRule="auto"/>
              <w:jc w:val="center"/>
              <w:rPr>
                <w:rFonts w:eastAsia="Calibri"/>
                <w:sz w:val="20"/>
                <w:szCs w:val="20"/>
              </w:rPr>
            </w:pPr>
            <w:r w:rsidRPr="0017486B">
              <w:rPr>
                <w:bCs/>
                <w:sz w:val="20"/>
                <w:szCs w:val="20"/>
                <w:lang w:eastAsia="en-AU"/>
              </w:rPr>
              <w:t>Not included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C432E9E" w14:textId="77777777" w:rsidR="002E7C2D" w:rsidRPr="0017486B" w:rsidRDefault="002E7C2D" w:rsidP="002E7C2D">
            <w:pPr>
              <w:spacing w:before="600" w:line="276" w:lineRule="auto"/>
              <w:jc w:val="center"/>
              <w:rPr>
                <w:rFonts w:eastAsia="Calibri"/>
                <w:sz w:val="20"/>
                <w:szCs w:val="20"/>
              </w:rPr>
            </w:pPr>
            <w:r w:rsidRPr="0017486B">
              <w:rPr>
                <w:bCs/>
                <w:sz w:val="20"/>
                <w:szCs w:val="20"/>
                <w:lang w:eastAsia="en-AU"/>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8603FA3" w14:textId="77777777" w:rsidR="002E7C2D" w:rsidRPr="0017486B" w:rsidRDefault="002E7C2D" w:rsidP="002E7C2D">
            <w:pPr>
              <w:spacing w:before="600" w:line="276" w:lineRule="auto"/>
              <w:jc w:val="center"/>
              <w:rPr>
                <w:bCs/>
                <w:sz w:val="20"/>
                <w:szCs w:val="20"/>
                <w:lang w:eastAsia="en-AU"/>
              </w:rPr>
            </w:pPr>
            <w:r w:rsidRPr="0017486B">
              <w:rPr>
                <w:bCs/>
                <w:sz w:val="20"/>
                <w:szCs w:val="20"/>
                <w:lang w:eastAsia="en-AU"/>
              </w:rPr>
              <w:t>Unlimited</w:t>
            </w:r>
          </w:p>
        </w:tc>
      </w:tr>
      <w:tr w:rsidR="002E7C2D" w:rsidRPr="0017486B" w14:paraId="1E439826" w14:textId="77777777" w:rsidTr="00822F39">
        <w:trPr>
          <w:trHeight w:val="1487"/>
        </w:trPr>
        <w:tc>
          <w:tcPr>
            <w:tcW w:w="4106" w:type="dxa"/>
            <w:tcBorders>
              <w:top w:val="single" w:sz="4" w:space="0" w:color="auto"/>
              <w:left w:val="single" w:sz="4" w:space="0" w:color="auto"/>
              <w:bottom w:val="single" w:sz="4" w:space="0" w:color="auto"/>
              <w:right w:val="single" w:sz="4" w:space="0" w:color="auto"/>
            </w:tcBorders>
            <w:vAlign w:val="center"/>
            <w:hideMark/>
          </w:tcPr>
          <w:p w14:paraId="40EAE745" w14:textId="77777777" w:rsidR="002E7C2D" w:rsidRPr="0017486B" w:rsidRDefault="002E7C2D" w:rsidP="002E7C2D">
            <w:pPr>
              <w:spacing w:before="240" w:after="200" w:line="276" w:lineRule="auto"/>
              <w:rPr>
                <w:rFonts w:eastAsia="Calibri"/>
                <w:sz w:val="20"/>
                <w:szCs w:val="20"/>
              </w:rPr>
            </w:pPr>
            <w:r w:rsidRPr="0017486B">
              <w:rPr>
                <w:rFonts w:eastAsia="Calibri"/>
                <w:b/>
                <w:bCs/>
                <w:sz w:val="20"/>
                <w:szCs w:val="20"/>
                <w:lang w:eastAsia="en-AU"/>
              </w:rPr>
              <w:t xml:space="preserve">Standard national SMS </w:t>
            </w:r>
            <w:r w:rsidRPr="0017486B">
              <w:rPr>
                <w:rFonts w:eastAsia="Calibri"/>
                <w:sz w:val="20"/>
                <w:szCs w:val="20"/>
                <w:lang w:eastAsia="en-AU"/>
              </w:rPr>
              <w:t>(per SMS of up to 160 standard characters)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EB71C49" w14:textId="77777777" w:rsidR="002E7C2D" w:rsidRPr="0017486B" w:rsidRDefault="002E7C2D" w:rsidP="002E7C2D">
            <w:pPr>
              <w:autoSpaceDE w:val="0"/>
              <w:autoSpaceDN w:val="0"/>
              <w:adjustRightInd w:val="0"/>
              <w:spacing w:after="120" w:line="276" w:lineRule="auto"/>
              <w:jc w:val="center"/>
              <w:rPr>
                <w:rFonts w:eastAsia="Calibri"/>
                <w:sz w:val="20"/>
                <w:szCs w:val="20"/>
              </w:rPr>
            </w:pPr>
            <w:r w:rsidRPr="0017486B">
              <w:rPr>
                <w:sz w:val="20"/>
                <w:szCs w:val="20"/>
                <w:lang w:eastAsia="en-AU"/>
              </w:rPr>
              <w:t>Unlimited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1C4C44F" w14:textId="77777777" w:rsidR="002E7C2D" w:rsidRPr="0017486B" w:rsidRDefault="002E7C2D" w:rsidP="002E7C2D">
            <w:pPr>
              <w:autoSpaceDE w:val="0"/>
              <w:autoSpaceDN w:val="0"/>
              <w:adjustRightInd w:val="0"/>
              <w:spacing w:after="120" w:line="276" w:lineRule="auto"/>
              <w:jc w:val="center"/>
              <w:rPr>
                <w:rFonts w:eastAsia="Calibri"/>
                <w:sz w:val="20"/>
                <w:szCs w:val="20"/>
              </w:rPr>
            </w:pPr>
            <w:r w:rsidRPr="0017486B">
              <w:rPr>
                <w:sz w:val="20"/>
                <w:szCs w:val="20"/>
                <w:lang w:eastAsia="en-AU"/>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4ABCF7D" w14:textId="77777777" w:rsidR="002E7C2D" w:rsidRPr="0017486B" w:rsidRDefault="002E7C2D" w:rsidP="002E7C2D">
            <w:pPr>
              <w:autoSpaceDE w:val="0"/>
              <w:autoSpaceDN w:val="0"/>
              <w:adjustRightInd w:val="0"/>
              <w:spacing w:after="120" w:line="276" w:lineRule="auto"/>
              <w:jc w:val="center"/>
              <w:rPr>
                <w:rFonts w:eastAsia="Calibri"/>
                <w:sz w:val="20"/>
                <w:szCs w:val="20"/>
              </w:rPr>
            </w:pPr>
            <w:r w:rsidRPr="0017486B">
              <w:rPr>
                <w:rFonts w:eastAsia="Calibri"/>
                <w:sz w:val="20"/>
                <w:szCs w:val="20"/>
              </w:rPr>
              <w:t>Unlimited</w:t>
            </w:r>
          </w:p>
        </w:tc>
      </w:tr>
      <w:tr w:rsidR="002E7C2D" w:rsidRPr="0017486B" w14:paraId="74378E51" w14:textId="77777777" w:rsidTr="00822F39">
        <w:trPr>
          <w:trHeight w:val="821"/>
        </w:trPr>
        <w:tc>
          <w:tcPr>
            <w:tcW w:w="4106" w:type="dxa"/>
            <w:tcBorders>
              <w:top w:val="single" w:sz="4" w:space="0" w:color="auto"/>
              <w:left w:val="single" w:sz="4" w:space="0" w:color="auto"/>
              <w:bottom w:val="single" w:sz="4" w:space="0" w:color="auto"/>
              <w:right w:val="single" w:sz="4" w:space="0" w:color="auto"/>
            </w:tcBorders>
            <w:vAlign w:val="center"/>
            <w:hideMark/>
          </w:tcPr>
          <w:p w14:paraId="2230A3F4" w14:textId="77777777" w:rsidR="002E7C2D" w:rsidRPr="0017486B" w:rsidRDefault="002E7C2D" w:rsidP="002E7C2D">
            <w:pPr>
              <w:spacing w:before="120" w:after="200" w:line="276" w:lineRule="auto"/>
              <w:rPr>
                <w:rFonts w:eastAsia="Calibri"/>
                <w:b/>
                <w:bCs/>
                <w:sz w:val="20"/>
                <w:szCs w:val="20"/>
                <w:lang w:eastAsia="en-AU"/>
              </w:rPr>
            </w:pPr>
            <w:r w:rsidRPr="0017486B">
              <w:rPr>
                <w:rFonts w:eastAsia="Calibri"/>
                <w:b/>
                <w:bCs/>
                <w:sz w:val="20"/>
                <w:szCs w:val="20"/>
                <w:lang w:eastAsia="en-AU"/>
              </w:rPr>
              <w:t xml:space="preserve">Standard national MMS </w:t>
            </w:r>
            <w:r w:rsidRPr="0017486B">
              <w:rPr>
                <w:rFonts w:eastAsia="Calibri"/>
                <w:sz w:val="20"/>
                <w:szCs w:val="20"/>
                <w:lang w:eastAsia="en-AU"/>
              </w:rPr>
              <w:t>(per message)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F0E7952" w14:textId="77777777" w:rsidR="002E7C2D" w:rsidRPr="0017486B" w:rsidRDefault="002E7C2D" w:rsidP="002E7C2D">
            <w:pPr>
              <w:spacing w:before="120" w:line="276" w:lineRule="auto"/>
              <w:jc w:val="center"/>
              <w:rPr>
                <w:rFonts w:eastAsia="Calibri"/>
                <w:sz w:val="20"/>
                <w:szCs w:val="20"/>
              </w:rPr>
            </w:pPr>
            <w:r w:rsidRPr="0017486B">
              <w:rPr>
                <w:rFonts w:eastAsia="Calibri"/>
                <w:sz w:val="20"/>
                <w:szCs w:val="20"/>
              </w:rPr>
              <w:t>Unlimited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95102AD" w14:textId="77777777" w:rsidR="002E7C2D" w:rsidRPr="0017486B" w:rsidRDefault="002E7C2D" w:rsidP="002E7C2D">
            <w:pPr>
              <w:spacing w:before="120" w:line="276" w:lineRule="auto"/>
              <w:jc w:val="center"/>
              <w:rPr>
                <w:rFonts w:eastAsia="Calibri"/>
                <w:sz w:val="20"/>
                <w:szCs w:val="20"/>
              </w:rPr>
            </w:pPr>
            <w:r w:rsidRPr="0017486B">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3E0700E" w14:textId="77777777" w:rsidR="002E7C2D" w:rsidRPr="0017486B" w:rsidRDefault="002E7C2D" w:rsidP="002E7C2D">
            <w:pPr>
              <w:spacing w:before="120" w:line="276" w:lineRule="auto"/>
              <w:jc w:val="center"/>
              <w:rPr>
                <w:rFonts w:eastAsia="Calibri"/>
                <w:sz w:val="20"/>
                <w:szCs w:val="20"/>
              </w:rPr>
            </w:pPr>
            <w:r w:rsidRPr="0017486B">
              <w:rPr>
                <w:rFonts w:eastAsia="Calibri"/>
                <w:sz w:val="20"/>
                <w:szCs w:val="20"/>
              </w:rPr>
              <w:t>Unlimited</w:t>
            </w:r>
          </w:p>
        </w:tc>
      </w:tr>
      <w:tr w:rsidR="002E7C2D" w:rsidRPr="0017486B" w14:paraId="780C476B" w14:textId="77777777" w:rsidTr="00822F39">
        <w:trPr>
          <w:trHeight w:val="877"/>
        </w:trPr>
        <w:tc>
          <w:tcPr>
            <w:tcW w:w="4106" w:type="dxa"/>
            <w:tcBorders>
              <w:top w:val="single" w:sz="4" w:space="0" w:color="auto"/>
              <w:left w:val="single" w:sz="4" w:space="0" w:color="auto"/>
              <w:bottom w:val="single" w:sz="4" w:space="0" w:color="auto"/>
              <w:right w:val="single" w:sz="4" w:space="0" w:color="auto"/>
            </w:tcBorders>
            <w:vAlign w:val="center"/>
            <w:hideMark/>
          </w:tcPr>
          <w:p w14:paraId="125BB356" w14:textId="77777777" w:rsidR="002E7C2D" w:rsidRPr="0017486B" w:rsidRDefault="002E7C2D" w:rsidP="002E7C2D">
            <w:pPr>
              <w:spacing w:before="120" w:after="120" w:line="276" w:lineRule="auto"/>
              <w:rPr>
                <w:rFonts w:eastAsia="Calibri"/>
                <w:b/>
                <w:bCs/>
                <w:sz w:val="20"/>
                <w:szCs w:val="20"/>
                <w:lang w:eastAsia="en-AU"/>
              </w:rPr>
            </w:pPr>
            <w:r w:rsidRPr="0017486B">
              <w:rPr>
                <w:rFonts w:eastAsia="Calibri"/>
                <w:b/>
                <w:bCs/>
                <w:sz w:val="20"/>
                <w:szCs w:val="20"/>
                <w:lang w:eastAsia="en-AU"/>
              </w:rPr>
              <w:t xml:space="preserve">Standard international SMS </w:t>
            </w:r>
            <w:r w:rsidRPr="0017486B">
              <w:rPr>
                <w:rFonts w:eastAsia="Calibri"/>
                <w:sz w:val="20"/>
                <w:szCs w:val="20"/>
                <w:lang w:eastAsia="en-AU"/>
              </w:rPr>
              <w:t>(per SMS of up to 160 standard characters to 35 selected destinations)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2FBB219" w14:textId="77777777" w:rsidR="002E7C2D" w:rsidRPr="0017486B" w:rsidRDefault="002E7C2D" w:rsidP="002E7C2D">
            <w:pPr>
              <w:spacing w:before="120" w:line="276" w:lineRule="auto"/>
              <w:jc w:val="center"/>
              <w:rPr>
                <w:rFonts w:eastAsia="Calibri"/>
                <w:sz w:val="20"/>
                <w:szCs w:val="20"/>
              </w:rPr>
            </w:pPr>
            <w:r w:rsidRPr="0017486B">
              <w:rPr>
                <w:rFonts w:eastAsia="Calibri"/>
                <w:sz w:val="20"/>
                <w:szCs w:val="20"/>
              </w:rPr>
              <w:t>Not Included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CEC4A56" w14:textId="77777777" w:rsidR="002E7C2D" w:rsidRPr="0017486B" w:rsidRDefault="002E7C2D" w:rsidP="002E7C2D">
            <w:pPr>
              <w:spacing w:before="120" w:line="276" w:lineRule="auto"/>
              <w:jc w:val="center"/>
              <w:rPr>
                <w:rFonts w:eastAsia="Calibri"/>
                <w:sz w:val="20"/>
                <w:szCs w:val="20"/>
              </w:rPr>
            </w:pPr>
            <w:r w:rsidRPr="0017486B">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FECBC9A" w14:textId="77777777" w:rsidR="002E7C2D" w:rsidRPr="0017486B" w:rsidRDefault="002E7C2D" w:rsidP="002E7C2D">
            <w:pPr>
              <w:spacing w:before="120" w:line="276" w:lineRule="auto"/>
              <w:jc w:val="center"/>
              <w:rPr>
                <w:rFonts w:eastAsia="Calibri"/>
                <w:sz w:val="20"/>
                <w:szCs w:val="20"/>
              </w:rPr>
            </w:pPr>
            <w:r w:rsidRPr="0017486B">
              <w:rPr>
                <w:rFonts w:eastAsia="Calibri"/>
                <w:sz w:val="20"/>
                <w:szCs w:val="20"/>
              </w:rPr>
              <w:t>Unlimited</w:t>
            </w:r>
          </w:p>
        </w:tc>
      </w:tr>
      <w:tr w:rsidR="002E7C2D" w:rsidRPr="0017486B" w14:paraId="436EA10F" w14:textId="77777777" w:rsidTr="00822F39">
        <w:trPr>
          <w:trHeight w:val="1409"/>
        </w:trPr>
        <w:tc>
          <w:tcPr>
            <w:tcW w:w="4106" w:type="dxa"/>
            <w:tcBorders>
              <w:top w:val="single" w:sz="4" w:space="0" w:color="auto"/>
              <w:left w:val="single" w:sz="4" w:space="0" w:color="auto"/>
              <w:bottom w:val="single" w:sz="4" w:space="0" w:color="auto"/>
              <w:right w:val="single" w:sz="4" w:space="0" w:color="auto"/>
            </w:tcBorders>
            <w:vAlign w:val="center"/>
            <w:hideMark/>
          </w:tcPr>
          <w:p w14:paraId="0A1CCE28" w14:textId="77777777" w:rsidR="002E7C2D" w:rsidRPr="0017486B" w:rsidRDefault="002E7C2D" w:rsidP="002E7C2D">
            <w:pPr>
              <w:spacing w:before="120" w:after="200" w:line="276" w:lineRule="auto"/>
              <w:rPr>
                <w:rFonts w:eastAsia="Calibri"/>
                <w:b/>
                <w:bCs/>
                <w:sz w:val="20"/>
                <w:szCs w:val="20"/>
                <w:lang w:eastAsia="en-AU"/>
              </w:rPr>
            </w:pPr>
            <w:r w:rsidRPr="0017486B">
              <w:rPr>
                <w:rFonts w:eastAsia="Calibri"/>
                <w:b/>
                <w:bCs/>
                <w:sz w:val="20"/>
                <w:szCs w:val="20"/>
                <w:lang w:eastAsia="en-AU"/>
              </w:rPr>
              <w:t xml:space="preserve">Standard international MMS </w:t>
            </w:r>
            <w:r w:rsidRPr="0017486B">
              <w:rPr>
                <w:rFonts w:eastAsia="Calibri"/>
                <w:sz w:val="20"/>
                <w:szCs w:val="20"/>
                <w:lang w:eastAsia="en-AU"/>
              </w:rPr>
              <w:t>(per message to 35 selected destinations)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E1D98CB" w14:textId="77777777" w:rsidR="002E7C2D" w:rsidRPr="0017486B" w:rsidRDefault="002E7C2D" w:rsidP="002E7C2D">
            <w:pPr>
              <w:spacing w:line="276" w:lineRule="auto"/>
              <w:jc w:val="center"/>
              <w:rPr>
                <w:rFonts w:eastAsia="Calibri"/>
                <w:sz w:val="20"/>
                <w:szCs w:val="20"/>
              </w:rPr>
            </w:pPr>
            <w:r w:rsidRPr="0017486B">
              <w:rPr>
                <w:rFonts w:eastAsia="Calibri"/>
                <w:sz w:val="20"/>
                <w:szCs w:val="20"/>
              </w:rPr>
              <w:t>Not Included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07B696F" w14:textId="77777777" w:rsidR="002E7C2D" w:rsidRPr="0017486B" w:rsidRDefault="002E7C2D" w:rsidP="002E7C2D">
            <w:pPr>
              <w:spacing w:line="276" w:lineRule="auto"/>
              <w:jc w:val="center"/>
              <w:rPr>
                <w:rFonts w:eastAsia="Calibri"/>
                <w:sz w:val="20"/>
                <w:szCs w:val="20"/>
              </w:rPr>
            </w:pPr>
            <w:r w:rsidRPr="0017486B">
              <w:rPr>
                <w:rFonts w:eastAsia="Calibri"/>
                <w:sz w:val="20"/>
                <w:szCs w:val="20"/>
              </w:rPr>
              <w:t>Unlimited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98877F4" w14:textId="77777777" w:rsidR="002E7C2D" w:rsidRPr="0017486B" w:rsidRDefault="002E7C2D" w:rsidP="002E7C2D">
            <w:pPr>
              <w:spacing w:line="276" w:lineRule="auto"/>
              <w:jc w:val="center"/>
              <w:rPr>
                <w:rFonts w:eastAsia="Calibri"/>
                <w:sz w:val="20"/>
                <w:szCs w:val="20"/>
              </w:rPr>
            </w:pPr>
            <w:r w:rsidRPr="0017486B">
              <w:rPr>
                <w:rFonts w:eastAsia="Calibri"/>
                <w:sz w:val="20"/>
                <w:szCs w:val="20"/>
              </w:rPr>
              <w:t>Unlimited</w:t>
            </w:r>
          </w:p>
        </w:tc>
      </w:tr>
      <w:tr w:rsidR="002E7C2D" w:rsidRPr="0017486B" w14:paraId="115CF058" w14:textId="77777777" w:rsidTr="00822F39">
        <w:trPr>
          <w:trHeight w:val="621"/>
        </w:trPr>
        <w:tc>
          <w:tcPr>
            <w:tcW w:w="4106" w:type="dxa"/>
            <w:tcBorders>
              <w:top w:val="single" w:sz="4" w:space="0" w:color="auto"/>
              <w:left w:val="single" w:sz="4" w:space="0" w:color="auto"/>
              <w:bottom w:val="single" w:sz="4" w:space="0" w:color="auto"/>
              <w:right w:val="single" w:sz="4" w:space="0" w:color="auto"/>
            </w:tcBorders>
            <w:vAlign w:val="center"/>
          </w:tcPr>
          <w:p w14:paraId="062598FD" w14:textId="77777777" w:rsidR="002E7C2D" w:rsidRPr="0017486B" w:rsidRDefault="002E7C2D" w:rsidP="002E7C2D">
            <w:pPr>
              <w:spacing w:before="120" w:after="200" w:line="276" w:lineRule="auto"/>
              <w:rPr>
                <w:b/>
                <w:bCs/>
                <w:snapToGrid w:val="0"/>
                <w:sz w:val="20"/>
                <w:szCs w:val="20"/>
              </w:rPr>
            </w:pPr>
            <w:r w:rsidRPr="0017486B">
              <w:rPr>
                <w:b/>
                <w:bCs/>
                <w:snapToGrid w:val="0"/>
                <w:sz w:val="20"/>
                <w:szCs w:val="20"/>
              </w:rPr>
              <w:t xml:space="preserve">Minimum total cost when you stay connected for 1 month </w:t>
            </w:r>
          </w:p>
        </w:tc>
        <w:tc>
          <w:tcPr>
            <w:tcW w:w="2126" w:type="dxa"/>
            <w:tcBorders>
              <w:top w:val="single" w:sz="4" w:space="0" w:color="auto"/>
              <w:left w:val="single" w:sz="4" w:space="0" w:color="auto"/>
              <w:bottom w:val="single" w:sz="4" w:space="0" w:color="auto"/>
              <w:right w:val="single" w:sz="4" w:space="0" w:color="auto"/>
            </w:tcBorders>
            <w:vAlign w:val="center"/>
          </w:tcPr>
          <w:p w14:paraId="101C328E" w14:textId="649DBA4E" w:rsidR="002E7C2D" w:rsidRDefault="002E7C2D" w:rsidP="002E7C2D">
            <w:pPr>
              <w:spacing w:before="240" w:after="240" w:line="276" w:lineRule="auto"/>
              <w:jc w:val="center"/>
              <w:rPr>
                <w:rFonts w:eastAsia="Calibri"/>
                <w:sz w:val="20"/>
                <w:szCs w:val="20"/>
              </w:rPr>
            </w:pPr>
            <w:r w:rsidRPr="0017486B">
              <w:rPr>
                <w:rFonts w:eastAsia="Calibri"/>
                <w:sz w:val="20"/>
                <w:szCs w:val="20"/>
              </w:rPr>
              <w:t>$</w:t>
            </w:r>
            <w:r w:rsidR="004B2619">
              <w:rPr>
                <w:rFonts w:eastAsia="Calibri"/>
                <w:sz w:val="20"/>
                <w:szCs w:val="20"/>
              </w:rPr>
              <w:t>60</w:t>
            </w:r>
          </w:p>
          <w:p w14:paraId="6B6AE1E6" w14:textId="5059E37C" w:rsidR="00045379" w:rsidRPr="0017486B" w:rsidRDefault="00045379" w:rsidP="002E7C2D">
            <w:pPr>
              <w:spacing w:before="240" w:after="240" w:line="276" w:lineRule="auto"/>
              <w:jc w:val="center"/>
              <w:rPr>
                <w:rFonts w:eastAsia="Calibri"/>
                <w:sz w:val="20"/>
                <w:szCs w:val="20"/>
              </w:rPr>
            </w:pPr>
            <w:r w:rsidRPr="00045379">
              <w:rPr>
                <w:rFonts w:eastAsia="Calibri"/>
                <w:sz w:val="20"/>
                <w:szCs w:val="20"/>
              </w:rPr>
              <w:t xml:space="preserve">(was </w:t>
            </w:r>
            <w:r w:rsidR="004B2619">
              <w:rPr>
                <w:rFonts w:eastAsia="Calibri"/>
                <w:sz w:val="20"/>
                <w:szCs w:val="20"/>
              </w:rPr>
              <w:t xml:space="preserve">$55 prior to 18 May 2026 &amp; </w:t>
            </w:r>
            <w:r w:rsidRPr="00045379">
              <w:rPr>
                <w:rFonts w:eastAsia="Calibri"/>
                <w:sz w:val="20"/>
                <w:szCs w:val="20"/>
              </w:rPr>
              <w:t>$52 prior to 4 June 2025)</w:t>
            </w:r>
          </w:p>
        </w:tc>
        <w:tc>
          <w:tcPr>
            <w:tcW w:w="2127" w:type="dxa"/>
            <w:tcBorders>
              <w:top w:val="single" w:sz="4" w:space="0" w:color="auto"/>
              <w:left w:val="single" w:sz="4" w:space="0" w:color="auto"/>
              <w:bottom w:val="single" w:sz="4" w:space="0" w:color="auto"/>
              <w:right w:val="single" w:sz="4" w:space="0" w:color="auto"/>
            </w:tcBorders>
            <w:vAlign w:val="center"/>
          </w:tcPr>
          <w:p w14:paraId="144E5D1B" w14:textId="1D90503A" w:rsidR="002E7C2D" w:rsidRDefault="002E7C2D" w:rsidP="002E7C2D">
            <w:pPr>
              <w:spacing w:before="240" w:after="240" w:line="276" w:lineRule="auto"/>
              <w:jc w:val="center"/>
              <w:rPr>
                <w:rFonts w:eastAsia="Calibri"/>
                <w:sz w:val="20"/>
                <w:szCs w:val="20"/>
              </w:rPr>
            </w:pPr>
            <w:r w:rsidRPr="0017486B">
              <w:rPr>
                <w:rFonts w:eastAsia="Calibri"/>
                <w:sz w:val="20"/>
                <w:szCs w:val="20"/>
              </w:rPr>
              <w:t>$</w:t>
            </w:r>
            <w:r w:rsidR="004B2619">
              <w:rPr>
                <w:rFonts w:eastAsia="Calibri"/>
                <w:sz w:val="20"/>
                <w:szCs w:val="20"/>
              </w:rPr>
              <w:t>70</w:t>
            </w:r>
          </w:p>
          <w:p w14:paraId="7E691309" w14:textId="513D8CCF" w:rsidR="00045379" w:rsidRPr="0017486B" w:rsidRDefault="00045379" w:rsidP="002E7C2D">
            <w:pPr>
              <w:spacing w:before="240" w:after="240" w:line="276" w:lineRule="auto"/>
              <w:jc w:val="center"/>
              <w:rPr>
                <w:rFonts w:eastAsia="Calibri"/>
                <w:sz w:val="20"/>
                <w:szCs w:val="20"/>
              </w:rPr>
            </w:pPr>
            <w:r w:rsidRPr="00045379">
              <w:rPr>
                <w:rFonts w:eastAsia="Calibri"/>
                <w:sz w:val="20"/>
                <w:szCs w:val="20"/>
              </w:rPr>
              <w:t xml:space="preserve">(was </w:t>
            </w:r>
            <w:r w:rsidR="004B2619">
              <w:rPr>
                <w:rFonts w:eastAsia="Calibri"/>
                <w:sz w:val="20"/>
                <w:szCs w:val="20"/>
              </w:rPr>
              <w:t xml:space="preserve">$65 prior to 18 ay 2026 &amp; </w:t>
            </w:r>
            <w:r w:rsidRPr="00045379">
              <w:rPr>
                <w:rFonts w:eastAsia="Calibri"/>
                <w:sz w:val="20"/>
                <w:szCs w:val="20"/>
              </w:rPr>
              <w:t>$62 prior to 4 June 2025)</w:t>
            </w:r>
          </w:p>
        </w:tc>
        <w:tc>
          <w:tcPr>
            <w:tcW w:w="2126" w:type="dxa"/>
            <w:tcBorders>
              <w:top w:val="single" w:sz="4" w:space="0" w:color="auto"/>
              <w:left w:val="single" w:sz="4" w:space="0" w:color="auto"/>
              <w:bottom w:val="single" w:sz="4" w:space="0" w:color="auto"/>
              <w:right w:val="single" w:sz="4" w:space="0" w:color="auto"/>
            </w:tcBorders>
            <w:vAlign w:val="center"/>
          </w:tcPr>
          <w:p w14:paraId="200C426C" w14:textId="77777777" w:rsidR="002E7C2D" w:rsidRPr="0017486B" w:rsidRDefault="002E7C2D" w:rsidP="002E7C2D">
            <w:pPr>
              <w:spacing w:before="240" w:after="240" w:line="276" w:lineRule="auto"/>
              <w:jc w:val="center"/>
              <w:rPr>
                <w:sz w:val="20"/>
                <w:szCs w:val="20"/>
              </w:rPr>
            </w:pPr>
            <w:r w:rsidRPr="0017486B">
              <w:rPr>
                <w:sz w:val="20"/>
                <w:szCs w:val="20"/>
              </w:rPr>
              <w:t>$82</w:t>
            </w:r>
          </w:p>
        </w:tc>
      </w:tr>
      <w:tr w:rsidR="002E7C2D" w:rsidRPr="0017486B" w14:paraId="74C66AFB" w14:textId="77777777" w:rsidTr="00822F39">
        <w:trPr>
          <w:trHeight w:val="621"/>
        </w:trPr>
        <w:tc>
          <w:tcPr>
            <w:tcW w:w="4106" w:type="dxa"/>
            <w:tcBorders>
              <w:top w:val="single" w:sz="4" w:space="0" w:color="auto"/>
              <w:left w:val="single" w:sz="4" w:space="0" w:color="auto"/>
              <w:bottom w:val="single" w:sz="4" w:space="0" w:color="auto"/>
              <w:right w:val="single" w:sz="4" w:space="0" w:color="auto"/>
            </w:tcBorders>
            <w:vAlign w:val="center"/>
          </w:tcPr>
          <w:p w14:paraId="357D21E8" w14:textId="77777777" w:rsidR="002E7C2D" w:rsidRPr="0017486B" w:rsidRDefault="002E7C2D" w:rsidP="002E7C2D">
            <w:pPr>
              <w:spacing w:before="120" w:after="200" w:line="276" w:lineRule="auto"/>
              <w:rPr>
                <w:b/>
                <w:bCs/>
                <w:snapToGrid w:val="0"/>
                <w:sz w:val="20"/>
                <w:szCs w:val="20"/>
              </w:rPr>
            </w:pPr>
            <w:r w:rsidRPr="0017486B">
              <w:rPr>
                <w:b/>
                <w:bCs/>
                <w:snapToGrid w:val="0"/>
                <w:sz w:val="20"/>
                <w:szCs w:val="20"/>
              </w:rPr>
              <w:t>Offers</w:t>
            </w:r>
          </w:p>
        </w:tc>
        <w:tc>
          <w:tcPr>
            <w:tcW w:w="2126" w:type="dxa"/>
            <w:tcBorders>
              <w:top w:val="single" w:sz="4" w:space="0" w:color="auto"/>
              <w:left w:val="single" w:sz="4" w:space="0" w:color="auto"/>
              <w:bottom w:val="single" w:sz="4" w:space="0" w:color="auto"/>
              <w:right w:val="single" w:sz="4" w:space="0" w:color="auto"/>
            </w:tcBorders>
            <w:vAlign w:val="center"/>
          </w:tcPr>
          <w:p w14:paraId="1C8A9521" w14:textId="77777777" w:rsidR="002E7C2D" w:rsidRPr="0017486B" w:rsidRDefault="002E7C2D" w:rsidP="002E7C2D">
            <w:pPr>
              <w:spacing w:before="240" w:after="240" w:line="276" w:lineRule="auto"/>
              <w:jc w:val="center"/>
              <w:rPr>
                <w:rFonts w:eastAsia="Calibri"/>
                <w:sz w:val="20"/>
                <w:szCs w:val="20"/>
              </w:rPr>
            </w:pPr>
            <w:r w:rsidRPr="0017486B">
              <w:rPr>
                <w:rFonts w:eastAsia="Calibri"/>
                <w:sz w:val="20"/>
                <w:szCs w:val="20"/>
              </w:rPr>
              <w:t>N/A</w:t>
            </w:r>
          </w:p>
        </w:tc>
        <w:tc>
          <w:tcPr>
            <w:tcW w:w="2127" w:type="dxa"/>
            <w:tcBorders>
              <w:top w:val="single" w:sz="4" w:space="0" w:color="auto"/>
              <w:left w:val="single" w:sz="4" w:space="0" w:color="auto"/>
              <w:bottom w:val="single" w:sz="4" w:space="0" w:color="auto"/>
              <w:right w:val="single" w:sz="4" w:space="0" w:color="auto"/>
            </w:tcBorders>
            <w:vAlign w:val="center"/>
          </w:tcPr>
          <w:p w14:paraId="0B87D048" w14:textId="77777777" w:rsidR="002E7C2D" w:rsidRPr="0017486B" w:rsidRDefault="002E7C2D" w:rsidP="002E7C2D">
            <w:pPr>
              <w:spacing w:before="240" w:after="240" w:line="276" w:lineRule="auto"/>
              <w:jc w:val="center"/>
              <w:rPr>
                <w:rFonts w:eastAsia="Calibri"/>
                <w:sz w:val="20"/>
                <w:szCs w:val="20"/>
              </w:rPr>
            </w:pPr>
            <w:r w:rsidRPr="0017486B">
              <w:rPr>
                <w:rFonts w:eastAsia="Calibri"/>
                <w:sz w:val="20"/>
                <w:szCs w:val="20"/>
              </w:rPr>
              <w:t>N/A</w:t>
            </w:r>
          </w:p>
        </w:tc>
        <w:tc>
          <w:tcPr>
            <w:tcW w:w="2126" w:type="dxa"/>
            <w:tcBorders>
              <w:top w:val="single" w:sz="4" w:space="0" w:color="auto"/>
              <w:left w:val="single" w:sz="4" w:space="0" w:color="auto"/>
              <w:bottom w:val="single" w:sz="4" w:space="0" w:color="auto"/>
              <w:right w:val="single" w:sz="4" w:space="0" w:color="auto"/>
            </w:tcBorders>
            <w:vAlign w:val="center"/>
          </w:tcPr>
          <w:p w14:paraId="744E23F5" w14:textId="77777777" w:rsidR="002E7C2D" w:rsidRPr="0017486B" w:rsidRDefault="002E7C2D" w:rsidP="002E7C2D">
            <w:pPr>
              <w:spacing w:before="240" w:after="240" w:line="276" w:lineRule="auto"/>
              <w:jc w:val="center"/>
              <w:rPr>
                <w:sz w:val="20"/>
                <w:szCs w:val="20"/>
              </w:rPr>
            </w:pPr>
            <w:r w:rsidRPr="0017486B">
              <w:rPr>
                <w:sz w:val="20"/>
                <w:szCs w:val="20"/>
              </w:rPr>
              <w:t>Up to $20/mth SubHub credit while on plan</w:t>
            </w:r>
          </w:p>
        </w:tc>
      </w:tr>
    </w:tbl>
    <w:p w14:paraId="7B031E7C" w14:textId="77777777" w:rsidR="0017486B" w:rsidRPr="0017486B" w:rsidRDefault="0017486B" w:rsidP="0017486B">
      <w:pPr>
        <w:spacing w:after="200"/>
        <w:rPr>
          <w:b/>
          <w:sz w:val="20"/>
        </w:rPr>
      </w:pPr>
    </w:p>
    <w:p w14:paraId="41B56C44" w14:textId="77777777" w:rsidR="0017486B" w:rsidRPr="0017486B" w:rsidRDefault="0017486B" w:rsidP="0017486B">
      <w:pPr>
        <w:spacing w:after="200"/>
        <w:rPr>
          <w:b/>
          <w:sz w:val="20"/>
        </w:rPr>
      </w:pPr>
      <w:r w:rsidRPr="0017486B">
        <w:rPr>
          <w:b/>
          <w:sz w:val="20"/>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17486B" w:rsidRPr="0017486B" w14:paraId="576A6530"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80731DC" w14:textId="77777777" w:rsidR="0017486B" w:rsidRPr="0017486B" w:rsidRDefault="0017486B" w:rsidP="0017486B">
            <w:pPr>
              <w:spacing w:before="100" w:after="100" w:line="276" w:lineRule="auto"/>
              <w:rPr>
                <w:b/>
                <w:sz w:val="20"/>
              </w:rPr>
            </w:pPr>
            <w:r w:rsidRPr="0017486B">
              <w:rPr>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710B7DC" w14:textId="77777777" w:rsidR="0017486B" w:rsidRPr="0017486B" w:rsidRDefault="0017486B" w:rsidP="0017486B">
            <w:pPr>
              <w:spacing w:before="100" w:after="100" w:line="276" w:lineRule="auto"/>
              <w:jc w:val="center"/>
              <w:rPr>
                <w:b/>
                <w:sz w:val="20"/>
              </w:rPr>
            </w:pPr>
            <w:r w:rsidRPr="0017486B">
              <w:rPr>
                <w:b/>
                <w:sz w:val="20"/>
              </w:rPr>
              <w:t>Charge</w:t>
            </w:r>
          </w:p>
        </w:tc>
      </w:tr>
      <w:tr w:rsidR="0017486B" w:rsidRPr="0017486B" w14:paraId="21669F67"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7B8BC6E" w14:textId="77777777" w:rsidR="0017486B" w:rsidRPr="0017486B" w:rsidRDefault="0017486B" w:rsidP="0017486B">
            <w:pPr>
              <w:spacing w:before="100" w:after="100" w:line="276" w:lineRule="auto"/>
              <w:rPr>
                <w:sz w:val="20"/>
              </w:rPr>
            </w:pPr>
            <w:r w:rsidRPr="0017486B">
              <w:rPr>
                <w:b/>
                <w:bCs/>
                <w:sz w:val="20"/>
                <w:lang w:eastAsia="en-AU"/>
              </w:rPr>
              <w:t>National video calls</w:t>
            </w:r>
            <w:r w:rsidRPr="0017486B">
              <w:rPr>
                <w:bCs/>
                <w:sz w:val="20"/>
                <w:lang w:eastAsia="en-AU"/>
              </w:rPr>
              <w:t xml:space="preserve"> </w:t>
            </w:r>
            <w:r w:rsidRPr="0017486B">
              <w:rPr>
                <w:sz w:val="20"/>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5218134" w14:textId="77777777" w:rsidR="0017486B" w:rsidRPr="0017486B" w:rsidRDefault="0017486B" w:rsidP="0017486B">
            <w:pPr>
              <w:spacing w:before="100" w:after="100" w:line="276" w:lineRule="auto"/>
              <w:jc w:val="center"/>
              <w:rPr>
                <w:sz w:val="20"/>
              </w:rPr>
            </w:pPr>
            <w:r w:rsidRPr="0017486B">
              <w:rPr>
                <w:sz w:val="20"/>
              </w:rPr>
              <w:t>$1.00 per min + 40c flagfall</w:t>
            </w:r>
          </w:p>
        </w:tc>
      </w:tr>
      <w:tr w:rsidR="0017486B" w:rsidRPr="0017486B" w14:paraId="4BFB5697"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8FE0177" w14:textId="77777777" w:rsidR="0017486B" w:rsidRPr="0017486B" w:rsidRDefault="0017486B" w:rsidP="0017486B">
            <w:pPr>
              <w:spacing w:before="100" w:after="100" w:line="276" w:lineRule="auto"/>
              <w:rPr>
                <w:b/>
                <w:bCs/>
                <w:sz w:val="20"/>
                <w:lang w:eastAsia="en-AU"/>
              </w:rPr>
            </w:pPr>
            <w:r w:rsidRPr="0017486B">
              <w:rPr>
                <w:b/>
                <w:bCs/>
                <w:sz w:val="20"/>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38B2445" w14:textId="77777777" w:rsidR="0017486B" w:rsidRPr="0017486B" w:rsidRDefault="0017486B" w:rsidP="0017486B">
            <w:pPr>
              <w:spacing w:before="100" w:after="100" w:line="276" w:lineRule="auto"/>
              <w:jc w:val="center"/>
              <w:rPr>
                <w:sz w:val="20"/>
              </w:rPr>
            </w:pPr>
            <w:r w:rsidRPr="0017486B">
              <w:rPr>
                <w:sz w:val="20"/>
              </w:rPr>
              <w:t>$0 per minute</w:t>
            </w:r>
          </w:p>
        </w:tc>
      </w:tr>
      <w:tr w:rsidR="0017486B" w:rsidRPr="0017486B" w14:paraId="557CC3FC"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435AB70" w14:textId="77777777" w:rsidR="0017486B" w:rsidRPr="0017486B" w:rsidRDefault="0017486B" w:rsidP="0017486B">
            <w:pPr>
              <w:spacing w:before="100" w:after="100" w:line="276" w:lineRule="auto"/>
              <w:rPr>
                <w:b/>
                <w:bCs/>
                <w:sz w:val="20"/>
                <w:lang w:eastAsia="en-AU"/>
              </w:rPr>
            </w:pPr>
            <w:r w:rsidRPr="0017486B">
              <w:rPr>
                <w:b/>
                <w:bCs/>
                <w:sz w:val="20"/>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9FE8D3B" w14:textId="77777777" w:rsidR="0017486B" w:rsidRPr="0017486B" w:rsidRDefault="0017486B" w:rsidP="0017486B">
            <w:pPr>
              <w:spacing w:before="100" w:after="100" w:line="276" w:lineRule="auto"/>
              <w:jc w:val="center"/>
              <w:rPr>
                <w:sz w:val="20"/>
              </w:rPr>
            </w:pPr>
            <w:r w:rsidRPr="0017486B">
              <w:rPr>
                <w:sz w:val="20"/>
              </w:rPr>
              <w:t>$0 per minute</w:t>
            </w:r>
          </w:p>
        </w:tc>
      </w:tr>
      <w:tr w:rsidR="0017486B" w:rsidRPr="0017486B" w14:paraId="6302675A"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E777330" w14:textId="77777777" w:rsidR="0017486B" w:rsidRPr="0017486B" w:rsidRDefault="0017486B" w:rsidP="0017486B">
            <w:pPr>
              <w:spacing w:before="100" w:after="100" w:line="276" w:lineRule="auto"/>
              <w:rPr>
                <w:b/>
                <w:bCs/>
                <w:sz w:val="20"/>
                <w:lang w:eastAsia="en-AU"/>
              </w:rPr>
            </w:pPr>
            <w:r w:rsidRPr="0017486B">
              <w:rPr>
                <w:b/>
                <w:bCs/>
                <w:sz w:val="20"/>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78ACDB5" w14:textId="77777777" w:rsidR="0017486B" w:rsidRPr="0017486B" w:rsidRDefault="0017486B" w:rsidP="0017486B">
            <w:pPr>
              <w:spacing w:before="100" w:after="100" w:line="276" w:lineRule="auto"/>
              <w:jc w:val="center"/>
              <w:rPr>
                <w:sz w:val="20"/>
              </w:rPr>
            </w:pPr>
            <w:r w:rsidRPr="0017486B">
              <w:rPr>
                <w:sz w:val="20"/>
              </w:rPr>
              <w:t>50c per call</w:t>
            </w:r>
          </w:p>
        </w:tc>
      </w:tr>
      <w:tr w:rsidR="0017486B" w:rsidRPr="0017486B" w14:paraId="53513A3A"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E43D649" w14:textId="77777777" w:rsidR="0017486B" w:rsidRPr="0017486B" w:rsidRDefault="0017486B" w:rsidP="0017486B">
            <w:pPr>
              <w:spacing w:before="100" w:after="100" w:line="276" w:lineRule="auto"/>
              <w:rPr>
                <w:b/>
                <w:bCs/>
                <w:sz w:val="20"/>
                <w:lang w:eastAsia="en-AU"/>
              </w:rPr>
            </w:pPr>
            <w:r w:rsidRPr="0017486B">
              <w:rPr>
                <w:b/>
                <w:bCs/>
                <w:sz w:val="20"/>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B80B29E" w14:textId="77777777" w:rsidR="0017486B" w:rsidRPr="0017486B" w:rsidRDefault="0017486B" w:rsidP="0017486B">
            <w:pPr>
              <w:spacing w:before="100" w:after="100" w:line="276" w:lineRule="auto"/>
              <w:jc w:val="center"/>
              <w:rPr>
                <w:sz w:val="20"/>
              </w:rPr>
            </w:pPr>
            <w:r w:rsidRPr="0017486B">
              <w:rPr>
                <w:sz w:val="20"/>
              </w:rPr>
              <w:t>90c per minute +$1.75c flagfall</w:t>
            </w:r>
          </w:p>
        </w:tc>
      </w:tr>
    </w:tbl>
    <w:p w14:paraId="6E33B34F" w14:textId="77777777" w:rsidR="0017486B" w:rsidRPr="0017486B" w:rsidRDefault="0017486B" w:rsidP="0017486B">
      <w:pPr>
        <w:spacing w:after="200"/>
        <w:rPr>
          <w:sz w:val="20"/>
        </w:rPr>
      </w:pPr>
    </w:p>
    <w:p w14:paraId="5072E1A6" w14:textId="77777777" w:rsidR="0017486B" w:rsidRPr="0017486B" w:rsidRDefault="0017486B" w:rsidP="0017486B">
      <w:pPr>
        <w:spacing w:after="200"/>
        <w:rPr>
          <w:b/>
          <w:sz w:val="20"/>
        </w:rPr>
      </w:pPr>
      <w:r w:rsidRPr="0017486B">
        <w:rPr>
          <w:b/>
          <w:sz w:val="20"/>
        </w:rPr>
        <w:lastRenderedPageBreak/>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17486B" w:rsidRPr="0017486B" w14:paraId="5744F0B3"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2477232" w14:textId="77777777" w:rsidR="0017486B" w:rsidRPr="0017486B" w:rsidRDefault="0017486B" w:rsidP="0017486B">
            <w:pPr>
              <w:spacing w:before="60" w:after="60" w:line="276" w:lineRule="auto"/>
              <w:rPr>
                <w:sz w:val="20"/>
              </w:rPr>
            </w:pPr>
            <w:r w:rsidRPr="0017486B">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F4E0A6" w14:textId="77777777" w:rsidR="0017486B" w:rsidRPr="0017486B" w:rsidRDefault="0017486B" w:rsidP="0017486B">
            <w:pPr>
              <w:spacing w:before="60" w:after="60" w:line="276" w:lineRule="auto"/>
              <w:rPr>
                <w:sz w:val="20"/>
              </w:rPr>
            </w:pPr>
            <w:r w:rsidRPr="0017486B">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5B1D23" w14:textId="77777777" w:rsidR="0017486B" w:rsidRPr="0017486B" w:rsidRDefault="0017486B" w:rsidP="0017486B">
            <w:pPr>
              <w:spacing w:before="60" w:after="60" w:line="276" w:lineRule="auto"/>
              <w:rPr>
                <w:sz w:val="20"/>
              </w:rPr>
            </w:pPr>
            <w:r w:rsidRPr="0017486B">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C79C9F1" w14:textId="77777777" w:rsidR="0017486B" w:rsidRPr="0017486B" w:rsidRDefault="0017486B" w:rsidP="0017486B">
            <w:pPr>
              <w:spacing w:before="60" w:after="60" w:line="276" w:lineRule="auto"/>
              <w:rPr>
                <w:sz w:val="20"/>
              </w:rPr>
            </w:pPr>
            <w:r w:rsidRPr="0017486B">
              <w:rPr>
                <w:sz w:val="20"/>
              </w:rPr>
              <w:t>Canada</w:t>
            </w:r>
          </w:p>
        </w:tc>
      </w:tr>
      <w:tr w:rsidR="0017486B" w:rsidRPr="0017486B" w14:paraId="233A482E"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AD2EE2E" w14:textId="77777777" w:rsidR="0017486B" w:rsidRPr="0017486B" w:rsidRDefault="0017486B" w:rsidP="0017486B">
            <w:pPr>
              <w:spacing w:before="60" w:after="60" w:line="276" w:lineRule="auto"/>
              <w:rPr>
                <w:sz w:val="20"/>
              </w:rPr>
            </w:pPr>
            <w:r w:rsidRPr="0017486B">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9080472" w14:textId="77777777" w:rsidR="0017486B" w:rsidRPr="0017486B" w:rsidRDefault="0017486B" w:rsidP="0017486B">
            <w:pPr>
              <w:spacing w:before="60" w:after="60" w:line="276" w:lineRule="auto"/>
              <w:rPr>
                <w:sz w:val="20"/>
              </w:rPr>
            </w:pPr>
            <w:r w:rsidRPr="0017486B">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9F69EC" w14:textId="77777777" w:rsidR="0017486B" w:rsidRPr="0017486B" w:rsidRDefault="0017486B" w:rsidP="0017486B">
            <w:pPr>
              <w:spacing w:before="60" w:after="60" w:line="276" w:lineRule="auto"/>
              <w:rPr>
                <w:sz w:val="20"/>
              </w:rPr>
            </w:pPr>
            <w:r w:rsidRPr="0017486B">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AF5AC7" w14:textId="77777777" w:rsidR="0017486B" w:rsidRPr="0017486B" w:rsidRDefault="0017486B" w:rsidP="0017486B">
            <w:pPr>
              <w:spacing w:before="60" w:after="60" w:line="276" w:lineRule="auto"/>
              <w:rPr>
                <w:sz w:val="20"/>
              </w:rPr>
            </w:pPr>
            <w:r w:rsidRPr="0017486B">
              <w:rPr>
                <w:sz w:val="20"/>
              </w:rPr>
              <w:t>France</w:t>
            </w:r>
          </w:p>
        </w:tc>
      </w:tr>
      <w:tr w:rsidR="0017486B" w:rsidRPr="0017486B" w14:paraId="17977EE6"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DEFD5EB" w14:textId="77777777" w:rsidR="0017486B" w:rsidRPr="0017486B" w:rsidRDefault="0017486B" w:rsidP="0017486B">
            <w:pPr>
              <w:spacing w:before="60" w:after="60" w:line="276" w:lineRule="auto"/>
              <w:rPr>
                <w:sz w:val="20"/>
              </w:rPr>
            </w:pPr>
            <w:r w:rsidRPr="0017486B">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EE5D9B" w14:textId="77777777" w:rsidR="0017486B" w:rsidRPr="0017486B" w:rsidRDefault="0017486B" w:rsidP="0017486B">
            <w:pPr>
              <w:spacing w:before="60" w:after="60" w:line="276" w:lineRule="auto"/>
              <w:rPr>
                <w:sz w:val="20"/>
              </w:rPr>
            </w:pPr>
            <w:r w:rsidRPr="0017486B">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89D6DB" w14:textId="77777777" w:rsidR="0017486B" w:rsidRPr="0017486B" w:rsidRDefault="0017486B" w:rsidP="0017486B">
            <w:pPr>
              <w:spacing w:before="60" w:after="60" w:line="276" w:lineRule="auto"/>
              <w:rPr>
                <w:sz w:val="20"/>
              </w:rPr>
            </w:pPr>
            <w:r w:rsidRPr="0017486B">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E045757" w14:textId="77777777" w:rsidR="0017486B" w:rsidRPr="0017486B" w:rsidRDefault="0017486B" w:rsidP="0017486B">
            <w:pPr>
              <w:spacing w:before="60" w:after="60" w:line="276" w:lineRule="auto"/>
              <w:rPr>
                <w:sz w:val="20"/>
              </w:rPr>
            </w:pPr>
            <w:r w:rsidRPr="0017486B">
              <w:rPr>
                <w:sz w:val="20"/>
              </w:rPr>
              <w:t xml:space="preserve">Hungary </w:t>
            </w:r>
          </w:p>
        </w:tc>
      </w:tr>
      <w:tr w:rsidR="0017486B" w:rsidRPr="0017486B" w14:paraId="0B594DFC"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9EBEC50" w14:textId="77777777" w:rsidR="0017486B" w:rsidRPr="0017486B" w:rsidRDefault="0017486B" w:rsidP="0017486B">
            <w:pPr>
              <w:spacing w:before="60" w:after="60" w:line="276" w:lineRule="auto"/>
              <w:rPr>
                <w:sz w:val="20"/>
              </w:rPr>
            </w:pPr>
            <w:r w:rsidRPr="0017486B">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AD579B9" w14:textId="77777777" w:rsidR="0017486B" w:rsidRPr="0017486B" w:rsidRDefault="0017486B" w:rsidP="0017486B">
            <w:pPr>
              <w:spacing w:before="60" w:after="60" w:line="276" w:lineRule="auto"/>
              <w:rPr>
                <w:sz w:val="20"/>
              </w:rPr>
            </w:pPr>
            <w:r w:rsidRPr="0017486B">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ABA50B" w14:textId="77777777" w:rsidR="0017486B" w:rsidRPr="0017486B" w:rsidRDefault="0017486B" w:rsidP="0017486B">
            <w:pPr>
              <w:spacing w:before="60" w:after="60" w:line="276" w:lineRule="auto"/>
              <w:rPr>
                <w:sz w:val="20"/>
              </w:rPr>
            </w:pPr>
            <w:r w:rsidRPr="0017486B">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E773FC" w14:textId="77777777" w:rsidR="0017486B" w:rsidRPr="0017486B" w:rsidRDefault="0017486B" w:rsidP="0017486B">
            <w:pPr>
              <w:spacing w:before="60" w:after="60" w:line="276" w:lineRule="auto"/>
              <w:rPr>
                <w:sz w:val="20"/>
              </w:rPr>
            </w:pPr>
            <w:r w:rsidRPr="0017486B">
              <w:rPr>
                <w:sz w:val="20"/>
              </w:rPr>
              <w:t>Israel</w:t>
            </w:r>
          </w:p>
        </w:tc>
      </w:tr>
      <w:tr w:rsidR="0017486B" w:rsidRPr="0017486B" w14:paraId="303D4790"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C11824D" w14:textId="77777777" w:rsidR="0017486B" w:rsidRPr="0017486B" w:rsidRDefault="0017486B" w:rsidP="0017486B">
            <w:pPr>
              <w:spacing w:before="60" w:after="60" w:line="276" w:lineRule="auto"/>
              <w:rPr>
                <w:sz w:val="20"/>
              </w:rPr>
            </w:pPr>
            <w:r w:rsidRPr="0017486B">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C0C84C" w14:textId="77777777" w:rsidR="0017486B" w:rsidRPr="0017486B" w:rsidRDefault="0017486B" w:rsidP="0017486B">
            <w:pPr>
              <w:spacing w:before="60" w:after="60" w:line="276" w:lineRule="auto"/>
              <w:rPr>
                <w:sz w:val="20"/>
              </w:rPr>
            </w:pPr>
            <w:r w:rsidRPr="0017486B">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CD0DD0E" w14:textId="77777777" w:rsidR="0017486B" w:rsidRPr="0017486B" w:rsidRDefault="0017486B" w:rsidP="0017486B">
            <w:pPr>
              <w:spacing w:before="60" w:after="60" w:line="276" w:lineRule="auto"/>
              <w:rPr>
                <w:sz w:val="20"/>
              </w:rPr>
            </w:pPr>
            <w:r w:rsidRPr="0017486B">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BD4CF0" w14:textId="77777777" w:rsidR="0017486B" w:rsidRPr="0017486B" w:rsidRDefault="0017486B" w:rsidP="0017486B">
            <w:pPr>
              <w:spacing w:before="60" w:after="60" w:line="276" w:lineRule="auto"/>
              <w:rPr>
                <w:sz w:val="20"/>
              </w:rPr>
            </w:pPr>
            <w:r w:rsidRPr="0017486B">
              <w:rPr>
                <w:sz w:val="20"/>
              </w:rPr>
              <w:t>Lebanon</w:t>
            </w:r>
          </w:p>
        </w:tc>
      </w:tr>
      <w:tr w:rsidR="0017486B" w:rsidRPr="0017486B" w14:paraId="1C525B44"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9EF37E1" w14:textId="77777777" w:rsidR="0017486B" w:rsidRPr="0017486B" w:rsidRDefault="0017486B" w:rsidP="0017486B">
            <w:pPr>
              <w:spacing w:before="60" w:after="60" w:line="276" w:lineRule="auto"/>
              <w:rPr>
                <w:sz w:val="20"/>
              </w:rPr>
            </w:pPr>
            <w:r w:rsidRPr="0017486B">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3F810A" w14:textId="77777777" w:rsidR="0017486B" w:rsidRPr="0017486B" w:rsidRDefault="0017486B" w:rsidP="0017486B">
            <w:pPr>
              <w:spacing w:before="60" w:after="60" w:line="276" w:lineRule="auto"/>
              <w:rPr>
                <w:sz w:val="20"/>
              </w:rPr>
            </w:pPr>
            <w:r w:rsidRPr="0017486B">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4462F5C" w14:textId="77777777" w:rsidR="0017486B" w:rsidRPr="0017486B" w:rsidRDefault="0017486B" w:rsidP="0017486B">
            <w:pPr>
              <w:spacing w:before="60" w:after="60" w:line="276" w:lineRule="auto"/>
              <w:rPr>
                <w:sz w:val="20"/>
              </w:rPr>
            </w:pPr>
            <w:r w:rsidRPr="0017486B">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3937DEB" w14:textId="77777777" w:rsidR="0017486B" w:rsidRPr="0017486B" w:rsidRDefault="0017486B" w:rsidP="0017486B">
            <w:pPr>
              <w:spacing w:before="60" w:after="60" w:line="276" w:lineRule="auto"/>
              <w:rPr>
                <w:sz w:val="20"/>
              </w:rPr>
            </w:pPr>
            <w:r w:rsidRPr="0017486B">
              <w:rPr>
                <w:sz w:val="20"/>
              </w:rPr>
              <w:t>New Zealand</w:t>
            </w:r>
          </w:p>
        </w:tc>
      </w:tr>
      <w:tr w:rsidR="0017486B" w:rsidRPr="0017486B" w14:paraId="2130D0A4"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E8410B4" w14:textId="77777777" w:rsidR="0017486B" w:rsidRPr="0017486B" w:rsidRDefault="0017486B" w:rsidP="0017486B">
            <w:pPr>
              <w:spacing w:before="60" w:after="60" w:line="276" w:lineRule="auto"/>
              <w:rPr>
                <w:sz w:val="20"/>
              </w:rPr>
            </w:pPr>
            <w:r w:rsidRPr="0017486B">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B818A6E" w14:textId="77777777" w:rsidR="0017486B" w:rsidRPr="0017486B" w:rsidRDefault="0017486B" w:rsidP="0017486B">
            <w:pPr>
              <w:spacing w:before="60" w:after="60" w:line="276" w:lineRule="auto"/>
              <w:rPr>
                <w:sz w:val="20"/>
              </w:rPr>
            </w:pPr>
            <w:r w:rsidRPr="0017486B">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3A86AEA" w14:textId="77777777" w:rsidR="0017486B" w:rsidRPr="0017486B" w:rsidRDefault="0017486B" w:rsidP="0017486B">
            <w:pPr>
              <w:spacing w:before="60" w:after="60" w:line="276" w:lineRule="auto"/>
              <w:rPr>
                <w:sz w:val="20"/>
              </w:rPr>
            </w:pPr>
            <w:r w:rsidRPr="0017486B">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1A5B64" w14:textId="77777777" w:rsidR="0017486B" w:rsidRPr="0017486B" w:rsidRDefault="0017486B" w:rsidP="0017486B">
            <w:pPr>
              <w:spacing w:before="60" w:after="60" w:line="276" w:lineRule="auto"/>
              <w:rPr>
                <w:sz w:val="20"/>
              </w:rPr>
            </w:pPr>
            <w:r w:rsidRPr="0017486B">
              <w:rPr>
                <w:sz w:val="20"/>
              </w:rPr>
              <w:t>Singapore</w:t>
            </w:r>
          </w:p>
        </w:tc>
      </w:tr>
      <w:tr w:rsidR="0017486B" w:rsidRPr="0017486B" w14:paraId="30B21573"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8C0D7BA" w14:textId="77777777" w:rsidR="0017486B" w:rsidRPr="0017486B" w:rsidRDefault="0017486B" w:rsidP="0017486B">
            <w:pPr>
              <w:spacing w:before="60" w:after="60" w:line="276" w:lineRule="auto"/>
              <w:rPr>
                <w:sz w:val="20"/>
              </w:rPr>
            </w:pPr>
            <w:r w:rsidRPr="0017486B">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20E498" w14:textId="77777777" w:rsidR="0017486B" w:rsidRPr="0017486B" w:rsidRDefault="0017486B" w:rsidP="0017486B">
            <w:pPr>
              <w:spacing w:before="60" w:after="60" w:line="276" w:lineRule="auto"/>
              <w:rPr>
                <w:sz w:val="20"/>
              </w:rPr>
            </w:pPr>
            <w:r w:rsidRPr="0017486B">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DEE75E3" w14:textId="77777777" w:rsidR="0017486B" w:rsidRPr="0017486B" w:rsidRDefault="0017486B" w:rsidP="0017486B">
            <w:pPr>
              <w:spacing w:before="60" w:after="60" w:line="276" w:lineRule="auto"/>
              <w:rPr>
                <w:sz w:val="20"/>
              </w:rPr>
            </w:pPr>
            <w:r w:rsidRPr="0017486B">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2D30B4" w14:textId="77777777" w:rsidR="0017486B" w:rsidRPr="0017486B" w:rsidRDefault="0017486B" w:rsidP="0017486B">
            <w:pPr>
              <w:spacing w:before="60" w:after="60" w:line="276" w:lineRule="auto"/>
              <w:rPr>
                <w:sz w:val="20"/>
              </w:rPr>
            </w:pPr>
            <w:r w:rsidRPr="0017486B">
              <w:rPr>
                <w:sz w:val="20"/>
              </w:rPr>
              <w:t>Thailand</w:t>
            </w:r>
          </w:p>
        </w:tc>
      </w:tr>
      <w:tr w:rsidR="0017486B" w:rsidRPr="0017486B" w14:paraId="3CCBD6CA"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AEDAF20" w14:textId="77777777" w:rsidR="0017486B" w:rsidRPr="0017486B" w:rsidRDefault="0017486B" w:rsidP="0017486B">
            <w:pPr>
              <w:spacing w:before="60" w:after="60" w:line="276" w:lineRule="auto"/>
              <w:rPr>
                <w:sz w:val="20"/>
              </w:rPr>
            </w:pPr>
            <w:r w:rsidRPr="0017486B">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B642A01" w14:textId="77777777" w:rsidR="0017486B" w:rsidRPr="0017486B" w:rsidRDefault="0017486B" w:rsidP="0017486B">
            <w:pPr>
              <w:spacing w:before="60" w:after="60" w:line="276" w:lineRule="auto"/>
              <w:rPr>
                <w:sz w:val="20"/>
              </w:rPr>
            </w:pPr>
            <w:r w:rsidRPr="0017486B">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CAC37DC" w14:textId="77777777" w:rsidR="0017486B" w:rsidRPr="0017486B" w:rsidRDefault="0017486B" w:rsidP="0017486B">
            <w:pPr>
              <w:spacing w:before="60" w:after="60" w:line="276" w:lineRule="auto"/>
              <w:rPr>
                <w:sz w:val="20"/>
              </w:rPr>
            </w:pPr>
            <w:r w:rsidRPr="0017486B">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55E7E869" w14:textId="77777777" w:rsidR="0017486B" w:rsidRPr="0017486B" w:rsidRDefault="0017486B" w:rsidP="0017486B">
            <w:pPr>
              <w:spacing w:before="60" w:after="60" w:line="276" w:lineRule="auto"/>
              <w:rPr>
                <w:sz w:val="20"/>
              </w:rPr>
            </w:pPr>
          </w:p>
        </w:tc>
      </w:tr>
    </w:tbl>
    <w:p w14:paraId="72FBEAA2" w14:textId="77777777" w:rsidR="0017486B" w:rsidRPr="0017486B" w:rsidRDefault="0017486B" w:rsidP="0017486B">
      <w:pPr>
        <w:spacing w:after="200"/>
        <w:rPr>
          <w:sz w:val="20"/>
        </w:rPr>
      </w:pPr>
    </w:p>
    <w:p w14:paraId="45652E3B" w14:textId="77777777" w:rsidR="0017486B" w:rsidRPr="00DF48B8" w:rsidRDefault="0017486B" w:rsidP="00DF48B8">
      <w:pPr>
        <w:pStyle w:val="Heading6"/>
        <w:numPr>
          <w:ilvl w:val="5"/>
          <w:numId w:val="1"/>
        </w:numPr>
        <w:rPr>
          <w:lang w:val="en-AU"/>
        </w:rPr>
      </w:pPr>
      <w:bookmarkStart w:id="669" w:name="_Toc167741546"/>
      <w:bookmarkStart w:id="670" w:name="_Toc242274368"/>
      <w:r w:rsidRPr="00DF48B8">
        <w:rPr>
          <w:lang w:val="en-AU"/>
        </w:rPr>
        <w:t>My Account</w:t>
      </w:r>
      <w:bookmarkEnd w:id="669"/>
      <w:bookmarkEnd w:id="670"/>
    </w:p>
    <w:p w14:paraId="55AB5E21" w14:textId="77777777" w:rsidR="0017486B" w:rsidRPr="0017486B" w:rsidRDefault="0017486B" w:rsidP="0017486B">
      <w:pPr>
        <w:spacing w:after="200"/>
        <w:ind w:left="720"/>
        <w:rPr>
          <w:sz w:val="20"/>
        </w:rPr>
      </w:pPr>
      <w:r w:rsidRPr="0017486B">
        <w:rPr>
          <w:i/>
          <w:iCs/>
          <w:sz w:val="20"/>
        </w:rPr>
        <w:t>Services</w:t>
      </w:r>
      <w:r w:rsidRPr="0017486B">
        <w:rPr>
          <w:sz w:val="20"/>
        </w:rPr>
        <w:t xml:space="preserve"> that share data may have a service login to My Account which will display all of the </w:t>
      </w:r>
      <w:r w:rsidRPr="0017486B">
        <w:rPr>
          <w:i/>
          <w:iCs/>
          <w:sz w:val="20"/>
        </w:rPr>
        <w:t>service</w:t>
      </w:r>
      <w:r w:rsidRPr="0017486B">
        <w:rPr>
          <w:sz w:val="20"/>
        </w:rPr>
        <w:t xml:space="preserve"> numbers contributing to or using the shared data pool on </w:t>
      </w:r>
      <w:r w:rsidRPr="0017486B">
        <w:rPr>
          <w:i/>
          <w:sz w:val="20"/>
        </w:rPr>
        <w:t xml:space="preserve">your </w:t>
      </w:r>
      <w:r w:rsidRPr="0017486B">
        <w:rPr>
          <w:sz w:val="20"/>
        </w:rPr>
        <w:t xml:space="preserve">account and the amount of data each </w:t>
      </w:r>
      <w:r w:rsidRPr="0017486B">
        <w:rPr>
          <w:i/>
          <w:iCs/>
          <w:sz w:val="20"/>
        </w:rPr>
        <w:t>service</w:t>
      </w:r>
      <w:r w:rsidRPr="0017486B">
        <w:rPr>
          <w:sz w:val="20"/>
        </w:rPr>
        <w:t xml:space="preserve"> has used. If </w:t>
      </w:r>
      <w:r w:rsidRPr="0017486B">
        <w:rPr>
          <w:i/>
          <w:sz w:val="20"/>
        </w:rPr>
        <w:t>you</w:t>
      </w:r>
      <w:r w:rsidRPr="0017486B">
        <w:rPr>
          <w:sz w:val="20"/>
        </w:rPr>
        <w:t xml:space="preserve"> have more than 6 </w:t>
      </w:r>
      <w:r w:rsidRPr="0017486B">
        <w:rPr>
          <w:i/>
          <w:iCs/>
          <w:sz w:val="20"/>
        </w:rPr>
        <w:t>services</w:t>
      </w:r>
      <w:r w:rsidRPr="0017486B">
        <w:rPr>
          <w:sz w:val="20"/>
        </w:rPr>
        <w:t xml:space="preserve"> on </w:t>
      </w:r>
      <w:r w:rsidRPr="0017486B">
        <w:rPr>
          <w:i/>
          <w:sz w:val="20"/>
        </w:rPr>
        <w:t>your</w:t>
      </w:r>
      <w:r w:rsidRPr="0017486B">
        <w:rPr>
          <w:sz w:val="20"/>
        </w:rPr>
        <w:t xml:space="preserve"> account, My Account may not be suitable for viewing usage and managing </w:t>
      </w:r>
      <w:r w:rsidRPr="0017486B">
        <w:rPr>
          <w:i/>
          <w:sz w:val="20"/>
        </w:rPr>
        <w:t xml:space="preserve">your </w:t>
      </w:r>
      <w:r w:rsidRPr="0017486B">
        <w:rPr>
          <w:sz w:val="20"/>
        </w:rPr>
        <w:t>usage alerts.</w:t>
      </w:r>
    </w:p>
    <w:p w14:paraId="2A4709E2" w14:textId="77777777" w:rsidR="0017486B" w:rsidRPr="00DF48B8" w:rsidRDefault="0017486B" w:rsidP="00DF48B8">
      <w:pPr>
        <w:pStyle w:val="Heading6"/>
        <w:numPr>
          <w:ilvl w:val="5"/>
          <w:numId w:val="1"/>
        </w:numPr>
        <w:rPr>
          <w:lang w:val="en-AU"/>
        </w:rPr>
      </w:pPr>
      <w:bookmarkStart w:id="671" w:name="_Toc167741547"/>
      <w:bookmarkStart w:id="672" w:name="_Toc242274369"/>
      <w:r w:rsidRPr="00DF48B8">
        <w:rPr>
          <w:lang w:val="en-AU"/>
        </w:rPr>
        <w:t>What happens if the service is cancelled?</w:t>
      </w:r>
      <w:bookmarkEnd w:id="671"/>
      <w:bookmarkEnd w:id="672"/>
    </w:p>
    <w:p w14:paraId="0252DA2E" w14:textId="77777777" w:rsidR="0017486B" w:rsidRPr="0017486B" w:rsidRDefault="0017486B" w:rsidP="0017486B">
      <w:pPr>
        <w:ind w:left="709"/>
        <w:rPr>
          <w:i/>
          <w:iCs/>
          <w:sz w:val="20"/>
          <w:szCs w:val="20"/>
        </w:rPr>
      </w:pPr>
    </w:p>
    <w:p w14:paraId="3F88B73B" w14:textId="77777777" w:rsidR="0017486B" w:rsidRPr="0017486B" w:rsidRDefault="0017486B" w:rsidP="0017486B">
      <w:pPr>
        <w:ind w:left="709"/>
        <w:rPr>
          <w:i/>
          <w:sz w:val="20"/>
          <w:szCs w:val="20"/>
        </w:rPr>
      </w:pPr>
      <w:r w:rsidRPr="0017486B">
        <w:rPr>
          <w:i/>
          <w:iCs/>
          <w:sz w:val="20"/>
          <w:szCs w:val="20"/>
        </w:rPr>
        <w:t>You</w:t>
      </w:r>
      <w:r w:rsidRPr="0017486B">
        <w:rPr>
          <w:sz w:val="20"/>
          <w:szCs w:val="20"/>
        </w:rPr>
        <w:t xml:space="preserve"> can cancel </w:t>
      </w:r>
      <w:r w:rsidRPr="0017486B">
        <w:rPr>
          <w:i/>
          <w:sz w:val="20"/>
          <w:szCs w:val="20"/>
        </w:rPr>
        <w:t>your</w:t>
      </w:r>
      <w:r w:rsidRPr="0017486B">
        <w:rPr>
          <w:sz w:val="20"/>
          <w:szCs w:val="20"/>
        </w:rPr>
        <w:t xml:space="preserve"> plan at any time by notifying us. If your plan is cancelled (by you or by us) </w:t>
      </w:r>
      <w:r w:rsidRPr="0017486B">
        <w:rPr>
          <w:i/>
          <w:sz w:val="20"/>
          <w:szCs w:val="20"/>
        </w:rPr>
        <w:t>you</w:t>
      </w:r>
      <w:r w:rsidRPr="0017486B">
        <w:rPr>
          <w:sz w:val="20"/>
          <w:szCs w:val="20"/>
        </w:rPr>
        <w:t xml:space="preserve"> will not receive a refund of charges paid in advance for the remainder of any payment cycle, unless otherwise set out in the </w:t>
      </w:r>
      <w:r w:rsidRPr="0017486B">
        <w:rPr>
          <w:i/>
          <w:iCs/>
          <w:sz w:val="20"/>
          <w:szCs w:val="20"/>
        </w:rPr>
        <w:t>SMB terms</w:t>
      </w:r>
      <w:r w:rsidRPr="0017486B">
        <w:rPr>
          <w:sz w:val="20"/>
          <w:szCs w:val="20"/>
        </w:rPr>
        <w:t xml:space="preserve">. Any </w:t>
      </w:r>
      <w:r w:rsidRPr="0017486B">
        <w:rPr>
          <w:rFonts w:cs="Mark for Optus"/>
          <w:color w:val="000000"/>
          <w:sz w:val="20"/>
          <w:szCs w:val="20"/>
        </w:rPr>
        <w:t xml:space="preserve">associated $29 Business Teams plans (unless another eligible plan is on the same account) will need to be changed or cancelled, otherwise they may be suspended and/or cancelled by us. </w:t>
      </w:r>
      <w:r w:rsidRPr="0017486B">
        <w:rPr>
          <w:sz w:val="20"/>
          <w:szCs w:val="20"/>
        </w:rPr>
        <w:t xml:space="preserve">All related </w:t>
      </w:r>
      <w:r w:rsidRPr="0017486B">
        <w:rPr>
          <w:i/>
          <w:iCs/>
          <w:sz w:val="20"/>
          <w:szCs w:val="20"/>
        </w:rPr>
        <w:t>device payment plans</w:t>
      </w:r>
      <w:r w:rsidRPr="0017486B">
        <w:rPr>
          <w:sz w:val="20"/>
          <w:szCs w:val="20"/>
        </w:rPr>
        <w:t xml:space="preserve"> will also need to be cancelled (unless you can link to another eligible plan) and </w:t>
      </w:r>
      <w:r w:rsidRPr="0017486B">
        <w:rPr>
          <w:i/>
          <w:sz w:val="20"/>
          <w:szCs w:val="20"/>
        </w:rPr>
        <w:t>you</w:t>
      </w:r>
      <w:r w:rsidRPr="0017486B">
        <w:rPr>
          <w:sz w:val="20"/>
          <w:szCs w:val="20"/>
        </w:rPr>
        <w:t xml:space="preserve">’ll need to pay out any remaining device payments in full (any applicable device credits or discounts will be forfeited) as well as any other charges owing, as a one-off payment. This is subject to </w:t>
      </w:r>
      <w:r w:rsidRPr="0017486B">
        <w:rPr>
          <w:i/>
          <w:sz w:val="20"/>
          <w:szCs w:val="20"/>
        </w:rPr>
        <w:t>your</w:t>
      </w:r>
      <w:r w:rsidRPr="0017486B">
        <w:rPr>
          <w:sz w:val="20"/>
          <w:szCs w:val="20"/>
        </w:rPr>
        <w:t xml:space="preserve"> </w:t>
      </w:r>
      <w:r w:rsidRPr="0017486B">
        <w:rPr>
          <w:i/>
          <w:sz w:val="20"/>
          <w:szCs w:val="20"/>
        </w:rPr>
        <w:t xml:space="preserve">Australian Consumer Law </w:t>
      </w:r>
      <w:r w:rsidRPr="0017486B">
        <w:rPr>
          <w:sz w:val="20"/>
          <w:szCs w:val="20"/>
        </w:rPr>
        <w:t>rights.</w:t>
      </w:r>
    </w:p>
    <w:p w14:paraId="7AEA25D4" w14:textId="77777777" w:rsidR="0017486B" w:rsidRPr="0017486B" w:rsidRDefault="0017486B" w:rsidP="0017486B">
      <w:pPr>
        <w:ind w:left="709"/>
        <w:rPr>
          <w:rFonts w:cs="Mark for Optus"/>
          <w:color w:val="000000"/>
          <w:sz w:val="20"/>
          <w:szCs w:val="20"/>
        </w:rPr>
      </w:pPr>
    </w:p>
    <w:p w14:paraId="03BA2D3B" w14:textId="77777777" w:rsidR="00DC7329" w:rsidRDefault="00DC7329" w:rsidP="00AF6BC3"/>
    <w:p w14:paraId="1865E39D" w14:textId="77777777" w:rsidR="0017486B" w:rsidRPr="00DF48B8" w:rsidRDefault="0017486B" w:rsidP="00DF48B8">
      <w:pPr>
        <w:pStyle w:val="Heading4"/>
        <w:numPr>
          <w:ilvl w:val="3"/>
          <w:numId w:val="1"/>
        </w:numPr>
        <w:rPr>
          <w:lang w:val="en-AU"/>
        </w:rPr>
      </w:pPr>
      <w:bookmarkStart w:id="673" w:name="_Toc167741578"/>
      <w:bookmarkStart w:id="674" w:name="_Toc242274370"/>
      <w:r w:rsidRPr="004A583A">
        <w:rPr>
          <w:lang w:val="en-AU"/>
        </w:rPr>
        <w:t>Business Choice Plus</w:t>
      </w:r>
      <w:bookmarkEnd w:id="673"/>
      <w:bookmarkEnd w:id="674"/>
      <w:r w:rsidRPr="00DF48B8">
        <w:rPr>
          <w:lang w:val="en-AU"/>
        </w:rPr>
        <w:t xml:space="preserve"> </w:t>
      </w:r>
    </w:p>
    <w:p w14:paraId="17D9B3D6" w14:textId="77777777" w:rsidR="0017486B" w:rsidRPr="0017486B" w:rsidRDefault="0017486B" w:rsidP="0017486B">
      <w:pPr>
        <w:spacing w:after="200"/>
        <w:ind w:left="720"/>
        <w:rPr>
          <w:sz w:val="20"/>
        </w:rPr>
      </w:pPr>
      <w:r w:rsidRPr="0017486B">
        <w:rPr>
          <w:sz w:val="20"/>
        </w:rPr>
        <w:t xml:space="preserve">This section relates to the following plans. </w:t>
      </w:r>
      <w:r w:rsidRPr="0017486B">
        <w:rPr>
          <w:i/>
          <w:sz w:val="20"/>
        </w:rPr>
        <w:t>You</w:t>
      </w:r>
      <w:r w:rsidRPr="0017486B">
        <w:rPr>
          <w:sz w:val="20"/>
        </w:rPr>
        <w:t xml:space="preserve"> can find </w:t>
      </w:r>
      <w:r w:rsidRPr="0017486B">
        <w:rPr>
          <w:i/>
          <w:sz w:val="20"/>
        </w:rPr>
        <w:t>your</w:t>
      </w:r>
      <w:r w:rsidRPr="0017486B">
        <w:rPr>
          <w:sz w:val="20"/>
        </w:rPr>
        <w:t xml:space="preserve"> Plan ID on </w:t>
      </w:r>
      <w:r w:rsidRPr="0017486B">
        <w:rPr>
          <w:i/>
          <w:sz w:val="20"/>
        </w:rPr>
        <w:t>your</w:t>
      </w:r>
      <w:r w:rsidRPr="0017486B">
        <w:rPr>
          <w:sz w:val="20"/>
        </w:rP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17486B" w:rsidRPr="0017486B" w14:paraId="36D40416" w14:textId="77777777" w:rsidTr="00822F39">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5D4DC41" w14:textId="77777777" w:rsidR="0017486B" w:rsidRPr="0017486B" w:rsidRDefault="0017486B" w:rsidP="0017486B">
            <w:pPr>
              <w:spacing w:before="100" w:after="100" w:line="276" w:lineRule="auto"/>
              <w:jc w:val="center"/>
              <w:rPr>
                <w:b/>
                <w:sz w:val="20"/>
              </w:rPr>
            </w:pPr>
            <w:r w:rsidRPr="0017486B">
              <w:rPr>
                <w:b/>
                <w:sz w:val="20"/>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22127658" w14:textId="77777777" w:rsidR="0017486B" w:rsidRPr="0017486B" w:rsidRDefault="0017486B" w:rsidP="0017486B">
            <w:pPr>
              <w:spacing w:before="100" w:after="100" w:line="276" w:lineRule="auto"/>
              <w:jc w:val="center"/>
              <w:rPr>
                <w:b/>
                <w:sz w:val="20"/>
              </w:rPr>
            </w:pPr>
            <w:r w:rsidRPr="0017486B">
              <w:rPr>
                <w:b/>
                <w:sz w:val="20"/>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952C172" w14:textId="77777777" w:rsidR="0017486B" w:rsidRPr="0017486B" w:rsidRDefault="0017486B" w:rsidP="0017486B">
            <w:pPr>
              <w:spacing w:before="100" w:after="100" w:line="276" w:lineRule="auto"/>
              <w:jc w:val="center"/>
              <w:rPr>
                <w:b/>
                <w:sz w:val="20"/>
              </w:rPr>
            </w:pPr>
            <w:r w:rsidRPr="0017486B">
              <w:rPr>
                <w:b/>
                <w:sz w:val="20"/>
              </w:rPr>
              <w:t>Available</w:t>
            </w:r>
          </w:p>
        </w:tc>
      </w:tr>
      <w:tr w:rsidR="0017486B" w:rsidRPr="0017486B" w14:paraId="2284C38C" w14:textId="77777777" w:rsidTr="00320A5A">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3E0E95F1" w14:textId="736AFF3D" w:rsidR="0017486B" w:rsidRDefault="0017486B" w:rsidP="0017486B">
            <w:pPr>
              <w:spacing w:before="100" w:after="100" w:line="276" w:lineRule="auto"/>
              <w:rPr>
                <w:sz w:val="20"/>
              </w:rPr>
            </w:pPr>
            <w:r w:rsidRPr="0017486B">
              <w:rPr>
                <w:sz w:val="20"/>
              </w:rPr>
              <w:t>$</w:t>
            </w:r>
            <w:r w:rsidR="00EC3E36">
              <w:rPr>
                <w:sz w:val="20"/>
              </w:rPr>
              <w:t>60</w:t>
            </w:r>
            <w:r w:rsidRPr="0017486B">
              <w:rPr>
                <w:sz w:val="20"/>
              </w:rPr>
              <w:t xml:space="preserve"> Business Choice Plus (May 24)</w:t>
            </w:r>
          </w:p>
          <w:p w14:paraId="7EAD9961" w14:textId="7F8DC6EE" w:rsidR="00791F8E" w:rsidRPr="0017486B" w:rsidRDefault="00320A5A" w:rsidP="0017486B">
            <w:pPr>
              <w:spacing w:before="100" w:after="100" w:line="276" w:lineRule="auto"/>
              <w:rPr>
                <w:sz w:val="20"/>
              </w:rPr>
            </w:pPr>
            <w:r w:rsidRPr="00320A5A">
              <w:rPr>
                <w:sz w:val="20"/>
              </w:rPr>
              <w:t xml:space="preserve">(was </w:t>
            </w:r>
            <w:r w:rsidR="00EC3E36">
              <w:rPr>
                <w:sz w:val="20"/>
              </w:rPr>
              <w:t xml:space="preserve">“$55 </w:t>
            </w:r>
            <w:r w:rsidR="00796C02">
              <w:rPr>
                <w:sz w:val="20"/>
              </w:rPr>
              <w:t>Business Choice Plus (May 24)</w:t>
            </w:r>
            <w:r w:rsidR="00A76B78">
              <w:rPr>
                <w:sz w:val="20"/>
              </w:rPr>
              <w:t>”</w:t>
            </w:r>
            <w:r w:rsidR="00796C02">
              <w:rPr>
                <w:sz w:val="20"/>
              </w:rPr>
              <w:t xml:space="preserve"> prior to 18 May 2026 &amp; </w:t>
            </w:r>
            <w:r w:rsidRPr="00320A5A">
              <w:rPr>
                <w:sz w:val="20"/>
              </w:rPr>
              <w:t>“$52 Business Choice Plus (</w:t>
            </w:r>
            <w:r>
              <w:rPr>
                <w:sz w:val="20"/>
              </w:rPr>
              <w:t>May</w:t>
            </w:r>
            <w:r w:rsidRPr="00320A5A">
              <w:rPr>
                <w:sz w:val="20"/>
              </w:rPr>
              <w:t xml:space="preserve"> 2</w:t>
            </w:r>
            <w:r>
              <w:rPr>
                <w:sz w:val="20"/>
              </w:rPr>
              <w:t>4</w:t>
            </w:r>
            <w:r w:rsidRPr="00320A5A">
              <w:rPr>
                <w:sz w:val="20"/>
              </w:rPr>
              <w:t>)” prior to 4 June 2025</w:t>
            </w:r>
            <w:r>
              <w:rPr>
                <w:sz w:val="20"/>
              </w:rPr>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64E212D3" w14:textId="77777777" w:rsidR="0017486B" w:rsidRPr="0017486B" w:rsidRDefault="0017486B" w:rsidP="0017486B">
            <w:pPr>
              <w:spacing w:before="100" w:after="100" w:line="276" w:lineRule="auto"/>
              <w:jc w:val="center"/>
              <w:rPr>
                <w:sz w:val="20"/>
              </w:rPr>
            </w:pPr>
            <w:r w:rsidRPr="0017486B">
              <w:rPr>
                <w:sz w:val="20"/>
              </w:rPr>
              <w:t>37584814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FF91AC4" w14:textId="77777777" w:rsidR="0017486B" w:rsidRPr="0017486B" w:rsidRDefault="0017486B" w:rsidP="00320A5A">
            <w:pPr>
              <w:spacing w:before="100" w:after="100" w:line="276" w:lineRule="auto"/>
              <w:jc w:val="center"/>
              <w:rPr>
                <w:sz w:val="20"/>
              </w:rPr>
            </w:pPr>
            <w:r w:rsidRPr="0017486B">
              <w:rPr>
                <w:sz w:val="20"/>
              </w:rPr>
              <w:t xml:space="preserve">27 May 2024 </w:t>
            </w:r>
            <w:r>
              <w:rPr>
                <w:sz w:val="20"/>
              </w:rPr>
              <w:t>– 06 April 2025</w:t>
            </w:r>
          </w:p>
        </w:tc>
      </w:tr>
      <w:tr w:rsidR="0017486B" w:rsidRPr="0017486B" w14:paraId="15C87958" w14:textId="77777777" w:rsidTr="00320A5A">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34653AF" w14:textId="7185A15B" w:rsidR="0017486B" w:rsidRDefault="0017486B" w:rsidP="0017486B">
            <w:pPr>
              <w:spacing w:before="100" w:after="100" w:line="276" w:lineRule="auto"/>
              <w:rPr>
                <w:sz w:val="20"/>
              </w:rPr>
            </w:pPr>
            <w:r w:rsidRPr="0017486B">
              <w:rPr>
                <w:sz w:val="20"/>
              </w:rPr>
              <w:t>$</w:t>
            </w:r>
            <w:r w:rsidR="00D84C51">
              <w:rPr>
                <w:sz w:val="20"/>
              </w:rPr>
              <w:t>70</w:t>
            </w:r>
            <w:r w:rsidRPr="0017486B">
              <w:rPr>
                <w:sz w:val="20"/>
              </w:rPr>
              <w:t xml:space="preserve"> Business Choice Plus (May 24)</w:t>
            </w:r>
          </w:p>
          <w:p w14:paraId="5A4E8C61" w14:textId="5E125412" w:rsidR="00320A5A" w:rsidRPr="0017486B" w:rsidRDefault="00320A5A" w:rsidP="0017486B">
            <w:pPr>
              <w:spacing w:before="100" w:after="100" w:line="276" w:lineRule="auto"/>
              <w:rPr>
                <w:sz w:val="20"/>
              </w:rPr>
            </w:pPr>
            <w:r w:rsidRPr="00320A5A">
              <w:rPr>
                <w:sz w:val="20"/>
              </w:rPr>
              <w:t xml:space="preserve">(was </w:t>
            </w:r>
            <w:r w:rsidR="00D84C51">
              <w:rPr>
                <w:sz w:val="20"/>
              </w:rPr>
              <w:t xml:space="preserve">“$65 Business Choice Plus (May 24)” prior to 18 May 2026 &amp; </w:t>
            </w:r>
            <w:r w:rsidRPr="00320A5A">
              <w:rPr>
                <w:sz w:val="20"/>
              </w:rPr>
              <w:t>“$</w:t>
            </w:r>
            <w:r>
              <w:rPr>
                <w:sz w:val="20"/>
              </w:rPr>
              <w:t>6</w:t>
            </w:r>
            <w:r w:rsidRPr="00320A5A">
              <w:rPr>
                <w:sz w:val="20"/>
              </w:rPr>
              <w:t>2 Business Choice Plus (</w:t>
            </w:r>
            <w:r>
              <w:rPr>
                <w:sz w:val="20"/>
              </w:rPr>
              <w:t>May</w:t>
            </w:r>
            <w:r w:rsidRPr="00320A5A">
              <w:rPr>
                <w:sz w:val="20"/>
              </w:rPr>
              <w:t xml:space="preserve"> 2</w:t>
            </w:r>
            <w:r>
              <w:rPr>
                <w:sz w:val="20"/>
              </w:rPr>
              <w:t>4</w:t>
            </w:r>
            <w:r w:rsidRPr="00320A5A">
              <w:rPr>
                <w:sz w:val="20"/>
              </w:rPr>
              <w:t>)” prior to 4 June 2025</w:t>
            </w:r>
            <w:r>
              <w:rPr>
                <w:sz w:val="20"/>
              </w:rPr>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26C39C3" w14:textId="77777777" w:rsidR="0017486B" w:rsidRPr="0017486B" w:rsidRDefault="0017486B" w:rsidP="0017486B">
            <w:pPr>
              <w:spacing w:before="100" w:after="100" w:line="276" w:lineRule="auto"/>
              <w:jc w:val="center"/>
              <w:rPr>
                <w:sz w:val="20"/>
              </w:rPr>
            </w:pPr>
            <w:r w:rsidRPr="0017486B">
              <w:rPr>
                <w:sz w:val="20"/>
              </w:rPr>
              <w:t>37588984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CF09D1E" w14:textId="77777777" w:rsidR="0017486B" w:rsidRPr="0017486B" w:rsidRDefault="0017486B" w:rsidP="00320A5A">
            <w:pPr>
              <w:spacing w:before="100" w:after="100" w:line="276" w:lineRule="auto"/>
              <w:jc w:val="center"/>
              <w:rPr>
                <w:sz w:val="20"/>
              </w:rPr>
            </w:pPr>
            <w:r w:rsidRPr="0017486B">
              <w:rPr>
                <w:sz w:val="20"/>
              </w:rPr>
              <w:t>27 May 2024</w:t>
            </w:r>
            <w:r>
              <w:rPr>
                <w:sz w:val="20"/>
              </w:rPr>
              <w:t xml:space="preserve"> – 06 April 2025</w:t>
            </w:r>
          </w:p>
        </w:tc>
      </w:tr>
      <w:tr w:rsidR="0017486B" w:rsidRPr="0017486B" w14:paraId="7E48263B" w14:textId="77777777" w:rsidTr="00320A5A">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6E3D898" w14:textId="77777777" w:rsidR="0017486B" w:rsidRPr="0017486B" w:rsidRDefault="0017486B" w:rsidP="0017486B">
            <w:pPr>
              <w:spacing w:before="100" w:after="100" w:line="276" w:lineRule="auto"/>
              <w:rPr>
                <w:sz w:val="20"/>
              </w:rPr>
            </w:pPr>
            <w:r w:rsidRPr="0017486B">
              <w:rPr>
                <w:sz w:val="20"/>
              </w:rPr>
              <w:lastRenderedPageBreak/>
              <w:t>$82 Business Choice Plus (May 24)</w:t>
            </w:r>
          </w:p>
        </w:tc>
        <w:tc>
          <w:tcPr>
            <w:tcW w:w="2254" w:type="dxa"/>
            <w:tcBorders>
              <w:top w:val="single" w:sz="4" w:space="0" w:color="auto"/>
              <w:left w:val="single" w:sz="4" w:space="0" w:color="auto"/>
              <w:bottom w:val="single" w:sz="4" w:space="0" w:color="auto"/>
              <w:right w:val="single" w:sz="4" w:space="0" w:color="auto"/>
            </w:tcBorders>
            <w:vAlign w:val="center"/>
            <w:hideMark/>
          </w:tcPr>
          <w:p w14:paraId="2DF91ED4" w14:textId="77777777" w:rsidR="0017486B" w:rsidRPr="0017486B" w:rsidRDefault="0017486B" w:rsidP="0017486B">
            <w:pPr>
              <w:spacing w:before="100" w:after="100" w:line="276" w:lineRule="auto"/>
              <w:jc w:val="center"/>
              <w:rPr>
                <w:sz w:val="20"/>
              </w:rPr>
            </w:pPr>
            <w:r w:rsidRPr="0017486B">
              <w:rPr>
                <w:sz w:val="20"/>
              </w:rPr>
              <w:t>37593144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9207C2A" w14:textId="77777777" w:rsidR="0017486B" w:rsidRPr="0017486B" w:rsidRDefault="0017486B" w:rsidP="00320A5A">
            <w:pPr>
              <w:spacing w:before="100" w:after="100" w:line="276" w:lineRule="auto"/>
              <w:jc w:val="center"/>
              <w:rPr>
                <w:sz w:val="20"/>
              </w:rPr>
            </w:pPr>
            <w:r w:rsidRPr="0017486B">
              <w:rPr>
                <w:sz w:val="20"/>
              </w:rPr>
              <w:t>27 May 2024</w:t>
            </w:r>
            <w:r>
              <w:rPr>
                <w:sz w:val="20"/>
              </w:rPr>
              <w:t xml:space="preserve"> – 06 April 2025</w:t>
            </w:r>
          </w:p>
        </w:tc>
      </w:tr>
    </w:tbl>
    <w:p w14:paraId="30EF9082" w14:textId="77777777" w:rsidR="0017486B" w:rsidRPr="0017486B" w:rsidRDefault="0017486B" w:rsidP="0017486B"/>
    <w:p w14:paraId="7187946E" w14:textId="77777777" w:rsidR="0017486B" w:rsidRPr="00DF48B8" w:rsidRDefault="0017486B" w:rsidP="00DF48B8">
      <w:pPr>
        <w:pStyle w:val="Heading6"/>
        <w:numPr>
          <w:ilvl w:val="5"/>
          <w:numId w:val="1"/>
        </w:numPr>
        <w:rPr>
          <w:lang w:val="en-AU"/>
        </w:rPr>
      </w:pPr>
      <w:bookmarkStart w:id="675" w:name="_Toc167741579"/>
      <w:bookmarkStart w:id="676" w:name="_Toc242274371"/>
      <w:r w:rsidRPr="00DF48B8">
        <w:rPr>
          <w:lang w:val="en-AU"/>
        </w:rPr>
        <w:t>Eligibility</w:t>
      </w:r>
      <w:bookmarkEnd w:id="675"/>
      <w:bookmarkEnd w:id="676"/>
    </w:p>
    <w:p w14:paraId="79562B8E" w14:textId="77777777" w:rsidR="0017486B" w:rsidRPr="0017486B" w:rsidRDefault="0017486B" w:rsidP="0017486B">
      <w:pPr>
        <w:spacing w:after="200"/>
        <w:ind w:left="709"/>
        <w:rPr>
          <w:sz w:val="20"/>
        </w:rPr>
      </w:pPr>
      <w:r w:rsidRPr="0017486B">
        <w:rPr>
          <w:sz w:val="20"/>
        </w:rPr>
        <w:t xml:space="preserve">These plans are available to new and re-contracting mobile customers connecting to the </w:t>
      </w:r>
      <w:r w:rsidRPr="0017486B">
        <w:rPr>
          <w:i/>
          <w:sz w:val="20"/>
        </w:rPr>
        <w:t xml:space="preserve">service </w:t>
      </w:r>
      <w:r w:rsidRPr="0017486B">
        <w:rPr>
          <w:sz w:val="20"/>
        </w:rPr>
        <w:t>who pass Optus' credit assessment.</w:t>
      </w:r>
    </w:p>
    <w:p w14:paraId="79D1E07E" w14:textId="77777777" w:rsidR="0017486B" w:rsidRPr="0017486B" w:rsidRDefault="0017486B" w:rsidP="0017486B">
      <w:pPr>
        <w:spacing w:after="200"/>
        <w:ind w:left="709"/>
        <w:rPr>
          <w:sz w:val="20"/>
        </w:rPr>
      </w:pPr>
      <w:r w:rsidRPr="0017486B">
        <w:rPr>
          <w:sz w:val="20"/>
        </w:rPr>
        <w:t>Optus Service Providers' customers are not eligible to apply</w:t>
      </w:r>
      <w:r w:rsidRPr="0017486B">
        <w:rPr>
          <w:snapToGrid w:val="0"/>
          <w:sz w:val="20"/>
        </w:rPr>
        <w:t>.</w:t>
      </w:r>
    </w:p>
    <w:p w14:paraId="039E2FFF" w14:textId="77777777" w:rsidR="0017486B" w:rsidRPr="00DF48B8" w:rsidRDefault="0017486B" w:rsidP="00DF48B8">
      <w:pPr>
        <w:pStyle w:val="Heading6"/>
        <w:numPr>
          <w:ilvl w:val="5"/>
          <w:numId w:val="1"/>
        </w:numPr>
        <w:rPr>
          <w:lang w:val="en-AU"/>
        </w:rPr>
      </w:pPr>
      <w:bookmarkStart w:id="677" w:name="_Toc167741580"/>
      <w:bookmarkStart w:id="678" w:name="_Toc242274372"/>
      <w:r w:rsidRPr="00DF48B8">
        <w:rPr>
          <w:lang w:val="en-AU"/>
        </w:rPr>
        <w:t>Minimum Term</w:t>
      </w:r>
      <w:bookmarkEnd w:id="677"/>
      <w:bookmarkEnd w:id="678"/>
    </w:p>
    <w:p w14:paraId="66A4049A" w14:textId="77777777" w:rsidR="0017486B" w:rsidRPr="0017486B" w:rsidRDefault="0017486B" w:rsidP="0017486B">
      <w:pPr>
        <w:spacing w:after="200"/>
        <w:ind w:left="709"/>
        <w:rPr>
          <w:sz w:val="20"/>
        </w:rPr>
      </w:pPr>
      <w:r w:rsidRPr="0017486B">
        <w:rPr>
          <w:sz w:val="20"/>
        </w:rPr>
        <w:t xml:space="preserve">These plans are month to month plans on a </w:t>
      </w:r>
      <w:proofErr w:type="spellStart"/>
      <w:r w:rsidRPr="0017486B">
        <w:rPr>
          <w:i/>
          <w:sz w:val="20"/>
        </w:rPr>
        <w:t>non fixed</w:t>
      </w:r>
      <w:proofErr w:type="spellEnd"/>
      <w:r w:rsidRPr="0017486B">
        <w:rPr>
          <w:i/>
          <w:sz w:val="20"/>
        </w:rPr>
        <w:t>-term agreement.</w:t>
      </w:r>
    </w:p>
    <w:p w14:paraId="3D518646" w14:textId="77777777" w:rsidR="0017486B" w:rsidRPr="00DF48B8" w:rsidRDefault="0017486B" w:rsidP="00DF48B8">
      <w:pPr>
        <w:pStyle w:val="Heading6"/>
        <w:numPr>
          <w:ilvl w:val="5"/>
          <w:numId w:val="1"/>
        </w:numPr>
        <w:rPr>
          <w:lang w:val="en-AU"/>
        </w:rPr>
      </w:pPr>
      <w:bookmarkStart w:id="679" w:name="_Toc167741581"/>
      <w:bookmarkStart w:id="680" w:name="_Toc242274373"/>
      <w:r w:rsidRPr="00DF48B8">
        <w:rPr>
          <w:lang w:val="en-AU"/>
        </w:rPr>
        <w:t>What you have to pay us</w:t>
      </w:r>
      <w:bookmarkEnd w:id="679"/>
      <w:bookmarkEnd w:id="680"/>
    </w:p>
    <w:p w14:paraId="7B990EB5"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i/>
          <w:sz w:val="20"/>
          <w:szCs w:val="20"/>
        </w:rPr>
        <w:t>You</w:t>
      </w:r>
      <w:r w:rsidRPr="0017486B">
        <w:rPr>
          <w:rFonts w:eastAsia="Times New Roman"/>
          <w:sz w:val="20"/>
          <w:szCs w:val="20"/>
        </w:rPr>
        <w:t xml:space="preserve"> must pay </w:t>
      </w:r>
      <w:r w:rsidRPr="0017486B">
        <w:rPr>
          <w:rFonts w:eastAsia="Times New Roman"/>
          <w:i/>
          <w:sz w:val="20"/>
          <w:szCs w:val="20"/>
        </w:rPr>
        <w:t>us</w:t>
      </w:r>
      <w:r w:rsidRPr="0017486B">
        <w:rPr>
          <w:rFonts w:eastAsia="Times New Roman"/>
          <w:sz w:val="20"/>
          <w:szCs w:val="20"/>
        </w:rPr>
        <w:t xml:space="preserve"> for use of the </w:t>
      </w:r>
      <w:r w:rsidRPr="0017486B">
        <w:rPr>
          <w:rFonts w:eastAsia="Times New Roman"/>
          <w:i/>
          <w:sz w:val="20"/>
          <w:szCs w:val="20"/>
        </w:rPr>
        <w:t>service</w:t>
      </w:r>
      <w:r w:rsidRPr="0017486B">
        <w:rPr>
          <w:rFonts w:eastAsia="Times New Roman"/>
          <w:sz w:val="20"/>
          <w:szCs w:val="20"/>
        </w:rPr>
        <w:t xml:space="preserve"> at the rates set out in Section 1 of this </w:t>
      </w:r>
      <w:r w:rsidRPr="0017486B">
        <w:rPr>
          <w:rFonts w:eastAsia="Times New Roman"/>
          <w:i/>
          <w:sz w:val="20"/>
          <w:szCs w:val="20"/>
        </w:rPr>
        <w:t>standard pricing table</w:t>
      </w:r>
      <w:r w:rsidRPr="0017486B">
        <w:rPr>
          <w:rFonts w:eastAsia="Times New Roman"/>
          <w:sz w:val="20"/>
          <w:szCs w:val="20"/>
        </w:rPr>
        <w:t xml:space="preserve"> and for eligible value added </w:t>
      </w:r>
      <w:r w:rsidRPr="0017486B">
        <w:rPr>
          <w:rFonts w:eastAsia="Times New Roman"/>
          <w:i/>
          <w:iCs/>
          <w:sz w:val="20"/>
          <w:szCs w:val="20"/>
        </w:rPr>
        <w:t>service</w:t>
      </w:r>
      <w:r w:rsidRPr="0017486B">
        <w:rPr>
          <w:rFonts w:eastAsia="Times New Roman"/>
          <w:sz w:val="20"/>
          <w:szCs w:val="20"/>
        </w:rPr>
        <w:t xml:space="preserve"> features at the rates set out in </w:t>
      </w:r>
      <w:r w:rsidRPr="0017486B">
        <w:rPr>
          <w:rFonts w:eastAsia="Times New Roman"/>
          <w:i/>
          <w:iCs/>
          <w:sz w:val="20"/>
          <w:szCs w:val="20"/>
        </w:rPr>
        <w:t>Appendix Y</w:t>
      </w:r>
      <w:r w:rsidRPr="0017486B">
        <w:rPr>
          <w:rFonts w:eastAsia="Times New Roman"/>
          <w:sz w:val="20"/>
          <w:szCs w:val="20"/>
        </w:rPr>
        <w:t xml:space="preserve"> (Value Added Service Features). </w:t>
      </w:r>
    </w:p>
    <w:p w14:paraId="39D62972"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szCs w:val="20"/>
        </w:rPr>
        <w:t>If there is a flagfall for a particular call type, the charge for these calls is the flagfall amount plus the relevant rate for the call multiplied by the duration of the call.</w:t>
      </w:r>
    </w:p>
    <w:p w14:paraId="6800BF45"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szCs w:val="20"/>
        </w:rPr>
        <w:t>Minimum Monthly Charge</w:t>
      </w:r>
    </w:p>
    <w:p w14:paraId="7FB6B77E" w14:textId="77777777" w:rsidR="0017486B" w:rsidRPr="0017486B" w:rsidRDefault="0017486B" w:rsidP="0017486B">
      <w:pPr>
        <w:numPr>
          <w:ilvl w:val="7"/>
          <w:numId w:val="1"/>
        </w:numPr>
        <w:spacing w:after="200"/>
        <w:outlineLvl w:val="7"/>
        <w:rPr>
          <w:rFonts w:eastAsia="Times New Roman"/>
          <w:iCs/>
          <w:sz w:val="20"/>
          <w:szCs w:val="20"/>
        </w:rPr>
      </w:pPr>
      <w:r w:rsidRPr="0017486B">
        <w:rPr>
          <w:rFonts w:eastAsia="Times New Roman"/>
          <w:iCs/>
          <w:sz w:val="20"/>
          <w:szCs w:val="20"/>
        </w:rPr>
        <w:t xml:space="preserve">Each plan has a Minimum Monthly Charge amount that </w:t>
      </w:r>
      <w:r w:rsidRPr="0017486B">
        <w:rPr>
          <w:rFonts w:eastAsia="Times New Roman"/>
          <w:i/>
          <w:iCs/>
          <w:sz w:val="20"/>
          <w:szCs w:val="20"/>
        </w:rPr>
        <w:t>you</w:t>
      </w:r>
      <w:r w:rsidRPr="0017486B">
        <w:rPr>
          <w:rFonts w:eastAsia="Times New Roman"/>
          <w:iCs/>
          <w:sz w:val="20"/>
          <w:szCs w:val="20"/>
        </w:rPr>
        <w:t xml:space="preserve"> must pay </w:t>
      </w:r>
      <w:r w:rsidRPr="0017486B">
        <w:rPr>
          <w:rFonts w:eastAsia="Times New Roman"/>
          <w:i/>
          <w:iCs/>
          <w:sz w:val="20"/>
          <w:szCs w:val="20"/>
        </w:rPr>
        <w:t>us</w:t>
      </w:r>
      <w:r w:rsidRPr="0017486B">
        <w:rPr>
          <w:rFonts w:eastAsia="Times New Roman"/>
          <w:iCs/>
          <w:sz w:val="20"/>
          <w:szCs w:val="20"/>
        </w:rPr>
        <w:t xml:space="preserve"> each month as set out in Table 1 below. </w:t>
      </w:r>
    </w:p>
    <w:p w14:paraId="1FAA5F87" w14:textId="77777777" w:rsidR="0017486B" w:rsidRPr="0017486B" w:rsidRDefault="0017486B" w:rsidP="0017486B">
      <w:pPr>
        <w:numPr>
          <w:ilvl w:val="7"/>
          <w:numId w:val="1"/>
        </w:numPr>
        <w:spacing w:after="200"/>
        <w:outlineLvl w:val="7"/>
        <w:rPr>
          <w:rFonts w:eastAsia="Times New Roman"/>
          <w:iCs/>
          <w:sz w:val="20"/>
        </w:rPr>
      </w:pPr>
      <w:r w:rsidRPr="0017486B">
        <w:rPr>
          <w:rFonts w:eastAsia="Times New Roman"/>
          <w:i/>
          <w:iCs/>
          <w:sz w:val="20"/>
          <w:szCs w:val="20"/>
        </w:rPr>
        <w:t xml:space="preserve">You </w:t>
      </w:r>
      <w:r w:rsidRPr="0017486B">
        <w:rPr>
          <w:rFonts w:eastAsia="Times New Roman"/>
          <w:iCs/>
          <w:sz w:val="20"/>
          <w:szCs w:val="20"/>
        </w:rPr>
        <w:t xml:space="preserve">may purchase a mobile phone with a 12, 24 or 36 month </w:t>
      </w:r>
      <w:r w:rsidRPr="0017486B">
        <w:rPr>
          <w:rFonts w:eastAsia="Times New Roman"/>
          <w:i/>
          <w:iCs/>
          <w:sz w:val="20"/>
          <w:szCs w:val="20"/>
        </w:rPr>
        <w:t>device payment term</w:t>
      </w:r>
      <w:r w:rsidRPr="0017486B">
        <w:rPr>
          <w:rFonts w:eastAsia="Times New Roman"/>
          <w:iCs/>
          <w:sz w:val="20"/>
          <w:szCs w:val="20"/>
        </w:rPr>
        <w:t xml:space="preserve"> under a </w:t>
      </w:r>
      <w:r w:rsidRPr="0017486B">
        <w:rPr>
          <w:rFonts w:eastAsia="Times New Roman"/>
          <w:i/>
          <w:iCs/>
          <w:sz w:val="20"/>
          <w:szCs w:val="20"/>
        </w:rPr>
        <w:t xml:space="preserve">device payment plan </w:t>
      </w:r>
      <w:r w:rsidRPr="0017486B">
        <w:rPr>
          <w:rFonts w:eastAsia="Times New Roman"/>
          <w:iCs/>
          <w:sz w:val="20"/>
          <w:szCs w:val="20"/>
        </w:rPr>
        <w:t xml:space="preserve">(set out in </w:t>
      </w:r>
      <w:r w:rsidRPr="0017486B">
        <w:rPr>
          <w:rFonts w:eastAsia="Times New Roman"/>
          <w:i/>
          <w:sz w:val="20"/>
          <w:szCs w:val="20"/>
        </w:rPr>
        <w:t>Appendix D</w:t>
      </w:r>
      <w:r w:rsidRPr="0017486B">
        <w:rPr>
          <w:rFonts w:eastAsia="Times New Roman"/>
          <w:iCs/>
          <w:sz w:val="20"/>
          <w:szCs w:val="20"/>
        </w:rPr>
        <w:t>).</w:t>
      </w:r>
    </w:p>
    <w:p w14:paraId="661F702B" w14:textId="77777777" w:rsidR="0017486B" w:rsidRPr="00DF48B8" w:rsidRDefault="0017486B" w:rsidP="00DF48B8">
      <w:pPr>
        <w:pStyle w:val="Heading6"/>
        <w:numPr>
          <w:ilvl w:val="5"/>
          <w:numId w:val="1"/>
        </w:numPr>
        <w:rPr>
          <w:lang w:val="en-AU"/>
        </w:rPr>
      </w:pPr>
      <w:bookmarkStart w:id="681" w:name="_Toc167741582"/>
      <w:bookmarkStart w:id="682" w:name="_Toc242274374"/>
      <w:r w:rsidRPr="00DF48B8">
        <w:rPr>
          <w:lang w:val="en-AU"/>
        </w:rPr>
        <w:t>How Business Choice Plus works</w:t>
      </w:r>
      <w:bookmarkEnd w:id="681"/>
      <w:bookmarkEnd w:id="682"/>
    </w:p>
    <w:p w14:paraId="5F1F0F51"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Each Business Choice Plus plan has unlimited minutes to use on standard national calls to landlines and mobiles, 13/1300 numbers and voicemail retrievals within Australia, unlimited standard national SMS/MMS and an amount of Included Data (for mobile internet use) to share with other eligible </w:t>
      </w:r>
      <w:r w:rsidRPr="0017486B">
        <w:rPr>
          <w:rFonts w:eastAsia="Times New Roman"/>
          <w:i/>
          <w:iCs/>
          <w:sz w:val="20"/>
        </w:rPr>
        <w:t>services</w:t>
      </w:r>
      <w:r w:rsidRPr="0017486B">
        <w:rPr>
          <w:rFonts w:eastAsia="Times New Roman"/>
          <w:sz w:val="20"/>
        </w:rPr>
        <w:t xml:space="preserve"> that share data on the same account within Australia. </w:t>
      </w:r>
    </w:p>
    <w:p w14:paraId="459B6D45" w14:textId="1E1AA733"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If you have the $</w:t>
      </w:r>
      <w:r w:rsidR="003E674F">
        <w:rPr>
          <w:rFonts w:eastAsia="Times New Roman"/>
          <w:sz w:val="20"/>
        </w:rPr>
        <w:t>60</w:t>
      </w:r>
      <w:r w:rsidRPr="0017486B">
        <w:rPr>
          <w:rFonts w:eastAsia="Times New Roman"/>
          <w:sz w:val="20"/>
        </w:rPr>
        <w:t xml:space="preserve"> Business Choice Plus plan, you cannot make outbound calls or send SMS/MMS to international numbers unless you purchase an eligible international calls &amp; SMS/MMS add-on.</w:t>
      </w:r>
    </w:p>
    <w:p w14:paraId="76BBB78C" w14:textId="2A94E34F"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The $</w:t>
      </w:r>
      <w:r w:rsidR="00EF1276">
        <w:rPr>
          <w:rFonts w:eastAsia="Times New Roman"/>
          <w:sz w:val="20"/>
        </w:rPr>
        <w:t>70</w:t>
      </w:r>
      <w:r w:rsidRPr="0017486B">
        <w:rPr>
          <w:rFonts w:eastAsia="Times New Roman"/>
          <w:sz w:val="20"/>
        </w:rPr>
        <w:t xml:space="preserve">/$82 Business Choice Plus plans have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1A7D5AA4"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You cannot make use of mobile premium services on these plans.</w:t>
      </w:r>
    </w:p>
    <w:p w14:paraId="560B04E4" w14:textId="0409C363"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You must set up automatic payments via a credit, charge or debit card as your payment method for these plans. You will need to agree to the Optus automatic payment (direct debit) service terms (found at </w:t>
      </w:r>
      <w:hyperlink r:id="rId85" w:history="1">
        <w:r w:rsidRPr="0017486B">
          <w:rPr>
            <w:rFonts w:eastAsia="Times New Roman"/>
            <w:color w:val="13607C"/>
            <w:sz w:val="18"/>
            <w:u w:val="single"/>
          </w:rPr>
          <w:t>optus.com.au/about/legal/direct-debit-payments</w:t>
        </w:r>
      </w:hyperlink>
      <w:r w:rsidRPr="0017486B">
        <w:rPr>
          <w:rFonts w:eastAsia="Times New Roman"/>
          <w:sz w:val="20"/>
        </w:rPr>
        <w:t xml:space="preserve">). If you remove your automatic payment method, we may cancel your service. For further details visit </w:t>
      </w:r>
      <w:hyperlink r:id="rId86" w:history="1">
        <w:r w:rsidRPr="0017486B">
          <w:rPr>
            <w:rFonts w:eastAsia="Times New Roman"/>
            <w:color w:val="13607C"/>
            <w:sz w:val="18"/>
            <w:u w:val="single"/>
          </w:rPr>
          <w:t>optus.com.au/</w:t>
        </w:r>
        <w:proofErr w:type="spellStart"/>
        <w:r w:rsidRPr="0017486B">
          <w:rPr>
            <w:rFonts w:eastAsia="Times New Roman"/>
            <w:color w:val="13607C"/>
            <w:sz w:val="18"/>
            <w:u w:val="single"/>
          </w:rPr>
          <w:t>paymentsetup</w:t>
        </w:r>
        <w:proofErr w:type="spellEnd"/>
      </w:hyperlink>
      <w:r w:rsidRPr="0017486B">
        <w:rPr>
          <w:rFonts w:eastAsia="Times New Roman"/>
          <w:sz w:val="20"/>
        </w:rPr>
        <w:t xml:space="preserve"> </w:t>
      </w:r>
    </w:p>
    <w:p w14:paraId="7FC78B52" w14:textId="65AE7C65"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87" w:history="1">
        <w:r w:rsidRPr="0017486B">
          <w:rPr>
            <w:rFonts w:eastAsia="Times New Roman"/>
            <w:color w:val="13607C"/>
            <w:sz w:val="18"/>
            <w:u w:val="single"/>
          </w:rPr>
          <w:t>optus.com.au/myaccount</w:t>
        </w:r>
      </w:hyperlink>
      <w:r w:rsidRPr="0017486B">
        <w:rPr>
          <w:rFonts w:eastAsia="Times New Roman"/>
          <w:sz w:val="20"/>
        </w:rPr>
        <w:t xml:space="preserve"> </w:t>
      </w:r>
    </w:p>
    <w:p w14:paraId="2538C998"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lastRenderedPageBreak/>
        <w:t>Data usage is calculated in one kilobyte increments. International minutes are billed in one minute increments.</w:t>
      </w:r>
    </w:p>
    <w:p w14:paraId="0E9A88FD"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If </w:t>
      </w:r>
      <w:r w:rsidRPr="0017486B">
        <w:rPr>
          <w:rFonts w:eastAsia="Times New Roman"/>
          <w:i/>
          <w:sz w:val="20"/>
        </w:rPr>
        <w:t>you</w:t>
      </w:r>
      <w:r w:rsidRPr="0017486B">
        <w:rPr>
          <w:rFonts w:eastAsia="Times New Roman"/>
          <w:sz w:val="20"/>
        </w:rPr>
        <w:t xml:space="preserve"> exceed </w:t>
      </w:r>
      <w:r w:rsidRPr="0017486B">
        <w:rPr>
          <w:rFonts w:eastAsia="Times New Roman"/>
          <w:i/>
          <w:sz w:val="20"/>
        </w:rPr>
        <w:t>your</w:t>
      </w:r>
      <w:r w:rsidRPr="0017486B">
        <w:rPr>
          <w:rFonts w:eastAsia="Times New Roman"/>
          <w:sz w:val="20"/>
        </w:rPr>
        <w:t xml:space="preserve"> included shareable data for use in Australia, data usage on </w:t>
      </w:r>
      <w:r w:rsidRPr="0017486B">
        <w:rPr>
          <w:rFonts w:eastAsia="Times New Roman"/>
          <w:i/>
          <w:iCs/>
          <w:sz w:val="20"/>
        </w:rPr>
        <w:t>your</w:t>
      </w:r>
      <w:r w:rsidRPr="0017486B">
        <w:rPr>
          <w:rFonts w:eastAsia="Times New Roman"/>
          <w:sz w:val="20"/>
        </w:rPr>
        <w:t xml:space="preserve"> </w:t>
      </w:r>
      <w:r w:rsidRPr="0017486B">
        <w:rPr>
          <w:rFonts w:eastAsia="Times New Roman"/>
          <w:i/>
          <w:iCs/>
          <w:sz w:val="20"/>
        </w:rPr>
        <w:t>service</w:t>
      </w:r>
      <w:r w:rsidRPr="0017486B">
        <w:rPr>
          <w:rFonts w:eastAsia="Times New Roman"/>
          <w:sz w:val="20"/>
        </w:rPr>
        <w:t xml:space="preserve"> and all </w:t>
      </w:r>
      <w:r w:rsidRPr="0017486B">
        <w:rPr>
          <w:rFonts w:eastAsia="Times New Roman"/>
          <w:i/>
          <w:iCs/>
          <w:sz w:val="20"/>
        </w:rPr>
        <w:t>services</w:t>
      </w:r>
      <w:r w:rsidRPr="0017486B">
        <w:rPr>
          <w:rFonts w:eastAsia="Times New Roman"/>
          <w:sz w:val="20"/>
        </w:rPr>
        <w:t xml:space="preserve"> that share data with this </w:t>
      </w:r>
      <w:r w:rsidRPr="0017486B">
        <w:rPr>
          <w:rFonts w:eastAsia="Times New Roman"/>
          <w:i/>
          <w:iCs/>
          <w:sz w:val="20"/>
        </w:rPr>
        <w:t>service</w:t>
      </w:r>
      <w:r w:rsidRPr="0017486B">
        <w:rPr>
          <w:rFonts w:eastAsia="Times New Roman"/>
          <w:sz w:val="20"/>
        </w:rPr>
        <w:t xml:space="preserve"> will be slowed to a maximum of 1.5Mbps until the start of </w:t>
      </w:r>
      <w:r w:rsidRPr="0017486B">
        <w:rPr>
          <w:rFonts w:eastAsia="Times New Roman"/>
          <w:i/>
          <w:iCs/>
          <w:sz w:val="20"/>
        </w:rPr>
        <w:t>your</w:t>
      </w:r>
      <w:r w:rsidRPr="0017486B">
        <w:rPr>
          <w:rFonts w:eastAsia="Times New Roman"/>
          <w:sz w:val="20"/>
        </w:rPr>
        <w:t xml:space="preserve"> next payment cycle unless </w:t>
      </w:r>
      <w:r w:rsidRPr="0017486B">
        <w:rPr>
          <w:rFonts w:eastAsia="Times New Roman"/>
          <w:i/>
          <w:iCs/>
          <w:sz w:val="20"/>
        </w:rPr>
        <w:t>you</w:t>
      </w:r>
      <w:r w:rsidRPr="0017486B">
        <w:rPr>
          <w:rFonts w:eastAsia="Times New Roman"/>
          <w:sz w:val="20"/>
        </w:rPr>
        <w:t xml:space="preserve"> purchase extra data.</w:t>
      </w:r>
    </w:p>
    <w:p w14:paraId="5986114C"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Any unused portion of </w:t>
      </w:r>
      <w:r w:rsidRPr="0017486B">
        <w:rPr>
          <w:rFonts w:eastAsia="Times New Roman"/>
          <w:i/>
          <w:sz w:val="20"/>
        </w:rPr>
        <w:t>your</w:t>
      </w:r>
      <w:r w:rsidRPr="0017486B">
        <w:rPr>
          <w:rFonts w:eastAsia="Times New Roman"/>
          <w:sz w:val="20"/>
        </w:rPr>
        <w:t xml:space="preserve"> </w:t>
      </w:r>
      <w:r w:rsidRPr="0017486B">
        <w:rPr>
          <w:rFonts w:eastAsia="Times New Roman"/>
          <w:i/>
          <w:sz w:val="20"/>
        </w:rPr>
        <w:t>plan's</w:t>
      </w:r>
      <w:r w:rsidRPr="0017486B">
        <w:rPr>
          <w:rFonts w:eastAsia="Times New Roman"/>
          <w:sz w:val="20"/>
        </w:rPr>
        <w:t xml:space="preserve"> Included Data or Additional Data expires at the end of each payment cycle and does not roll over into the next month.</w:t>
      </w:r>
    </w:p>
    <w:p w14:paraId="07528414" w14:textId="4CDC5A6A"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rPr>
        <w:t xml:space="preserve">You cannot use your included calls, text and data if you are overseas. If you want to use your mobile phone while you're overseas you'll need to purchase a roaming add-on. You can purchase a roaming add-on using My Optus app. Roaming add-ons are only available for eligible destinations. For more information on eligible destinations and details on our roaming add-ons visit </w:t>
      </w:r>
      <w:hyperlink r:id="rId88" w:history="1">
        <w:r w:rsidRPr="0017486B">
          <w:rPr>
            <w:rFonts w:eastAsia="Times New Roman"/>
            <w:color w:val="13607C"/>
            <w:sz w:val="18"/>
            <w:u w:val="single"/>
          </w:rPr>
          <w:t>optus.com.au/roam</w:t>
        </w:r>
      </w:hyperlink>
      <w:r w:rsidRPr="0017486B">
        <w:rPr>
          <w:rFonts w:eastAsia="Times New Roman"/>
          <w:sz w:val="20"/>
        </w:rPr>
        <w:t xml:space="preserve">  </w:t>
      </w:r>
    </w:p>
    <w:p w14:paraId="03A1A339"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i/>
          <w:sz w:val="20"/>
        </w:rPr>
        <w:t>You</w:t>
      </w:r>
      <w:r w:rsidRPr="0017486B">
        <w:rPr>
          <w:rFonts w:eastAsia="Times New Roman"/>
          <w:sz w:val="20"/>
        </w:rPr>
        <w:t xml:space="preserve"> must pay </w:t>
      </w:r>
      <w:r w:rsidRPr="0017486B">
        <w:rPr>
          <w:rFonts w:eastAsia="Times New Roman"/>
          <w:i/>
          <w:sz w:val="20"/>
        </w:rPr>
        <w:t>us</w:t>
      </w:r>
      <w:r w:rsidRPr="0017486B">
        <w:rPr>
          <w:rFonts w:eastAsia="Times New Roman"/>
          <w:sz w:val="20"/>
        </w:rPr>
        <w:t xml:space="preserve"> for use of any services that are not included in </w:t>
      </w:r>
      <w:r w:rsidRPr="0017486B">
        <w:rPr>
          <w:rFonts w:eastAsia="Times New Roman"/>
          <w:i/>
          <w:sz w:val="20"/>
        </w:rPr>
        <w:t>your</w:t>
      </w:r>
      <w:r w:rsidRPr="0017486B">
        <w:rPr>
          <w:rFonts w:eastAsia="Times New Roman"/>
          <w:sz w:val="20"/>
        </w:rPr>
        <w:t xml:space="preserve"> plan's inclusions, examples of which are set out in Table 2 below.</w:t>
      </w:r>
    </w:p>
    <w:p w14:paraId="6AFF7EC5" w14:textId="77777777" w:rsidR="0017486B" w:rsidRPr="0017486B" w:rsidRDefault="0017486B" w:rsidP="0017486B">
      <w:pPr>
        <w:numPr>
          <w:ilvl w:val="6"/>
          <w:numId w:val="1"/>
        </w:numPr>
        <w:spacing w:after="200"/>
        <w:outlineLvl w:val="6"/>
        <w:rPr>
          <w:rFonts w:eastAsia="Times New Roman"/>
          <w:sz w:val="20"/>
        </w:rPr>
      </w:pPr>
      <w:r w:rsidRPr="0017486B">
        <w:rPr>
          <w:rFonts w:eastAsia="Times New Roman"/>
          <w:sz w:val="20"/>
          <w:szCs w:val="20"/>
        </w:rPr>
        <w:t xml:space="preserve">If </w:t>
      </w:r>
      <w:r w:rsidRPr="0017486B">
        <w:rPr>
          <w:rFonts w:eastAsia="Times New Roman"/>
          <w:i/>
          <w:iCs/>
          <w:sz w:val="20"/>
          <w:szCs w:val="20"/>
        </w:rPr>
        <w:t>you</w:t>
      </w:r>
      <w:r w:rsidRPr="0017486B">
        <w:rPr>
          <w:rFonts w:eastAsia="Times New Roman"/>
          <w:sz w:val="20"/>
          <w:szCs w:val="20"/>
        </w:rPr>
        <w:t xml:space="preserve"> sign up for or recontract to the $82 plan and have an active SubHub account with a paid subscription cost greater than $0/mth, </w:t>
      </w:r>
      <w:r w:rsidRPr="0017486B">
        <w:rPr>
          <w:rFonts w:eastAsia="Times New Roman"/>
          <w:i/>
          <w:iCs/>
          <w:sz w:val="20"/>
          <w:szCs w:val="20"/>
        </w:rPr>
        <w:t>you</w:t>
      </w:r>
      <w:r w:rsidRPr="0017486B">
        <w:rPr>
          <w:rFonts w:eastAsia="Times New Roman"/>
          <w:sz w:val="20"/>
          <w:szCs w:val="20"/>
        </w:rPr>
        <w:t xml:space="preserve"> will also receive a SubHub credit up to $20/mth maximum, depending on total of </w:t>
      </w:r>
      <w:r w:rsidRPr="0017486B">
        <w:rPr>
          <w:rFonts w:eastAsia="Times New Roman"/>
          <w:i/>
          <w:iCs/>
          <w:sz w:val="20"/>
          <w:szCs w:val="20"/>
        </w:rPr>
        <w:t xml:space="preserve">your </w:t>
      </w:r>
      <w:r w:rsidRPr="0017486B">
        <w:rPr>
          <w:rFonts w:eastAsia="Times New Roman"/>
          <w:sz w:val="20"/>
          <w:szCs w:val="20"/>
        </w:rPr>
        <w:t xml:space="preserve">paid subscription costs (any difference between the total costs and $20 is forfeited).  Credit will commence with first charge of paid subscription after taking up the $82 plan and continue while </w:t>
      </w:r>
      <w:r w:rsidRPr="0017486B">
        <w:rPr>
          <w:rFonts w:eastAsia="Times New Roman"/>
          <w:i/>
          <w:iCs/>
          <w:sz w:val="20"/>
          <w:szCs w:val="20"/>
        </w:rPr>
        <w:t xml:space="preserve">you </w:t>
      </w:r>
      <w:r w:rsidRPr="0017486B">
        <w:rPr>
          <w:rFonts w:eastAsia="Times New Roman"/>
          <w:sz w:val="20"/>
          <w:szCs w:val="20"/>
        </w:rPr>
        <w:t xml:space="preserve">remain on this plan. Credit forfeited if there are no SubHub paid subscriptions in a particular month. Offer forfeited if </w:t>
      </w:r>
      <w:r w:rsidRPr="0017486B">
        <w:rPr>
          <w:rFonts w:eastAsia="Times New Roman"/>
          <w:i/>
          <w:iCs/>
          <w:sz w:val="20"/>
          <w:szCs w:val="20"/>
        </w:rPr>
        <w:t>you</w:t>
      </w:r>
      <w:r w:rsidRPr="0017486B">
        <w:rPr>
          <w:rFonts w:eastAsia="Times New Roman"/>
          <w:sz w:val="20"/>
          <w:szCs w:val="20"/>
        </w:rPr>
        <w:t xml:space="preserve"> cancel, move to an ineligible plan, or recontract </w:t>
      </w:r>
      <w:r w:rsidRPr="0017486B">
        <w:rPr>
          <w:rFonts w:eastAsia="Times New Roman"/>
          <w:i/>
          <w:iCs/>
          <w:sz w:val="20"/>
          <w:szCs w:val="20"/>
        </w:rPr>
        <w:t>your</w:t>
      </w:r>
      <w:r w:rsidRPr="0017486B">
        <w:rPr>
          <w:rFonts w:eastAsia="Times New Roman"/>
          <w:sz w:val="20"/>
          <w:szCs w:val="20"/>
        </w:rPr>
        <w:t xml:space="preserve"> plan (including by adding or removing a device payment plan). Limited to 1 SubHub credit per </w:t>
      </w:r>
      <w:r w:rsidR="00FB0C09">
        <w:rPr>
          <w:rFonts w:eastAsia="Times New Roman"/>
          <w:sz w:val="20"/>
          <w:szCs w:val="20"/>
        </w:rPr>
        <w:t>eligible plan</w:t>
      </w:r>
      <w:r w:rsidRPr="0017486B">
        <w:rPr>
          <w:rFonts w:eastAsia="Times New Roman"/>
          <w:sz w:val="20"/>
          <w:szCs w:val="20"/>
        </w:rPr>
        <w:t>.</w:t>
      </w:r>
    </w:p>
    <w:p w14:paraId="66AF4D31" w14:textId="77777777" w:rsidR="0017486B" w:rsidRPr="00DF48B8" w:rsidRDefault="0017486B" w:rsidP="00DF48B8">
      <w:pPr>
        <w:pStyle w:val="Heading6"/>
        <w:numPr>
          <w:ilvl w:val="5"/>
          <w:numId w:val="1"/>
        </w:numPr>
        <w:rPr>
          <w:lang w:val="en-AU"/>
        </w:rPr>
      </w:pPr>
      <w:bookmarkStart w:id="683" w:name="_Toc167741583"/>
      <w:bookmarkStart w:id="684" w:name="_Toc242274375"/>
      <w:r w:rsidRPr="00DF48B8">
        <w:rPr>
          <w:lang w:val="en-AU"/>
        </w:rPr>
        <w:t>Plan Changes</w:t>
      </w:r>
      <w:bookmarkEnd w:id="683"/>
      <w:bookmarkEnd w:id="684"/>
    </w:p>
    <w:p w14:paraId="6E3133EE" w14:textId="77777777" w:rsidR="0017486B" w:rsidRPr="0017486B" w:rsidRDefault="0017486B" w:rsidP="0017486B">
      <w:pPr>
        <w:ind w:left="720"/>
        <w:rPr>
          <w:sz w:val="20"/>
          <w:szCs w:val="20"/>
        </w:rPr>
      </w:pPr>
      <w:r w:rsidRPr="0017486B">
        <w:rPr>
          <w:sz w:val="20"/>
          <w:szCs w:val="20"/>
        </w:rPr>
        <w:t xml:space="preserve">To the extent of any inconsistency or conflict between this section and the </w:t>
      </w:r>
      <w:r w:rsidRPr="0017486B">
        <w:rPr>
          <w:i/>
          <w:sz w:val="20"/>
          <w:szCs w:val="20"/>
        </w:rPr>
        <w:t>SMB terms</w:t>
      </w:r>
      <w:r w:rsidRPr="0017486B">
        <w:rPr>
          <w:sz w:val="20"/>
          <w:szCs w:val="20"/>
        </w:rPr>
        <w:t xml:space="preserve">, this section prevails.  </w:t>
      </w:r>
    </w:p>
    <w:p w14:paraId="70A21736" w14:textId="77777777" w:rsidR="0017486B" w:rsidRPr="0017486B" w:rsidRDefault="0017486B" w:rsidP="0017486B">
      <w:pPr>
        <w:ind w:left="709"/>
        <w:rPr>
          <w:sz w:val="20"/>
          <w:szCs w:val="20"/>
        </w:rPr>
      </w:pPr>
    </w:p>
    <w:p w14:paraId="1561663C"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lang w:eastAsia="en-AU"/>
        </w:rPr>
        <w:t>You</w:t>
      </w:r>
      <w:r w:rsidRPr="0017486B">
        <w:rPr>
          <w:rFonts w:eastAsia="Times New Roman"/>
          <w:sz w:val="20"/>
          <w:szCs w:val="20"/>
        </w:rPr>
        <w:t xml:space="preserve"> can change to another eligible month to month plan once per payment cycle. If </w:t>
      </w:r>
      <w:r w:rsidRPr="0017486B">
        <w:rPr>
          <w:rFonts w:eastAsia="Times New Roman"/>
          <w:i/>
          <w:sz w:val="20"/>
          <w:szCs w:val="20"/>
        </w:rPr>
        <w:t>you</w:t>
      </w:r>
      <w:r w:rsidRPr="0017486B">
        <w:rPr>
          <w:rFonts w:eastAsia="Times New Roman"/>
          <w:sz w:val="20"/>
          <w:szCs w:val="20"/>
        </w:rPr>
        <w:t xml:space="preserve"> change </w:t>
      </w:r>
      <w:r w:rsidRPr="0017486B">
        <w:rPr>
          <w:rFonts w:eastAsia="Times New Roman"/>
          <w:i/>
          <w:sz w:val="20"/>
          <w:szCs w:val="20"/>
        </w:rPr>
        <w:t>your</w:t>
      </w:r>
      <w:r w:rsidRPr="0017486B">
        <w:rPr>
          <w:rFonts w:eastAsia="Times New Roman"/>
          <w:sz w:val="20"/>
          <w:szCs w:val="20"/>
        </w:rPr>
        <w:t xml:space="preserve"> plan, any related </w:t>
      </w:r>
      <w:r w:rsidRPr="0017486B">
        <w:rPr>
          <w:rFonts w:eastAsia="Times New Roman"/>
          <w:i/>
          <w:iCs/>
          <w:sz w:val="20"/>
          <w:szCs w:val="20"/>
        </w:rPr>
        <w:t>device payment plan</w:t>
      </w:r>
      <w:r w:rsidRPr="0017486B">
        <w:rPr>
          <w:rFonts w:eastAsia="Times New Roman"/>
          <w:sz w:val="20"/>
          <w:szCs w:val="20"/>
        </w:rPr>
        <w:t xml:space="preserve"> will remain in place and </w:t>
      </w:r>
      <w:r w:rsidRPr="0017486B">
        <w:rPr>
          <w:rFonts w:eastAsia="Times New Roman"/>
          <w:i/>
          <w:sz w:val="20"/>
          <w:szCs w:val="20"/>
        </w:rPr>
        <w:t>your</w:t>
      </w:r>
      <w:r w:rsidRPr="0017486B">
        <w:rPr>
          <w:rFonts w:eastAsia="Times New Roman"/>
          <w:sz w:val="20"/>
          <w:szCs w:val="20"/>
        </w:rPr>
        <w:t xml:space="preserve"> device payments will remain the same. </w:t>
      </w:r>
      <w:r w:rsidRPr="0017486B">
        <w:rPr>
          <w:rFonts w:eastAsia="Times New Roman"/>
          <w:i/>
          <w:sz w:val="20"/>
          <w:szCs w:val="20"/>
        </w:rPr>
        <w:t>You</w:t>
      </w:r>
      <w:r w:rsidRPr="0017486B">
        <w:rPr>
          <w:rFonts w:eastAsia="Times New Roman"/>
          <w:sz w:val="20"/>
          <w:szCs w:val="20"/>
        </w:rPr>
        <w:t xml:space="preserve"> may lose </w:t>
      </w:r>
      <w:r w:rsidRPr="0017486B">
        <w:rPr>
          <w:rFonts w:eastAsia="Times New Roman"/>
          <w:i/>
          <w:sz w:val="20"/>
          <w:szCs w:val="20"/>
        </w:rPr>
        <w:t>your</w:t>
      </w:r>
      <w:r w:rsidRPr="0017486B">
        <w:rPr>
          <w:rFonts w:eastAsia="Times New Roman"/>
          <w:sz w:val="20"/>
          <w:szCs w:val="20"/>
        </w:rPr>
        <w:t xml:space="preserve"> existing add-ons if </w:t>
      </w:r>
      <w:r w:rsidRPr="0017486B">
        <w:rPr>
          <w:rFonts w:eastAsia="Times New Roman"/>
          <w:i/>
          <w:sz w:val="20"/>
          <w:szCs w:val="20"/>
        </w:rPr>
        <w:t>you</w:t>
      </w:r>
      <w:r w:rsidRPr="0017486B">
        <w:rPr>
          <w:rFonts w:eastAsia="Times New Roman"/>
          <w:sz w:val="20"/>
          <w:szCs w:val="20"/>
        </w:rPr>
        <w:t xml:space="preserve"> change to a plan that is not eligible for these add-ons and you will not receive a pro-rata refund of charges paid in advance for the remainder of any payment cycle, unless otherwise set out in the </w:t>
      </w:r>
      <w:r w:rsidRPr="0017486B">
        <w:rPr>
          <w:rFonts w:eastAsia="Times New Roman"/>
          <w:i/>
          <w:iCs/>
          <w:sz w:val="20"/>
          <w:szCs w:val="20"/>
        </w:rPr>
        <w:t>SMB terms</w:t>
      </w:r>
      <w:r w:rsidRPr="0017486B">
        <w:rPr>
          <w:rFonts w:eastAsia="Times New Roman"/>
          <w:sz w:val="20"/>
          <w:szCs w:val="20"/>
        </w:rPr>
        <w:t>.</w:t>
      </w:r>
    </w:p>
    <w:p w14:paraId="549BC9C3" w14:textId="77777777" w:rsidR="0017486B" w:rsidRPr="0017486B" w:rsidRDefault="0017486B" w:rsidP="0017486B">
      <w:pPr>
        <w:numPr>
          <w:ilvl w:val="6"/>
          <w:numId w:val="1"/>
        </w:numPr>
        <w:spacing w:after="200"/>
        <w:outlineLvl w:val="6"/>
        <w:rPr>
          <w:rFonts w:eastAsia="Times New Roman"/>
          <w:sz w:val="20"/>
          <w:szCs w:val="20"/>
        </w:rPr>
      </w:pPr>
      <w:r w:rsidRPr="0017486B">
        <w:rPr>
          <w:rFonts w:eastAsia="Times New Roman"/>
          <w:sz w:val="20"/>
        </w:rPr>
        <w:t xml:space="preserve">We may only vary your </w:t>
      </w:r>
      <w:r w:rsidRPr="0017486B">
        <w:rPr>
          <w:rFonts w:eastAsia="Times New Roman"/>
          <w:i/>
          <w:iCs/>
          <w:sz w:val="20"/>
        </w:rPr>
        <w:t>service</w:t>
      </w:r>
      <w:r w:rsidRPr="0017486B">
        <w:rPr>
          <w:rFonts w:eastAsia="Times New Roman"/>
          <w:sz w:val="20"/>
        </w:rPr>
        <w:t xml:space="preserve"> and/or </w:t>
      </w:r>
      <w:r w:rsidRPr="0017486B">
        <w:rPr>
          <w:rFonts w:eastAsia="Times New Roman"/>
          <w:i/>
          <w:iCs/>
          <w:sz w:val="20"/>
        </w:rPr>
        <w:t>agreement</w:t>
      </w:r>
      <w:r w:rsidRPr="0017486B">
        <w:rPr>
          <w:rFonts w:eastAsia="Times New Roman"/>
          <w:sz w:val="20"/>
        </w:rPr>
        <w:t xml:space="preserve"> in accordance with Optus’ and </w:t>
      </w:r>
      <w:r w:rsidRPr="0017486B">
        <w:rPr>
          <w:rFonts w:eastAsia="Times New Roman"/>
          <w:i/>
          <w:iCs/>
          <w:sz w:val="20"/>
        </w:rPr>
        <w:t>your</w:t>
      </w:r>
      <w:r w:rsidRPr="0017486B">
        <w:rPr>
          <w:rFonts w:eastAsia="Times New Roman"/>
          <w:sz w:val="20"/>
        </w:rPr>
        <w:t xml:space="preserve"> rights and obligations in accordance with clause 2A (Changing the Agreement?) of the </w:t>
      </w:r>
      <w:r w:rsidRPr="0017486B">
        <w:rPr>
          <w:rFonts w:eastAsia="Times New Roman"/>
          <w:i/>
          <w:iCs/>
          <w:sz w:val="20"/>
        </w:rPr>
        <w:t>SMB terms</w:t>
      </w:r>
      <w:r w:rsidRPr="0017486B">
        <w:rPr>
          <w:rFonts w:eastAsia="Times New Roman"/>
          <w:sz w:val="20"/>
        </w:rPr>
        <w:t xml:space="preserve">. </w:t>
      </w:r>
    </w:p>
    <w:p w14:paraId="77981FFE" w14:textId="77777777" w:rsidR="0017486B" w:rsidRPr="00DF48B8" w:rsidRDefault="0017486B" w:rsidP="00DF48B8">
      <w:pPr>
        <w:pStyle w:val="Heading6"/>
        <w:numPr>
          <w:ilvl w:val="5"/>
          <w:numId w:val="1"/>
        </w:numPr>
        <w:rPr>
          <w:lang w:val="en-AU"/>
        </w:rPr>
      </w:pPr>
      <w:bookmarkStart w:id="685" w:name="_Toc167741584"/>
      <w:bookmarkStart w:id="686" w:name="_Toc242274376"/>
      <w:r w:rsidRPr="00DF48B8">
        <w:rPr>
          <w:lang w:val="en-AU"/>
        </w:rPr>
        <w:t>Data Sharing</w:t>
      </w:r>
      <w:bookmarkEnd w:id="685"/>
      <w:bookmarkEnd w:id="686"/>
    </w:p>
    <w:p w14:paraId="22105188" w14:textId="77777777" w:rsidR="0017486B" w:rsidRPr="0017486B" w:rsidRDefault="0017486B" w:rsidP="0017486B">
      <w:pPr>
        <w:numPr>
          <w:ilvl w:val="6"/>
          <w:numId w:val="1"/>
        </w:numPr>
        <w:spacing w:after="200"/>
        <w:outlineLvl w:val="6"/>
        <w:rPr>
          <w:rFonts w:eastAsia="Times New Roman"/>
          <w:snapToGrid w:val="0"/>
          <w:sz w:val="20"/>
        </w:rPr>
      </w:pPr>
      <w:r w:rsidRPr="0017486B">
        <w:rPr>
          <w:rFonts w:eastAsia="Times New Roman"/>
          <w:sz w:val="20"/>
          <w:lang w:eastAsia="en-AU"/>
        </w:rPr>
        <w:t xml:space="preserve">If </w:t>
      </w:r>
      <w:r w:rsidRPr="0017486B">
        <w:rPr>
          <w:rFonts w:eastAsia="Times New Roman"/>
          <w:i/>
          <w:sz w:val="20"/>
          <w:lang w:eastAsia="en-AU"/>
        </w:rPr>
        <w:t xml:space="preserve">you </w:t>
      </w:r>
      <w:r w:rsidRPr="0017486B">
        <w:rPr>
          <w:rFonts w:eastAsia="Times New Roman"/>
          <w:sz w:val="20"/>
          <w:lang w:eastAsia="en-AU"/>
        </w:rPr>
        <w:t xml:space="preserve">have more than one eligible plan that shares data on the same account, the included data will combine into one data sharing pool, which will be shared by all eligible </w:t>
      </w:r>
      <w:r w:rsidRPr="0017486B">
        <w:rPr>
          <w:rFonts w:eastAsia="Times New Roman"/>
          <w:i/>
          <w:iCs/>
          <w:sz w:val="20"/>
          <w:lang w:eastAsia="en-AU"/>
        </w:rPr>
        <w:t>services</w:t>
      </w:r>
      <w:r w:rsidRPr="0017486B">
        <w:rPr>
          <w:rFonts w:eastAsia="Times New Roman"/>
          <w:sz w:val="20"/>
          <w:lang w:eastAsia="en-AU"/>
        </w:rPr>
        <w:t xml:space="preserve"> on that account.</w:t>
      </w:r>
    </w:p>
    <w:p w14:paraId="6714846D" w14:textId="77777777" w:rsidR="0017486B" w:rsidRPr="0017486B" w:rsidRDefault="0017486B" w:rsidP="0017486B">
      <w:pPr>
        <w:numPr>
          <w:ilvl w:val="6"/>
          <w:numId w:val="1"/>
        </w:numPr>
        <w:spacing w:after="200"/>
        <w:outlineLvl w:val="6"/>
        <w:rPr>
          <w:rFonts w:eastAsia="Times New Roman"/>
          <w:snapToGrid w:val="0"/>
          <w:sz w:val="20"/>
        </w:rPr>
      </w:pPr>
      <w:r w:rsidRPr="0017486B">
        <w:rPr>
          <w:rFonts w:eastAsia="Times New Roman"/>
          <w:snapToGrid w:val="0"/>
          <w:sz w:val="20"/>
        </w:rPr>
        <w:t xml:space="preserve">If </w:t>
      </w:r>
      <w:r w:rsidRPr="0017486B">
        <w:rPr>
          <w:rFonts w:eastAsia="Times New Roman"/>
          <w:i/>
          <w:snapToGrid w:val="0"/>
          <w:sz w:val="20"/>
        </w:rPr>
        <w:t>you</w:t>
      </w:r>
      <w:r w:rsidRPr="0017486B">
        <w:rPr>
          <w:rFonts w:eastAsia="Times New Roman"/>
          <w:snapToGrid w:val="0"/>
          <w:sz w:val="20"/>
        </w:rPr>
        <w:t xml:space="preserve"> do not want </w:t>
      </w:r>
      <w:r w:rsidRPr="0017486B">
        <w:rPr>
          <w:rFonts w:eastAsia="Times New Roman"/>
          <w:i/>
          <w:snapToGrid w:val="0"/>
          <w:sz w:val="20"/>
        </w:rPr>
        <w:t>your</w:t>
      </w:r>
      <w:r w:rsidRPr="0017486B">
        <w:rPr>
          <w:rFonts w:eastAsia="Times New Roman"/>
          <w:snapToGrid w:val="0"/>
          <w:sz w:val="20"/>
        </w:rPr>
        <w:t xml:space="preserve"> </w:t>
      </w:r>
      <w:r w:rsidRPr="0017486B">
        <w:rPr>
          <w:rFonts w:eastAsia="Times New Roman"/>
          <w:i/>
          <w:iCs/>
          <w:snapToGrid w:val="0"/>
          <w:sz w:val="20"/>
        </w:rPr>
        <w:t>services</w:t>
      </w:r>
      <w:r w:rsidRPr="0017486B">
        <w:rPr>
          <w:rFonts w:eastAsia="Times New Roman"/>
          <w:snapToGrid w:val="0"/>
          <w:sz w:val="20"/>
        </w:rPr>
        <w:t xml:space="preserve"> to share data, they need to be on separate accounts.</w:t>
      </w:r>
    </w:p>
    <w:p w14:paraId="19294861" w14:textId="77777777" w:rsidR="0017486B" w:rsidRPr="0017486B" w:rsidRDefault="0017486B" w:rsidP="0017486B">
      <w:pPr>
        <w:numPr>
          <w:ilvl w:val="6"/>
          <w:numId w:val="1"/>
        </w:numPr>
        <w:spacing w:after="200"/>
        <w:outlineLvl w:val="6"/>
        <w:rPr>
          <w:rFonts w:eastAsia="Times New Roman"/>
          <w:snapToGrid w:val="0"/>
          <w:sz w:val="20"/>
        </w:rPr>
      </w:pPr>
      <w:r w:rsidRPr="0017486B">
        <w:rPr>
          <w:rFonts w:eastAsia="Times New Roman"/>
          <w:snapToGrid w:val="0"/>
          <w:sz w:val="20"/>
        </w:rPr>
        <w:t>Data sharing is only available within Australia.</w:t>
      </w:r>
    </w:p>
    <w:p w14:paraId="5FCA719A" w14:textId="77777777" w:rsidR="0017486B" w:rsidRPr="00DF48B8" w:rsidRDefault="0017486B" w:rsidP="00DF48B8">
      <w:pPr>
        <w:pStyle w:val="Heading6"/>
        <w:numPr>
          <w:ilvl w:val="5"/>
          <w:numId w:val="1"/>
        </w:numPr>
        <w:rPr>
          <w:lang w:val="en-AU"/>
        </w:rPr>
      </w:pPr>
      <w:bookmarkStart w:id="687" w:name="_Toc167741585"/>
      <w:bookmarkStart w:id="688" w:name="_Toc242274377"/>
      <w:r w:rsidRPr="00DF48B8">
        <w:rPr>
          <w:lang w:val="en-AU"/>
        </w:rPr>
        <w:t>Unlimited standard national SMS and MMS</w:t>
      </w:r>
      <w:bookmarkEnd w:id="687"/>
      <w:bookmarkEnd w:id="688"/>
    </w:p>
    <w:p w14:paraId="7474FBE8" w14:textId="77777777" w:rsidR="0017486B" w:rsidRPr="0017486B" w:rsidRDefault="0017486B" w:rsidP="0017486B">
      <w:pPr>
        <w:spacing w:after="200"/>
        <w:ind w:left="720"/>
        <w:rPr>
          <w:sz w:val="20"/>
          <w:szCs w:val="20"/>
        </w:rPr>
      </w:pPr>
      <w:r w:rsidRPr="0017486B">
        <w:rPr>
          <w:i/>
          <w:sz w:val="20"/>
          <w:szCs w:val="20"/>
        </w:rPr>
        <w:t>You</w:t>
      </w:r>
      <w:r w:rsidRPr="0017486B">
        <w:rPr>
          <w:sz w:val="20"/>
          <w:szCs w:val="20"/>
        </w:rPr>
        <w:t xml:space="preserve"> may send unlimited standard SMS and MMS to Australian mobiles from within Australia.</w:t>
      </w:r>
    </w:p>
    <w:p w14:paraId="46F0E0C0" w14:textId="77777777" w:rsidR="0017486B" w:rsidRPr="0017486B" w:rsidRDefault="0017486B" w:rsidP="0017486B">
      <w:pPr>
        <w:spacing w:after="200"/>
        <w:ind w:left="720"/>
        <w:rPr>
          <w:sz w:val="20"/>
          <w:szCs w:val="20"/>
          <w:u w:val="single"/>
          <w:lang w:val="en-AU"/>
        </w:rPr>
      </w:pPr>
      <w:r w:rsidRPr="0017486B">
        <w:rPr>
          <w:sz w:val="20"/>
          <w:szCs w:val="20"/>
        </w:rPr>
        <w:t xml:space="preserve">Unlimited standard national SMS and MMS are only available for </w:t>
      </w:r>
      <w:r w:rsidRPr="0017486B">
        <w:rPr>
          <w:sz w:val="20"/>
          <w:szCs w:val="20"/>
          <w:lang w:val="en-AU"/>
        </w:rPr>
        <w:t xml:space="preserve">ordinary business use and are not to be used for a commercial or non-ordinary purpose as set out in the </w:t>
      </w:r>
      <w:r w:rsidRPr="0017486B">
        <w:rPr>
          <w:i/>
          <w:iCs/>
          <w:sz w:val="20"/>
          <w:szCs w:val="20"/>
          <w:lang w:val="en-AU"/>
        </w:rPr>
        <w:t>Fair Go Policy</w:t>
      </w:r>
      <w:r w:rsidRPr="0017486B">
        <w:rPr>
          <w:sz w:val="20"/>
          <w:szCs w:val="20"/>
          <w:lang w:val="en-AU"/>
        </w:rPr>
        <w:t xml:space="preserve">. </w:t>
      </w:r>
    </w:p>
    <w:p w14:paraId="21EB0E21" w14:textId="77777777" w:rsidR="0017486B" w:rsidRPr="00DF48B8" w:rsidRDefault="0017486B" w:rsidP="00DF48B8">
      <w:pPr>
        <w:pStyle w:val="Heading6"/>
        <w:numPr>
          <w:ilvl w:val="5"/>
          <w:numId w:val="1"/>
        </w:numPr>
        <w:rPr>
          <w:lang w:val="en-AU"/>
        </w:rPr>
      </w:pPr>
      <w:bookmarkStart w:id="689" w:name="_Toc167741586"/>
      <w:bookmarkStart w:id="690" w:name="_Toc242274378"/>
      <w:r w:rsidRPr="00DF48B8">
        <w:rPr>
          <w:lang w:val="en-AU"/>
        </w:rPr>
        <w:t>Unlimited standard international Minutes</w:t>
      </w:r>
      <w:bookmarkEnd w:id="689"/>
      <w:bookmarkEnd w:id="690"/>
    </w:p>
    <w:p w14:paraId="5189BC70" w14:textId="24521B23" w:rsidR="0017486B" w:rsidRPr="0017486B" w:rsidRDefault="0017486B" w:rsidP="0017486B">
      <w:pPr>
        <w:spacing w:after="200"/>
        <w:ind w:left="720"/>
        <w:rPr>
          <w:sz w:val="20"/>
        </w:rPr>
      </w:pPr>
      <w:r w:rsidRPr="0017486B">
        <w:rPr>
          <w:sz w:val="20"/>
        </w:rPr>
        <w:lastRenderedPageBreak/>
        <w:t>The $</w:t>
      </w:r>
      <w:r w:rsidR="00323113">
        <w:rPr>
          <w:sz w:val="20"/>
        </w:rPr>
        <w:t>70</w:t>
      </w:r>
      <w:r w:rsidRPr="0017486B">
        <w:rPr>
          <w:sz w:val="20"/>
        </w:rPr>
        <w:t>/$82 Business Choice Plus plans include unlimited international minutes for standard calls to mobiles and fixed lines to 35 selected destinations from within Australia. For a list of selected destinations see Table 3 below.</w:t>
      </w:r>
    </w:p>
    <w:p w14:paraId="2C0EF439" w14:textId="77777777" w:rsidR="0017486B" w:rsidRPr="0017486B" w:rsidRDefault="0017486B" w:rsidP="0017486B">
      <w:pPr>
        <w:spacing w:after="200"/>
        <w:ind w:left="720"/>
        <w:rPr>
          <w:i/>
          <w:color w:val="13607C"/>
          <w:sz w:val="18"/>
          <w:u w:val="single"/>
        </w:rPr>
      </w:pPr>
      <w:r w:rsidRPr="0017486B">
        <w:rPr>
          <w:sz w:val="20"/>
          <w:szCs w:val="20"/>
        </w:rPr>
        <w:t xml:space="preserve">Unlimited standard international Minutes are only available for </w:t>
      </w:r>
      <w:r w:rsidRPr="0017486B">
        <w:rPr>
          <w:sz w:val="20"/>
          <w:szCs w:val="20"/>
          <w:lang w:val="en-AU"/>
        </w:rPr>
        <w:t xml:space="preserve">ordinary business use and are not to be used for a commercial or non-ordinary purpose as set out in the </w:t>
      </w:r>
      <w:r w:rsidRPr="0017486B">
        <w:rPr>
          <w:i/>
          <w:iCs/>
          <w:sz w:val="20"/>
          <w:szCs w:val="20"/>
          <w:lang w:val="en-AU"/>
        </w:rPr>
        <w:t>Fair Go Policy</w:t>
      </w:r>
      <w:r w:rsidRPr="0017486B">
        <w:rPr>
          <w:sz w:val="20"/>
          <w:szCs w:val="20"/>
          <w:lang w:val="en-AU"/>
        </w:rPr>
        <w:t xml:space="preserve">. </w:t>
      </w:r>
    </w:p>
    <w:p w14:paraId="54BBF8E3" w14:textId="77777777" w:rsidR="0017486B" w:rsidRPr="00DF48B8" w:rsidRDefault="0017486B" w:rsidP="00DF48B8">
      <w:pPr>
        <w:pStyle w:val="Heading6"/>
        <w:numPr>
          <w:ilvl w:val="5"/>
          <w:numId w:val="1"/>
        </w:numPr>
        <w:rPr>
          <w:lang w:val="en-AU"/>
        </w:rPr>
      </w:pPr>
      <w:bookmarkStart w:id="691" w:name="_Toc167741587"/>
      <w:bookmarkStart w:id="692" w:name="_Toc242274379"/>
      <w:r w:rsidRPr="00DF48B8">
        <w:rPr>
          <w:lang w:val="en-AU"/>
        </w:rPr>
        <w:t>Unlimited standard international SMS and MMS</w:t>
      </w:r>
      <w:bookmarkEnd w:id="691"/>
      <w:bookmarkEnd w:id="692"/>
    </w:p>
    <w:p w14:paraId="4A47EF8F" w14:textId="4CF11BA8" w:rsidR="0017486B" w:rsidRPr="0017486B" w:rsidRDefault="0017486B" w:rsidP="0017486B">
      <w:pPr>
        <w:spacing w:after="200"/>
        <w:ind w:left="720"/>
        <w:rPr>
          <w:sz w:val="20"/>
          <w:szCs w:val="20"/>
        </w:rPr>
      </w:pPr>
      <w:r w:rsidRPr="0017486B">
        <w:rPr>
          <w:sz w:val="20"/>
        </w:rPr>
        <w:t>The $</w:t>
      </w:r>
      <w:r w:rsidR="00F811CB">
        <w:rPr>
          <w:sz w:val="20"/>
        </w:rPr>
        <w:t>70</w:t>
      </w:r>
      <w:r w:rsidRPr="0017486B">
        <w:rPr>
          <w:sz w:val="20"/>
        </w:rPr>
        <w:t xml:space="preserve">/$82 Business Choice Plus plans </w:t>
      </w:r>
      <w:r w:rsidRPr="0017486B">
        <w:rPr>
          <w:sz w:val="20"/>
          <w:szCs w:val="20"/>
        </w:rPr>
        <w:t xml:space="preserve">include unlimited standard SMS and MMS to 35 selected destinations </w:t>
      </w:r>
      <w:r w:rsidRPr="0017486B">
        <w:rPr>
          <w:sz w:val="20"/>
        </w:rPr>
        <w:t>from within Australia</w:t>
      </w:r>
      <w:r w:rsidRPr="0017486B">
        <w:rPr>
          <w:sz w:val="20"/>
          <w:szCs w:val="20"/>
        </w:rPr>
        <w:t>. For a list of selected destinations see Table 3 below.</w:t>
      </w:r>
    </w:p>
    <w:p w14:paraId="44BE2BA6" w14:textId="77777777" w:rsidR="0017486B" w:rsidRPr="0017486B" w:rsidRDefault="0017486B" w:rsidP="0017486B">
      <w:pPr>
        <w:spacing w:after="200"/>
        <w:ind w:left="720"/>
        <w:rPr>
          <w:i/>
          <w:color w:val="13607C"/>
          <w:sz w:val="18"/>
          <w:u w:val="single"/>
        </w:rPr>
      </w:pPr>
      <w:r w:rsidRPr="0017486B">
        <w:rPr>
          <w:sz w:val="20"/>
          <w:szCs w:val="20"/>
        </w:rPr>
        <w:t xml:space="preserve">Unlimited standard international SMS and MMS are only available for </w:t>
      </w:r>
      <w:r w:rsidRPr="0017486B">
        <w:rPr>
          <w:sz w:val="20"/>
          <w:szCs w:val="20"/>
          <w:lang w:val="en-AU"/>
        </w:rPr>
        <w:t xml:space="preserve">ordinary business use and are not to be used for a commercial or non-ordinary purpose as set out in the </w:t>
      </w:r>
      <w:r w:rsidRPr="0017486B">
        <w:rPr>
          <w:i/>
          <w:iCs/>
          <w:sz w:val="20"/>
          <w:szCs w:val="20"/>
          <w:lang w:val="en-AU"/>
        </w:rPr>
        <w:t>Fair Go Policy</w:t>
      </w:r>
      <w:r w:rsidRPr="0017486B">
        <w:rPr>
          <w:sz w:val="20"/>
          <w:szCs w:val="20"/>
          <w:lang w:val="en-AU"/>
        </w:rPr>
        <w:t xml:space="preserve">. </w:t>
      </w:r>
    </w:p>
    <w:p w14:paraId="4E9D4BF5" w14:textId="77777777" w:rsidR="0017486B" w:rsidRPr="0017486B" w:rsidRDefault="0017486B" w:rsidP="0017486B">
      <w:pPr>
        <w:spacing w:after="200"/>
        <w:rPr>
          <w:b/>
          <w:sz w:val="20"/>
        </w:rPr>
      </w:pPr>
      <w:r w:rsidRPr="0017486B">
        <w:rPr>
          <w:b/>
          <w:sz w:val="20"/>
        </w:rPr>
        <w:t>Table 1 –Plan Inclusions and Charges</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2268"/>
        <w:gridCol w:w="2268"/>
        <w:gridCol w:w="2268"/>
      </w:tblGrid>
      <w:tr w:rsidR="0017486B" w:rsidRPr="0017486B" w14:paraId="6856A8B9" w14:textId="77777777" w:rsidTr="00822F39">
        <w:trPr>
          <w:trHeight w:val="865"/>
        </w:trPr>
        <w:tc>
          <w:tcPr>
            <w:tcW w:w="3681" w:type="dxa"/>
            <w:tcBorders>
              <w:top w:val="single" w:sz="4" w:space="0" w:color="auto"/>
              <w:left w:val="single" w:sz="4" w:space="0" w:color="auto"/>
              <w:bottom w:val="single" w:sz="4" w:space="0" w:color="auto"/>
              <w:right w:val="single" w:sz="4" w:space="0" w:color="auto"/>
            </w:tcBorders>
            <w:vAlign w:val="center"/>
          </w:tcPr>
          <w:p w14:paraId="0377C8E1" w14:textId="77777777" w:rsidR="0017486B" w:rsidRPr="0017486B" w:rsidRDefault="0017486B" w:rsidP="0017486B">
            <w:pPr>
              <w:spacing w:line="276" w:lineRule="auto"/>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EAD4D3E" w14:textId="13785CC3" w:rsidR="0017486B" w:rsidRDefault="0017486B" w:rsidP="0017486B">
            <w:pPr>
              <w:spacing w:before="120" w:line="276" w:lineRule="auto"/>
              <w:jc w:val="center"/>
              <w:rPr>
                <w:rFonts w:eastAsia="Calibri"/>
                <w:b/>
                <w:sz w:val="20"/>
                <w:szCs w:val="20"/>
              </w:rPr>
            </w:pPr>
            <w:r w:rsidRPr="0017486B">
              <w:rPr>
                <w:rFonts w:eastAsia="Calibri"/>
                <w:b/>
                <w:sz w:val="20"/>
                <w:szCs w:val="20"/>
              </w:rPr>
              <w:t>$</w:t>
            </w:r>
            <w:r w:rsidR="00F811CB">
              <w:rPr>
                <w:rFonts w:eastAsia="Calibri"/>
                <w:b/>
                <w:sz w:val="20"/>
                <w:szCs w:val="20"/>
              </w:rPr>
              <w:t>60</w:t>
            </w:r>
            <w:r w:rsidRPr="0017486B">
              <w:rPr>
                <w:rFonts w:eastAsia="Calibri"/>
                <w:b/>
                <w:sz w:val="20"/>
                <w:szCs w:val="20"/>
              </w:rPr>
              <w:t xml:space="preserve"> Business Choice Plus</w:t>
            </w:r>
          </w:p>
          <w:p w14:paraId="25620F2B" w14:textId="7DB803CA" w:rsidR="009A34A6" w:rsidRPr="0017486B" w:rsidRDefault="009A34A6" w:rsidP="0017486B">
            <w:pPr>
              <w:spacing w:before="120" w:line="276" w:lineRule="auto"/>
              <w:jc w:val="center"/>
              <w:rPr>
                <w:rFonts w:eastAsia="Calibri"/>
                <w:b/>
                <w:sz w:val="20"/>
                <w:szCs w:val="20"/>
              </w:rPr>
            </w:pPr>
            <w:r w:rsidRPr="009A34A6">
              <w:rPr>
                <w:rFonts w:eastAsia="Calibri"/>
                <w:b/>
                <w:sz w:val="20"/>
                <w:szCs w:val="20"/>
              </w:rPr>
              <w:t xml:space="preserve">(was </w:t>
            </w:r>
            <w:r w:rsidR="00F811CB">
              <w:rPr>
                <w:rFonts w:eastAsia="Calibri"/>
                <w:b/>
                <w:sz w:val="20"/>
                <w:szCs w:val="20"/>
              </w:rPr>
              <w:t>“$</w:t>
            </w:r>
            <w:r w:rsidR="00BB1AD9">
              <w:rPr>
                <w:rFonts w:eastAsia="Calibri"/>
                <w:b/>
                <w:sz w:val="20"/>
                <w:szCs w:val="20"/>
              </w:rPr>
              <w:t>55 Business Choice Plus</w:t>
            </w:r>
            <w:r w:rsidR="006A19BD">
              <w:rPr>
                <w:rFonts w:eastAsia="Calibri"/>
                <w:b/>
                <w:sz w:val="20"/>
                <w:szCs w:val="20"/>
              </w:rPr>
              <w:t>”</w:t>
            </w:r>
            <w:r w:rsidR="00BB1AD9">
              <w:rPr>
                <w:rFonts w:eastAsia="Calibri"/>
                <w:b/>
                <w:sz w:val="20"/>
                <w:szCs w:val="20"/>
              </w:rPr>
              <w:t xml:space="preserve"> prior to 18 May 2026 &amp; </w:t>
            </w:r>
            <w:r w:rsidRPr="009A34A6">
              <w:rPr>
                <w:rFonts w:eastAsia="Calibri"/>
                <w:b/>
                <w:sz w:val="20"/>
                <w:szCs w:val="20"/>
              </w:rPr>
              <w:t>“$52 Business Choice Plus” prior to 4 June 2025)</w:t>
            </w:r>
          </w:p>
        </w:tc>
        <w:tc>
          <w:tcPr>
            <w:tcW w:w="2268" w:type="dxa"/>
            <w:tcBorders>
              <w:top w:val="single" w:sz="4" w:space="0" w:color="auto"/>
              <w:left w:val="single" w:sz="4" w:space="0" w:color="auto"/>
              <w:bottom w:val="single" w:sz="4" w:space="0" w:color="auto"/>
              <w:right w:val="single" w:sz="4" w:space="0" w:color="auto"/>
            </w:tcBorders>
            <w:hideMark/>
          </w:tcPr>
          <w:p w14:paraId="1ED89EC6" w14:textId="6DA2AAD0" w:rsidR="0017486B" w:rsidRDefault="0017486B" w:rsidP="0017486B">
            <w:pPr>
              <w:spacing w:before="120" w:line="276" w:lineRule="auto"/>
              <w:jc w:val="center"/>
              <w:rPr>
                <w:rFonts w:eastAsia="Calibri"/>
                <w:b/>
                <w:sz w:val="20"/>
                <w:szCs w:val="20"/>
              </w:rPr>
            </w:pPr>
            <w:r w:rsidRPr="0017486B">
              <w:rPr>
                <w:rFonts w:eastAsia="Calibri"/>
                <w:b/>
                <w:sz w:val="20"/>
                <w:szCs w:val="20"/>
              </w:rPr>
              <w:t>$</w:t>
            </w:r>
            <w:r w:rsidR="00443815">
              <w:rPr>
                <w:rFonts w:eastAsia="Calibri"/>
                <w:b/>
                <w:sz w:val="20"/>
                <w:szCs w:val="20"/>
              </w:rPr>
              <w:t>70</w:t>
            </w:r>
            <w:r w:rsidRPr="0017486B">
              <w:rPr>
                <w:rFonts w:eastAsia="Calibri"/>
                <w:b/>
                <w:sz w:val="20"/>
                <w:szCs w:val="20"/>
              </w:rPr>
              <w:t xml:space="preserve"> Business Choice Plus</w:t>
            </w:r>
          </w:p>
          <w:p w14:paraId="3DECBDA3" w14:textId="718379AE" w:rsidR="009A34A6" w:rsidRPr="0017486B" w:rsidRDefault="009A34A6" w:rsidP="0017486B">
            <w:pPr>
              <w:spacing w:before="120" w:line="276" w:lineRule="auto"/>
              <w:jc w:val="center"/>
              <w:rPr>
                <w:rFonts w:eastAsia="Calibri"/>
                <w:b/>
                <w:sz w:val="20"/>
                <w:szCs w:val="20"/>
              </w:rPr>
            </w:pPr>
            <w:r w:rsidRPr="009A34A6">
              <w:rPr>
                <w:rFonts w:eastAsia="Calibri"/>
                <w:b/>
                <w:sz w:val="20"/>
                <w:szCs w:val="20"/>
              </w:rPr>
              <w:t xml:space="preserve">(was </w:t>
            </w:r>
            <w:r w:rsidR="00443815">
              <w:rPr>
                <w:rFonts w:eastAsia="Calibri"/>
                <w:b/>
                <w:sz w:val="20"/>
                <w:szCs w:val="20"/>
              </w:rPr>
              <w:t>“$65 Business Choice Plus</w:t>
            </w:r>
            <w:r w:rsidR="006A19BD">
              <w:rPr>
                <w:rFonts w:eastAsia="Calibri"/>
                <w:b/>
                <w:sz w:val="20"/>
                <w:szCs w:val="20"/>
              </w:rPr>
              <w:t>”</w:t>
            </w:r>
            <w:r w:rsidR="00443815">
              <w:rPr>
                <w:rFonts w:eastAsia="Calibri"/>
                <w:b/>
                <w:sz w:val="20"/>
                <w:szCs w:val="20"/>
              </w:rPr>
              <w:t xml:space="preserve"> prior to 18 May 2026 &amp; </w:t>
            </w:r>
            <w:r w:rsidRPr="009A34A6">
              <w:rPr>
                <w:rFonts w:eastAsia="Calibri"/>
                <w:b/>
                <w:sz w:val="20"/>
                <w:szCs w:val="20"/>
              </w:rPr>
              <w:t>“$</w:t>
            </w:r>
            <w:r>
              <w:rPr>
                <w:rFonts w:eastAsia="Calibri"/>
                <w:b/>
                <w:sz w:val="20"/>
                <w:szCs w:val="20"/>
              </w:rPr>
              <w:t>6</w:t>
            </w:r>
            <w:r w:rsidRPr="009A34A6">
              <w:rPr>
                <w:rFonts w:eastAsia="Calibri"/>
                <w:b/>
                <w:sz w:val="20"/>
                <w:szCs w:val="20"/>
              </w:rPr>
              <w:t>2 Business Choice Plus” prior to 4 June 2025)</w:t>
            </w:r>
          </w:p>
        </w:tc>
        <w:tc>
          <w:tcPr>
            <w:tcW w:w="2268" w:type="dxa"/>
            <w:tcBorders>
              <w:top w:val="single" w:sz="4" w:space="0" w:color="auto"/>
              <w:left w:val="single" w:sz="4" w:space="0" w:color="auto"/>
              <w:bottom w:val="single" w:sz="4" w:space="0" w:color="auto"/>
              <w:right w:val="single" w:sz="4" w:space="0" w:color="auto"/>
            </w:tcBorders>
            <w:hideMark/>
          </w:tcPr>
          <w:p w14:paraId="3E33E7F6" w14:textId="77777777" w:rsidR="0017486B" w:rsidRPr="0017486B" w:rsidRDefault="0017486B" w:rsidP="0017486B">
            <w:pPr>
              <w:spacing w:before="120" w:line="276" w:lineRule="auto"/>
              <w:jc w:val="center"/>
              <w:rPr>
                <w:b/>
                <w:sz w:val="20"/>
                <w:szCs w:val="20"/>
              </w:rPr>
            </w:pPr>
            <w:r w:rsidRPr="0017486B">
              <w:rPr>
                <w:rFonts w:eastAsia="Calibri"/>
                <w:b/>
                <w:sz w:val="20"/>
                <w:szCs w:val="20"/>
              </w:rPr>
              <w:t>$82 Business Choice Plus</w:t>
            </w:r>
          </w:p>
        </w:tc>
      </w:tr>
      <w:tr w:rsidR="0017486B" w:rsidRPr="0017486B" w14:paraId="6475C8EE" w14:textId="77777777" w:rsidTr="00822F39">
        <w:trPr>
          <w:trHeight w:val="765"/>
        </w:trPr>
        <w:tc>
          <w:tcPr>
            <w:tcW w:w="3681" w:type="dxa"/>
            <w:tcBorders>
              <w:top w:val="single" w:sz="4" w:space="0" w:color="auto"/>
              <w:left w:val="single" w:sz="4" w:space="0" w:color="auto"/>
              <w:bottom w:val="single" w:sz="4" w:space="0" w:color="auto"/>
              <w:right w:val="single" w:sz="4" w:space="0" w:color="auto"/>
            </w:tcBorders>
            <w:vAlign w:val="center"/>
            <w:hideMark/>
          </w:tcPr>
          <w:p w14:paraId="5F93B1AC" w14:textId="77777777" w:rsidR="0017486B" w:rsidRPr="0017486B" w:rsidRDefault="0017486B" w:rsidP="0017486B">
            <w:pPr>
              <w:spacing w:before="120" w:after="120" w:line="276" w:lineRule="auto"/>
              <w:rPr>
                <w:rFonts w:eastAsia="Calibri"/>
                <w:sz w:val="20"/>
                <w:szCs w:val="20"/>
              </w:rPr>
            </w:pPr>
            <w:r w:rsidRPr="0017486B">
              <w:rPr>
                <w:rFonts w:eastAsia="Calibri"/>
                <w:b/>
                <w:bCs/>
                <w:sz w:val="20"/>
                <w:szCs w:val="20"/>
                <w:lang w:eastAsia="en-AU"/>
              </w:rPr>
              <w:t>Minimum Monthly charge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B81D7E3" w14:textId="172CD259" w:rsidR="0017486B" w:rsidRDefault="0017486B" w:rsidP="0017486B">
            <w:pPr>
              <w:spacing w:before="240" w:line="276" w:lineRule="auto"/>
              <w:jc w:val="center"/>
              <w:rPr>
                <w:rFonts w:eastAsia="Calibri"/>
                <w:sz w:val="20"/>
                <w:szCs w:val="20"/>
              </w:rPr>
            </w:pPr>
            <w:r w:rsidRPr="0017486B">
              <w:rPr>
                <w:rFonts w:eastAsia="Calibri"/>
                <w:sz w:val="20"/>
                <w:szCs w:val="20"/>
              </w:rPr>
              <w:t>$</w:t>
            </w:r>
            <w:r w:rsidR="00443815">
              <w:rPr>
                <w:rFonts w:eastAsia="Calibri"/>
                <w:sz w:val="20"/>
                <w:szCs w:val="20"/>
              </w:rPr>
              <w:t>60</w:t>
            </w:r>
          </w:p>
          <w:p w14:paraId="401405FA" w14:textId="66BA74CB" w:rsidR="009A34A6" w:rsidRPr="0017486B" w:rsidRDefault="009A34A6" w:rsidP="0017486B">
            <w:pPr>
              <w:spacing w:before="240" w:line="276" w:lineRule="auto"/>
              <w:jc w:val="center"/>
              <w:rPr>
                <w:rFonts w:eastAsia="Calibri"/>
                <w:sz w:val="20"/>
                <w:szCs w:val="20"/>
              </w:rPr>
            </w:pPr>
            <w:r>
              <w:rPr>
                <w:rFonts w:eastAsia="Calibri"/>
                <w:sz w:val="20"/>
                <w:szCs w:val="20"/>
              </w:rPr>
              <w:t xml:space="preserve">(was </w:t>
            </w:r>
            <w:r w:rsidR="00443815">
              <w:rPr>
                <w:rFonts w:eastAsia="Calibri"/>
                <w:sz w:val="20"/>
                <w:szCs w:val="20"/>
              </w:rPr>
              <w:t xml:space="preserve">$55 prior to 18 May 2026 &amp; </w:t>
            </w:r>
            <w:r>
              <w:rPr>
                <w:rFonts w:eastAsia="Calibri"/>
                <w:sz w:val="20"/>
                <w:szCs w:val="20"/>
              </w:rPr>
              <w:t>$52 prior to 4 June 2025)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120F28" w14:textId="3BD108F2" w:rsidR="0017486B" w:rsidRDefault="0017486B" w:rsidP="0017486B">
            <w:pPr>
              <w:spacing w:before="240" w:line="276" w:lineRule="auto"/>
              <w:jc w:val="center"/>
              <w:rPr>
                <w:rFonts w:eastAsia="Calibri"/>
                <w:sz w:val="20"/>
                <w:szCs w:val="20"/>
              </w:rPr>
            </w:pPr>
            <w:r w:rsidRPr="0017486B">
              <w:rPr>
                <w:rFonts w:eastAsia="Calibri"/>
                <w:sz w:val="20"/>
                <w:szCs w:val="20"/>
              </w:rPr>
              <w:t>$</w:t>
            </w:r>
            <w:r w:rsidR="00443815">
              <w:rPr>
                <w:rFonts w:eastAsia="Calibri"/>
                <w:sz w:val="20"/>
                <w:szCs w:val="20"/>
              </w:rPr>
              <w:t>70</w:t>
            </w:r>
          </w:p>
          <w:p w14:paraId="5B361046" w14:textId="6376C144" w:rsidR="009A34A6" w:rsidRPr="0017486B" w:rsidRDefault="009A34A6" w:rsidP="0017486B">
            <w:pPr>
              <w:spacing w:before="240" w:line="276" w:lineRule="auto"/>
              <w:jc w:val="center"/>
              <w:rPr>
                <w:rFonts w:eastAsia="Calibri"/>
                <w:sz w:val="20"/>
                <w:szCs w:val="20"/>
              </w:rPr>
            </w:pPr>
            <w:r>
              <w:rPr>
                <w:rFonts w:eastAsia="Calibri"/>
                <w:sz w:val="20"/>
                <w:szCs w:val="20"/>
              </w:rPr>
              <w:t xml:space="preserve">(was </w:t>
            </w:r>
            <w:r w:rsidR="00443815">
              <w:rPr>
                <w:rFonts w:eastAsia="Calibri"/>
                <w:sz w:val="20"/>
                <w:szCs w:val="20"/>
              </w:rPr>
              <w:t xml:space="preserve">$65 prior to 18 May 2026 &amp; </w:t>
            </w:r>
            <w:r>
              <w:rPr>
                <w:rFonts w:eastAsia="Calibri"/>
                <w:sz w:val="20"/>
                <w:szCs w:val="20"/>
              </w:rPr>
              <w:t>$62 prior to 4 June 2025)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1B4012" w14:textId="77777777" w:rsidR="0017486B" w:rsidRPr="0017486B" w:rsidRDefault="0017486B" w:rsidP="0017486B">
            <w:pPr>
              <w:spacing w:before="240" w:line="276" w:lineRule="auto"/>
              <w:jc w:val="center"/>
              <w:rPr>
                <w:sz w:val="20"/>
                <w:szCs w:val="20"/>
              </w:rPr>
            </w:pPr>
            <w:r w:rsidRPr="0017486B">
              <w:rPr>
                <w:sz w:val="20"/>
                <w:szCs w:val="20"/>
              </w:rPr>
              <w:t>$82</w:t>
            </w:r>
          </w:p>
        </w:tc>
      </w:tr>
      <w:tr w:rsidR="0017486B" w:rsidRPr="0017486B" w14:paraId="690F611B" w14:textId="77777777" w:rsidTr="00822F39">
        <w:trPr>
          <w:trHeight w:val="510"/>
        </w:trPr>
        <w:tc>
          <w:tcPr>
            <w:tcW w:w="3681" w:type="dxa"/>
            <w:tcBorders>
              <w:top w:val="single" w:sz="4" w:space="0" w:color="auto"/>
              <w:left w:val="single" w:sz="4" w:space="0" w:color="auto"/>
              <w:bottom w:val="single" w:sz="4" w:space="0" w:color="auto"/>
              <w:right w:val="single" w:sz="4" w:space="0" w:color="auto"/>
            </w:tcBorders>
            <w:vAlign w:val="center"/>
            <w:hideMark/>
          </w:tcPr>
          <w:p w14:paraId="15AA3CDD" w14:textId="77777777" w:rsidR="0017486B" w:rsidRPr="0017486B" w:rsidRDefault="0017486B" w:rsidP="0017486B">
            <w:pPr>
              <w:spacing w:before="240" w:after="200" w:line="276" w:lineRule="auto"/>
              <w:rPr>
                <w:rFonts w:eastAsia="Calibri"/>
                <w:sz w:val="20"/>
                <w:szCs w:val="20"/>
              </w:rPr>
            </w:pPr>
            <w:r w:rsidRPr="0017486B">
              <w:rPr>
                <w:rFonts w:eastAsia="Calibri"/>
                <w:b/>
                <w:bCs/>
                <w:sz w:val="20"/>
                <w:szCs w:val="20"/>
                <w:lang w:eastAsia="en-AU"/>
              </w:rPr>
              <w:t>Monthly Included Data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EBCC5AD" w14:textId="4510551A" w:rsidR="0017486B" w:rsidRDefault="00443815" w:rsidP="0017486B">
            <w:pPr>
              <w:spacing w:before="240" w:line="276" w:lineRule="auto"/>
              <w:jc w:val="center"/>
              <w:rPr>
                <w:rFonts w:eastAsia="Calibri"/>
                <w:sz w:val="20"/>
                <w:szCs w:val="20"/>
              </w:rPr>
            </w:pPr>
            <w:r>
              <w:rPr>
                <w:rFonts w:eastAsia="Calibri"/>
                <w:sz w:val="20"/>
                <w:szCs w:val="20"/>
              </w:rPr>
              <w:t>80</w:t>
            </w:r>
            <w:r w:rsidR="0017486B" w:rsidRPr="0017486B">
              <w:rPr>
                <w:rFonts w:eastAsia="Calibri"/>
                <w:sz w:val="20"/>
                <w:szCs w:val="20"/>
              </w:rPr>
              <w:t>GB</w:t>
            </w:r>
          </w:p>
          <w:p w14:paraId="3EED9B10" w14:textId="5D80D24D" w:rsidR="00740237" w:rsidRPr="0017486B" w:rsidRDefault="00740237" w:rsidP="0017486B">
            <w:pPr>
              <w:spacing w:before="240" w:line="276" w:lineRule="auto"/>
              <w:jc w:val="center"/>
              <w:rPr>
                <w:rFonts w:eastAsia="Calibri"/>
                <w:sz w:val="20"/>
                <w:szCs w:val="20"/>
              </w:rPr>
            </w:pPr>
            <w:r>
              <w:rPr>
                <w:rFonts w:eastAsia="Calibri"/>
                <w:sz w:val="20"/>
                <w:szCs w:val="20"/>
              </w:rPr>
              <w:t xml:space="preserve">(was </w:t>
            </w:r>
            <w:r w:rsidR="00443815">
              <w:rPr>
                <w:rFonts w:eastAsia="Calibri"/>
                <w:sz w:val="20"/>
                <w:szCs w:val="20"/>
              </w:rPr>
              <w:t xml:space="preserve">70GB prior to 18 May 2026 &amp; </w:t>
            </w:r>
            <w:r>
              <w:rPr>
                <w:rFonts w:eastAsia="Calibri"/>
                <w:sz w:val="20"/>
                <w:szCs w:val="20"/>
              </w:rPr>
              <w:t>50GB prior to 4 June 2025)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0D53EB8" w14:textId="60AD9E65" w:rsidR="0017486B" w:rsidRDefault="00D27123" w:rsidP="0017486B">
            <w:pPr>
              <w:spacing w:before="240" w:line="276" w:lineRule="auto"/>
              <w:jc w:val="center"/>
              <w:rPr>
                <w:rFonts w:eastAsia="Calibri"/>
                <w:sz w:val="20"/>
                <w:szCs w:val="20"/>
              </w:rPr>
            </w:pPr>
            <w:r>
              <w:rPr>
                <w:rFonts w:eastAsia="Calibri"/>
                <w:sz w:val="20"/>
                <w:szCs w:val="20"/>
              </w:rPr>
              <w:t>240</w:t>
            </w:r>
            <w:r w:rsidR="0017486B" w:rsidRPr="0017486B">
              <w:rPr>
                <w:rFonts w:eastAsia="Calibri"/>
                <w:sz w:val="20"/>
                <w:szCs w:val="20"/>
              </w:rPr>
              <w:t>GB</w:t>
            </w:r>
          </w:p>
          <w:p w14:paraId="3C62982B" w14:textId="2BDED70E" w:rsidR="00740237" w:rsidRPr="0017486B" w:rsidRDefault="00740237" w:rsidP="0017486B">
            <w:pPr>
              <w:spacing w:before="240" w:line="276" w:lineRule="auto"/>
              <w:jc w:val="center"/>
              <w:rPr>
                <w:rFonts w:eastAsia="Calibri"/>
                <w:sz w:val="20"/>
                <w:szCs w:val="20"/>
              </w:rPr>
            </w:pPr>
            <w:r>
              <w:rPr>
                <w:rFonts w:eastAsia="Calibri"/>
                <w:sz w:val="20"/>
                <w:szCs w:val="20"/>
              </w:rPr>
              <w:t xml:space="preserve">(was </w:t>
            </w:r>
            <w:r w:rsidR="00D27123">
              <w:rPr>
                <w:rFonts w:eastAsia="Calibri"/>
                <w:sz w:val="20"/>
                <w:szCs w:val="20"/>
              </w:rPr>
              <w:t xml:space="preserve">200GB prior to 18 May 2026 &amp; </w:t>
            </w:r>
            <w:r>
              <w:rPr>
                <w:rFonts w:eastAsia="Calibri"/>
                <w:sz w:val="20"/>
                <w:szCs w:val="20"/>
              </w:rPr>
              <w:t>180GB prior to 4 June 2025)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747DEB" w14:textId="77777777" w:rsidR="0017486B" w:rsidRPr="0017486B" w:rsidRDefault="0017486B" w:rsidP="0017486B">
            <w:pPr>
              <w:spacing w:before="240" w:line="276" w:lineRule="auto"/>
              <w:jc w:val="center"/>
              <w:rPr>
                <w:sz w:val="20"/>
                <w:szCs w:val="20"/>
              </w:rPr>
            </w:pPr>
            <w:r w:rsidRPr="0017486B">
              <w:rPr>
                <w:sz w:val="20"/>
                <w:szCs w:val="20"/>
              </w:rPr>
              <w:t>360GB</w:t>
            </w:r>
          </w:p>
        </w:tc>
      </w:tr>
      <w:tr w:rsidR="0017486B" w:rsidRPr="0017486B" w14:paraId="778863C6" w14:textId="77777777" w:rsidTr="00822F39">
        <w:trPr>
          <w:trHeight w:val="510"/>
        </w:trPr>
        <w:tc>
          <w:tcPr>
            <w:tcW w:w="3681" w:type="dxa"/>
            <w:tcBorders>
              <w:top w:val="single" w:sz="4" w:space="0" w:color="auto"/>
              <w:left w:val="single" w:sz="4" w:space="0" w:color="auto"/>
              <w:bottom w:val="single" w:sz="4" w:space="0" w:color="auto"/>
              <w:right w:val="single" w:sz="4" w:space="0" w:color="auto"/>
            </w:tcBorders>
            <w:vAlign w:val="center"/>
            <w:hideMark/>
          </w:tcPr>
          <w:p w14:paraId="0E0D469E" w14:textId="77777777" w:rsidR="0017486B" w:rsidRPr="0017486B" w:rsidRDefault="0017486B" w:rsidP="0017486B">
            <w:pPr>
              <w:spacing w:before="240" w:after="200" w:line="276" w:lineRule="auto"/>
              <w:rPr>
                <w:rFonts w:eastAsia="Calibri"/>
                <w:b/>
                <w:bCs/>
                <w:sz w:val="20"/>
                <w:szCs w:val="20"/>
                <w:lang w:eastAsia="en-AU"/>
              </w:rPr>
            </w:pPr>
            <w:r w:rsidRPr="0017486B">
              <w:rPr>
                <w:rFonts w:eastAsia="Calibri"/>
                <w:b/>
                <w:bCs/>
                <w:sz w:val="20"/>
                <w:szCs w:val="20"/>
                <w:lang w:eastAsia="en-AU"/>
              </w:rPr>
              <w:t>Maximum speed limit if data allowance is exceeded</w:t>
            </w:r>
            <w:r w:rsidRPr="0017486B">
              <w:rPr>
                <w:rFonts w:eastAsia="Calibri"/>
                <w:b/>
                <w:bCs/>
                <w:sz w:val="20"/>
                <w:szCs w:val="20"/>
                <w:lang w:eastAsia="en-AU"/>
              </w:rPr>
              <w:br/>
            </w:r>
          </w:p>
          <w:p w14:paraId="2E5ACDE7" w14:textId="77777777" w:rsidR="0017486B" w:rsidRPr="0017486B" w:rsidRDefault="0017486B" w:rsidP="0017486B">
            <w:pPr>
              <w:spacing w:before="240" w:after="200" w:line="276" w:lineRule="auto"/>
              <w:rPr>
                <w:rFonts w:eastAsia="Calibri"/>
                <w:b/>
                <w:bCs/>
                <w:sz w:val="20"/>
                <w:szCs w:val="20"/>
                <w:lang w:eastAsia="en-AU"/>
              </w:rPr>
            </w:pPr>
          </w:p>
        </w:tc>
        <w:tc>
          <w:tcPr>
            <w:tcW w:w="6804" w:type="dxa"/>
            <w:gridSpan w:val="3"/>
            <w:vAlign w:val="center"/>
          </w:tcPr>
          <w:p w14:paraId="6C99DABA" w14:textId="77777777" w:rsidR="0017486B" w:rsidRPr="0017486B" w:rsidRDefault="0017486B" w:rsidP="0017486B">
            <w:pPr>
              <w:jc w:val="center"/>
              <w:rPr>
                <w:rFonts w:eastAsia="Calibri"/>
                <w:sz w:val="20"/>
                <w:szCs w:val="20"/>
              </w:rPr>
            </w:pPr>
            <w:r w:rsidRPr="0017486B">
              <w:rPr>
                <w:rFonts w:eastAsia="Calibri"/>
                <w:sz w:val="20"/>
                <w:szCs w:val="20"/>
              </w:rPr>
              <w:t>Up to 1.5Mbps</w:t>
            </w:r>
          </w:p>
          <w:p w14:paraId="6568FA2B" w14:textId="77777777" w:rsidR="0017486B" w:rsidRPr="0017486B" w:rsidRDefault="0017486B" w:rsidP="0017486B">
            <w:pPr>
              <w:jc w:val="center"/>
              <w:rPr>
                <w:rFonts w:eastAsia="Calibri"/>
                <w:sz w:val="20"/>
                <w:szCs w:val="20"/>
              </w:rPr>
            </w:pPr>
            <w:r w:rsidRPr="0017486B">
              <w:rPr>
                <w:rFonts w:eastAsia="Calibri"/>
                <w:sz w:val="20"/>
                <w:szCs w:val="20"/>
              </w:rPr>
              <w:t>(Unless you purchase extra data)</w:t>
            </w:r>
          </w:p>
          <w:p w14:paraId="07523358" w14:textId="77777777" w:rsidR="0017486B" w:rsidRPr="0017486B" w:rsidRDefault="0017486B" w:rsidP="0017486B">
            <w:pPr>
              <w:jc w:val="center"/>
            </w:pPr>
            <w:r w:rsidRPr="0017486B">
              <w:rPr>
                <w:rFonts w:eastAsia="Calibri"/>
                <w:sz w:val="20"/>
                <w:szCs w:val="20"/>
              </w:rPr>
              <w:t>Fair Go Policy applies. Refer to Appendix S for further details.</w:t>
            </w:r>
          </w:p>
        </w:tc>
      </w:tr>
      <w:tr w:rsidR="0017486B" w:rsidRPr="0017486B" w14:paraId="10461727" w14:textId="77777777" w:rsidTr="00822F39">
        <w:trPr>
          <w:trHeight w:val="1876"/>
        </w:trPr>
        <w:tc>
          <w:tcPr>
            <w:tcW w:w="3681" w:type="dxa"/>
            <w:tcBorders>
              <w:top w:val="single" w:sz="4" w:space="0" w:color="auto"/>
              <w:left w:val="single" w:sz="4" w:space="0" w:color="auto"/>
              <w:bottom w:val="single" w:sz="4" w:space="0" w:color="auto"/>
              <w:right w:val="single" w:sz="4" w:space="0" w:color="auto"/>
            </w:tcBorders>
            <w:vAlign w:val="center"/>
            <w:hideMark/>
          </w:tcPr>
          <w:p w14:paraId="46689499" w14:textId="77777777" w:rsidR="0017486B" w:rsidRPr="0017486B" w:rsidRDefault="0017486B" w:rsidP="0017486B">
            <w:pPr>
              <w:spacing w:before="120" w:line="276" w:lineRule="auto"/>
              <w:rPr>
                <w:rFonts w:eastAsia="Calibri"/>
                <w:b/>
                <w:bCs/>
                <w:sz w:val="20"/>
                <w:szCs w:val="20"/>
                <w:lang w:eastAsia="en-AU"/>
              </w:rPr>
            </w:pPr>
            <w:r w:rsidRPr="0017486B">
              <w:rPr>
                <w:rFonts w:eastAsia="Calibri"/>
                <w:b/>
                <w:bCs/>
                <w:sz w:val="20"/>
                <w:szCs w:val="20"/>
                <w:lang w:eastAsia="en-AU"/>
              </w:rPr>
              <w:t xml:space="preserve">Included Minutes </w:t>
            </w:r>
          </w:p>
          <w:p w14:paraId="35197A30" w14:textId="77777777" w:rsidR="0017486B" w:rsidRPr="0017486B" w:rsidRDefault="0017486B" w:rsidP="0017486B">
            <w:pPr>
              <w:spacing w:after="120" w:line="276" w:lineRule="auto"/>
              <w:rPr>
                <w:rFonts w:eastAsia="Calibri"/>
                <w:b/>
                <w:bCs/>
                <w:sz w:val="20"/>
                <w:szCs w:val="20"/>
                <w:lang w:eastAsia="en-AU"/>
              </w:rPr>
            </w:pPr>
            <w:r w:rsidRPr="0017486B">
              <w:rPr>
                <w:rFonts w:eastAsia="Calibri"/>
                <w:bCs/>
                <w:sz w:val="20"/>
                <w:szCs w:val="20"/>
                <w:lang w:eastAsia="en-AU"/>
              </w:rPr>
              <w:t>for standard national calls to landlines and mobiles, 1300 numbers and voicemail, within Australia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715DA7" w14:textId="77777777" w:rsidR="0017486B" w:rsidRPr="0017486B" w:rsidRDefault="0017486B" w:rsidP="0017486B">
            <w:pPr>
              <w:spacing w:before="240" w:line="276" w:lineRule="auto"/>
              <w:jc w:val="center"/>
              <w:rPr>
                <w:rFonts w:eastAsia="Calibri"/>
                <w:sz w:val="20"/>
                <w:szCs w:val="20"/>
              </w:rPr>
            </w:pPr>
            <w:r w:rsidRPr="0017486B">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1229DD1" w14:textId="77777777" w:rsidR="0017486B" w:rsidRPr="0017486B" w:rsidRDefault="0017486B" w:rsidP="0017486B">
            <w:pPr>
              <w:spacing w:before="240" w:line="276" w:lineRule="auto"/>
              <w:jc w:val="center"/>
              <w:rPr>
                <w:rFonts w:eastAsia="Calibri"/>
                <w:sz w:val="20"/>
                <w:szCs w:val="20"/>
              </w:rPr>
            </w:pPr>
            <w:r w:rsidRPr="0017486B">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0D4612" w14:textId="77777777" w:rsidR="0017486B" w:rsidRPr="0017486B" w:rsidRDefault="0017486B" w:rsidP="0017486B">
            <w:pPr>
              <w:spacing w:before="240" w:line="276" w:lineRule="auto"/>
              <w:jc w:val="center"/>
              <w:rPr>
                <w:rFonts w:eastAsia="Calibri"/>
                <w:sz w:val="20"/>
                <w:szCs w:val="20"/>
              </w:rPr>
            </w:pPr>
            <w:r w:rsidRPr="0017486B">
              <w:rPr>
                <w:rFonts w:eastAsia="Calibri"/>
                <w:sz w:val="20"/>
                <w:szCs w:val="20"/>
              </w:rPr>
              <w:t>Unlimited</w:t>
            </w:r>
          </w:p>
        </w:tc>
      </w:tr>
      <w:tr w:rsidR="0017486B" w:rsidRPr="0017486B" w14:paraId="20E8D73C" w14:textId="77777777" w:rsidTr="00822F39">
        <w:trPr>
          <w:trHeight w:val="1876"/>
        </w:trPr>
        <w:tc>
          <w:tcPr>
            <w:tcW w:w="3681" w:type="dxa"/>
            <w:tcBorders>
              <w:top w:val="single" w:sz="4" w:space="0" w:color="auto"/>
              <w:left w:val="single" w:sz="4" w:space="0" w:color="auto"/>
              <w:bottom w:val="single" w:sz="4" w:space="0" w:color="auto"/>
              <w:right w:val="single" w:sz="4" w:space="0" w:color="auto"/>
            </w:tcBorders>
            <w:vAlign w:val="center"/>
            <w:hideMark/>
          </w:tcPr>
          <w:p w14:paraId="6BF2FB3F" w14:textId="77777777" w:rsidR="0017486B" w:rsidRPr="0017486B" w:rsidRDefault="0017486B" w:rsidP="0017486B">
            <w:pPr>
              <w:autoSpaceDE w:val="0"/>
              <w:autoSpaceDN w:val="0"/>
              <w:adjustRightInd w:val="0"/>
              <w:spacing w:before="120" w:line="276" w:lineRule="auto"/>
              <w:rPr>
                <w:b/>
                <w:bCs/>
                <w:sz w:val="20"/>
                <w:szCs w:val="20"/>
                <w:lang w:eastAsia="en-AU"/>
              </w:rPr>
            </w:pPr>
            <w:r w:rsidRPr="0017486B">
              <w:rPr>
                <w:b/>
                <w:bCs/>
                <w:sz w:val="20"/>
                <w:szCs w:val="20"/>
                <w:lang w:eastAsia="en-AU"/>
              </w:rPr>
              <w:lastRenderedPageBreak/>
              <w:t>Included International Minutes</w:t>
            </w:r>
          </w:p>
          <w:p w14:paraId="639D960C" w14:textId="77777777" w:rsidR="0017486B" w:rsidRPr="0017486B" w:rsidRDefault="0017486B" w:rsidP="0017486B">
            <w:pPr>
              <w:autoSpaceDE w:val="0"/>
              <w:autoSpaceDN w:val="0"/>
              <w:adjustRightInd w:val="0"/>
              <w:spacing w:after="120" w:line="276" w:lineRule="auto"/>
              <w:rPr>
                <w:rFonts w:eastAsia="Calibri"/>
                <w:b/>
                <w:bCs/>
                <w:sz w:val="20"/>
                <w:szCs w:val="20"/>
                <w:lang w:eastAsia="en-AU"/>
              </w:rPr>
            </w:pPr>
            <w:r w:rsidRPr="0017486B">
              <w:rPr>
                <w:sz w:val="20"/>
                <w:szCs w:val="20"/>
                <w:lang w:eastAsia="en-AU"/>
              </w:rPr>
              <w:t xml:space="preserve">Standard international calls to landlines and mobiles to 35 selected destinations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92356F" w14:textId="77777777" w:rsidR="0017486B" w:rsidRPr="0017486B" w:rsidRDefault="0017486B" w:rsidP="0017486B">
            <w:pPr>
              <w:spacing w:before="600" w:line="276" w:lineRule="auto"/>
              <w:jc w:val="center"/>
              <w:rPr>
                <w:rFonts w:eastAsia="Calibri"/>
                <w:sz w:val="20"/>
                <w:szCs w:val="20"/>
              </w:rPr>
            </w:pPr>
            <w:r w:rsidRPr="0017486B">
              <w:rPr>
                <w:bCs/>
                <w:sz w:val="20"/>
                <w:szCs w:val="20"/>
                <w:lang w:eastAsia="en-AU"/>
              </w:rPr>
              <w:t>Not included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18AC75" w14:textId="77777777" w:rsidR="0017486B" w:rsidRPr="0017486B" w:rsidRDefault="0017486B" w:rsidP="0017486B">
            <w:pPr>
              <w:spacing w:before="600" w:line="276" w:lineRule="auto"/>
              <w:jc w:val="center"/>
              <w:rPr>
                <w:rFonts w:eastAsia="Calibri"/>
                <w:sz w:val="20"/>
                <w:szCs w:val="20"/>
              </w:rPr>
            </w:pPr>
            <w:r w:rsidRPr="0017486B">
              <w:rPr>
                <w:bCs/>
                <w:sz w:val="20"/>
                <w:szCs w:val="20"/>
                <w:lang w:eastAsia="en-AU"/>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89CC2C5" w14:textId="77777777" w:rsidR="0017486B" w:rsidRPr="0017486B" w:rsidRDefault="0017486B" w:rsidP="0017486B">
            <w:pPr>
              <w:spacing w:before="600" w:line="276" w:lineRule="auto"/>
              <w:jc w:val="center"/>
              <w:rPr>
                <w:bCs/>
                <w:sz w:val="20"/>
                <w:szCs w:val="20"/>
                <w:lang w:eastAsia="en-AU"/>
              </w:rPr>
            </w:pPr>
            <w:r w:rsidRPr="0017486B">
              <w:rPr>
                <w:bCs/>
                <w:sz w:val="20"/>
                <w:szCs w:val="20"/>
                <w:lang w:eastAsia="en-AU"/>
              </w:rPr>
              <w:t>Unlimited</w:t>
            </w:r>
          </w:p>
        </w:tc>
      </w:tr>
      <w:tr w:rsidR="0017486B" w:rsidRPr="0017486B" w14:paraId="4DB00600" w14:textId="77777777" w:rsidTr="00822F39">
        <w:trPr>
          <w:trHeight w:val="1487"/>
        </w:trPr>
        <w:tc>
          <w:tcPr>
            <w:tcW w:w="3681" w:type="dxa"/>
            <w:tcBorders>
              <w:top w:val="single" w:sz="4" w:space="0" w:color="auto"/>
              <w:left w:val="single" w:sz="4" w:space="0" w:color="auto"/>
              <w:bottom w:val="single" w:sz="4" w:space="0" w:color="auto"/>
              <w:right w:val="single" w:sz="4" w:space="0" w:color="auto"/>
            </w:tcBorders>
            <w:vAlign w:val="center"/>
            <w:hideMark/>
          </w:tcPr>
          <w:p w14:paraId="1F95E035" w14:textId="77777777" w:rsidR="0017486B" w:rsidRPr="0017486B" w:rsidRDefault="0017486B" w:rsidP="0017486B">
            <w:pPr>
              <w:spacing w:before="240" w:after="200" w:line="276" w:lineRule="auto"/>
              <w:rPr>
                <w:rFonts w:eastAsia="Calibri"/>
                <w:sz w:val="20"/>
                <w:szCs w:val="20"/>
              </w:rPr>
            </w:pPr>
            <w:r w:rsidRPr="0017486B">
              <w:rPr>
                <w:rFonts w:eastAsia="Calibri"/>
                <w:b/>
                <w:bCs/>
                <w:sz w:val="20"/>
                <w:szCs w:val="20"/>
                <w:lang w:eastAsia="en-AU"/>
              </w:rPr>
              <w:t xml:space="preserve">Standard national SMS </w:t>
            </w:r>
            <w:r w:rsidRPr="0017486B">
              <w:rPr>
                <w:rFonts w:eastAsia="Calibri"/>
                <w:sz w:val="20"/>
                <w:szCs w:val="20"/>
                <w:lang w:eastAsia="en-AU"/>
              </w:rPr>
              <w:t>(per SMS of up to 160 standard characters)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C708B3" w14:textId="77777777" w:rsidR="0017486B" w:rsidRPr="0017486B" w:rsidRDefault="0017486B" w:rsidP="0017486B">
            <w:pPr>
              <w:autoSpaceDE w:val="0"/>
              <w:autoSpaceDN w:val="0"/>
              <w:adjustRightInd w:val="0"/>
              <w:spacing w:after="120" w:line="276" w:lineRule="auto"/>
              <w:jc w:val="center"/>
              <w:rPr>
                <w:rFonts w:eastAsia="Calibri"/>
                <w:sz w:val="20"/>
                <w:szCs w:val="20"/>
              </w:rPr>
            </w:pPr>
            <w:r w:rsidRPr="0017486B">
              <w:rPr>
                <w:sz w:val="20"/>
                <w:szCs w:val="20"/>
                <w:lang w:eastAsia="en-AU"/>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5A5A4C1" w14:textId="77777777" w:rsidR="0017486B" w:rsidRPr="0017486B" w:rsidRDefault="0017486B" w:rsidP="0017486B">
            <w:pPr>
              <w:autoSpaceDE w:val="0"/>
              <w:autoSpaceDN w:val="0"/>
              <w:adjustRightInd w:val="0"/>
              <w:spacing w:after="120" w:line="276" w:lineRule="auto"/>
              <w:jc w:val="center"/>
              <w:rPr>
                <w:rFonts w:eastAsia="Calibri"/>
                <w:sz w:val="20"/>
                <w:szCs w:val="20"/>
              </w:rPr>
            </w:pPr>
            <w:r w:rsidRPr="0017486B">
              <w:rPr>
                <w:sz w:val="20"/>
                <w:szCs w:val="20"/>
                <w:lang w:eastAsia="en-AU"/>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EAE3EE8" w14:textId="77777777" w:rsidR="0017486B" w:rsidRPr="0017486B" w:rsidRDefault="0017486B" w:rsidP="0017486B">
            <w:pPr>
              <w:autoSpaceDE w:val="0"/>
              <w:autoSpaceDN w:val="0"/>
              <w:adjustRightInd w:val="0"/>
              <w:spacing w:after="120" w:line="276" w:lineRule="auto"/>
              <w:jc w:val="center"/>
              <w:rPr>
                <w:sz w:val="20"/>
                <w:szCs w:val="20"/>
              </w:rPr>
            </w:pPr>
            <w:r w:rsidRPr="0017486B">
              <w:rPr>
                <w:rFonts w:eastAsia="Calibri"/>
                <w:sz w:val="20"/>
                <w:szCs w:val="20"/>
              </w:rPr>
              <w:t>Unlimited</w:t>
            </w:r>
          </w:p>
        </w:tc>
      </w:tr>
      <w:tr w:rsidR="0017486B" w:rsidRPr="0017486B" w14:paraId="4DB78335" w14:textId="77777777" w:rsidTr="00822F39">
        <w:trPr>
          <w:trHeight w:val="821"/>
        </w:trPr>
        <w:tc>
          <w:tcPr>
            <w:tcW w:w="3681" w:type="dxa"/>
            <w:tcBorders>
              <w:top w:val="single" w:sz="4" w:space="0" w:color="auto"/>
              <w:left w:val="single" w:sz="4" w:space="0" w:color="auto"/>
              <w:bottom w:val="single" w:sz="4" w:space="0" w:color="auto"/>
              <w:right w:val="single" w:sz="4" w:space="0" w:color="auto"/>
            </w:tcBorders>
            <w:vAlign w:val="center"/>
            <w:hideMark/>
          </w:tcPr>
          <w:p w14:paraId="74E2FEEB" w14:textId="77777777" w:rsidR="0017486B" w:rsidRPr="0017486B" w:rsidRDefault="0017486B" w:rsidP="0017486B">
            <w:pPr>
              <w:spacing w:before="120" w:after="200" w:line="276" w:lineRule="auto"/>
              <w:rPr>
                <w:rFonts w:eastAsia="Calibri"/>
                <w:b/>
                <w:bCs/>
                <w:sz w:val="20"/>
                <w:szCs w:val="20"/>
                <w:lang w:eastAsia="en-AU"/>
              </w:rPr>
            </w:pPr>
            <w:r w:rsidRPr="0017486B">
              <w:rPr>
                <w:rFonts w:eastAsia="Calibri"/>
                <w:b/>
                <w:bCs/>
                <w:sz w:val="20"/>
                <w:szCs w:val="20"/>
                <w:lang w:eastAsia="en-AU"/>
              </w:rPr>
              <w:t xml:space="preserve">Standard national MMS </w:t>
            </w:r>
            <w:r w:rsidRPr="0017486B">
              <w:rPr>
                <w:rFonts w:eastAsia="Calibri"/>
                <w:sz w:val="20"/>
                <w:szCs w:val="20"/>
                <w:lang w:eastAsia="en-AU"/>
              </w:rPr>
              <w:t>(per message)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35A842B" w14:textId="77777777" w:rsidR="0017486B" w:rsidRPr="0017486B" w:rsidRDefault="0017486B" w:rsidP="0017486B">
            <w:pPr>
              <w:spacing w:before="120" w:line="276" w:lineRule="auto"/>
              <w:jc w:val="center"/>
              <w:rPr>
                <w:rFonts w:eastAsia="Calibri"/>
                <w:sz w:val="20"/>
                <w:szCs w:val="20"/>
              </w:rPr>
            </w:pPr>
            <w:r w:rsidRPr="0017486B">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8D36C6" w14:textId="77777777" w:rsidR="0017486B" w:rsidRPr="0017486B" w:rsidRDefault="0017486B" w:rsidP="0017486B">
            <w:pPr>
              <w:spacing w:before="120" w:line="276" w:lineRule="auto"/>
              <w:jc w:val="center"/>
              <w:rPr>
                <w:rFonts w:eastAsia="Calibri"/>
                <w:sz w:val="20"/>
                <w:szCs w:val="20"/>
              </w:rPr>
            </w:pPr>
            <w:r w:rsidRPr="0017486B">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E7AF28A" w14:textId="77777777" w:rsidR="0017486B" w:rsidRPr="0017486B" w:rsidRDefault="0017486B" w:rsidP="0017486B">
            <w:pPr>
              <w:spacing w:before="120" w:line="276" w:lineRule="auto"/>
              <w:jc w:val="center"/>
              <w:rPr>
                <w:sz w:val="20"/>
                <w:szCs w:val="20"/>
              </w:rPr>
            </w:pPr>
            <w:r w:rsidRPr="0017486B">
              <w:rPr>
                <w:rFonts w:eastAsia="Calibri"/>
                <w:sz w:val="20"/>
                <w:szCs w:val="20"/>
              </w:rPr>
              <w:t>Unlimited</w:t>
            </w:r>
          </w:p>
        </w:tc>
      </w:tr>
      <w:tr w:rsidR="0017486B" w:rsidRPr="0017486B" w14:paraId="36E3B74A" w14:textId="77777777" w:rsidTr="00822F39">
        <w:trPr>
          <w:trHeight w:val="877"/>
        </w:trPr>
        <w:tc>
          <w:tcPr>
            <w:tcW w:w="3681" w:type="dxa"/>
            <w:tcBorders>
              <w:top w:val="single" w:sz="4" w:space="0" w:color="auto"/>
              <w:left w:val="single" w:sz="4" w:space="0" w:color="auto"/>
              <w:bottom w:val="single" w:sz="4" w:space="0" w:color="auto"/>
              <w:right w:val="single" w:sz="4" w:space="0" w:color="auto"/>
            </w:tcBorders>
            <w:vAlign w:val="center"/>
            <w:hideMark/>
          </w:tcPr>
          <w:p w14:paraId="14316864" w14:textId="77777777" w:rsidR="0017486B" w:rsidRPr="0017486B" w:rsidRDefault="0017486B" w:rsidP="0017486B">
            <w:pPr>
              <w:spacing w:before="120" w:after="120" w:line="276" w:lineRule="auto"/>
              <w:rPr>
                <w:rFonts w:eastAsia="Calibri"/>
                <w:b/>
                <w:bCs/>
                <w:sz w:val="20"/>
                <w:szCs w:val="20"/>
                <w:lang w:eastAsia="en-AU"/>
              </w:rPr>
            </w:pPr>
            <w:r w:rsidRPr="0017486B">
              <w:rPr>
                <w:rFonts w:eastAsia="Calibri"/>
                <w:b/>
                <w:bCs/>
                <w:sz w:val="20"/>
                <w:szCs w:val="20"/>
                <w:lang w:eastAsia="en-AU"/>
              </w:rPr>
              <w:t xml:space="preserve">Standard international SMS </w:t>
            </w:r>
            <w:r w:rsidRPr="0017486B">
              <w:rPr>
                <w:rFonts w:eastAsia="Calibri"/>
                <w:sz w:val="20"/>
                <w:szCs w:val="20"/>
                <w:lang w:eastAsia="en-AU"/>
              </w:rPr>
              <w:t>(per SMS of up to 160 standard characters to 35 selected destinations)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7E7987" w14:textId="77777777" w:rsidR="0017486B" w:rsidRPr="0017486B" w:rsidRDefault="0017486B" w:rsidP="0017486B">
            <w:pPr>
              <w:spacing w:before="120" w:line="276" w:lineRule="auto"/>
              <w:jc w:val="center"/>
              <w:rPr>
                <w:rFonts w:eastAsia="Calibri"/>
                <w:sz w:val="20"/>
                <w:szCs w:val="20"/>
              </w:rPr>
            </w:pPr>
            <w:r w:rsidRPr="0017486B">
              <w:rPr>
                <w:rFonts w:eastAsia="Calibri"/>
                <w:sz w:val="20"/>
                <w:szCs w:val="20"/>
              </w:rPr>
              <w:t>Not Included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D090888" w14:textId="77777777" w:rsidR="0017486B" w:rsidRPr="0017486B" w:rsidRDefault="0017486B" w:rsidP="0017486B">
            <w:pPr>
              <w:spacing w:before="120" w:line="276" w:lineRule="auto"/>
              <w:jc w:val="center"/>
              <w:rPr>
                <w:rFonts w:eastAsia="Calibri"/>
                <w:sz w:val="20"/>
                <w:szCs w:val="20"/>
              </w:rPr>
            </w:pPr>
            <w:r w:rsidRPr="0017486B">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E99371A" w14:textId="77777777" w:rsidR="0017486B" w:rsidRPr="0017486B" w:rsidRDefault="0017486B" w:rsidP="0017486B">
            <w:pPr>
              <w:spacing w:before="120" w:line="276" w:lineRule="auto"/>
              <w:jc w:val="center"/>
              <w:rPr>
                <w:sz w:val="20"/>
                <w:szCs w:val="20"/>
              </w:rPr>
            </w:pPr>
            <w:r w:rsidRPr="0017486B">
              <w:rPr>
                <w:rFonts w:eastAsia="Calibri"/>
                <w:sz w:val="20"/>
                <w:szCs w:val="20"/>
              </w:rPr>
              <w:t>Unlimited</w:t>
            </w:r>
          </w:p>
        </w:tc>
      </w:tr>
      <w:tr w:rsidR="0017486B" w:rsidRPr="0017486B" w14:paraId="41A09254" w14:textId="77777777" w:rsidTr="00822F39">
        <w:trPr>
          <w:trHeight w:val="1409"/>
        </w:trPr>
        <w:tc>
          <w:tcPr>
            <w:tcW w:w="3681" w:type="dxa"/>
            <w:tcBorders>
              <w:top w:val="single" w:sz="4" w:space="0" w:color="auto"/>
              <w:left w:val="single" w:sz="4" w:space="0" w:color="auto"/>
              <w:bottom w:val="single" w:sz="4" w:space="0" w:color="auto"/>
              <w:right w:val="single" w:sz="4" w:space="0" w:color="auto"/>
            </w:tcBorders>
            <w:vAlign w:val="center"/>
            <w:hideMark/>
          </w:tcPr>
          <w:p w14:paraId="58FB595D" w14:textId="77777777" w:rsidR="0017486B" w:rsidRPr="0017486B" w:rsidRDefault="0017486B" w:rsidP="0017486B">
            <w:pPr>
              <w:spacing w:before="120" w:after="200" w:line="276" w:lineRule="auto"/>
              <w:rPr>
                <w:rFonts w:eastAsia="Calibri"/>
                <w:b/>
                <w:bCs/>
                <w:sz w:val="20"/>
                <w:szCs w:val="20"/>
                <w:lang w:eastAsia="en-AU"/>
              </w:rPr>
            </w:pPr>
            <w:r w:rsidRPr="0017486B">
              <w:rPr>
                <w:rFonts w:eastAsia="Calibri"/>
                <w:b/>
                <w:bCs/>
                <w:sz w:val="20"/>
                <w:szCs w:val="20"/>
                <w:lang w:eastAsia="en-AU"/>
              </w:rPr>
              <w:t xml:space="preserve">Standard international MMS </w:t>
            </w:r>
            <w:r w:rsidRPr="0017486B">
              <w:rPr>
                <w:rFonts w:eastAsia="Calibri"/>
                <w:sz w:val="20"/>
                <w:szCs w:val="20"/>
                <w:lang w:eastAsia="en-AU"/>
              </w:rPr>
              <w:t>(per message to 35 selected destinations)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A02990" w14:textId="77777777" w:rsidR="0017486B" w:rsidRPr="0017486B" w:rsidRDefault="0017486B" w:rsidP="0017486B">
            <w:pPr>
              <w:spacing w:line="276" w:lineRule="auto"/>
              <w:jc w:val="center"/>
              <w:rPr>
                <w:rFonts w:eastAsia="Calibri"/>
                <w:sz w:val="20"/>
                <w:szCs w:val="20"/>
              </w:rPr>
            </w:pPr>
            <w:r w:rsidRPr="0017486B">
              <w:rPr>
                <w:rFonts w:eastAsia="Calibri"/>
                <w:sz w:val="20"/>
                <w:szCs w:val="20"/>
              </w:rPr>
              <w:t>Not Included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675EEA" w14:textId="77777777" w:rsidR="0017486B" w:rsidRPr="0017486B" w:rsidRDefault="0017486B" w:rsidP="0017486B">
            <w:pPr>
              <w:spacing w:line="276" w:lineRule="auto"/>
              <w:jc w:val="center"/>
              <w:rPr>
                <w:rFonts w:eastAsia="Calibri"/>
                <w:sz w:val="20"/>
                <w:szCs w:val="20"/>
              </w:rPr>
            </w:pPr>
            <w:r w:rsidRPr="0017486B">
              <w:rPr>
                <w:rFonts w:eastAsia="Calibri"/>
                <w:sz w:val="20"/>
                <w:szCs w:val="20"/>
              </w:rPr>
              <w:t>Unlimited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CB11C89" w14:textId="77777777" w:rsidR="0017486B" w:rsidRPr="0017486B" w:rsidRDefault="0017486B" w:rsidP="0017486B">
            <w:pPr>
              <w:spacing w:line="276" w:lineRule="auto"/>
              <w:jc w:val="center"/>
              <w:rPr>
                <w:sz w:val="20"/>
                <w:szCs w:val="20"/>
              </w:rPr>
            </w:pPr>
            <w:r w:rsidRPr="0017486B">
              <w:rPr>
                <w:rFonts w:eastAsia="Calibri"/>
                <w:sz w:val="20"/>
                <w:szCs w:val="20"/>
              </w:rPr>
              <w:t>Unlimited</w:t>
            </w:r>
          </w:p>
        </w:tc>
      </w:tr>
      <w:tr w:rsidR="0017486B" w:rsidRPr="0017486B" w14:paraId="34301589" w14:textId="77777777" w:rsidTr="00822F39">
        <w:trPr>
          <w:trHeight w:val="621"/>
        </w:trPr>
        <w:tc>
          <w:tcPr>
            <w:tcW w:w="3681" w:type="dxa"/>
            <w:tcBorders>
              <w:top w:val="single" w:sz="4" w:space="0" w:color="auto"/>
              <w:left w:val="single" w:sz="4" w:space="0" w:color="auto"/>
              <w:bottom w:val="single" w:sz="4" w:space="0" w:color="auto"/>
              <w:right w:val="single" w:sz="4" w:space="0" w:color="auto"/>
            </w:tcBorders>
            <w:vAlign w:val="center"/>
          </w:tcPr>
          <w:p w14:paraId="481A8332" w14:textId="77777777" w:rsidR="0017486B" w:rsidRPr="0017486B" w:rsidRDefault="0017486B" w:rsidP="0017486B">
            <w:pPr>
              <w:spacing w:before="120" w:after="200" w:line="276" w:lineRule="auto"/>
              <w:rPr>
                <w:b/>
                <w:bCs/>
                <w:snapToGrid w:val="0"/>
                <w:sz w:val="20"/>
                <w:szCs w:val="20"/>
              </w:rPr>
            </w:pPr>
            <w:r w:rsidRPr="0017486B">
              <w:rPr>
                <w:b/>
                <w:bCs/>
                <w:snapToGrid w:val="0"/>
                <w:sz w:val="20"/>
                <w:szCs w:val="20"/>
              </w:rPr>
              <w:t xml:space="preserve">Minimum total cost when you stay connected for 1 month </w:t>
            </w:r>
          </w:p>
        </w:tc>
        <w:tc>
          <w:tcPr>
            <w:tcW w:w="2268" w:type="dxa"/>
            <w:tcBorders>
              <w:top w:val="single" w:sz="4" w:space="0" w:color="auto"/>
              <w:left w:val="single" w:sz="4" w:space="0" w:color="auto"/>
              <w:bottom w:val="single" w:sz="4" w:space="0" w:color="auto"/>
              <w:right w:val="single" w:sz="4" w:space="0" w:color="auto"/>
            </w:tcBorders>
            <w:vAlign w:val="center"/>
          </w:tcPr>
          <w:p w14:paraId="4FA9453E" w14:textId="3B807ADF" w:rsidR="0017486B" w:rsidRDefault="0017486B" w:rsidP="0017486B">
            <w:pPr>
              <w:spacing w:before="240" w:after="240" w:line="276" w:lineRule="auto"/>
              <w:jc w:val="center"/>
              <w:rPr>
                <w:rFonts w:eastAsia="Calibri"/>
                <w:sz w:val="20"/>
                <w:szCs w:val="20"/>
              </w:rPr>
            </w:pPr>
            <w:r w:rsidRPr="0017486B">
              <w:rPr>
                <w:rFonts w:eastAsia="Calibri"/>
                <w:sz w:val="20"/>
                <w:szCs w:val="20"/>
              </w:rPr>
              <w:t>$</w:t>
            </w:r>
            <w:r w:rsidR="00D27123">
              <w:rPr>
                <w:rFonts w:eastAsia="Calibri"/>
                <w:sz w:val="20"/>
                <w:szCs w:val="20"/>
              </w:rPr>
              <w:t>60</w:t>
            </w:r>
          </w:p>
          <w:p w14:paraId="3C27F778" w14:textId="2973DAE3" w:rsidR="00740237" w:rsidRPr="0017486B" w:rsidRDefault="00740237" w:rsidP="0017486B">
            <w:pPr>
              <w:spacing w:before="240" w:after="240" w:line="276" w:lineRule="auto"/>
              <w:jc w:val="center"/>
              <w:rPr>
                <w:rFonts w:eastAsia="Calibri"/>
                <w:sz w:val="20"/>
                <w:szCs w:val="20"/>
              </w:rPr>
            </w:pPr>
            <w:r>
              <w:rPr>
                <w:rFonts w:eastAsia="Calibri"/>
                <w:sz w:val="20"/>
                <w:szCs w:val="20"/>
              </w:rPr>
              <w:t xml:space="preserve">(was </w:t>
            </w:r>
            <w:r w:rsidR="00D27123">
              <w:rPr>
                <w:rFonts w:eastAsia="Calibri"/>
                <w:sz w:val="20"/>
                <w:szCs w:val="20"/>
              </w:rPr>
              <w:t xml:space="preserve">$55 prior to 18 May 2026 &amp; </w:t>
            </w:r>
            <w:r>
              <w:rPr>
                <w:rFonts w:eastAsia="Calibri"/>
                <w:sz w:val="20"/>
                <w:szCs w:val="20"/>
              </w:rPr>
              <w:t>$52 prior to 4 June 2025)</w:t>
            </w:r>
          </w:p>
        </w:tc>
        <w:tc>
          <w:tcPr>
            <w:tcW w:w="2268" w:type="dxa"/>
            <w:tcBorders>
              <w:top w:val="single" w:sz="4" w:space="0" w:color="auto"/>
              <w:left w:val="single" w:sz="4" w:space="0" w:color="auto"/>
              <w:bottom w:val="single" w:sz="4" w:space="0" w:color="auto"/>
              <w:right w:val="single" w:sz="4" w:space="0" w:color="auto"/>
            </w:tcBorders>
            <w:vAlign w:val="center"/>
          </w:tcPr>
          <w:p w14:paraId="4B35E401" w14:textId="4B944D48" w:rsidR="0017486B" w:rsidRDefault="0017486B" w:rsidP="0017486B">
            <w:pPr>
              <w:spacing w:before="240" w:after="240" w:line="276" w:lineRule="auto"/>
              <w:jc w:val="center"/>
              <w:rPr>
                <w:rFonts w:eastAsia="Calibri"/>
                <w:sz w:val="20"/>
                <w:szCs w:val="20"/>
              </w:rPr>
            </w:pPr>
            <w:r w:rsidRPr="0017486B">
              <w:rPr>
                <w:rFonts w:eastAsia="Calibri"/>
                <w:sz w:val="20"/>
                <w:szCs w:val="20"/>
              </w:rPr>
              <w:t>$</w:t>
            </w:r>
            <w:r w:rsidR="00DF317D">
              <w:rPr>
                <w:rFonts w:eastAsia="Calibri"/>
                <w:sz w:val="20"/>
                <w:szCs w:val="20"/>
              </w:rPr>
              <w:t>70</w:t>
            </w:r>
          </w:p>
          <w:p w14:paraId="644D9C6B" w14:textId="719D8E67" w:rsidR="00740237" w:rsidRPr="0017486B" w:rsidRDefault="00740237" w:rsidP="0017486B">
            <w:pPr>
              <w:spacing w:before="240" w:after="240" w:line="276" w:lineRule="auto"/>
              <w:jc w:val="center"/>
              <w:rPr>
                <w:rFonts w:eastAsia="Calibri"/>
                <w:sz w:val="20"/>
                <w:szCs w:val="20"/>
              </w:rPr>
            </w:pPr>
            <w:r w:rsidRPr="00740237">
              <w:rPr>
                <w:rFonts w:eastAsia="Calibri"/>
                <w:sz w:val="20"/>
                <w:szCs w:val="20"/>
              </w:rPr>
              <w:t xml:space="preserve">(was </w:t>
            </w:r>
            <w:r w:rsidR="00DF317D">
              <w:rPr>
                <w:rFonts w:eastAsia="Calibri"/>
                <w:sz w:val="20"/>
                <w:szCs w:val="20"/>
              </w:rPr>
              <w:t xml:space="preserve">$65 prior to 18 May 2026 &amp; </w:t>
            </w:r>
            <w:r w:rsidRPr="00740237">
              <w:rPr>
                <w:rFonts w:eastAsia="Calibri"/>
                <w:sz w:val="20"/>
                <w:szCs w:val="20"/>
              </w:rPr>
              <w:t>$62 prior to 4 June 2025)</w:t>
            </w:r>
          </w:p>
        </w:tc>
        <w:tc>
          <w:tcPr>
            <w:tcW w:w="2268" w:type="dxa"/>
            <w:tcBorders>
              <w:top w:val="single" w:sz="4" w:space="0" w:color="auto"/>
              <w:left w:val="single" w:sz="4" w:space="0" w:color="auto"/>
              <w:bottom w:val="single" w:sz="4" w:space="0" w:color="auto"/>
              <w:right w:val="single" w:sz="4" w:space="0" w:color="auto"/>
            </w:tcBorders>
            <w:vAlign w:val="center"/>
          </w:tcPr>
          <w:p w14:paraId="1076AF4F" w14:textId="77777777" w:rsidR="0017486B" w:rsidRPr="0017486B" w:rsidRDefault="0017486B" w:rsidP="0017486B">
            <w:pPr>
              <w:spacing w:before="240" w:after="240" w:line="276" w:lineRule="auto"/>
              <w:jc w:val="center"/>
              <w:rPr>
                <w:sz w:val="20"/>
                <w:szCs w:val="20"/>
              </w:rPr>
            </w:pPr>
            <w:r w:rsidRPr="0017486B">
              <w:rPr>
                <w:sz w:val="20"/>
                <w:szCs w:val="20"/>
              </w:rPr>
              <w:t>$82</w:t>
            </w:r>
          </w:p>
        </w:tc>
      </w:tr>
    </w:tbl>
    <w:p w14:paraId="33B6E636" w14:textId="77777777" w:rsidR="0017486B" w:rsidRPr="0017486B" w:rsidRDefault="0017486B" w:rsidP="0017486B">
      <w:pPr>
        <w:spacing w:after="200"/>
        <w:rPr>
          <w:sz w:val="20"/>
        </w:rPr>
      </w:pPr>
    </w:p>
    <w:p w14:paraId="0AAA7D5D" w14:textId="77777777" w:rsidR="0017486B" w:rsidRPr="0017486B" w:rsidRDefault="0017486B" w:rsidP="0017486B">
      <w:pPr>
        <w:spacing w:after="200"/>
        <w:rPr>
          <w:b/>
          <w:sz w:val="20"/>
        </w:rPr>
      </w:pPr>
    </w:p>
    <w:p w14:paraId="499800CC" w14:textId="77777777" w:rsidR="0017486B" w:rsidRPr="0017486B" w:rsidRDefault="0017486B" w:rsidP="0017486B">
      <w:pPr>
        <w:spacing w:after="200"/>
        <w:rPr>
          <w:b/>
          <w:sz w:val="20"/>
        </w:rPr>
      </w:pPr>
      <w:r w:rsidRPr="0017486B">
        <w:rPr>
          <w:b/>
          <w:sz w:val="20"/>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17486B" w:rsidRPr="0017486B" w14:paraId="5656E1E2"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7636BCC" w14:textId="77777777" w:rsidR="0017486B" w:rsidRPr="0017486B" w:rsidRDefault="0017486B" w:rsidP="0017486B">
            <w:pPr>
              <w:spacing w:before="100" w:after="100" w:line="276" w:lineRule="auto"/>
              <w:rPr>
                <w:b/>
                <w:sz w:val="20"/>
              </w:rPr>
            </w:pPr>
            <w:r w:rsidRPr="0017486B">
              <w:rPr>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C2B5B35" w14:textId="77777777" w:rsidR="0017486B" w:rsidRPr="0017486B" w:rsidRDefault="0017486B" w:rsidP="0017486B">
            <w:pPr>
              <w:spacing w:before="100" w:after="100" w:line="276" w:lineRule="auto"/>
              <w:jc w:val="center"/>
              <w:rPr>
                <w:b/>
                <w:sz w:val="20"/>
              </w:rPr>
            </w:pPr>
            <w:r w:rsidRPr="0017486B">
              <w:rPr>
                <w:b/>
                <w:sz w:val="20"/>
              </w:rPr>
              <w:t>Charge</w:t>
            </w:r>
          </w:p>
        </w:tc>
      </w:tr>
      <w:tr w:rsidR="0017486B" w:rsidRPr="0017486B" w14:paraId="07513D0D"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E248F04" w14:textId="77777777" w:rsidR="0017486B" w:rsidRPr="0017486B" w:rsidRDefault="0017486B" w:rsidP="0017486B">
            <w:pPr>
              <w:spacing w:before="100" w:after="100" w:line="276" w:lineRule="auto"/>
              <w:rPr>
                <w:sz w:val="20"/>
              </w:rPr>
            </w:pPr>
            <w:r w:rsidRPr="0017486B">
              <w:rPr>
                <w:b/>
                <w:bCs/>
                <w:sz w:val="20"/>
                <w:lang w:eastAsia="en-AU"/>
              </w:rPr>
              <w:t>National video calls</w:t>
            </w:r>
            <w:r w:rsidRPr="0017486B">
              <w:rPr>
                <w:bCs/>
                <w:sz w:val="20"/>
                <w:lang w:eastAsia="en-AU"/>
              </w:rPr>
              <w:t xml:space="preserve"> </w:t>
            </w:r>
            <w:r w:rsidRPr="0017486B">
              <w:rPr>
                <w:sz w:val="20"/>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B8F6638" w14:textId="77777777" w:rsidR="0017486B" w:rsidRPr="0017486B" w:rsidRDefault="0017486B" w:rsidP="0017486B">
            <w:pPr>
              <w:spacing w:before="100" w:after="100" w:line="276" w:lineRule="auto"/>
              <w:jc w:val="center"/>
              <w:rPr>
                <w:sz w:val="20"/>
              </w:rPr>
            </w:pPr>
            <w:r w:rsidRPr="0017486B">
              <w:rPr>
                <w:sz w:val="20"/>
              </w:rPr>
              <w:t>$1.00 per min + 40c flagfall</w:t>
            </w:r>
          </w:p>
        </w:tc>
      </w:tr>
      <w:tr w:rsidR="0017486B" w:rsidRPr="0017486B" w14:paraId="62CE278F"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29FD2DE" w14:textId="77777777" w:rsidR="0017486B" w:rsidRPr="0017486B" w:rsidRDefault="0017486B" w:rsidP="0017486B">
            <w:pPr>
              <w:spacing w:before="100" w:after="100" w:line="276" w:lineRule="auto"/>
              <w:rPr>
                <w:b/>
                <w:bCs/>
                <w:sz w:val="20"/>
                <w:lang w:eastAsia="en-AU"/>
              </w:rPr>
            </w:pPr>
            <w:r w:rsidRPr="0017486B">
              <w:rPr>
                <w:b/>
                <w:bCs/>
                <w:sz w:val="20"/>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86982DC" w14:textId="77777777" w:rsidR="0017486B" w:rsidRPr="0017486B" w:rsidRDefault="0017486B" w:rsidP="0017486B">
            <w:pPr>
              <w:spacing w:before="100" w:after="100" w:line="276" w:lineRule="auto"/>
              <w:jc w:val="center"/>
              <w:rPr>
                <w:sz w:val="20"/>
              </w:rPr>
            </w:pPr>
            <w:r w:rsidRPr="0017486B">
              <w:rPr>
                <w:sz w:val="20"/>
              </w:rPr>
              <w:t>$0 per minute</w:t>
            </w:r>
          </w:p>
        </w:tc>
      </w:tr>
      <w:tr w:rsidR="0017486B" w:rsidRPr="0017486B" w14:paraId="5AB509A2"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9D07989" w14:textId="77777777" w:rsidR="0017486B" w:rsidRPr="0017486B" w:rsidRDefault="0017486B" w:rsidP="0017486B">
            <w:pPr>
              <w:spacing w:before="100" w:after="100" w:line="276" w:lineRule="auto"/>
              <w:rPr>
                <w:b/>
                <w:bCs/>
                <w:sz w:val="20"/>
                <w:lang w:eastAsia="en-AU"/>
              </w:rPr>
            </w:pPr>
            <w:r w:rsidRPr="0017486B">
              <w:rPr>
                <w:b/>
                <w:bCs/>
                <w:sz w:val="20"/>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DD3356A" w14:textId="77777777" w:rsidR="0017486B" w:rsidRPr="0017486B" w:rsidRDefault="0017486B" w:rsidP="0017486B">
            <w:pPr>
              <w:spacing w:before="100" w:after="100" w:line="276" w:lineRule="auto"/>
              <w:jc w:val="center"/>
              <w:rPr>
                <w:sz w:val="20"/>
              </w:rPr>
            </w:pPr>
            <w:r w:rsidRPr="0017486B">
              <w:rPr>
                <w:sz w:val="20"/>
              </w:rPr>
              <w:t>$0 per minute</w:t>
            </w:r>
          </w:p>
        </w:tc>
      </w:tr>
      <w:tr w:rsidR="0017486B" w:rsidRPr="0017486B" w14:paraId="092881A3"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E3F7BDE" w14:textId="77777777" w:rsidR="0017486B" w:rsidRPr="0017486B" w:rsidRDefault="0017486B" w:rsidP="0017486B">
            <w:pPr>
              <w:spacing w:before="100" w:after="100" w:line="276" w:lineRule="auto"/>
              <w:rPr>
                <w:b/>
                <w:bCs/>
                <w:sz w:val="20"/>
                <w:lang w:eastAsia="en-AU"/>
              </w:rPr>
            </w:pPr>
            <w:r w:rsidRPr="0017486B">
              <w:rPr>
                <w:b/>
                <w:bCs/>
                <w:sz w:val="20"/>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47FE2B2" w14:textId="77777777" w:rsidR="0017486B" w:rsidRPr="0017486B" w:rsidRDefault="0017486B" w:rsidP="0017486B">
            <w:pPr>
              <w:spacing w:before="100" w:after="100" w:line="276" w:lineRule="auto"/>
              <w:jc w:val="center"/>
              <w:rPr>
                <w:sz w:val="20"/>
              </w:rPr>
            </w:pPr>
            <w:r w:rsidRPr="0017486B">
              <w:rPr>
                <w:sz w:val="20"/>
              </w:rPr>
              <w:t>50c per call</w:t>
            </w:r>
          </w:p>
        </w:tc>
      </w:tr>
      <w:tr w:rsidR="0017486B" w:rsidRPr="0017486B" w14:paraId="48DF12A8" w14:textId="77777777" w:rsidTr="00822F39">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201FBD1" w14:textId="77777777" w:rsidR="0017486B" w:rsidRPr="0017486B" w:rsidRDefault="0017486B" w:rsidP="0017486B">
            <w:pPr>
              <w:spacing w:before="100" w:after="100" w:line="276" w:lineRule="auto"/>
              <w:rPr>
                <w:b/>
                <w:bCs/>
                <w:sz w:val="20"/>
                <w:lang w:eastAsia="en-AU"/>
              </w:rPr>
            </w:pPr>
            <w:r w:rsidRPr="0017486B">
              <w:rPr>
                <w:b/>
                <w:bCs/>
                <w:sz w:val="20"/>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1266434" w14:textId="77777777" w:rsidR="0017486B" w:rsidRPr="0017486B" w:rsidRDefault="0017486B" w:rsidP="0017486B">
            <w:pPr>
              <w:spacing w:before="100" w:after="100" w:line="276" w:lineRule="auto"/>
              <w:jc w:val="center"/>
              <w:rPr>
                <w:sz w:val="20"/>
              </w:rPr>
            </w:pPr>
            <w:r w:rsidRPr="0017486B">
              <w:rPr>
                <w:sz w:val="20"/>
              </w:rPr>
              <w:t>90c per minute +$1.75c flagfall</w:t>
            </w:r>
          </w:p>
        </w:tc>
      </w:tr>
    </w:tbl>
    <w:p w14:paraId="30DB82DC" w14:textId="77777777" w:rsidR="0017486B" w:rsidRPr="0017486B" w:rsidRDefault="0017486B" w:rsidP="0017486B">
      <w:pPr>
        <w:spacing w:after="200"/>
        <w:rPr>
          <w:sz w:val="20"/>
        </w:rPr>
      </w:pPr>
    </w:p>
    <w:p w14:paraId="703804DD" w14:textId="77777777" w:rsidR="0017486B" w:rsidRPr="0017486B" w:rsidRDefault="0017486B" w:rsidP="0017486B">
      <w:pPr>
        <w:spacing w:after="200"/>
        <w:rPr>
          <w:b/>
          <w:sz w:val="20"/>
        </w:rPr>
      </w:pPr>
      <w:r w:rsidRPr="0017486B">
        <w:rPr>
          <w:b/>
          <w:sz w:val="20"/>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4A583A" w:rsidRPr="0017486B" w14:paraId="6D44A19E"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01F9569" w14:textId="77777777" w:rsidR="0017486B" w:rsidRPr="0017486B" w:rsidRDefault="0017486B" w:rsidP="0017486B">
            <w:pPr>
              <w:spacing w:before="60" w:after="60" w:line="276" w:lineRule="auto"/>
              <w:rPr>
                <w:sz w:val="20"/>
              </w:rPr>
            </w:pPr>
            <w:r w:rsidRPr="0017486B">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B3B230" w14:textId="77777777" w:rsidR="0017486B" w:rsidRPr="0017486B" w:rsidRDefault="0017486B" w:rsidP="0017486B">
            <w:pPr>
              <w:spacing w:before="60" w:after="60" w:line="276" w:lineRule="auto"/>
              <w:rPr>
                <w:sz w:val="20"/>
              </w:rPr>
            </w:pPr>
            <w:r w:rsidRPr="0017486B">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6C7BB7E" w14:textId="77777777" w:rsidR="0017486B" w:rsidRPr="0017486B" w:rsidRDefault="0017486B" w:rsidP="0017486B">
            <w:pPr>
              <w:spacing w:before="60" w:after="60" w:line="276" w:lineRule="auto"/>
              <w:rPr>
                <w:sz w:val="20"/>
              </w:rPr>
            </w:pPr>
            <w:r w:rsidRPr="0017486B">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770CBBB" w14:textId="77777777" w:rsidR="0017486B" w:rsidRPr="0017486B" w:rsidRDefault="0017486B" w:rsidP="0017486B">
            <w:pPr>
              <w:spacing w:before="60" w:after="60" w:line="276" w:lineRule="auto"/>
              <w:rPr>
                <w:sz w:val="20"/>
              </w:rPr>
            </w:pPr>
            <w:r w:rsidRPr="0017486B">
              <w:rPr>
                <w:sz w:val="20"/>
              </w:rPr>
              <w:t>Canada</w:t>
            </w:r>
          </w:p>
        </w:tc>
      </w:tr>
      <w:tr w:rsidR="004A583A" w:rsidRPr="0017486B" w14:paraId="48879284"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CF91EAF" w14:textId="77777777" w:rsidR="0017486B" w:rsidRPr="0017486B" w:rsidRDefault="0017486B" w:rsidP="0017486B">
            <w:pPr>
              <w:spacing w:before="60" w:after="60" w:line="276" w:lineRule="auto"/>
              <w:rPr>
                <w:sz w:val="20"/>
              </w:rPr>
            </w:pPr>
            <w:r w:rsidRPr="0017486B">
              <w:rPr>
                <w:sz w:val="20"/>
              </w:rPr>
              <w:lastRenderedPageBreak/>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C1B1C2D" w14:textId="77777777" w:rsidR="0017486B" w:rsidRPr="0017486B" w:rsidRDefault="0017486B" w:rsidP="0017486B">
            <w:pPr>
              <w:spacing w:before="60" w:after="60" w:line="276" w:lineRule="auto"/>
              <w:rPr>
                <w:sz w:val="20"/>
              </w:rPr>
            </w:pPr>
            <w:r w:rsidRPr="0017486B">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714ED40" w14:textId="77777777" w:rsidR="0017486B" w:rsidRPr="0017486B" w:rsidRDefault="0017486B" w:rsidP="0017486B">
            <w:pPr>
              <w:spacing w:before="60" w:after="60" w:line="276" w:lineRule="auto"/>
              <w:rPr>
                <w:sz w:val="20"/>
              </w:rPr>
            </w:pPr>
            <w:r w:rsidRPr="0017486B">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8DE7051" w14:textId="77777777" w:rsidR="0017486B" w:rsidRPr="0017486B" w:rsidRDefault="0017486B" w:rsidP="0017486B">
            <w:pPr>
              <w:spacing w:before="60" w:after="60" w:line="276" w:lineRule="auto"/>
              <w:rPr>
                <w:sz w:val="20"/>
              </w:rPr>
            </w:pPr>
            <w:r w:rsidRPr="0017486B">
              <w:rPr>
                <w:sz w:val="20"/>
              </w:rPr>
              <w:t>France</w:t>
            </w:r>
          </w:p>
        </w:tc>
      </w:tr>
      <w:tr w:rsidR="004A583A" w:rsidRPr="0017486B" w14:paraId="37D1FF5C"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40CA98C" w14:textId="77777777" w:rsidR="0017486B" w:rsidRPr="0017486B" w:rsidRDefault="0017486B" w:rsidP="0017486B">
            <w:pPr>
              <w:spacing w:before="60" w:after="60" w:line="276" w:lineRule="auto"/>
              <w:rPr>
                <w:sz w:val="20"/>
              </w:rPr>
            </w:pPr>
            <w:r w:rsidRPr="0017486B">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D1204C" w14:textId="77777777" w:rsidR="0017486B" w:rsidRPr="0017486B" w:rsidRDefault="0017486B" w:rsidP="0017486B">
            <w:pPr>
              <w:spacing w:before="60" w:after="60" w:line="276" w:lineRule="auto"/>
              <w:rPr>
                <w:sz w:val="20"/>
              </w:rPr>
            </w:pPr>
            <w:r w:rsidRPr="0017486B">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D0E58B" w14:textId="77777777" w:rsidR="0017486B" w:rsidRPr="0017486B" w:rsidRDefault="0017486B" w:rsidP="0017486B">
            <w:pPr>
              <w:spacing w:before="60" w:after="60" w:line="276" w:lineRule="auto"/>
              <w:rPr>
                <w:sz w:val="20"/>
              </w:rPr>
            </w:pPr>
            <w:r w:rsidRPr="0017486B">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A02C87B" w14:textId="77777777" w:rsidR="0017486B" w:rsidRPr="0017486B" w:rsidRDefault="0017486B" w:rsidP="0017486B">
            <w:pPr>
              <w:spacing w:before="60" w:after="60" w:line="276" w:lineRule="auto"/>
              <w:rPr>
                <w:sz w:val="20"/>
              </w:rPr>
            </w:pPr>
            <w:r w:rsidRPr="0017486B">
              <w:rPr>
                <w:sz w:val="20"/>
              </w:rPr>
              <w:t xml:space="preserve">Hungary </w:t>
            </w:r>
          </w:p>
        </w:tc>
      </w:tr>
      <w:tr w:rsidR="004A583A" w:rsidRPr="0017486B" w14:paraId="3785C889"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E3E3CC0" w14:textId="77777777" w:rsidR="0017486B" w:rsidRPr="0017486B" w:rsidRDefault="0017486B" w:rsidP="0017486B">
            <w:pPr>
              <w:spacing w:before="60" w:after="60" w:line="276" w:lineRule="auto"/>
              <w:rPr>
                <w:sz w:val="20"/>
              </w:rPr>
            </w:pPr>
            <w:r w:rsidRPr="0017486B">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4AD3A71" w14:textId="77777777" w:rsidR="0017486B" w:rsidRPr="0017486B" w:rsidRDefault="0017486B" w:rsidP="0017486B">
            <w:pPr>
              <w:spacing w:before="60" w:after="60" w:line="276" w:lineRule="auto"/>
              <w:rPr>
                <w:sz w:val="20"/>
              </w:rPr>
            </w:pPr>
            <w:r w:rsidRPr="0017486B">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4A7A65E" w14:textId="77777777" w:rsidR="0017486B" w:rsidRPr="0017486B" w:rsidRDefault="0017486B" w:rsidP="0017486B">
            <w:pPr>
              <w:spacing w:before="60" w:after="60" w:line="276" w:lineRule="auto"/>
              <w:rPr>
                <w:sz w:val="20"/>
              </w:rPr>
            </w:pPr>
            <w:r w:rsidRPr="0017486B">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EA62929" w14:textId="77777777" w:rsidR="0017486B" w:rsidRPr="0017486B" w:rsidRDefault="0017486B" w:rsidP="0017486B">
            <w:pPr>
              <w:spacing w:before="60" w:after="60" w:line="276" w:lineRule="auto"/>
              <w:rPr>
                <w:sz w:val="20"/>
              </w:rPr>
            </w:pPr>
            <w:r w:rsidRPr="0017486B">
              <w:rPr>
                <w:sz w:val="20"/>
              </w:rPr>
              <w:t>Israel</w:t>
            </w:r>
          </w:p>
        </w:tc>
      </w:tr>
      <w:tr w:rsidR="004A583A" w:rsidRPr="0017486B" w14:paraId="7457DAE2"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26B03EB" w14:textId="77777777" w:rsidR="0017486B" w:rsidRPr="0017486B" w:rsidRDefault="0017486B" w:rsidP="0017486B">
            <w:pPr>
              <w:spacing w:before="60" w:after="60" w:line="276" w:lineRule="auto"/>
              <w:rPr>
                <w:sz w:val="20"/>
              </w:rPr>
            </w:pPr>
            <w:r w:rsidRPr="0017486B">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E82012B" w14:textId="77777777" w:rsidR="0017486B" w:rsidRPr="0017486B" w:rsidRDefault="0017486B" w:rsidP="0017486B">
            <w:pPr>
              <w:spacing w:before="60" w:after="60" w:line="276" w:lineRule="auto"/>
              <w:rPr>
                <w:sz w:val="20"/>
              </w:rPr>
            </w:pPr>
            <w:r w:rsidRPr="0017486B">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C73D4AB" w14:textId="77777777" w:rsidR="0017486B" w:rsidRPr="0017486B" w:rsidRDefault="0017486B" w:rsidP="0017486B">
            <w:pPr>
              <w:spacing w:before="60" w:after="60" w:line="276" w:lineRule="auto"/>
              <w:rPr>
                <w:sz w:val="20"/>
              </w:rPr>
            </w:pPr>
            <w:r w:rsidRPr="0017486B">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B27C4F" w14:textId="77777777" w:rsidR="0017486B" w:rsidRPr="0017486B" w:rsidRDefault="0017486B" w:rsidP="0017486B">
            <w:pPr>
              <w:spacing w:before="60" w:after="60" w:line="276" w:lineRule="auto"/>
              <w:rPr>
                <w:sz w:val="20"/>
              </w:rPr>
            </w:pPr>
            <w:r w:rsidRPr="0017486B">
              <w:rPr>
                <w:sz w:val="20"/>
              </w:rPr>
              <w:t>Lebanon</w:t>
            </w:r>
          </w:p>
        </w:tc>
      </w:tr>
      <w:tr w:rsidR="004A583A" w:rsidRPr="0017486B" w14:paraId="3DEB0213"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974F76D" w14:textId="77777777" w:rsidR="0017486B" w:rsidRPr="0017486B" w:rsidRDefault="0017486B" w:rsidP="0017486B">
            <w:pPr>
              <w:spacing w:before="60" w:after="60" w:line="276" w:lineRule="auto"/>
              <w:rPr>
                <w:sz w:val="20"/>
              </w:rPr>
            </w:pPr>
            <w:r w:rsidRPr="0017486B">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44FD05" w14:textId="77777777" w:rsidR="0017486B" w:rsidRPr="0017486B" w:rsidRDefault="0017486B" w:rsidP="0017486B">
            <w:pPr>
              <w:spacing w:before="60" w:after="60" w:line="276" w:lineRule="auto"/>
              <w:rPr>
                <w:sz w:val="20"/>
              </w:rPr>
            </w:pPr>
            <w:r w:rsidRPr="0017486B">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AB7C49" w14:textId="77777777" w:rsidR="0017486B" w:rsidRPr="0017486B" w:rsidRDefault="0017486B" w:rsidP="0017486B">
            <w:pPr>
              <w:spacing w:before="60" w:after="60" w:line="276" w:lineRule="auto"/>
              <w:rPr>
                <w:sz w:val="20"/>
              </w:rPr>
            </w:pPr>
            <w:r w:rsidRPr="0017486B">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9CBE3B3" w14:textId="77777777" w:rsidR="0017486B" w:rsidRPr="0017486B" w:rsidRDefault="0017486B" w:rsidP="0017486B">
            <w:pPr>
              <w:spacing w:before="60" w:after="60" w:line="276" w:lineRule="auto"/>
              <w:rPr>
                <w:sz w:val="20"/>
              </w:rPr>
            </w:pPr>
            <w:r w:rsidRPr="0017486B">
              <w:rPr>
                <w:sz w:val="20"/>
              </w:rPr>
              <w:t>New Zealand</w:t>
            </w:r>
          </w:p>
        </w:tc>
      </w:tr>
      <w:tr w:rsidR="004A583A" w:rsidRPr="0017486B" w14:paraId="6DAC2681"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BBB67A5" w14:textId="77777777" w:rsidR="0017486B" w:rsidRPr="0017486B" w:rsidRDefault="0017486B" w:rsidP="0017486B">
            <w:pPr>
              <w:spacing w:before="60" w:after="60" w:line="276" w:lineRule="auto"/>
              <w:rPr>
                <w:sz w:val="20"/>
              </w:rPr>
            </w:pPr>
            <w:r w:rsidRPr="0017486B">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F840F7D" w14:textId="77777777" w:rsidR="0017486B" w:rsidRPr="0017486B" w:rsidRDefault="0017486B" w:rsidP="0017486B">
            <w:pPr>
              <w:spacing w:before="60" w:after="60" w:line="276" w:lineRule="auto"/>
              <w:rPr>
                <w:sz w:val="20"/>
              </w:rPr>
            </w:pPr>
            <w:r w:rsidRPr="0017486B">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85313A3" w14:textId="77777777" w:rsidR="0017486B" w:rsidRPr="0017486B" w:rsidRDefault="0017486B" w:rsidP="0017486B">
            <w:pPr>
              <w:spacing w:before="60" w:after="60" w:line="276" w:lineRule="auto"/>
              <w:rPr>
                <w:sz w:val="20"/>
              </w:rPr>
            </w:pPr>
            <w:r w:rsidRPr="0017486B">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253D43" w14:textId="77777777" w:rsidR="0017486B" w:rsidRPr="0017486B" w:rsidRDefault="0017486B" w:rsidP="0017486B">
            <w:pPr>
              <w:spacing w:before="60" w:after="60" w:line="276" w:lineRule="auto"/>
              <w:rPr>
                <w:sz w:val="20"/>
              </w:rPr>
            </w:pPr>
            <w:r w:rsidRPr="0017486B">
              <w:rPr>
                <w:sz w:val="20"/>
              </w:rPr>
              <w:t>Singapore</w:t>
            </w:r>
          </w:p>
        </w:tc>
      </w:tr>
      <w:tr w:rsidR="004A583A" w:rsidRPr="0017486B" w14:paraId="7BC22E22"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04E03AD" w14:textId="77777777" w:rsidR="0017486B" w:rsidRPr="0017486B" w:rsidRDefault="0017486B" w:rsidP="0017486B">
            <w:pPr>
              <w:spacing w:before="60" w:after="60" w:line="276" w:lineRule="auto"/>
              <w:rPr>
                <w:sz w:val="20"/>
              </w:rPr>
            </w:pPr>
            <w:r w:rsidRPr="0017486B">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BEFAB09" w14:textId="77777777" w:rsidR="0017486B" w:rsidRPr="0017486B" w:rsidRDefault="0017486B" w:rsidP="0017486B">
            <w:pPr>
              <w:spacing w:before="60" w:after="60" w:line="276" w:lineRule="auto"/>
              <w:rPr>
                <w:sz w:val="20"/>
              </w:rPr>
            </w:pPr>
            <w:r w:rsidRPr="0017486B">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815209" w14:textId="77777777" w:rsidR="0017486B" w:rsidRPr="0017486B" w:rsidRDefault="0017486B" w:rsidP="0017486B">
            <w:pPr>
              <w:spacing w:before="60" w:after="60" w:line="276" w:lineRule="auto"/>
              <w:rPr>
                <w:sz w:val="20"/>
              </w:rPr>
            </w:pPr>
            <w:r w:rsidRPr="0017486B">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34FC5C" w14:textId="77777777" w:rsidR="0017486B" w:rsidRPr="0017486B" w:rsidRDefault="0017486B" w:rsidP="0017486B">
            <w:pPr>
              <w:spacing w:before="60" w:after="60" w:line="276" w:lineRule="auto"/>
              <w:rPr>
                <w:sz w:val="20"/>
              </w:rPr>
            </w:pPr>
            <w:r w:rsidRPr="0017486B">
              <w:rPr>
                <w:sz w:val="20"/>
              </w:rPr>
              <w:t>Thailand</w:t>
            </w:r>
          </w:p>
        </w:tc>
      </w:tr>
      <w:tr w:rsidR="004A583A" w:rsidRPr="0017486B" w14:paraId="72B50E60" w14:textId="77777777" w:rsidTr="00822F39">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370D0F3" w14:textId="77777777" w:rsidR="0017486B" w:rsidRPr="0017486B" w:rsidRDefault="0017486B" w:rsidP="0017486B">
            <w:pPr>
              <w:spacing w:before="60" w:after="60" w:line="276" w:lineRule="auto"/>
              <w:rPr>
                <w:sz w:val="20"/>
              </w:rPr>
            </w:pPr>
            <w:r w:rsidRPr="0017486B">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A0CEB31" w14:textId="77777777" w:rsidR="0017486B" w:rsidRPr="0017486B" w:rsidRDefault="0017486B" w:rsidP="0017486B">
            <w:pPr>
              <w:spacing w:before="60" w:after="60" w:line="276" w:lineRule="auto"/>
              <w:rPr>
                <w:sz w:val="20"/>
              </w:rPr>
            </w:pPr>
            <w:r w:rsidRPr="0017486B">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CA7ACBD" w14:textId="77777777" w:rsidR="0017486B" w:rsidRPr="0017486B" w:rsidRDefault="0017486B" w:rsidP="0017486B">
            <w:pPr>
              <w:spacing w:before="60" w:after="60" w:line="276" w:lineRule="auto"/>
              <w:rPr>
                <w:sz w:val="20"/>
              </w:rPr>
            </w:pPr>
            <w:r w:rsidRPr="0017486B">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279AA4E8" w14:textId="77777777" w:rsidR="0017486B" w:rsidRPr="0017486B" w:rsidRDefault="0017486B" w:rsidP="0017486B">
            <w:pPr>
              <w:spacing w:before="60" w:after="60" w:line="276" w:lineRule="auto"/>
              <w:rPr>
                <w:sz w:val="20"/>
              </w:rPr>
            </w:pPr>
          </w:p>
        </w:tc>
      </w:tr>
    </w:tbl>
    <w:p w14:paraId="26F57EA0" w14:textId="77777777" w:rsidR="0017486B" w:rsidRPr="0017486B" w:rsidRDefault="0017486B" w:rsidP="0017486B">
      <w:pPr>
        <w:spacing w:after="200"/>
        <w:rPr>
          <w:sz w:val="20"/>
        </w:rPr>
      </w:pPr>
    </w:p>
    <w:p w14:paraId="33077C72" w14:textId="77777777" w:rsidR="0017486B" w:rsidRPr="00DF48B8" w:rsidRDefault="0017486B" w:rsidP="00DF48B8">
      <w:pPr>
        <w:pStyle w:val="Heading6"/>
        <w:numPr>
          <w:ilvl w:val="5"/>
          <w:numId w:val="1"/>
        </w:numPr>
        <w:rPr>
          <w:lang w:val="en-AU"/>
        </w:rPr>
      </w:pPr>
      <w:bookmarkStart w:id="693" w:name="_Toc167741588"/>
      <w:bookmarkStart w:id="694" w:name="_Toc242274380"/>
      <w:r w:rsidRPr="00DF48B8">
        <w:rPr>
          <w:lang w:val="en-AU"/>
        </w:rPr>
        <w:t>My Account</w:t>
      </w:r>
      <w:bookmarkEnd w:id="693"/>
      <w:bookmarkEnd w:id="694"/>
    </w:p>
    <w:p w14:paraId="413DDD5B" w14:textId="77777777" w:rsidR="0017486B" w:rsidRPr="0017486B" w:rsidRDefault="0017486B" w:rsidP="0017486B">
      <w:pPr>
        <w:spacing w:after="200"/>
        <w:ind w:left="720"/>
        <w:rPr>
          <w:sz w:val="20"/>
        </w:rPr>
      </w:pPr>
      <w:r w:rsidRPr="0017486B">
        <w:rPr>
          <w:i/>
          <w:iCs/>
          <w:sz w:val="20"/>
        </w:rPr>
        <w:t>Services</w:t>
      </w:r>
      <w:r w:rsidRPr="0017486B">
        <w:rPr>
          <w:sz w:val="20"/>
        </w:rPr>
        <w:t xml:space="preserve"> that share data may have a service login to My Account which will display all of the </w:t>
      </w:r>
      <w:r w:rsidRPr="0017486B">
        <w:rPr>
          <w:i/>
          <w:iCs/>
          <w:sz w:val="20"/>
        </w:rPr>
        <w:t>service</w:t>
      </w:r>
      <w:r w:rsidRPr="0017486B">
        <w:rPr>
          <w:sz w:val="20"/>
        </w:rPr>
        <w:t xml:space="preserve"> numbers contributing to or using the shared data pool on </w:t>
      </w:r>
      <w:r w:rsidRPr="0017486B">
        <w:rPr>
          <w:i/>
          <w:sz w:val="20"/>
        </w:rPr>
        <w:t xml:space="preserve">your </w:t>
      </w:r>
      <w:r w:rsidRPr="0017486B">
        <w:rPr>
          <w:sz w:val="20"/>
        </w:rPr>
        <w:t xml:space="preserve">account and the amount of data each </w:t>
      </w:r>
      <w:r w:rsidRPr="0017486B">
        <w:rPr>
          <w:i/>
          <w:iCs/>
          <w:sz w:val="20"/>
        </w:rPr>
        <w:t>service</w:t>
      </w:r>
      <w:r w:rsidRPr="0017486B">
        <w:rPr>
          <w:sz w:val="20"/>
        </w:rPr>
        <w:t xml:space="preserve"> has used. If </w:t>
      </w:r>
      <w:r w:rsidRPr="0017486B">
        <w:rPr>
          <w:i/>
          <w:sz w:val="20"/>
        </w:rPr>
        <w:t>you</w:t>
      </w:r>
      <w:r w:rsidRPr="0017486B">
        <w:rPr>
          <w:sz w:val="20"/>
        </w:rPr>
        <w:t xml:space="preserve"> have more than 6 </w:t>
      </w:r>
      <w:r w:rsidRPr="0017486B">
        <w:rPr>
          <w:i/>
          <w:iCs/>
          <w:sz w:val="20"/>
        </w:rPr>
        <w:t>services</w:t>
      </w:r>
      <w:r w:rsidRPr="0017486B">
        <w:rPr>
          <w:sz w:val="20"/>
        </w:rPr>
        <w:t xml:space="preserve"> on </w:t>
      </w:r>
      <w:r w:rsidRPr="0017486B">
        <w:rPr>
          <w:i/>
          <w:sz w:val="20"/>
        </w:rPr>
        <w:t>your</w:t>
      </w:r>
      <w:r w:rsidRPr="0017486B">
        <w:rPr>
          <w:sz w:val="20"/>
        </w:rPr>
        <w:t xml:space="preserve"> account, My Account may not be suitable for viewing usage and managing </w:t>
      </w:r>
      <w:r w:rsidRPr="0017486B">
        <w:rPr>
          <w:i/>
          <w:sz w:val="20"/>
        </w:rPr>
        <w:t xml:space="preserve">your </w:t>
      </w:r>
      <w:r w:rsidRPr="0017486B">
        <w:rPr>
          <w:sz w:val="20"/>
        </w:rPr>
        <w:t>usage alerts.</w:t>
      </w:r>
    </w:p>
    <w:p w14:paraId="7D61D1E2" w14:textId="77777777" w:rsidR="0017486B" w:rsidRPr="00DF48B8" w:rsidRDefault="0017486B" w:rsidP="00DF48B8">
      <w:pPr>
        <w:pStyle w:val="Heading6"/>
        <w:numPr>
          <w:ilvl w:val="5"/>
          <w:numId w:val="1"/>
        </w:numPr>
        <w:rPr>
          <w:lang w:val="en-AU"/>
        </w:rPr>
      </w:pPr>
      <w:bookmarkStart w:id="695" w:name="_Toc167741589"/>
      <w:bookmarkStart w:id="696" w:name="_Toc242274381"/>
      <w:r w:rsidRPr="00DF48B8">
        <w:rPr>
          <w:lang w:val="en-AU"/>
        </w:rPr>
        <w:t>What happens if the service is cancelled?</w:t>
      </w:r>
      <w:bookmarkEnd w:id="695"/>
      <w:bookmarkEnd w:id="696"/>
    </w:p>
    <w:p w14:paraId="2CBDC589" w14:textId="77777777" w:rsidR="0017486B" w:rsidRPr="0017486B" w:rsidRDefault="0017486B" w:rsidP="0017486B">
      <w:pPr>
        <w:ind w:left="709"/>
        <w:rPr>
          <w:i/>
          <w:iCs/>
          <w:sz w:val="20"/>
          <w:szCs w:val="20"/>
        </w:rPr>
      </w:pPr>
    </w:p>
    <w:p w14:paraId="074FEB1F" w14:textId="77777777" w:rsidR="0017486B" w:rsidRDefault="0017486B" w:rsidP="0017486B">
      <w:pPr>
        <w:ind w:left="709"/>
        <w:rPr>
          <w:sz w:val="20"/>
          <w:szCs w:val="20"/>
        </w:rPr>
      </w:pPr>
      <w:r w:rsidRPr="0017486B">
        <w:rPr>
          <w:i/>
          <w:iCs/>
          <w:sz w:val="20"/>
          <w:szCs w:val="20"/>
        </w:rPr>
        <w:t>You</w:t>
      </w:r>
      <w:r w:rsidRPr="0017486B">
        <w:rPr>
          <w:sz w:val="20"/>
          <w:szCs w:val="20"/>
        </w:rPr>
        <w:t xml:space="preserve"> can cancel </w:t>
      </w:r>
      <w:r w:rsidRPr="0017486B">
        <w:rPr>
          <w:i/>
          <w:sz w:val="20"/>
          <w:szCs w:val="20"/>
        </w:rPr>
        <w:t>your</w:t>
      </w:r>
      <w:r w:rsidRPr="0017486B">
        <w:rPr>
          <w:sz w:val="20"/>
          <w:szCs w:val="20"/>
        </w:rPr>
        <w:t xml:space="preserve"> plan at any time by notifying us. If your plan is cancelled (by you or by us) </w:t>
      </w:r>
      <w:r w:rsidRPr="0017486B">
        <w:rPr>
          <w:i/>
          <w:sz w:val="20"/>
          <w:szCs w:val="20"/>
        </w:rPr>
        <w:t>you</w:t>
      </w:r>
      <w:r w:rsidRPr="0017486B">
        <w:rPr>
          <w:sz w:val="20"/>
          <w:szCs w:val="20"/>
        </w:rPr>
        <w:t xml:space="preserve"> will not receive a refund of charges paid in advance for the remainder of any payment cycle, unless otherwise set out in the </w:t>
      </w:r>
      <w:r w:rsidRPr="0017486B">
        <w:rPr>
          <w:i/>
          <w:iCs/>
          <w:sz w:val="20"/>
          <w:szCs w:val="20"/>
        </w:rPr>
        <w:t>SMB terms</w:t>
      </w:r>
      <w:r w:rsidRPr="0017486B">
        <w:rPr>
          <w:sz w:val="20"/>
          <w:szCs w:val="20"/>
        </w:rPr>
        <w:t xml:space="preserve">. Any </w:t>
      </w:r>
      <w:r w:rsidRPr="0017486B">
        <w:rPr>
          <w:rFonts w:cs="Mark for Optus"/>
          <w:color w:val="000000"/>
          <w:sz w:val="20"/>
          <w:szCs w:val="20"/>
        </w:rPr>
        <w:t xml:space="preserve">associated Optus Teams Plus Plans (unless another eligible plan is on the same account) will need to be changed or cancelled, otherwise they may be suspended and/or cancelled by us. </w:t>
      </w:r>
      <w:r w:rsidRPr="0017486B">
        <w:rPr>
          <w:sz w:val="20"/>
          <w:szCs w:val="20"/>
        </w:rPr>
        <w:t xml:space="preserve">All related </w:t>
      </w:r>
      <w:r w:rsidRPr="0017486B">
        <w:rPr>
          <w:i/>
          <w:iCs/>
          <w:sz w:val="20"/>
          <w:szCs w:val="20"/>
        </w:rPr>
        <w:t>device payment plans</w:t>
      </w:r>
      <w:r w:rsidRPr="0017486B">
        <w:rPr>
          <w:sz w:val="20"/>
          <w:szCs w:val="20"/>
        </w:rPr>
        <w:t xml:space="preserve"> will also need to be cancelled (unless you can link to another eligible plan) and </w:t>
      </w:r>
      <w:r w:rsidRPr="0017486B">
        <w:rPr>
          <w:i/>
          <w:sz w:val="20"/>
          <w:szCs w:val="20"/>
        </w:rPr>
        <w:t>you</w:t>
      </w:r>
      <w:r w:rsidRPr="0017486B">
        <w:rPr>
          <w:sz w:val="20"/>
          <w:szCs w:val="20"/>
        </w:rPr>
        <w:t xml:space="preserve">’ll need to pay out any remaining device payments in full (any applicable device credits or discounts will be forfeited) as well as any other charges owing, as a one-off payment. This is subject to </w:t>
      </w:r>
      <w:r w:rsidRPr="0017486B">
        <w:rPr>
          <w:i/>
          <w:sz w:val="20"/>
          <w:szCs w:val="20"/>
        </w:rPr>
        <w:t>your</w:t>
      </w:r>
      <w:r w:rsidRPr="0017486B">
        <w:rPr>
          <w:sz w:val="20"/>
          <w:szCs w:val="20"/>
        </w:rPr>
        <w:t xml:space="preserve"> </w:t>
      </w:r>
      <w:r w:rsidRPr="0017486B">
        <w:rPr>
          <w:i/>
          <w:sz w:val="20"/>
          <w:szCs w:val="20"/>
        </w:rPr>
        <w:t xml:space="preserve">Australian Consumer Law </w:t>
      </w:r>
      <w:r w:rsidRPr="0017486B">
        <w:rPr>
          <w:sz w:val="20"/>
          <w:szCs w:val="20"/>
        </w:rPr>
        <w:t>rights.</w:t>
      </w:r>
    </w:p>
    <w:p w14:paraId="4525C2BC" w14:textId="77777777" w:rsidR="00130771" w:rsidRDefault="00130771" w:rsidP="0017486B">
      <w:pPr>
        <w:ind w:left="709"/>
        <w:rPr>
          <w:i/>
          <w:sz w:val="20"/>
          <w:szCs w:val="20"/>
        </w:rPr>
      </w:pPr>
    </w:p>
    <w:p w14:paraId="1ACD7376" w14:textId="77777777" w:rsidR="00130771" w:rsidRDefault="00130771" w:rsidP="0017486B">
      <w:pPr>
        <w:ind w:left="709"/>
        <w:rPr>
          <w:i/>
          <w:sz w:val="20"/>
          <w:szCs w:val="20"/>
        </w:rPr>
      </w:pPr>
    </w:p>
    <w:p w14:paraId="6F46AFF5" w14:textId="77777777" w:rsidR="00130771" w:rsidRDefault="00130771">
      <w:pPr>
        <w:rPr>
          <w:rFonts w:eastAsia="Times New Roman"/>
          <w:bCs/>
          <w:sz w:val="32"/>
          <w:szCs w:val="28"/>
        </w:rPr>
      </w:pPr>
      <w:bookmarkStart w:id="697" w:name="_Toc232417548"/>
      <w:r>
        <w:br w:type="page"/>
      </w:r>
    </w:p>
    <w:p w14:paraId="321294CA" w14:textId="73326481" w:rsidR="00130771" w:rsidRDefault="00130771" w:rsidP="00130771">
      <w:pPr>
        <w:pStyle w:val="Heading4"/>
        <w:numPr>
          <w:ilvl w:val="3"/>
          <w:numId w:val="1"/>
        </w:numPr>
        <w:rPr>
          <w:lang w:val="en-AU"/>
        </w:rPr>
      </w:pPr>
      <w:bookmarkStart w:id="698" w:name="_Toc242274382"/>
      <w:r w:rsidRPr="00EA71FE">
        <w:lastRenderedPageBreak/>
        <w:t>Optus Business Fund</w:t>
      </w:r>
      <w:bookmarkEnd w:id="697"/>
      <w:bookmarkEnd w:id="698"/>
      <w:r>
        <w:rPr>
          <w:lang w:val="en-AU"/>
        </w:rPr>
        <w:t xml:space="preserve"> </w:t>
      </w:r>
    </w:p>
    <w:p w14:paraId="0DE2CB40" w14:textId="77777777" w:rsidR="00130771" w:rsidRDefault="00130771" w:rsidP="00130771">
      <w:pPr>
        <w:pStyle w:val="BodyText"/>
        <w:ind w:left="720"/>
      </w:pPr>
      <w:r>
        <w:rPr>
          <w:lang w:val="en-AU"/>
        </w:rPr>
        <w:t xml:space="preserve">This section relates to the following plans. </w:t>
      </w:r>
      <w:r>
        <w:rPr>
          <w:i/>
          <w:lang w:val="en-AU"/>
        </w:rPr>
        <w:t>You</w:t>
      </w:r>
      <w:r>
        <w:rPr>
          <w:lang w:val="en-AU"/>
        </w:rPr>
        <w:t xml:space="preserve"> can find </w:t>
      </w:r>
      <w:r>
        <w:rPr>
          <w:i/>
          <w:lang w:val="en-AU"/>
        </w:rPr>
        <w:t>your</w:t>
      </w:r>
      <w:r>
        <w:rPr>
          <w:lang w:val="en-AU"/>
        </w:rPr>
        <w:t xml:space="preserve"> Plan ID on </w:t>
      </w:r>
      <w:r>
        <w:rPr>
          <w:i/>
          <w:lang w:val="en-AU"/>
        </w:rPr>
        <w:t>your</w:t>
      </w:r>
      <w:r>
        <w:rPr>
          <w:lang w:val="en-AU"/>
        </w:rPr>
        <w:t xml:space="preserve"> bill under the Mobile Number Summary section: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3119"/>
      </w:tblGrid>
      <w:tr w:rsidR="00130771" w14:paraId="528E8927"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hideMark/>
          </w:tcPr>
          <w:p w14:paraId="509BFCC3" w14:textId="77777777" w:rsidR="00130771" w:rsidRDefault="00130771" w:rsidP="00243FA3">
            <w:pPr>
              <w:pStyle w:val="BodyText"/>
              <w:spacing w:before="100" w:after="100"/>
              <w:jc w:val="center"/>
              <w:rPr>
                <w:b/>
                <w:lang w:val="en-AU"/>
              </w:rPr>
            </w:pPr>
            <w:r>
              <w:rPr>
                <w:b/>
                <w:lang w:val="en-AU"/>
              </w:rPr>
              <w:t>24 Month Plans</w:t>
            </w:r>
          </w:p>
        </w:tc>
        <w:tc>
          <w:tcPr>
            <w:tcW w:w="2121" w:type="dxa"/>
            <w:tcBorders>
              <w:top w:val="single" w:sz="4" w:space="0" w:color="auto"/>
              <w:left w:val="single" w:sz="4" w:space="0" w:color="auto"/>
              <w:bottom w:val="single" w:sz="4" w:space="0" w:color="auto"/>
              <w:right w:val="single" w:sz="4" w:space="0" w:color="auto"/>
            </w:tcBorders>
            <w:hideMark/>
          </w:tcPr>
          <w:p w14:paraId="0B3CAC9E" w14:textId="77777777" w:rsidR="00130771" w:rsidRDefault="00130771" w:rsidP="00243FA3">
            <w:pPr>
              <w:pStyle w:val="BodyText"/>
              <w:spacing w:before="100" w:after="100"/>
              <w:jc w:val="center"/>
              <w:rPr>
                <w:b/>
                <w:lang w:val="en-AU"/>
              </w:rPr>
            </w:pPr>
            <w:r>
              <w:rPr>
                <w:b/>
                <w:lang w:val="en-AU"/>
              </w:rPr>
              <w:t>Plan ID</w:t>
            </w:r>
          </w:p>
        </w:tc>
        <w:tc>
          <w:tcPr>
            <w:tcW w:w="3119" w:type="dxa"/>
            <w:tcBorders>
              <w:top w:val="single" w:sz="4" w:space="0" w:color="auto"/>
              <w:left w:val="single" w:sz="4" w:space="0" w:color="auto"/>
              <w:bottom w:val="single" w:sz="4" w:space="0" w:color="auto"/>
              <w:right w:val="single" w:sz="4" w:space="0" w:color="auto"/>
            </w:tcBorders>
            <w:hideMark/>
          </w:tcPr>
          <w:p w14:paraId="31B6F2D4" w14:textId="77777777" w:rsidR="00130771" w:rsidRDefault="00130771" w:rsidP="00243FA3">
            <w:pPr>
              <w:pStyle w:val="BodyText"/>
              <w:spacing w:before="100" w:after="100"/>
              <w:jc w:val="center"/>
              <w:rPr>
                <w:b/>
                <w:lang w:val="en-AU"/>
              </w:rPr>
            </w:pPr>
            <w:r>
              <w:rPr>
                <w:b/>
                <w:lang w:val="en-AU"/>
              </w:rPr>
              <w:t>Available</w:t>
            </w:r>
          </w:p>
        </w:tc>
      </w:tr>
      <w:tr w:rsidR="00130771" w14:paraId="0B2583F8"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41308AB7"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w:t>
            </w:r>
            <w:r>
              <w:rPr>
                <w:sz w:val="18"/>
                <w:szCs w:val="18"/>
                <w:lang w:val="en-AU"/>
              </w:rPr>
              <w:t>3</w:t>
            </w:r>
            <w:r w:rsidRPr="00F45DF2">
              <w:rPr>
                <w:sz w:val="18"/>
                <w:szCs w:val="18"/>
                <w:lang w:val="en-AU"/>
              </w:rPr>
              <w:t xml:space="preserve">9 Optus Business Fund (24M </w:t>
            </w:r>
            <w:r>
              <w:rPr>
                <w:sz w:val="18"/>
                <w:szCs w:val="18"/>
                <w:lang w:val="en-AU"/>
              </w:rPr>
              <w:t>July 24</w:t>
            </w:r>
            <w:r w:rsidRPr="00F45DF2">
              <w:rPr>
                <w:sz w:val="18"/>
                <w:szCs w:val="18"/>
                <w:lang w:val="en-AU"/>
              </w:rPr>
              <w:t>)</w:t>
            </w:r>
          </w:p>
        </w:tc>
        <w:tc>
          <w:tcPr>
            <w:tcW w:w="2121" w:type="dxa"/>
            <w:tcBorders>
              <w:top w:val="single" w:sz="4" w:space="0" w:color="auto"/>
              <w:left w:val="single" w:sz="4" w:space="0" w:color="auto"/>
              <w:bottom w:val="single" w:sz="4" w:space="0" w:color="auto"/>
              <w:right w:val="single" w:sz="4" w:space="0" w:color="auto"/>
            </w:tcBorders>
            <w:vAlign w:val="center"/>
          </w:tcPr>
          <w:p w14:paraId="7E465762" w14:textId="77777777" w:rsidR="00130771" w:rsidRPr="00F45DF2" w:rsidRDefault="00130771" w:rsidP="00243FA3">
            <w:pPr>
              <w:pStyle w:val="BodyText"/>
              <w:spacing w:before="100" w:after="100"/>
              <w:jc w:val="center"/>
              <w:rPr>
                <w:sz w:val="18"/>
                <w:szCs w:val="18"/>
                <w:lang w:val="en-AU"/>
              </w:rPr>
            </w:pPr>
            <w:r w:rsidRPr="00CE057B">
              <w:rPr>
                <w:sz w:val="18"/>
                <w:szCs w:val="18"/>
                <w:lang w:val="en-AU"/>
              </w:rPr>
              <w:t>37709314</w:t>
            </w:r>
          </w:p>
        </w:tc>
        <w:tc>
          <w:tcPr>
            <w:tcW w:w="3119" w:type="dxa"/>
            <w:tcBorders>
              <w:top w:val="single" w:sz="4" w:space="0" w:color="auto"/>
              <w:left w:val="single" w:sz="4" w:space="0" w:color="auto"/>
              <w:bottom w:val="single" w:sz="4" w:space="0" w:color="auto"/>
              <w:right w:val="single" w:sz="4" w:space="0" w:color="auto"/>
            </w:tcBorders>
          </w:tcPr>
          <w:p w14:paraId="6B9340B0" w14:textId="2ADEA6BC" w:rsidR="00130771" w:rsidRPr="00F45DF2" w:rsidRDefault="00130771" w:rsidP="00243FA3">
            <w:pPr>
              <w:pStyle w:val="BodyText"/>
              <w:spacing w:before="100" w:after="100"/>
              <w:jc w:val="center"/>
              <w:rPr>
                <w:sz w:val="18"/>
                <w:szCs w:val="18"/>
                <w:lang w:val="en-AU"/>
              </w:rPr>
            </w:pPr>
            <w:r>
              <w:rPr>
                <w:sz w:val="18"/>
                <w:szCs w:val="18"/>
                <w:lang w:val="en-AU"/>
              </w:rPr>
              <w:t>8 July 2024</w:t>
            </w:r>
            <w:r w:rsidR="000163FD">
              <w:rPr>
                <w:sz w:val="18"/>
                <w:szCs w:val="18"/>
                <w:lang w:val="en-AU"/>
              </w:rPr>
              <w:t xml:space="preserve"> </w:t>
            </w:r>
            <w:r w:rsidR="002E7591">
              <w:rPr>
                <w:sz w:val="18"/>
                <w:szCs w:val="18"/>
                <w:lang w:val="en-AU"/>
              </w:rPr>
              <w:t>– 6 Oct 2026</w:t>
            </w:r>
          </w:p>
        </w:tc>
      </w:tr>
      <w:tr w:rsidR="00130771" w14:paraId="1B0A858D"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39448774"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w:t>
            </w:r>
            <w:r>
              <w:rPr>
                <w:sz w:val="18"/>
                <w:szCs w:val="18"/>
                <w:lang w:val="en-AU"/>
              </w:rPr>
              <w:t>4</w:t>
            </w:r>
            <w:r w:rsidRPr="00F45DF2">
              <w:rPr>
                <w:sz w:val="18"/>
                <w:szCs w:val="18"/>
                <w:lang w:val="en-AU"/>
              </w:rPr>
              <w:t xml:space="preserve">9 Optus Business Fund (24M </w:t>
            </w:r>
            <w:r>
              <w:rPr>
                <w:sz w:val="18"/>
                <w:szCs w:val="18"/>
                <w:lang w:val="en-AU"/>
              </w:rPr>
              <w:t>July 24</w:t>
            </w:r>
            <w:r w:rsidRPr="00F45DF2">
              <w:rPr>
                <w:sz w:val="18"/>
                <w:szCs w:val="18"/>
                <w:lang w:val="en-AU"/>
              </w:rPr>
              <w:t>)</w:t>
            </w:r>
          </w:p>
        </w:tc>
        <w:tc>
          <w:tcPr>
            <w:tcW w:w="2121" w:type="dxa"/>
            <w:tcBorders>
              <w:top w:val="single" w:sz="4" w:space="0" w:color="auto"/>
              <w:left w:val="single" w:sz="4" w:space="0" w:color="auto"/>
              <w:bottom w:val="single" w:sz="4" w:space="0" w:color="auto"/>
              <w:right w:val="single" w:sz="4" w:space="0" w:color="auto"/>
            </w:tcBorders>
            <w:vAlign w:val="center"/>
          </w:tcPr>
          <w:p w14:paraId="150D3620" w14:textId="77777777" w:rsidR="00130771" w:rsidRPr="00F45DF2" w:rsidRDefault="00130771" w:rsidP="00243FA3">
            <w:pPr>
              <w:pStyle w:val="BodyText"/>
              <w:spacing w:before="100" w:after="100"/>
              <w:jc w:val="center"/>
              <w:rPr>
                <w:sz w:val="18"/>
                <w:szCs w:val="18"/>
                <w:lang w:val="en-AU"/>
              </w:rPr>
            </w:pPr>
            <w:r w:rsidRPr="008B79C7">
              <w:rPr>
                <w:sz w:val="18"/>
                <w:szCs w:val="18"/>
                <w:lang w:val="en-AU"/>
              </w:rPr>
              <w:t>37709324</w:t>
            </w:r>
          </w:p>
        </w:tc>
        <w:tc>
          <w:tcPr>
            <w:tcW w:w="3119" w:type="dxa"/>
            <w:tcBorders>
              <w:top w:val="single" w:sz="4" w:space="0" w:color="auto"/>
              <w:left w:val="single" w:sz="4" w:space="0" w:color="auto"/>
              <w:bottom w:val="single" w:sz="4" w:space="0" w:color="auto"/>
              <w:right w:val="single" w:sz="4" w:space="0" w:color="auto"/>
            </w:tcBorders>
          </w:tcPr>
          <w:p w14:paraId="36E219F4" w14:textId="6AF96B67" w:rsidR="00130771" w:rsidRPr="00F45DF2" w:rsidRDefault="00130771" w:rsidP="00243FA3">
            <w:pPr>
              <w:pStyle w:val="BodyText"/>
              <w:spacing w:before="100" w:after="100"/>
              <w:jc w:val="center"/>
              <w:rPr>
                <w:sz w:val="18"/>
                <w:szCs w:val="18"/>
                <w:lang w:val="en-AU"/>
              </w:rPr>
            </w:pPr>
            <w:r w:rsidRPr="00BD1823">
              <w:rPr>
                <w:sz w:val="18"/>
                <w:szCs w:val="18"/>
                <w:lang w:val="en-AU"/>
              </w:rPr>
              <w:t>8 July 2024</w:t>
            </w:r>
            <w:r w:rsidR="00495FDE">
              <w:rPr>
                <w:sz w:val="18"/>
                <w:szCs w:val="18"/>
                <w:lang w:val="en-AU"/>
              </w:rPr>
              <w:t xml:space="preserve"> – 6 Oct 2026</w:t>
            </w:r>
          </w:p>
        </w:tc>
      </w:tr>
      <w:tr w:rsidR="00130771" w14:paraId="4EC1949F"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41344D3B"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$79 Optus Business Fund (24M Aug 23)</w:t>
            </w:r>
          </w:p>
        </w:tc>
        <w:tc>
          <w:tcPr>
            <w:tcW w:w="2121" w:type="dxa"/>
            <w:tcBorders>
              <w:top w:val="single" w:sz="4" w:space="0" w:color="auto"/>
              <w:left w:val="single" w:sz="4" w:space="0" w:color="auto"/>
              <w:bottom w:val="single" w:sz="4" w:space="0" w:color="auto"/>
              <w:right w:val="single" w:sz="4" w:space="0" w:color="auto"/>
            </w:tcBorders>
          </w:tcPr>
          <w:p w14:paraId="0E8397EB"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36900114</w:t>
            </w:r>
          </w:p>
        </w:tc>
        <w:tc>
          <w:tcPr>
            <w:tcW w:w="3119" w:type="dxa"/>
            <w:tcBorders>
              <w:top w:val="single" w:sz="4" w:space="0" w:color="auto"/>
              <w:left w:val="single" w:sz="4" w:space="0" w:color="auto"/>
              <w:bottom w:val="single" w:sz="4" w:space="0" w:color="auto"/>
              <w:right w:val="single" w:sz="4" w:space="0" w:color="auto"/>
            </w:tcBorders>
          </w:tcPr>
          <w:p w14:paraId="6967D0C9" w14:textId="0F63197F" w:rsidR="00130771" w:rsidRPr="00F45DF2" w:rsidRDefault="00130771" w:rsidP="00243FA3">
            <w:pPr>
              <w:pStyle w:val="BodyText"/>
              <w:spacing w:before="100" w:after="100"/>
              <w:jc w:val="center"/>
              <w:rPr>
                <w:sz w:val="18"/>
                <w:szCs w:val="18"/>
                <w:lang w:val="en-AU"/>
              </w:rPr>
            </w:pPr>
            <w:r w:rsidRPr="00F45DF2">
              <w:rPr>
                <w:sz w:val="18"/>
                <w:szCs w:val="18"/>
                <w:lang w:val="en-AU"/>
              </w:rPr>
              <w:t>28 August 2023</w:t>
            </w:r>
            <w:r w:rsidR="00C50035">
              <w:rPr>
                <w:sz w:val="18"/>
                <w:szCs w:val="18"/>
                <w:lang w:val="en-AU"/>
              </w:rPr>
              <w:t xml:space="preserve"> – 6 Oct 2026</w:t>
            </w:r>
          </w:p>
        </w:tc>
      </w:tr>
      <w:tr w:rsidR="00130771" w14:paraId="048F62FC"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736F7D49"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$99 Optus Business Fund (24M Aug 23)</w:t>
            </w:r>
          </w:p>
        </w:tc>
        <w:tc>
          <w:tcPr>
            <w:tcW w:w="2121" w:type="dxa"/>
            <w:tcBorders>
              <w:top w:val="single" w:sz="4" w:space="0" w:color="auto"/>
              <w:left w:val="single" w:sz="4" w:space="0" w:color="auto"/>
              <w:bottom w:val="single" w:sz="4" w:space="0" w:color="auto"/>
              <w:right w:val="single" w:sz="4" w:space="0" w:color="auto"/>
            </w:tcBorders>
          </w:tcPr>
          <w:p w14:paraId="17265E72"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36900124</w:t>
            </w:r>
          </w:p>
        </w:tc>
        <w:tc>
          <w:tcPr>
            <w:tcW w:w="3119" w:type="dxa"/>
            <w:tcBorders>
              <w:top w:val="single" w:sz="4" w:space="0" w:color="auto"/>
              <w:left w:val="single" w:sz="4" w:space="0" w:color="auto"/>
              <w:bottom w:val="single" w:sz="4" w:space="0" w:color="auto"/>
              <w:right w:val="single" w:sz="4" w:space="0" w:color="auto"/>
            </w:tcBorders>
          </w:tcPr>
          <w:p w14:paraId="3601F7E2" w14:textId="7B565739" w:rsidR="00130771" w:rsidRPr="00F45DF2" w:rsidRDefault="00130771" w:rsidP="00243FA3">
            <w:pPr>
              <w:pStyle w:val="BodyText"/>
              <w:spacing w:before="100" w:after="100"/>
              <w:jc w:val="center"/>
              <w:rPr>
                <w:sz w:val="18"/>
                <w:szCs w:val="18"/>
                <w:lang w:val="en-AU"/>
              </w:rPr>
            </w:pPr>
            <w:r w:rsidRPr="00F45DF2">
              <w:rPr>
                <w:sz w:val="18"/>
                <w:szCs w:val="18"/>
                <w:lang w:val="en-AU"/>
              </w:rPr>
              <w:t>28 August 2023</w:t>
            </w:r>
            <w:r w:rsidR="00C938C8">
              <w:rPr>
                <w:sz w:val="18"/>
                <w:szCs w:val="18"/>
                <w:lang w:val="en-AU"/>
              </w:rPr>
              <w:t xml:space="preserve"> – 6 Oct 2026</w:t>
            </w:r>
          </w:p>
        </w:tc>
      </w:tr>
      <w:tr w:rsidR="00130771" w14:paraId="2301B3F1" w14:textId="77777777" w:rsidTr="00C50035">
        <w:trPr>
          <w:trHeight w:val="53"/>
          <w:jc w:val="center"/>
        </w:trPr>
        <w:tc>
          <w:tcPr>
            <w:tcW w:w="3827" w:type="dxa"/>
            <w:tcBorders>
              <w:top w:val="single" w:sz="4" w:space="0" w:color="auto"/>
              <w:left w:val="single" w:sz="4" w:space="0" w:color="auto"/>
              <w:bottom w:val="single" w:sz="4" w:space="0" w:color="auto"/>
              <w:right w:val="single" w:sz="4" w:space="0" w:color="auto"/>
            </w:tcBorders>
          </w:tcPr>
          <w:p w14:paraId="024AAF0D" w14:textId="77777777" w:rsidR="00130771" w:rsidRPr="00F45DF2" w:rsidRDefault="00130771" w:rsidP="00243FA3">
            <w:pPr>
              <w:pStyle w:val="BodyText"/>
              <w:spacing w:before="100" w:after="100"/>
              <w:jc w:val="center"/>
              <w:rPr>
                <w:sz w:val="18"/>
                <w:szCs w:val="18"/>
              </w:rPr>
            </w:pPr>
            <w:r w:rsidRPr="00F45DF2">
              <w:rPr>
                <w:sz w:val="18"/>
                <w:szCs w:val="18"/>
              </w:rPr>
              <w:t>$169 Optus Business Fund (24M Aug 23)</w:t>
            </w:r>
          </w:p>
        </w:tc>
        <w:tc>
          <w:tcPr>
            <w:tcW w:w="2121" w:type="dxa"/>
            <w:tcBorders>
              <w:top w:val="single" w:sz="4" w:space="0" w:color="auto"/>
              <w:left w:val="single" w:sz="4" w:space="0" w:color="auto"/>
              <w:bottom w:val="single" w:sz="4" w:space="0" w:color="auto"/>
              <w:right w:val="single" w:sz="4" w:space="0" w:color="auto"/>
            </w:tcBorders>
          </w:tcPr>
          <w:p w14:paraId="062A30F6"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36900184</w:t>
            </w:r>
          </w:p>
        </w:tc>
        <w:tc>
          <w:tcPr>
            <w:tcW w:w="3119" w:type="dxa"/>
            <w:tcBorders>
              <w:top w:val="single" w:sz="4" w:space="0" w:color="auto"/>
              <w:left w:val="single" w:sz="4" w:space="0" w:color="auto"/>
              <w:bottom w:val="single" w:sz="4" w:space="0" w:color="auto"/>
              <w:right w:val="single" w:sz="4" w:space="0" w:color="auto"/>
            </w:tcBorders>
          </w:tcPr>
          <w:p w14:paraId="1BA4F96E" w14:textId="721D0D68" w:rsidR="00130771" w:rsidRPr="00F45DF2" w:rsidRDefault="00130771" w:rsidP="00243FA3">
            <w:pPr>
              <w:pStyle w:val="BodyText"/>
              <w:spacing w:before="100" w:after="100"/>
              <w:jc w:val="center"/>
              <w:rPr>
                <w:sz w:val="18"/>
                <w:szCs w:val="18"/>
                <w:lang w:val="en-AU"/>
              </w:rPr>
            </w:pPr>
            <w:r w:rsidRPr="00F45DF2">
              <w:rPr>
                <w:sz w:val="18"/>
                <w:szCs w:val="18"/>
                <w:lang w:val="en-AU"/>
              </w:rPr>
              <w:t>28 August 2023</w:t>
            </w:r>
            <w:r w:rsidR="00D27C3F">
              <w:rPr>
                <w:sz w:val="18"/>
                <w:szCs w:val="18"/>
                <w:lang w:val="en-AU"/>
              </w:rPr>
              <w:t xml:space="preserve"> – 6 Oct 2026</w:t>
            </w:r>
          </w:p>
        </w:tc>
      </w:tr>
    </w:tbl>
    <w:p w14:paraId="1360D79E" w14:textId="77777777" w:rsidR="00130771" w:rsidRDefault="00130771" w:rsidP="00130771">
      <w:pPr>
        <w:pStyle w:val="BodyText"/>
        <w:rPr>
          <w:b/>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2121"/>
        <w:gridCol w:w="3119"/>
      </w:tblGrid>
      <w:tr w:rsidR="00130771" w14:paraId="713ADCFE"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hideMark/>
          </w:tcPr>
          <w:p w14:paraId="053C86EE" w14:textId="77777777" w:rsidR="00130771" w:rsidRDefault="00130771" w:rsidP="00243FA3">
            <w:pPr>
              <w:pStyle w:val="BodyText"/>
              <w:spacing w:before="100" w:after="100"/>
              <w:jc w:val="center"/>
              <w:rPr>
                <w:b/>
                <w:lang w:val="en-AU"/>
              </w:rPr>
            </w:pPr>
            <w:r>
              <w:rPr>
                <w:b/>
                <w:lang w:val="en-AU"/>
              </w:rPr>
              <w:t>36 Month Plans</w:t>
            </w:r>
          </w:p>
        </w:tc>
        <w:tc>
          <w:tcPr>
            <w:tcW w:w="2121" w:type="dxa"/>
            <w:tcBorders>
              <w:top w:val="single" w:sz="4" w:space="0" w:color="auto"/>
              <w:left w:val="single" w:sz="4" w:space="0" w:color="auto"/>
              <w:bottom w:val="single" w:sz="4" w:space="0" w:color="auto"/>
              <w:right w:val="single" w:sz="4" w:space="0" w:color="auto"/>
            </w:tcBorders>
            <w:hideMark/>
          </w:tcPr>
          <w:p w14:paraId="7E110EF8" w14:textId="77777777" w:rsidR="00130771" w:rsidRDefault="00130771" w:rsidP="00243FA3">
            <w:pPr>
              <w:pStyle w:val="BodyText"/>
              <w:spacing w:before="100" w:after="100"/>
              <w:jc w:val="center"/>
              <w:rPr>
                <w:b/>
                <w:lang w:val="en-AU"/>
              </w:rPr>
            </w:pPr>
            <w:r>
              <w:rPr>
                <w:b/>
                <w:lang w:val="en-AU"/>
              </w:rPr>
              <w:t>Plan ID</w:t>
            </w:r>
          </w:p>
        </w:tc>
        <w:tc>
          <w:tcPr>
            <w:tcW w:w="3119" w:type="dxa"/>
            <w:tcBorders>
              <w:top w:val="single" w:sz="4" w:space="0" w:color="auto"/>
              <w:left w:val="single" w:sz="4" w:space="0" w:color="auto"/>
              <w:bottom w:val="single" w:sz="4" w:space="0" w:color="auto"/>
              <w:right w:val="single" w:sz="4" w:space="0" w:color="auto"/>
            </w:tcBorders>
            <w:hideMark/>
          </w:tcPr>
          <w:p w14:paraId="6F78329E" w14:textId="77777777" w:rsidR="00130771" w:rsidRDefault="00130771" w:rsidP="00243FA3">
            <w:pPr>
              <w:pStyle w:val="BodyText"/>
              <w:spacing w:before="100" w:after="100"/>
              <w:jc w:val="center"/>
              <w:rPr>
                <w:b/>
                <w:lang w:val="en-AU"/>
              </w:rPr>
            </w:pPr>
            <w:r>
              <w:rPr>
                <w:b/>
                <w:lang w:val="en-AU"/>
              </w:rPr>
              <w:t>Available</w:t>
            </w:r>
          </w:p>
        </w:tc>
      </w:tr>
      <w:tr w:rsidR="00130771" w14:paraId="3D2F75F5"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7A3CF761"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w:t>
            </w:r>
            <w:r>
              <w:rPr>
                <w:sz w:val="18"/>
                <w:szCs w:val="18"/>
                <w:lang w:val="en-AU"/>
              </w:rPr>
              <w:t>3</w:t>
            </w:r>
            <w:r w:rsidRPr="00F45DF2">
              <w:rPr>
                <w:sz w:val="18"/>
                <w:szCs w:val="18"/>
                <w:lang w:val="en-AU"/>
              </w:rPr>
              <w:t>9 Optus Business Fund (</w:t>
            </w:r>
            <w:r>
              <w:rPr>
                <w:sz w:val="18"/>
                <w:szCs w:val="18"/>
                <w:lang w:val="en-AU"/>
              </w:rPr>
              <w:t>36</w:t>
            </w:r>
            <w:r w:rsidRPr="00F45DF2">
              <w:rPr>
                <w:sz w:val="18"/>
                <w:szCs w:val="18"/>
                <w:lang w:val="en-AU"/>
              </w:rPr>
              <w:t xml:space="preserve">M </w:t>
            </w:r>
            <w:r>
              <w:rPr>
                <w:sz w:val="18"/>
                <w:szCs w:val="18"/>
                <w:lang w:val="en-AU"/>
              </w:rPr>
              <w:t>July 24</w:t>
            </w:r>
            <w:r w:rsidRPr="00F45DF2">
              <w:rPr>
                <w:sz w:val="18"/>
                <w:szCs w:val="18"/>
                <w:lang w:val="en-AU"/>
              </w:rPr>
              <w:t>)</w:t>
            </w:r>
          </w:p>
        </w:tc>
        <w:tc>
          <w:tcPr>
            <w:tcW w:w="2121" w:type="dxa"/>
            <w:tcBorders>
              <w:top w:val="single" w:sz="4" w:space="0" w:color="auto"/>
              <w:left w:val="single" w:sz="4" w:space="0" w:color="auto"/>
              <w:bottom w:val="single" w:sz="4" w:space="0" w:color="auto"/>
              <w:right w:val="single" w:sz="4" w:space="0" w:color="auto"/>
            </w:tcBorders>
            <w:vAlign w:val="center"/>
          </w:tcPr>
          <w:p w14:paraId="0FEB2EDD" w14:textId="77777777" w:rsidR="00130771" w:rsidRPr="00F45DF2" w:rsidRDefault="00130771" w:rsidP="00243FA3">
            <w:pPr>
              <w:pStyle w:val="BodyText"/>
              <w:spacing w:before="100" w:after="100"/>
              <w:jc w:val="center"/>
              <w:rPr>
                <w:sz w:val="18"/>
                <w:szCs w:val="18"/>
                <w:lang w:val="en-AU"/>
              </w:rPr>
            </w:pPr>
            <w:r w:rsidRPr="008B79C7">
              <w:rPr>
                <w:sz w:val="18"/>
                <w:szCs w:val="18"/>
                <w:lang w:val="en-AU"/>
              </w:rPr>
              <w:t>37709344</w:t>
            </w:r>
          </w:p>
        </w:tc>
        <w:tc>
          <w:tcPr>
            <w:tcW w:w="3119" w:type="dxa"/>
            <w:tcBorders>
              <w:top w:val="single" w:sz="4" w:space="0" w:color="auto"/>
              <w:left w:val="single" w:sz="4" w:space="0" w:color="auto"/>
              <w:bottom w:val="single" w:sz="4" w:space="0" w:color="auto"/>
              <w:right w:val="single" w:sz="4" w:space="0" w:color="auto"/>
            </w:tcBorders>
          </w:tcPr>
          <w:p w14:paraId="4C719A0B" w14:textId="3E7FEF85" w:rsidR="00130771" w:rsidRPr="00F45DF2" w:rsidRDefault="00130771" w:rsidP="00243FA3">
            <w:pPr>
              <w:pStyle w:val="BodyText"/>
              <w:spacing w:before="100" w:after="100"/>
              <w:jc w:val="center"/>
              <w:rPr>
                <w:sz w:val="18"/>
                <w:szCs w:val="18"/>
                <w:lang w:val="en-AU"/>
              </w:rPr>
            </w:pPr>
            <w:r w:rsidRPr="00BD1823">
              <w:rPr>
                <w:sz w:val="18"/>
                <w:szCs w:val="18"/>
                <w:lang w:val="en-AU"/>
              </w:rPr>
              <w:t>8 July 2024</w:t>
            </w:r>
            <w:r w:rsidR="002E7591">
              <w:rPr>
                <w:sz w:val="18"/>
                <w:szCs w:val="18"/>
                <w:lang w:val="en-AU"/>
              </w:rPr>
              <w:t xml:space="preserve"> – 6 Oct 2026</w:t>
            </w:r>
          </w:p>
        </w:tc>
      </w:tr>
      <w:tr w:rsidR="00130771" w14:paraId="4D2B9DB4"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60CD094D"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w:t>
            </w:r>
            <w:r>
              <w:rPr>
                <w:sz w:val="18"/>
                <w:szCs w:val="18"/>
                <w:lang w:val="en-AU"/>
              </w:rPr>
              <w:t>4</w:t>
            </w:r>
            <w:r w:rsidRPr="00F45DF2">
              <w:rPr>
                <w:sz w:val="18"/>
                <w:szCs w:val="18"/>
                <w:lang w:val="en-AU"/>
              </w:rPr>
              <w:t>9 Optus Business Fund (</w:t>
            </w:r>
            <w:r>
              <w:rPr>
                <w:sz w:val="18"/>
                <w:szCs w:val="18"/>
                <w:lang w:val="en-AU"/>
              </w:rPr>
              <w:t>36</w:t>
            </w:r>
            <w:r w:rsidRPr="00F45DF2">
              <w:rPr>
                <w:sz w:val="18"/>
                <w:szCs w:val="18"/>
                <w:lang w:val="en-AU"/>
              </w:rPr>
              <w:t xml:space="preserve">M </w:t>
            </w:r>
            <w:r>
              <w:rPr>
                <w:sz w:val="18"/>
                <w:szCs w:val="18"/>
                <w:lang w:val="en-AU"/>
              </w:rPr>
              <w:t>July 24</w:t>
            </w:r>
            <w:r w:rsidRPr="00F45DF2">
              <w:rPr>
                <w:sz w:val="18"/>
                <w:szCs w:val="18"/>
                <w:lang w:val="en-AU"/>
              </w:rPr>
              <w:t>)</w:t>
            </w:r>
          </w:p>
        </w:tc>
        <w:tc>
          <w:tcPr>
            <w:tcW w:w="2121" w:type="dxa"/>
            <w:tcBorders>
              <w:top w:val="single" w:sz="4" w:space="0" w:color="auto"/>
              <w:left w:val="single" w:sz="4" w:space="0" w:color="auto"/>
              <w:bottom w:val="single" w:sz="4" w:space="0" w:color="auto"/>
              <w:right w:val="single" w:sz="4" w:space="0" w:color="auto"/>
            </w:tcBorders>
            <w:vAlign w:val="center"/>
          </w:tcPr>
          <w:p w14:paraId="34EAABE2" w14:textId="77777777" w:rsidR="00130771" w:rsidRPr="00F45DF2" w:rsidRDefault="00130771" w:rsidP="00243FA3">
            <w:pPr>
              <w:pStyle w:val="BodyText"/>
              <w:spacing w:before="100" w:after="100"/>
              <w:jc w:val="center"/>
              <w:rPr>
                <w:sz w:val="18"/>
                <w:szCs w:val="18"/>
                <w:lang w:val="en-AU"/>
              </w:rPr>
            </w:pPr>
            <w:r w:rsidRPr="008B79C7">
              <w:rPr>
                <w:sz w:val="18"/>
                <w:szCs w:val="18"/>
                <w:lang w:val="en-AU"/>
              </w:rPr>
              <w:t>37709334</w:t>
            </w:r>
          </w:p>
        </w:tc>
        <w:tc>
          <w:tcPr>
            <w:tcW w:w="3119" w:type="dxa"/>
            <w:tcBorders>
              <w:top w:val="single" w:sz="4" w:space="0" w:color="auto"/>
              <w:left w:val="single" w:sz="4" w:space="0" w:color="auto"/>
              <w:bottom w:val="single" w:sz="4" w:space="0" w:color="auto"/>
              <w:right w:val="single" w:sz="4" w:space="0" w:color="auto"/>
            </w:tcBorders>
          </w:tcPr>
          <w:p w14:paraId="29D0DFEF" w14:textId="25869D9B" w:rsidR="00130771" w:rsidRPr="00F45DF2" w:rsidRDefault="00130771" w:rsidP="00243FA3">
            <w:pPr>
              <w:pStyle w:val="BodyText"/>
              <w:spacing w:before="100" w:after="100"/>
              <w:jc w:val="center"/>
              <w:rPr>
                <w:sz w:val="18"/>
                <w:szCs w:val="18"/>
                <w:lang w:val="en-AU"/>
              </w:rPr>
            </w:pPr>
            <w:r w:rsidRPr="00BD1823">
              <w:rPr>
                <w:sz w:val="18"/>
                <w:szCs w:val="18"/>
                <w:lang w:val="en-AU"/>
              </w:rPr>
              <w:t>8 July 2024</w:t>
            </w:r>
            <w:r w:rsidR="00495FDE">
              <w:rPr>
                <w:sz w:val="18"/>
                <w:szCs w:val="18"/>
                <w:lang w:val="en-AU"/>
              </w:rPr>
              <w:t xml:space="preserve"> – 6 Oct 2026</w:t>
            </w:r>
          </w:p>
        </w:tc>
      </w:tr>
      <w:tr w:rsidR="00130771" w14:paraId="01D9397B"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58CAE850"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$79 Optus Business Fund (36M Aug 23)</w:t>
            </w:r>
          </w:p>
        </w:tc>
        <w:tc>
          <w:tcPr>
            <w:tcW w:w="2121" w:type="dxa"/>
            <w:tcBorders>
              <w:top w:val="single" w:sz="4" w:space="0" w:color="auto"/>
              <w:left w:val="single" w:sz="4" w:space="0" w:color="auto"/>
              <w:bottom w:val="single" w:sz="4" w:space="0" w:color="auto"/>
              <w:right w:val="single" w:sz="4" w:space="0" w:color="auto"/>
            </w:tcBorders>
          </w:tcPr>
          <w:p w14:paraId="7B3F3CF2"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36900144</w:t>
            </w:r>
          </w:p>
        </w:tc>
        <w:tc>
          <w:tcPr>
            <w:tcW w:w="3119" w:type="dxa"/>
            <w:tcBorders>
              <w:top w:val="single" w:sz="4" w:space="0" w:color="auto"/>
              <w:left w:val="single" w:sz="4" w:space="0" w:color="auto"/>
              <w:bottom w:val="single" w:sz="4" w:space="0" w:color="auto"/>
              <w:right w:val="single" w:sz="4" w:space="0" w:color="auto"/>
            </w:tcBorders>
          </w:tcPr>
          <w:p w14:paraId="441201BB" w14:textId="48CE70A5" w:rsidR="00130771" w:rsidRPr="00F45DF2" w:rsidRDefault="00130771" w:rsidP="00243FA3">
            <w:pPr>
              <w:pStyle w:val="BodyText"/>
              <w:spacing w:before="100" w:after="100"/>
              <w:jc w:val="center"/>
              <w:rPr>
                <w:sz w:val="18"/>
                <w:szCs w:val="18"/>
                <w:lang w:val="en-AU"/>
              </w:rPr>
            </w:pPr>
            <w:r w:rsidRPr="00F45DF2">
              <w:rPr>
                <w:sz w:val="18"/>
                <w:szCs w:val="18"/>
                <w:lang w:val="en-AU"/>
              </w:rPr>
              <w:t>28 August 2023</w:t>
            </w:r>
            <w:r w:rsidR="00C50035">
              <w:rPr>
                <w:sz w:val="18"/>
                <w:szCs w:val="18"/>
                <w:lang w:val="en-AU"/>
              </w:rPr>
              <w:t xml:space="preserve"> – 6 Oct 2026</w:t>
            </w:r>
          </w:p>
        </w:tc>
      </w:tr>
      <w:tr w:rsidR="00130771" w14:paraId="75AFAE78" w14:textId="77777777" w:rsidTr="00C50035">
        <w:trPr>
          <w:jc w:val="center"/>
        </w:trPr>
        <w:tc>
          <w:tcPr>
            <w:tcW w:w="3827" w:type="dxa"/>
            <w:tcBorders>
              <w:top w:val="single" w:sz="4" w:space="0" w:color="auto"/>
              <w:left w:val="single" w:sz="4" w:space="0" w:color="auto"/>
              <w:bottom w:val="single" w:sz="4" w:space="0" w:color="auto"/>
              <w:right w:val="single" w:sz="4" w:space="0" w:color="auto"/>
            </w:tcBorders>
          </w:tcPr>
          <w:p w14:paraId="057ECF4C"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$99 Optus Business Fund (36M Aug 23)</w:t>
            </w:r>
          </w:p>
        </w:tc>
        <w:tc>
          <w:tcPr>
            <w:tcW w:w="2121" w:type="dxa"/>
            <w:tcBorders>
              <w:top w:val="single" w:sz="4" w:space="0" w:color="auto"/>
              <w:left w:val="single" w:sz="4" w:space="0" w:color="auto"/>
              <w:bottom w:val="single" w:sz="4" w:space="0" w:color="auto"/>
              <w:right w:val="single" w:sz="4" w:space="0" w:color="auto"/>
            </w:tcBorders>
          </w:tcPr>
          <w:p w14:paraId="6CE33F25"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36900154</w:t>
            </w:r>
          </w:p>
        </w:tc>
        <w:tc>
          <w:tcPr>
            <w:tcW w:w="3119" w:type="dxa"/>
            <w:tcBorders>
              <w:top w:val="single" w:sz="4" w:space="0" w:color="auto"/>
              <w:left w:val="single" w:sz="4" w:space="0" w:color="auto"/>
              <w:bottom w:val="single" w:sz="4" w:space="0" w:color="auto"/>
              <w:right w:val="single" w:sz="4" w:space="0" w:color="auto"/>
            </w:tcBorders>
          </w:tcPr>
          <w:p w14:paraId="64FA698A" w14:textId="557F546E" w:rsidR="00130771" w:rsidRPr="00F45DF2" w:rsidRDefault="00130771" w:rsidP="00243FA3">
            <w:pPr>
              <w:pStyle w:val="BodyText"/>
              <w:spacing w:before="100" w:after="100"/>
              <w:jc w:val="center"/>
              <w:rPr>
                <w:sz w:val="18"/>
                <w:szCs w:val="18"/>
                <w:lang w:val="en-AU"/>
              </w:rPr>
            </w:pPr>
            <w:r w:rsidRPr="00F45DF2">
              <w:rPr>
                <w:sz w:val="18"/>
                <w:szCs w:val="18"/>
                <w:lang w:val="en-AU"/>
              </w:rPr>
              <w:t>28 August 2023</w:t>
            </w:r>
            <w:r w:rsidR="00C938C8">
              <w:rPr>
                <w:sz w:val="18"/>
                <w:szCs w:val="18"/>
                <w:lang w:val="en-AU"/>
              </w:rPr>
              <w:t xml:space="preserve"> – 6 Oct 2026</w:t>
            </w:r>
          </w:p>
        </w:tc>
      </w:tr>
      <w:tr w:rsidR="00130771" w14:paraId="217C3391" w14:textId="77777777" w:rsidTr="00C50035">
        <w:trPr>
          <w:trHeight w:val="53"/>
          <w:jc w:val="center"/>
        </w:trPr>
        <w:tc>
          <w:tcPr>
            <w:tcW w:w="3827" w:type="dxa"/>
            <w:tcBorders>
              <w:top w:val="single" w:sz="4" w:space="0" w:color="auto"/>
              <w:left w:val="single" w:sz="4" w:space="0" w:color="auto"/>
              <w:bottom w:val="single" w:sz="4" w:space="0" w:color="auto"/>
              <w:right w:val="single" w:sz="4" w:space="0" w:color="auto"/>
            </w:tcBorders>
          </w:tcPr>
          <w:p w14:paraId="3B2317D2" w14:textId="77777777" w:rsidR="00130771" w:rsidRPr="00F45DF2" w:rsidRDefault="00130771" w:rsidP="00243FA3">
            <w:pPr>
              <w:pStyle w:val="BodyText"/>
              <w:spacing w:before="100" w:after="100"/>
              <w:jc w:val="center"/>
              <w:rPr>
                <w:sz w:val="18"/>
                <w:szCs w:val="18"/>
              </w:rPr>
            </w:pPr>
            <w:r w:rsidRPr="00F45DF2">
              <w:rPr>
                <w:sz w:val="18"/>
                <w:szCs w:val="18"/>
              </w:rPr>
              <w:t>$169 Optus Business Fund (36M Aug 23)</w:t>
            </w:r>
          </w:p>
        </w:tc>
        <w:tc>
          <w:tcPr>
            <w:tcW w:w="2121" w:type="dxa"/>
            <w:tcBorders>
              <w:top w:val="single" w:sz="4" w:space="0" w:color="auto"/>
              <w:left w:val="single" w:sz="4" w:space="0" w:color="auto"/>
              <w:bottom w:val="single" w:sz="4" w:space="0" w:color="auto"/>
              <w:right w:val="single" w:sz="4" w:space="0" w:color="auto"/>
            </w:tcBorders>
          </w:tcPr>
          <w:p w14:paraId="4C55A87B" w14:textId="77777777" w:rsidR="00130771" w:rsidRPr="00F45DF2" w:rsidRDefault="00130771" w:rsidP="00243FA3">
            <w:pPr>
              <w:pStyle w:val="BodyText"/>
              <w:spacing w:before="100" w:after="100"/>
              <w:jc w:val="center"/>
              <w:rPr>
                <w:sz w:val="18"/>
                <w:szCs w:val="18"/>
                <w:lang w:val="en-AU"/>
              </w:rPr>
            </w:pPr>
            <w:r w:rsidRPr="00F45DF2">
              <w:rPr>
                <w:sz w:val="18"/>
                <w:szCs w:val="18"/>
                <w:lang w:val="en-AU"/>
              </w:rPr>
              <w:t>36900174</w:t>
            </w:r>
          </w:p>
        </w:tc>
        <w:tc>
          <w:tcPr>
            <w:tcW w:w="3119" w:type="dxa"/>
            <w:tcBorders>
              <w:top w:val="single" w:sz="4" w:space="0" w:color="auto"/>
              <w:left w:val="single" w:sz="4" w:space="0" w:color="auto"/>
              <w:bottom w:val="single" w:sz="4" w:space="0" w:color="auto"/>
              <w:right w:val="single" w:sz="4" w:space="0" w:color="auto"/>
            </w:tcBorders>
          </w:tcPr>
          <w:p w14:paraId="0D2D64AF" w14:textId="1ADF785A" w:rsidR="00130771" w:rsidRPr="00F45DF2" w:rsidRDefault="00130771" w:rsidP="00243FA3">
            <w:pPr>
              <w:pStyle w:val="BodyText"/>
              <w:spacing w:before="100" w:after="100"/>
              <w:jc w:val="center"/>
              <w:rPr>
                <w:sz w:val="18"/>
                <w:szCs w:val="18"/>
                <w:lang w:val="en-AU"/>
              </w:rPr>
            </w:pPr>
            <w:r w:rsidRPr="00F45DF2">
              <w:rPr>
                <w:sz w:val="18"/>
                <w:szCs w:val="18"/>
                <w:lang w:val="en-AU"/>
              </w:rPr>
              <w:t>28 August 2023</w:t>
            </w:r>
            <w:r w:rsidR="00D27C3F">
              <w:rPr>
                <w:sz w:val="18"/>
                <w:szCs w:val="18"/>
                <w:lang w:val="en-AU"/>
              </w:rPr>
              <w:t xml:space="preserve"> – 6 Oct 2026</w:t>
            </w:r>
          </w:p>
        </w:tc>
      </w:tr>
    </w:tbl>
    <w:p w14:paraId="34D2F8AD" w14:textId="77777777" w:rsidR="00130771" w:rsidRDefault="00130771" w:rsidP="00130771">
      <w:pPr>
        <w:pStyle w:val="BodyText"/>
        <w:rPr>
          <w:b/>
        </w:rPr>
      </w:pPr>
    </w:p>
    <w:p w14:paraId="1C9AC4C4" w14:textId="77777777" w:rsidR="00130771" w:rsidRDefault="00130771" w:rsidP="00130771">
      <w:pPr>
        <w:pStyle w:val="Heading6"/>
        <w:numPr>
          <w:ilvl w:val="5"/>
          <w:numId w:val="1"/>
        </w:numPr>
        <w:rPr>
          <w:lang w:val="en-AU"/>
        </w:rPr>
      </w:pPr>
      <w:bookmarkStart w:id="699" w:name="_Toc232417549"/>
      <w:bookmarkStart w:id="700" w:name="_Toc242274383"/>
      <w:r>
        <w:rPr>
          <w:lang w:val="en-AU"/>
        </w:rPr>
        <w:t>Eligibility</w:t>
      </w:r>
      <w:bookmarkEnd w:id="699"/>
      <w:bookmarkEnd w:id="700"/>
    </w:p>
    <w:p w14:paraId="787B445A" w14:textId="77777777" w:rsidR="00130771" w:rsidRDefault="00130771" w:rsidP="00130771">
      <w:pPr>
        <w:pStyle w:val="BodyText"/>
        <w:ind w:left="720"/>
        <w:rPr>
          <w:lang w:val="en-AU"/>
        </w:rPr>
      </w:pPr>
      <w:r>
        <w:rPr>
          <w:lang w:val="en-AU"/>
        </w:rPr>
        <w:t xml:space="preserve">The Optus Business Fund plans are available to new and existing </w:t>
      </w:r>
      <w:r w:rsidRPr="00A5692F">
        <w:rPr>
          <w:lang w:val="en-AU"/>
        </w:rPr>
        <w:t xml:space="preserve">business </w:t>
      </w:r>
      <w:r>
        <w:rPr>
          <w:lang w:val="en-AU"/>
        </w:rPr>
        <w:t>customers who pass Optus' credit assessment. To be eligible for this plan, businesses must provide Optus with a registered ACN, ARBN or ABN.</w:t>
      </w:r>
    </w:p>
    <w:p w14:paraId="2BFA36E5" w14:textId="77777777" w:rsidR="00130771" w:rsidRDefault="00130771" w:rsidP="00130771">
      <w:pPr>
        <w:pStyle w:val="BodyText"/>
        <w:ind w:left="720"/>
        <w:rPr>
          <w:lang w:val="en-AU"/>
        </w:rPr>
      </w:pPr>
      <w:r>
        <w:rPr>
          <w:lang w:val="en-AU"/>
        </w:rPr>
        <w:t xml:space="preserve">Optus Business </w:t>
      </w:r>
      <w:r w:rsidRPr="00021AB5">
        <w:rPr>
          <w:lang w:val="en-AU"/>
        </w:rPr>
        <w:t xml:space="preserve">Fund plans are available </w:t>
      </w:r>
      <w:r>
        <w:rPr>
          <w:lang w:val="en-AU"/>
        </w:rPr>
        <w:t>through</w:t>
      </w:r>
      <w:r w:rsidRPr="00021AB5">
        <w:rPr>
          <w:lang w:val="en-AU"/>
        </w:rPr>
        <w:t xml:space="preserve"> Business Channels and Hybrid Retail stores </w:t>
      </w:r>
      <w:r>
        <w:rPr>
          <w:lang w:val="en-AU"/>
        </w:rPr>
        <w:t xml:space="preserve">and selected channels </w:t>
      </w:r>
      <w:r w:rsidRPr="00021AB5">
        <w:rPr>
          <w:lang w:val="en-AU"/>
        </w:rPr>
        <w:t xml:space="preserve">only. </w:t>
      </w:r>
    </w:p>
    <w:p w14:paraId="3918AEF5" w14:textId="10B3C1C2" w:rsidR="00130771" w:rsidRDefault="00130771" w:rsidP="00130771">
      <w:pPr>
        <w:pStyle w:val="BodyText"/>
        <w:ind w:left="720"/>
        <w:rPr>
          <w:lang w:val="en-AU"/>
        </w:rPr>
      </w:pPr>
      <w:r>
        <w:rPr>
          <w:lang w:val="en-AU"/>
        </w:rPr>
        <w:t xml:space="preserve">For the $39 and $49 Optus Business Fund plans, there is a minimum requirement of 20 Optus Business Fund services </w:t>
      </w:r>
      <w:r w:rsidRPr="00E42FBD">
        <w:rPr>
          <w:lang w:val="en-AU"/>
        </w:rPr>
        <w:t>on any combination of the $39, $49, $79, $99</w:t>
      </w:r>
      <w:r w:rsidR="003640DD">
        <w:rPr>
          <w:lang w:val="en-AU"/>
        </w:rPr>
        <w:t xml:space="preserve"> </w:t>
      </w:r>
      <w:r w:rsidRPr="00E42FBD">
        <w:rPr>
          <w:lang w:val="en-AU"/>
        </w:rPr>
        <w:t>or $169 Optus Business Fund plans</w:t>
      </w:r>
      <w:r>
        <w:rPr>
          <w:lang w:val="en-AU"/>
        </w:rPr>
        <w:t xml:space="preserve"> (new or existing). </w:t>
      </w:r>
      <w:r w:rsidRPr="00E42FBD">
        <w:rPr>
          <w:lang w:val="en-AU"/>
        </w:rPr>
        <w:t>Optus reserves the right to move services on the $39 and $49 Optus Business Fund plan to the $59 Optus Business Fund plan if the customer, at any time, does not have a minimum of 20 services on any combination of the $39, $49, $59, $79, $99, $129 or $169 Optus Business Fund plans.</w:t>
      </w:r>
    </w:p>
    <w:p w14:paraId="33F55A35" w14:textId="77777777" w:rsidR="00130771" w:rsidRDefault="00130771" w:rsidP="00130771">
      <w:pPr>
        <w:pStyle w:val="BodyText"/>
        <w:ind w:left="720"/>
        <w:rPr>
          <w:lang w:val="en-AU"/>
        </w:rPr>
      </w:pPr>
      <w:r>
        <w:rPr>
          <w:lang w:val="en-AU"/>
        </w:rPr>
        <w:t>Optus Service Providers' customers are not eligible to apply.</w:t>
      </w:r>
    </w:p>
    <w:p w14:paraId="66926232" w14:textId="77777777" w:rsidR="00130771" w:rsidRDefault="00130771" w:rsidP="00130771">
      <w:pPr>
        <w:pStyle w:val="Heading6"/>
        <w:numPr>
          <w:ilvl w:val="5"/>
          <w:numId w:val="1"/>
        </w:numPr>
        <w:rPr>
          <w:lang w:val="en-AU"/>
        </w:rPr>
      </w:pPr>
      <w:bookmarkStart w:id="701" w:name="_Toc232417550"/>
      <w:bookmarkStart w:id="702" w:name="_Toc242274384"/>
      <w:r>
        <w:rPr>
          <w:lang w:val="en-AU"/>
        </w:rPr>
        <w:t>Minimum Term</w:t>
      </w:r>
      <w:bookmarkEnd w:id="701"/>
      <w:bookmarkEnd w:id="702"/>
    </w:p>
    <w:p w14:paraId="18CDF8D3" w14:textId="77777777" w:rsidR="00130771" w:rsidRDefault="00130771" w:rsidP="00130771">
      <w:pPr>
        <w:pStyle w:val="BodyText"/>
        <w:ind w:firstLine="720"/>
        <w:rPr>
          <w:lang w:val="en-AU"/>
        </w:rPr>
      </w:pPr>
      <w:r>
        <w:rPr>
          <w:lang w:val="en-AU"/>
        </w:rPr>
        <w:t xml:space="preserve">These </w:t>
      </w:r>
      <w:r>
        <w:rPr>
          <w:i/>
          <w:lang w:val="en-AU"/>
        </w:rPr>
        <w:t>plans</w:t>
      </w:r>
      <w:r>
        <w:rPr>
          <w:lang w:val="en-AU"/>
        </w:rPr>
        <w:t xml:space="preserve"> have</w:t>
      </w:r>
      <w:r>
        <w:rPr>
          <w:i/>
          <w:lang w:val="en-AU"/>
        </w:rPr>
        <w:t xml:space="preserve"> </w:t>
      </w:r>
      <w:r>
        <w:rPr>
          <w:lang w:val="en-AU"/>
        </w:rPr>
        <w:t xml:space="preserve">a </w:t>
      </w:r>
      <w:r>
        <w:rPr>
          <w:i/>
          <w:lang w:val="en-AU"/>
        </w:rPr>
        <w:t>fixed length agreement</w:t>
      </w:r>
      <w:r>
        <w:rPr>
          <w:lang w:val="en-AU"/>
        </w:rPr>
        <w:t xml:space="preserve"> with a 24 months or 36 months </w:t>
      </w:r>
      <w:r>
        <w:rPr>
          <w:i/>
          <w:lang w:val="en-AU"/>
        </w:rPr>
        <w:t>minimum term.</w:t>
      </w:r>
    </w:p>
    <w:p w14:paraId="30CF7645" w14:textId="77777777" w:rsidR="00130771" w:rsidRDefault="00130771" w:rsidP="00130771">
      <w:pPr>
        <w:pStyle w:val="Heading6"/>
        <w:numPr>
          <w:ilvl w:val="5"/>
          <w:numId w:val="1"/>
        </w:numPr>
        <w:rPr>
          <w:lang w:val="en-AU"/>
        </w:rPr>
      </w:pPr>
      <w:bookmarkStart w:id="703" w:name="_Toc232417551"/>
      <w:bookmarkStart w:id="704" w:name="_Toc242274385"/>
      <w:r>
        <w:rPr>
          <w:lang w:val="en-AU"/>
        </w:rPr>
        <w:t>What you have to pay us</w:t>
      </w:r>
      <w:bookmarkEnd w:id="703"/>
      <w:bookmarkEnd w:id="704"/>
    </w:p>
    <w:p w14:paraId="21F8F0B6" w14:textId="77777777" w:rsidR="00130771" w:rsidRDefault="00130771" w:rsidP="00130771">
      <w:pPr>
        <w:pStyle w:val="Heading7"/>
        <w:numPr>
          <w:ilvl w:val="6"/>
          <w:numId w:val="1"/>
        </w:numPr>
        <w:rPr>
          <w:lang w:val="en-AU"/>
        </w:rPr>
      </w:pPr>
      <w:r>
        <w:rPr>
          <w:i/>
          <w:lang w:val="en-AU"/>
        </w:rPr>
        <w:t>You</w:t>
      </w:r>
      <w:r>
        <w:rPr>
          <w:lang w:val="en-AU"/>
        </w:rPr>
        <w:t xml:space="preserve"> must pay </w:t>
      </w:r>
      <w:r>
        <w:rPr>
          <w:i/>
          <w:lang w:val="en-AU"/>
        </w:rPr>
        <w:t>us</w:t>
      </w:r>
      <w:r>
        <w:rPr>
          <w:lang w:val="en-AU"/>
        </w:rPr>
        <w:t xml:space="preserve"> for use of the </w:t>
      </w:r>
      <w:r>
        <w:rPr>
          <w:i/>
          <w:lang w:val="en-AU"/>
        </w:rPr>
        <w:t>service</w:t>
      </w:r>
      <w:r>
        <w:rPr>
          <w:lang w:val="en-AU"/>
        </w:rPr>
        <w:t xml:space="preserve"> at the rates set out in Section 1 of this </w:t>
      </w:r>
      <w:r>
        <w:rPr>
          <w:i/>
          <w:lang w:val="en-AU"/>
        </w:rPr>
        <w:t>standard pricing table</w:t>
      </w:r>
      <w:r>
        <w:rPr>
          <w:lang w:val="en-AU"/>
        </w:rPr>
        <w:t xml:space="preserve"> and for value added service features at the rates set out in Appendix Y (Value Added Service Features). </w:t>
      </w:r>
    </w:p>
    <w:p w14:paraId="66374012" w14:textId="77777777" w:rsidR="00130771" w:rsidRDefault="00130771" w:rsidP="00130771">
      <w:pPr>
        <w:pStyle w:val="Heading7"/>
        <w:numPr>
          <w:ilvl w:val="6"/>
          <w:numId w:val="1"/>
        </w:numPr>
        <w:rPr>
          <w:lang w:val="en-AU"/>
        </w:rPr>
      </w:pPr>
      <w:r>
        <w:rPr>
          <w:lang w:val="en-AU"/>
        </w:rPr>
        <w:t>If there is a flagfall for a particular call type, the charge for these calls is the flagfall amount plus the relevant rate for the call multiplied by the duration of the call.</w:t>
      </w:r>
    </w:p>
    <w:p w14:paraId="70A1D717" w14:textId="77777777" w:rsidR="00130771" w:rsidRPr="00A5692F" w:rsidRDefault="00130771" w:rsidP="00130771">
      <w:pPr>
        <w:pStyle w:val="Heading7"/>
        <w:numPr>
          <w:ilvl w:val="6"/>
          <w:numId w:val="1"/>
        </w:numPr>
        <w:rPr>
          <w:bCs/>
          <w:lang w:val="en-AU"/>
        </w:rPr>
      </w:pPr>
      <w:r w:rsidRPr="00A5692F">
        <w:rPr>
          <w:bCs/>
          <w:lang w:val="en-AU"/>
        </w:rPr>
        <w:t>Minimum Monthly Charge</w:t>
      </w:r>
    </w:p>
    <w:p w14:paraId="0BC5846C" w14:textId="77777777" w:rsidR="00130771" w:rsidRDefault="00130771" w:rsidP="00130771">
      <w:pPr>
        <w:pStyle w:val="Heading8"/>
        <w:numPr>
          <w:ilvl w:val="7"/>
          <w:numId w:val="1"/>
        </w:numPr>
        <w:rPr>
          <w:lang w:val="en-AU"/>
        </w:rPr>
      </w:pPr>
      <w:r>
        <w:rPr>
          <w:lang w:val="en-AU"/>
        </w:rPr>
        <w:lastRenderedPageBreak/>
        <w:t xml:space="preserve">Each Optus Business Fund plan has a Minimum Monthly Charge amount that </w:t>
      </w:r>
      <w:r>
        <w:rPr>
          <w:i/>
          <w:lang w:val="en-AU"/>
        </w:rPr>
        <w:t>you</w:t>
      </w:r>
      <w:r>
        <w:rPr>
          <w:lang w:val="en-AU"/>
        </w:rPr>
        <w:t xml:space="preserve"> must pay </w:t>
      </w:r>
      <w:r>
        <w:rPr>
          <w:i/>
          <w:lang w:val="en-AU"/>
        </w:rPr>
        <w:t>us</w:t>
      </w:r>
      <w:r>
        <w:rPr>
          <w:lang w:val="en-AU"/>
        </w:rPr>
        <w:t xml:space="preserve"> each month as set out in Table 1 below. </w:t>
      </w:r>
    </w:p>
    <w:p w14:paraId="3375C87A" w14:textId="77777777" w:rsidR="00130771" w:rsidRDefault="00130771" w:rsidP="00130771">
      <w:pPr>
        <w:pStyle w:val="Heading6"/>
        <w:numPr>
          <w:ilvl w:val="5"/>
          <w:numId w:val="1"/>
        </w:numPr>
        <w:rPr>
          <w:lang w:val="en-AU"/>
        </w:rPr>
      </w:pPr>
      <w:bookmarkStart w:id="705" w:name="_Toc232417552"/>
      <w:bookmarkStart w:id="706" w:name="_Toc242274386"/>
      <w:r>
        <w:rPr>
          <w:lang w:val="en-AU"/>
        </w:rPr>
        <w:t>How Optus Business Fund plans work</w:t>
      </w:r>
      <w:bookmarkEnd w:id="705"/>
      <w:bookmarkEnd w:id="706"/>
    </w:p>
    <w:p w14:paraId="4898AE5C" w14:textId="77777777" w:rsidR="00130771" w:rsidRDefault="00130771" w:rsidP="00130771">
      <w:pPr>
        <w:pStyle w:val="Heading7"/>
        <w:numPr>
          <w:ilvl w:val="6"/>
          <w:numId w:val="1"/>
        </w:numPr>
        <w:rPr>
          <w:lang w:val="en-AU"/>
        </w:rPr>
      </w:pPr>
      <w:r>
        <w:rPr>
          <w:lang w:val="en-AU"/>
        </w:rPr>
        <w:t xml:space="preserve">Each Optus Business Fund plan has unlimited minutes to use on standard national calls to landlines and mobiles, 13/1300 numbers and voicemail retrievals within Australia, </w:t>
      </w:r>
      <w:r w:rsidRPr="00D25E3D">
        <w:rPr>
          <w:lang w:val="en-AU"/>
        </w:rPr>
        <w:t>unlimited standard national SMS/MMS</w:t>
      </w:r>
      <w:r>
        <w:rPr>
          <w:lang w:val="en-AU"/>
        </w:rPr>
        <w:t xml:space="preserve"> and an amount of Included Data (for mobile internet use) to share with other eligible services that data share on the same account within Australia. </w:t>
      </w:r>
    </w:p>
    <w:p w14:paraId="091C8C94" w14:textId="77777777" w:rsidR="00F7640B" w:rsidRDefault="00F7640B" w:rsidP="00F7640B">
      <w:pPr>
        <w:pStyle w:val="Heading7"/>
        <w:numPr>
          <w:ilvl w:val="6"/>
          <w:numId w:val="1"/>
        </w:numPr>
        <w:rPr>
          <w:lang w:val="en-AU"/>
        </w:rPr>
      </w:pPr>
      <w:r>
        <w:rPr>
          <w:lang w:val="en-AU"/>
        </w:rPr>
        <w:t>These plans</w:t>
      </w:r>
      <w:r w:rsidRPr="00F906EC">
        <w:rPr>
          <w:lang w:val="en-AU"/>
        </w:rPr>
        <w:t xml:space="preserve"> include</w:t>
      </w:r>
      <w:r>
        <w:rPr>
          <w:lang w:val="en-AU"/>
        </w:rPr>
        <w:t>:</w:t>
      </w:r>
      <w:r w:rsidRPr="00F906EC">
        <w:rPr>
          <w:lang w:val="en-AU"/>
        </w:rPr>
        <w:t xml:space="preserve"> </w:t>
      </w:r>
    </w:p>
    <w:p w14:paraId="2749CF87" w14:textId="12CA0FF6" w:rsidR="00F7640B" w:rsidRDefault="00F7640B" w:rsidP="00F7640B">
      <w:pPr>
        <w:pStyle w:val="Heading8"/>
        <w:numPr>
          <w:ilvl w:val="7"/>
          <w:numId w:val="1"/>
        </w:numPr>
        <w:rPr>
          <w:lang w:val="en-AU"/>
        </w:rPr>
      </w:pPr>
      <w:r>
        <w:rPr>
          <w:lang w:val="en-AU"/>
        </w:rPr>
        <w:t xml:space="preserve">The </w:t>
      </w:r>
      <w:r w:rsidR="004819B2">
        <w:rPr>
          <w:lang w:val="en-AU"/>
        </w:rPr>
        <w:t>$79, $99 and $169</w:t>
      </w:r>
      <w:r>
        <w:rPr>
          <w:lang w:val="en-AU"/>
        </w:rPr>
        <w:t xml:space="preserve"> plan</w:t>
      </w:r>
      <w:r w:rsidR="0060601F">
        <w:rPr>
          <w:lang w:val="en-AU"/>
        </w:rPr>
        <w:t>s</w:t>
      </w:r>
      <w:r>
        <w:rPr>
          <w:lang w:val="en-AU"/>
        </w:rPr>
        <w:t xml:space="preserve"> ha</w:t>
      </w:r>
      <w:r w:rsidR="0060601F">
        <w:rPr>
          <w:lang w:val="en-AU"/>
        </w:rPr>
        <w:t>ve</w:t>
      </w:r>
      <w:r>
        <w:rPr>
          <w:lang w:val="en-AU"/>
        </w:rPr>
        <w:t xml:space="preserve"> </w:t>
      </w:r>
      <w:r w:rsidRPr="000510E8">
        <w:rPr>
          <w:lang w:val="en-AU"/>
        </w:rPr>
        <w:t xml:space="preserve">unlimited international minutes to use on standard international calls </w:t>
      </w:r>
      <w:r>
        <w:rPr>
          <w:lang w:val="en-AU"/>
        </w:rPr>
        <w:t xml:space="preserve">and </w:t>
      </w:r>
      <w:r w:rsidRPr="00383BA2">
        <w:rPr>
          <w:lang w:val="en-AU"/>
        </w:rPr>
        <w:t xml:space="preserve">unlimited standard International SMS/MMS to </w:t>
      </w:r>
      <w:r>
        <w:rPr>
          <w:lang w:val="en-AU"/>
        </w:rPr>
        <w:t xml:space="preserve">35 </w:t>
      </w:r>
      <w:r w:rsidRPr="00EC158F">
        <w:rPr>
          <w:lang w:val="en-AU"/>
        </w:rPr>
        <w:t xml:space="preserve">selected </w:t>
      </w:r>
      <w:r>
        <w:rPr>
          <w:lang w:val="en-AU"/>
        </w:rPr>
        <w:t>destinations</w:t>
      </w:r>
      <w:r>
        <w:t xml:space="preserve"> (subject to change) in Table 3 below.</w:t>
      </w:r>
    </w:p>
    <w:p w14:paraId="5572355C" w14:textId="26DA5F98" w:rsidR="00F7640B" w:rsidRPr="004819B2" w:rsidRDefault="00F7640B" w:rsidP="00FF5FD6">
      <w:pPr>
        <w:pStyle w:val="Heading8"/>
        <w:numPr>
          <w:ilvl w:val="7"/>
          <w:numId w:val="1"/>
        </w:numPr>
        <w:rPr>
          <w:lang w:val="en-AU"/>
        </w:rPr>
      </w:pPr>
      <w:r w:rsidRPr="00780C37">
        <w:rPr>
          <w:rFonts w:cs="Arial"/>
        </w:rPr>
        <w:t xml:space="preserve">The </w:t>
      </w:r>
      <w:r w:rsidR="0060601F">
        <w:rPr>
          <w:rFonts w:cs="Arial"/>
        </w:rPr>
        <w:t>$169</w:t>
      </w:r>
      <w:r w:rsidRPr="00780C37">
        <w:rPr>
          <w:rFonts w:cs="Arial"/>
        </w:rPr>
        <w:t xml:space="preserve"> plan also include</w:t>
      </w:r>
      <w:r w:rsidR="009F6719">
        <w:rPr>
          <w:rFonts w:cs="Arial"/>
        </w:rPr>
        <w:t>s</w:t>
      </w:r>
      <w:r w:rsidRPr="00780C37">
        <w:rPr>
          <w:rFonts w:cs="Arial"/>
        </w:rPr>
        <w:t xml:space="preserve"> up to </w:t>
      </w:r>
      <w:r w:rsidR="0060601F">
        <w:rPr>
          <w:rFonts w:cs="Arial"/>
        </w:rPr>
        <w:t>1,000</w:t>
      </w:r>
      <w:r w:rsidRPr="00780C37">
        <w:rPr>
          <w:rFonts w:cs="Arial"/>
        </w:rPr>
        <w:t xml:space="preserve"> international minutes</w:t>
      </w:r>
      <w:r w:rsidR="0060601F">
        <w:rPr>
          <w:rFonts w:cs="Arial"/>
        </w:rPr>
        <w:t xml:space="preserve"> </w:t>
      </w:r>
      <w:r w:rsidRPr="00780C37">
        <w:rPr>
          <w:rFonts w:cs="Arial"/>
        </w:rPr>
        <w:t>to use on standard international calls and unlimited standard international SMS/MMS to ALL other countries.</w:t>
      </w:r>
    </w:p>
    <w:p w14:paraId="74EFBB58" w14:textId="2FBBDF4C" w:rsidR="00130771" w:rsidRPr="00780C37" w:rsidRDefault="00130771" w:rsidP="00130771">
      <w:pPr>
        <w:pStyle w:val="Heading7"/>
        <w:numPr>
          <w:ilvl w:val="6"/>
          <w:numId w:val="1"/>
        </w:numPr>
        <w:rPr>
          <w:lang w:val="en-AU"/>
        </w:rPr>
      </w:pPr>
      <w:r w:rsidRPr="00780C37">
        <w:rPr>
          <w:lang w:val="en-AU"/>
        </w:rPr>
        <w:t>Data usage is calculated in one kilobyte increments.</w:t>
      </w:r>
      <w:r>
        <w:rPr>
          <w:lang w:val="en-AU"/>
        </w:rPr>
        <w:t xml:space="preserve"> </w:t>
      </w:r>
      <w:r w:rsidRPr="00780C37">
        <w:rPr>
          <w:lang w:val="en-AU"/>
        </w:rPr>
        <w:t>International minutes are billed in one-minute increments.</w:t>
      </w:r>
    </w:p>
    <w:p w14:paraId="2BF3228B" w14:textId="77777777" w:rsidR="00130771" w:rsidRDefault="00130771" w:rsidP="00130771">
      <w:pPr>
        <w:pStyle w:val="Heading7"/>
        <w:numPr>
          <w:ilvl w:val="6"/>
          <w:numId w:val="1"/>
        </w:numPr>
        <w:rPr>
          <w:lang w:val="en-AU"/>
        </w:rPr>
      </w:pPr>
      <w:r>
        <w:t xml:space="preserve">If you exceed your included shareable data allowance for use in Australia, data usage on </w:t>
      </w:r>
      <w:r>
        <w:rPr>
          <w:i/>
          <w:iCs/>
        </w:rPr>
        <w:t>your</w:t>
      </w:r>
      <w:r>
        <w:t xml:space="preserve"> </w:t>
      </w:r>
      <w:r>
        <w:rPr>
          <w:i/>
          <w:iCs/>
        </w:rPr>
        <w:t>service</w:t>
      </w:r>
      <w:r>
        <w:t xml:space="preserve"> and all </w:t>
      </w:r>
      <w:r>
        <w:rPr>
          <w:i/>
          <w:iCs/>
        </w:rPr>
        <w:t>services</w:t>
      </w:r>
      <w:r>
        <w:t xml:space="preserve"> that share data with this </w:t>
      </w:r>
      <w:r>
        <w:rPr>
          <w:i/>
          <w:iCs/>
        </w:rPr>
        <w:t>service</w:t>
      </w:r>
      <w:r>
        <w:t xml:space="preserve"> will be slowed to a maximum of 1.5Mbps until the start of </w:t>
      </w:r>
      <w:r>
        <w:rPr>
          <w:i/>
          <w:iCs/>
        </w:rPr>
        <w:t>your</w:t>
      </w:r>
      <w:r>
        <w:t xml:space="preserve"> next billing period unless </w:t>
      </w:r>
      <w:r>
        <w:rPr>
          <w:i/>
          <w:iCs/>
        </w:rPr>
        <w:t>you</w:t>
      </w:r>
      <w:r>
        <w:t xml:space="preserve"> purchase extra data.  </w:t>
      </w:r>
    </w:p>
    <w:p w14:paraId="298106D7" w14:textId="77777777" w:rsidR="00130771" w:rsidRDefault="00130771" w:rsidP="00130771">
      <w:pPr>
        <w:pStyle w:val="Heading7"/>
        <w:numPr>
          <w:ilvl w:val="6"/>
          <w:numId w:val="1"/>
        </w:numPr>
        <w:rPr>
          <w:b/>
          <w:lang w:val="en-AU"/>
        </w:rPr>
      </w:pPr>
      <w:r>
        <w:rPr>
          <w:lang w:val="en-AU"/>
        </w:rPr>
        <w:t xml:space="preserve">Any unused portion of </w:t>
      </w:r>
      <w:r>
        <w:rPr>
          <w:i/>
          <w:lang w:val="en-AU"/>
        </w:rPr>
        <w:t>your</w:t>
      </w:r>
      <w:r>
        <w:rPr>
          <w:lang w:val="en-AU"/>
        </w:rPr>
        <w:t xml:space="preserve"> </w:t>
      </w:r>
      <w:r>
        <w:rPr>
          <w:i/>
          <w:lang w:val="en-AU"/>
        </w:rPr>
        <w:t>plan's</w:t>
      </w:r>
      <w:r>
        <w:rPr>
          <w:lang w:val="en-AU"/>
        </w:rPr>
        <w:t xml:space="preserve"> Included or Additional Data expires at the end of each month and does not roll over into the next month.</w:t>
      </w:r>
    </w:p>
    <w:p w14:paraId="55F01F80" w14:textId="77777777" w:rsidR="00130771" w:rsidRDefault="00130771" w:rsidP="00130771">
      <w:pPr>
        <w:pStyle w:val="Heading7"/>
        <w:numPr>
          <w:ilvl w:val="6"/>
          <w:numId w:val="1"/>
        </w:numPr>
        <w:rPr>
          <w:b/>
          <w:lang w:val="en-AU"/>
        </w:rPr>
      </w:pPr>
      <w:r>
        <w:rPr>
          <w:i/>
          <w:lang w:val="en-AU"/>
        </w:rPr>
        <w:t>You</w:t>
      </w:r>
      <w:r>
        <w:rPr>
          <w:lang w:val="en-AU"/>
        </w:rPr>
        <w:t xml:space="preserve"> must pay </w:t>
      </w:r>
      <w:r>
        <w:rPr>
          <w:i/>
          <w:lang w:val="en-AU"/>
        </w:rPr>
        <w:t>us</w:t>
      </w:r>
      <w:r>
        <w:rPr>
          <w:lang w:val="en-AU"/>
        </w:rPr>
        <w:t xml:space="preserve"> for use of any services that are not included in </w:t>
      </w:r>
      <w:r>
        <w:rPr>
          <w:i/>
          <w:lang w:val="en-AU"/>
        </w:rPr>
        <w:t>your</w:t>
      </w:r>
      <w:r>
        <w:rPr>
          <w:lang w:val="en-AU"/>
        </w:rPr>
        <w:t xml:space="preserve"> plan's inclusions, examples of which are set out in Table 2 below.</w:t>
      </w:r>
    </w:p>
    <w:p w14:paraId="77F55095" w14:textId="77777777" w:rsidR="00130771" w:rsidRDefault="00130771" w:rsidP="00130771">
      <w:pPr>
        <w:pStyle w:val="Heading6"/>
        <w:numPr>
          <w:ilvl w:val="5"/>
          <w:numId w:val="1"/>
        </w:numPr>
        <w:rPr>
          <w:lang w:val="en-AU"/>
        </w:rPr>
      </w:pPr>
      <w:bookmarkStart w:id="707" w:name="_Toc232417553"/>
      <w:bookmarkStart w:id="708" w:name="_Toc242274387"/>
      <w:r>
        <w:rPr>
          <w:lang w:val="en-AU"/>
        </w:rPr>
        <w:t>Plan Changes</w:t>
      </w:r>
      <w:bookmarkEnd w:id="707"/>
      <w:bookmarkEnd w:id="708"/>
    </w:p>
    <w:p w14:paraId="1921513A" w14:textId="77777777" w:rsidR="00130771" w:rsidRDefault="00130771" w:rsidP="00130771">
      <w:pPr>
        <w:pStyle w:val="BodyText"/>
        <w:ind w:left="720"/>
      </w:pPr>
      <w:r>
        <w:t>You can change your plan during the minimum term provided you move to a plan with a higher monthly access fee. You cannot change your plan during the minimum term to a plan with the same or lower monthly access fee. If you change your plan during the minimum term a fee may apply, and any mobile handset credit will remain the same.</w:t>
      </w:r>
    </w:p>
    <w:p w14:paraId="2E35E388" w14:textId="77777777" w:rsidR="00130771" w:rsidRDefault="00130771" w:rsidP="00130771">
      <w:pPr>
        <w:pStyle w:val="Heading6"/>
        <w:numPr>
          <w:ilvl w:val="5"/>
          <w:numId w:val="1"/>
        </w:numPr>
        <w:rPr>
          <w:lang w:val="en-AU"/>
        </w:rPr>
      </w:pPr>
      <w:bookmarkStart w:id="709" w:name="_Toc232417554"/>
      <w:bookmarkStart w:id="710" w:name="_Toc242274388"/>
      <w:r>
        <w:rPr>
          <w:lang w:val="en-AU"/>
        </w:rPr>
        <w:t>Handset Credit</w:t>
      </w:r>
      <w:bookmarkEnd w:id="709"/>
      <w:bookmarkEnd w:id="710"/>
    </w:p>
    <w:p w14:paraId="64669A7E" w14:textId="77777777" w:rsidR="00130771" w:rsidRDefault="00130771" w:rsidP="00130771">
      <w:pPr>
        <w:pStyle w:val="Heading7"/>
        <w:numPr>
          <w:ilvl w:val="6"/>
          <w:numId w:val="1"/>
        </w:numPr>
        <w:rPr>
          <w:lang w:val="en-AU"/>
        </w:rPr>
      </w:pPr>
      <w:r>
        <w:rPr>
          <w:lang w:val="en-AU"/>
        </w:rPr>
        <w:t xml:space="preserve">The Handset Credit is a special offer available to customers who are eligible for and connect to an Optus Business Fund plan, and who do not choose to take a handset upfront. It allows </w:t>
      </w:r>
      <w:r>
        <w:rPr>
          <w:i/>
          <w:lang w:val="en-AU"/>
        </w:rPr>
        <w:t>you</w:t>
      </w:r>
      <w:r>
        <w:rPr>
          <w:lang w:val="en-AU"/>
        </w:rPr>
        <w:t xml:space="preserve"> to purchase from a range of mobile phones and accessories from Optus at any period throughout </w:t>
      </w:r>
      <w:r>
        <w:rPr>
          <w:i/>
          <w:lang w:val="en-AU"/>
        </w:rPr>
        <w:t>your</w:t>
      </w:r>
      <w:r>
        <w:rPr>
          <w:lang w:val="en-AU"/>
        </w:rPr>
        <w:t xml:space="preserve"> contract; it cannot be used for any other purpose other than the purchase of handsets and accessories from </w:t>
      </w:r>
      <w:r>
        <w:rPr>
          <w:i/>
          <w:lang w:val="en-AU"/>
        </w:rPr>
        <w:t>us</w:t>
      </w:r>
      <w:r>
        <w:rPr>
          <w:lang w:val="en-AU"/>
        </w:rPr>
        <w:t>. See (c) below for more information.</w:t>
      </w:r>
    </w:p>
    <w:p w14:paraId="4F41B58E" w14:textId="77777777" w:rsidR="00130771" w:rsidRDefault="00130771" w:rsidP="00130771">
      <w:pPr>
        <w:pStyle w:val="Heading7"/>
        <w:numPr>
          <w:ilvl w:val="6"/>
          <w:numId w:val="1"/>
        </w:numPr>
        <w:rPr>
          <w:lang w:val="en-AU"/>
        </w:rPr>
      </w:pPr>
      <w:r>
        <w:rPr>
          <w:lang w:val="en-AU"/>
        </w:rPr>
        <w:t xml:space="preserve">The amount of the credit will be as set out in your </w:t>
      </w:r>
      <w:r w:rsidRPr="00655368">
        <w:rPr>
          <w:i/>
          <w:iCs/>
          <w:lang w:val="en-AU"/>
        </w:rPr>
        <w:t>application</w:t>
      </w:r>
      <w:r>
        <w:rPr>
          <w:i/>
          <w:iCs/>
          <w:lang w:val="en-AU"/>
        </w:rPr>
        <w:t>.</w:t>
      </w:r>
      <w:r>
        <w:rPr>
          <w:lang w:val="en-AU"/>
        </w:rPr>
        <w:t xml:space="preserve"> </w:t>
      </w:r>
    </w:p>
    <w:p w14:paraId="26DEE400" w14:textId="77777777" w:rsidR="00130771" w:rsidRDefault="00130771" w:rsidP="00130771">
      <w:pPr>
        <w:pStyle w:val="Heading7"/>
        <w:numPr>
          <w:ilvl w:val="6"/>
          <w:numId w:val="1"/>
        </w:numPr>
        <w:rPr>
          <w:lang w:val="en-AU"/>
        </w:rPr>
      </w:pPr>
      <w:r>
        <w:rPr>
          <w:i/>
          <w:lang w:val="en-AU"/>
        </w:rPr>
        <w:t>You</w:t>
      </w:r>
      <w:r>
        <w:rPr>
          <w:lang w:val="en-AU"/>
        </w:rPr>
        <w:t xml:space="preserve"> may use the Handset Credit deposited into </w:t>
      </w:r>
      <w:r>
        <w:rPr>
          <w:i/>
          <w:lang w:val="en-AU"/>
        </w:rPr>
        <w:t>your</w:t>
      </w:r>
      <w:r>
        <w:rPr>
          <w:lang w:val="en-AU"/>
        </w:rPr>
        <w:t xml:space="preserve"> account to purchase handsets listed in the Optus e-fulfilment price list as amended by </w:t>
      </w:r>
      <w:r>
        <w:rPr>
          <w:i/>
          <w:lang w:val="en-AU"/>
        </w:rPr>
        <w:t>us</w:t>
      </w:r>
      <w:r>
        <w:rPr>
          <w:lang w:val="en-AU"/>
        </w:rPr>
        <w:t xml:space="preserve"> from time to time. This list is available to </w:t>
      </w:r>
      <w:r>
        <w:rPr>
          <w:i/>
          <w:lang w:val="en-AU"/>
        </w:rPr>
        <w:t>you</w:t>
      </w:r>
      <w:r>
        <w:rPr>
          <w:lang w:val="en-AU"/>
        </w:rPr>
        <w:t xml:space="preserve"> upon request.</w:t>
      </w:r>
    </w:p>
    <w:p w14:paraId="4FDD9E8E" w14:textId="77777777" w:rsidR="00130771" w:rsidRDefault="00130771" w:rsidP="00130771">
      <w:pPr>
        <w:pStyle w:val="Heading7"/>
        <w:numPr>
          <w:ilvl w:val="6"/>
          <w:numId w:val="1"/>
        </w:numPr>
        <w:rPr>
          <w:lang w:val="en-AU"/>
        </w:rPr>
      </w:pPr>
      <w:r>
        <w:rPr>
          <w:lang w:val="en-AU"/>
        </w:rPr>
        <w:t xml:space="preserve">If the purchase price for products that </w:t>
      </w:r>
      <w:r>
        <w:rPr>
          <w:i/>
          <w:lang w:val="en-AU"/>
        </w:rPr>
        <w:t>you</w:t>
      </w:r>
      <w:r>
        <w:rPr>
          <w:lang w:val="en-AU"/>
        </w:rPr>
        <w:t xml:space="preserve"> order is greater than the Handset Credit remaining in </w:t>
      </w:r>
      <w:r>
        <w:rPr>
          <w:i/>
          <w:lang w:val="en-AU"/>
        </w:rPr>
        <w:t>your</w:t>
      </w:r>
      <w:r>
        <w:rPr>
          <w:lang w:val="en-AU"/>
        </w:rPr>
        <w:t xml:space="preserve"> account, </w:t>
      </w:r>
      <w:r>
        <w:rPr>
          <w:i/>
          <w:lang w:val="en-AU"/>
        </w:rPr>
        <w:t>you</w:t>
      </w:r>
      <w:r>
        <w:rPr>
          <w:lang w:val="en-AU"/>
        </w:rPr>
        <w:t xml:space="preserve"> must pay any difference for those products by manually topping up </w:t>
      </w:r>
      <w:r>
        <w:rPr>
          <w:i/>
          <w:lang w:val="en-AU"/>
        </w:rPr>
        <w:t>your</w:t>
      </w:r>
      <w:r>
        <w:rPr>
          <w:lang w:val="en-AU"/>
        </w:rPr>
        <w:t xml:space="preserve"> Handset Credit Fund account with the required funds before purchasing.</w:t>
      </w:r>
    </w:p>
    <w:p w14:paraId="04187D2A" w14:textId="77777777" w:rsidR="00130771" w:rsidRDefault="00130771" w:rsidP="00130771">
      <w:pPr>
        <w:pStyle w:val="Heading7"/>
        <w:numPr>
          <w:ilvl w:val="6"/>
          <w:numId w:val="1"/>
        </w:numPr>
        <w:rPr>
          <w:lang w:val="en-AU"/>
        </w:rPr>
      </w:pPr>
      <w:r>
        <w:rPr>
          <w:lang w:val="en-AU"/>
        </w:rPr>
        <w:t xml:space="preserve">The value of the Handset Credit is not redeemable for cash and may not be transferred or used for any other purposes (for instance, it may not be used to pay for service charges, minimum monthly call spends or call costs, cannot be used against cancellation fees). </w:t>
      </w:r>
    </w:p>
    <w:p w14:paraId="3A8663FD" w14:textId="77777777" w:rsidR="00130771" w:rsidRDefault="00130771" w:rsidP="00130771">
      <w:pPr>
        <w:pStyle w:val="Heading7"/>
        <w:numPr>
          <w:ilvl w:val="6"/>
          <w:numId w:val="1"/>
        </w:numPr>
        <w:rPr>
          <w:lang w:val="en-AU"/>
        </w:rPr>
      </w:pPr>
      <w:r>
        <w:rPr>
          <w:lang w:val="en-AU"/>
        </w:rPr>
        <w:lastRenderedPageBreak/>
        <w:t xml:space="preserve">If you cancel a service on an account with multiple Optus Business Fund services, you will not lose any unused handset credit. Only if </w:t>
      </w:r>
      <w:r>
        <w:rPr>
          <w:i/>
          <w:lang w:val="en-AU"/>
        </w:rPr>
        <w:t>your</w:t>
      </w:r>
      <w:r>
        <w:rPr>
          <w:lang w:val="en-AU"/>
        </w:rPr>
        <w:t xml:space="preserve"> account is cancelled for any reason than any unused credit will be forfeited.</w:t>
      </w:r>
    </w:p>
    <w:p w14:paraId="50B6AF6F" w14:textId="77777777" w:rsidR="00130771" w:rsidRDefault="00130771" w:rsidP="00130771">
      <w:pPr>
        <w:pStyle w:val="Heading6"/>
        <w:numPr>
          <w:ilvl w:val="5"/>
          <w:numId w:val="1"/>
        </w:numPr>
        <w:rPr>
          <w:lang w:val="en-AU"/>
        </w:rPr>
      </w:pPr>
      <w:bookmarkStart w:id="711" w:name="_Toc232417555"/>
      <w:bookmarkStart w:id="712" w:name="_Toc242274389"/>
      <w:r>
        <w:rPr>
          <w:lang w:val="en-AU"/>
        </w:rPr>
        <w:t>Data Sharing</w:t>
      </w:r>
      <w:bookmarkEnd w:id="711"/>
      <w:bookmarkEnd w:id="712"/>
    </w:p>
    <w:p w14:paraId="0B751CF4" w14:textId="77777777" w:rsidR="00130771" w:rsidRDefault="00130771" w:rsidP="00130771">
      <w:pPr>
        <w:pStyle w:val="Heading7"/>
        <w:numPr>
          <w:ilvl w:val="6"/>
          <w:numId w:val="1"/>
        </w:numPr>
        <w:rPr>
          <w:lang w:val="en-AU"/>
        </w:rPr>
      </w:pPr>
      <w:r>
        <w:rPr>
          <w:lang w:val="en-AU"/>
        </w:rPr>
        <w:t>If you have more than one eligible plan that shares data on the same billing account, the included data will combine into one data sharing pool, which will be shared by all eligible services on that account.</w:t>
      </w:r>
    </w:p>
    <w:p w14:paraId="26E47823" w14:textId="77777777" w:rsidR="00130771" w:rsidRDefault="00130771" w:rsidP="00130771">
      <w:pPr>
        <w:pStyle w:val="Heading7"/>
        <w:numPr>
          <w:ilvl w:val="6"/>
          <w:numId w:val="1"/>
        </w:numPr>
        <w:rPr>
          <w:lang w:val="en-AU"/>
        </w:rPr>
      </w:pPr>
      <w:r>
        <w:rPr>
          <w:lang w:val="en-AU"/>
        </w:rPr>
        <w:t xml:space="preserve">If </w:t>
      </w:r>
      <w:r>
        <w:rPr>
          <w:i/>
          <w:lang w:val="en-AU"/>
        </w:rPr>
        <w:t>you</w:t>
      </w:r>
      <w:r>
        <w:rPr>
          <w:lang w:val="en-AU"/>
        </w:rPr>
        <w:t xml:space="preserve"> do not want </w:t>
      </w:r>
      <w:r>
        <w:rPr>
          <w:i/>
          <w:lang w:val="en-AU"/>
        </w:rPr>
        <w:t>your</w:t>
      </w:r>
      <w:r>
        <w:rPr>
          <w:lang w:val="en-AU"/>
        </w:rPr>
        <w:t xml:space="preserve"> services to share data, they need to be on separate accounts. </w:t>
      </w:r>
    </w:p>
    <w:p w14:paraId="25E192BC" w14:textId="77777777" w:rsidR="00130771" w:rsidRDefault="00130771" w:rsidP="00130771">
      <w:pPr>
        <w:pStyle w:val="Heading7"/>
        <w:numPr>
          <w:ilvl w:val="6"/>
          <w:numId w:val="1"/>
        </w:numPr>
        <w:rPr>
          <w:lang w:val="en-AU"/>
        </w:rPr>
      </w:pPr>
      <w:r>
        <w:rPr>
          <w:lang w:val="en-AU"/>
        </w:rPr>
        <w:t>Data sharing is only available within Australia.</w:t>
      </w:r>
    </w:p>
    <w:p w14:paraId="59C6FCBA" w14:textId="77777777" w:rsidR="00130771" w:rsidRDefault="00130771" w:rsidP="00130771">
      <w:pPr>
        <w:pStyle w:val="Heading6"/>
        <w:numPr>
          <w:ilvl w:val="5"/>
          <w:numId w:val="1"/>
        </w:numPr>
        <w:rPr>
          <w:lang w:val="en-AU"/>
        </w:rPr>
      </w:pPr>
      <w:bookmarkStart w:id="713" w:name="_Toc232417556"/>
      <w:bookmarkStart w:id="714" w:name="_Toc242274390"/>
      <w:r>
        <w:rPr>
          <w:lang w:val="en-AU"/>
        </w:rPr>
        <w:t>International Minutes</w:t>
      </w:r>
      <w:bookmarkEnd w:id="713"/>
      <w:bookmarkEnd w:id="714"/>
    </w:p>
    <w:p w14:paraId="41DA61E2" w14:textId="5958839A" w:rsidR="00130771" w:rsidRDefault="00130771" w:rsidP="00130771">
      <w:pPr>
        <w:pStyle w:val="BodyText"/>
        <w:ind w:left="720"/>
      </w:pPr>
      <w:r>
        <w:t>The $79, $99 and $16</w:t>
      </w:r>
      <w:r w:rsidR="00C12966">
        <w:t>9</w:t>
      </w:r>
      <w:r>
        <w:t xml:space="preserve"> Optus Business Fund plans include unlimited standard international calls to mobiles and fixed lines in 35 </w:t>
      </w:r>
      <w:r w:rsidRPr="008741CD">
        <w:t xml:space="preserve">selected </w:t>
      </w:r>
      <w:r>
        <w:t xml:space="preserve">destinations in Table 3 from within Australia. </w:t>
      </w:r>
    </w:p>
    <w:p w14:paraId="71E9EDAB" w14:textId="67850B61" w:rsidR="00130771" w:rsidRDefault="00130771" w:rsidP="00130771">
      <w:pPr>
        <w:pStyle w:val="BodyText"/>
        <w:ind w:left="720"/>
        <w:rPr>
          <w:rStyle w:val="Hyperlink"/>
          <w:i/>
        </w:rPr>
      </w:pPr>
      <w:r>
        <w:rPr>
          <w:szCs w:val="20"/>
        </w:rPr>
        <w:t xml:space="preserve">Unlimited standard international Minutes are only available for </w:t>
      </w:r>
      <w:r w:rsidRPr="00A52B0F">
        <w:rPr>
          <w:szCs w:val="20"/>
          <w:lang w:val="en-AU"/>
        </w:rPr>
        <w:t xml:space="preserve">ordinary business use and are not to be used for a commercial or non-ordinary purpose as set out in the </w:t>
      </w:r>
      <w:hyperlink r:id="rId89" w:history="1">
        <w:r w:rsidRPr="00A52B0F">
          <w:rPr>
            <w:rStyle w:val="Hyperlink"/>
            <w:i/>
            <w:sz w:val="20"/>
            <w:szCs w:val="20"/>
            <w:lang w:val="en-AU"/>
          </w:rPr>
          <w:t>Fair Go Policy</w:t>
        </w:r>
        <w:r w:rsidRPr="00A52B0F">
          <w:rPr>
            <w:rStyle w:val="Hyperlink"/>
            <w:sz w:val="20"/>
            <w:szCs w:val="20"/>
            <w:lang w:val="en-AU"/>
          </w:rPr>
          <w:t>.</w:t>
        </w:r>
      </w:hyperlink>
    </w:p>
    <w:p w14:paraId="364FBFC5" w14:textId="34B43A44" w:rsidR="00130771" w:rsidRDefault="00130771" w:rsidP="00130771">
      <w:pPr>
        <w:pStyle w:val="BodyText"/>
        <w:ind w:left="720"/>
      </w:pPr>
      <w:r w:rsidRPr="006A637B">
        <w:t>The $169 plan also include</w:t>
      </w:r>
      <w:r w:rsidR="00C12966">
        <w:t>s</w:t>
      </w:r>
      <w:r w:rsidRPr="006A637B">
        <w:t xml:space="preserve"> up to</w:t>
      </w:r>
      <w:r w:rsidR="00D14533">
        <w:t xml:space="preserve"> </w:t>
      </w:r>
      <w:r w:rsidRPr="006A637B">
        <w:t xml:space="preserve">1,000 international minutes </w:t>
      </w:r>
      <w:r>
        <w:t xml:space="preserve">for </w:t>
      </w:r>
      <w:r w:rsidRPr="006A637B">
        <w:t>standard calls</w:t>
      </w:r>
      <w:r>
        <w:t xml:space="preserve"> to mobile and fixed lines to ALL other countries from within Australia.</w:t>
      </w:r>
    </w:p>
    <w:p w14:paraId="2C7CABC7" w14:textId="77777777" w:rsidR="00130771" w:rsidRDefault="00130771" w:rsidP="00130771">
      <w:pPr>
        <w:pStyle w:val="BodyText"/>
        <w:ind w:left="720"/>
      </w:pPr>
      <w:r>
        <w:rPr>
          <w:szCs w:val="20"/>
        </w:rPr>
        <w:t>Calls are charged per minute. When included international minutes for calls to all other countries are used up, standard ‘</w:t>
      </w:r>
      <w:proofErr w:type="spellStart"/>
      <w:r>
        <w:rPr>
          <w:szCs w:val="20"/>
        </w:rPr>
        <w:t>yes’</w:t>
      </w:r>
      <w:proofErr w:type="spellEnd"/>
      <w:r>
        <w:rPr>
          <w:szCs w:val="20"/>
        </w:rPr>
        <w:t xml:space="preserve"> international call charges apply.</w:t>
      </w:r>
    </w:p>
    <w:p w14:paraId="45D6C882" w14:textId="77777777" w:rsidR="00130771" w:rsidRDefault="00130771" w:rsidP="00130771">
      <w:pPr>
        <w:pStyle w:val="Heading6"/>
        <w:numPr>
          <w:ilvl w:val="5"/>
          <w:numId w:val="1"/>
        </w:numPr>
        <w:rPr>
          <w:lang w:val="en-AU"/>
        </w:rPr>
      </w:pPr>
      <w:bookmarkStart w:id="715" w:name="_Toc232417557"/>
      <w:bookmarkStart w:id="716" w:name="_Toc242274391"/>
      <w:r>
        <w:rPr>
          <w:lang w:val="en-AU"/>
        </w:rPr>
        <w:t>Unlimited standard national SMS and MMS</w:t>
      </w:r>
      <w:bookmarkEnd w:id="715"/>
      <w:bookmarkEnd w:id="716"/>
    </w:p>
    <w:p w14:paraId="5BD70D8C" w14:textId="77777777" w:rsidR="00130771" w:rsidRDefault="00130771" w:rsidP="00130771">
      <w:pPr>
        <w:pStyle w:val="BodyText"/>
        <w:ind w:left="720"/>
      </w:pPr>
      <w:r>
        <w:rPr>
          <w:i/>
        </w:rPr>
        <w:t>You</w:t>
      </w:r>
      <w:r>
        <w:t xml:space="preserve"> may send unlimited standard SMS and MMS to Australian mobiles from within Australia.</w:t>
      </w:r>
    </w:p>
    <w:p w14:paraId="642FAA65" w14:textId="3D46088A" w:rsidR="00130771" w:rsidRDefault="00130771" w:rsidP="00130771">
      <w:pPr>
        <w:pStyle w:val="BodyText"/>
        <w:ind w:left="720"/>
        <w:rPr>
          <w:i/>
          <w:u w:val="single"/>
        </w:rPr>
      </w:pPr>
      <w:r>
        <w:t xml:space="preserve">Unlimited standard national SMS and MMS are only available for ordinary business use and are not to be used for a commercial or non-ordinary purpose as set out in the </w:t>
      </w:r>
      <w:hyperlink r:id="rId90" w:history="1">
        <w:r>
          <w:rPr>
            <w:rStyle w:val="Hyperlink"/>
            <w:i/>
          </w:rPr>
          <w:t>Fair Go Policy</w:t>
        </w:r>
      </w:hyperlink>
      <w:r>
        <w:t xml:space="preserve">. </w:t>
      </w:r>
    </w:p>
    <w:p w14:paraId="13A8CC2C" w14:textId="77777777" w:rsidR="00130771" w:rsidRDefault="00130771" w:rsidP="00130771">
      <w:pPr>
        <w:pStyle w:val="Heading6"/>
        <w:numPr>
          <w:ilvl w:val="5"/>
          <w:numId w:val="1"/>
        </w:numPr>
        <w:rPr>
          <w:lang w:val="en-AU"/>
        </w:rPr>
      </w:pPr>
      <w:bookmarkStart w:id="717" w:name="_Toc232417558"/>
      <w:bookmarkStart w:id="718" w:name="_Toc242274392"/>
      <w:r>
        <w:rPr>
          <w:lang w:val="en-AU"/>
        </w:rPr>
        <w:t>Unlimited standard international SMS and MMS</w:t>
      </w:r>
      <w:bookmarkEnd w:id="717"/>
      <w:bookmarkEnd w:id="718"/>
    </w:p>
    <w:p w14:paraId="4DAD618A" w14:textId="7D1BB6B9" w:rsidR="00130771" w:rsidRDefault="00130771" w:rsidP="00130771">
      <w:pPr>
        <w:pStyle w:val="BodyText"/>
        <w:ind w:left="720"/>
      </w:pPr>
      <w:r>
        <w:t xml:space="preserve">The $79, $99 and $169 Optus Business Fund plans include unlimited standard international SMS/MMS to 35 selected destinations in Table 3, from within Australia. </w:t>
      </w:r>
    </w:p>
    <w:p w14:paraId="0F83D5C2" w14:textId="0767B9C8" w:rsidR="00130771" w:rsidRDefault="00130771" w:rsidP="00130771">
      <w:pPr>
        <w:pStyle w:val="BodyText"/>
        <w:ind w:left="720"/>
      </w:pPr>
      <w:r>
        <w:t xml:space="preserve">The $169 plans also </w:t>
      </w:r>
      <w:r w:rsidRPr="00CF1217">
        <w:t>include</w:t>
      </w:r>
      <w:r w:rsidR="00C12966">
        <w:t>s</w:t>
      </w:r>
      <w:r w:rsidRPr="00CF1217">
        <w:t xml:space="preserve"> unlimited standard international SMS/MMS to</w:t>
      </w:r>
      <w:r>
        <w:t xml:space="preserve"> ALL other countries, from within Australia.</w:t>
      </w:r>
    </w:p>
    <w:p w14:paraId="4FAC3929" w14:textId="34F01BED" w:rsidR="00130771" w:rsidRPr="00811748" w:rsidRDefault="00130771" w:rsidP="00130771">
      <w:pPr>
        <w:pStyle w:val="BodyText"/>
        <w:ind w:left="720"/>
      </w:pPr>
      <w:r>
        <w:t xml:space="preserve">Unlimited standard SMS and MMS are only available for personal and ordinary business use and are not to be used for a commercial or non-ordinary purpose as set out in the </w:t>
      </w:r>
      <w:hyperlink r:id="rId91" w:history="1">
        <w:r>
          <w:rPr>
            <w:rStyle w:val="Hyperlink"/>
            <w:i/>
          </w:rPr>
          <w:t>Fair Go Policy</w:t>
        </w:r>
      </w:hyperlink>
      <w:r>
        <w:t xml:space="preserve">. </w:t>
      </w:r>
    </w:p>
    <w:p w14:paraId="1D19B0E4" w14:textId="77777777" w:rsidR="00130771" w:rsidRDefault="00130771" w:rsidP="00130771">
      <w:pPr>
        <w:pStyle w:val="Heading6"/>
        <w:numPr>
          <w:ilvl w:val="5"/>
          <w:numId w:val="1"/>
        </w:numPr>
        <w:rPr>
          <w:lang w:val="en-AU"/>
        </w:rPr>
      </w:pPr>
      <w:bookmarkStart w:id="719" w:name="_Toc232417559"/>
      <w:bookmarkStart w:id="720" w:name="_Toc242274393"/>
      <w:r>
        <w:rPr>
          <w:lang w:val="en-AU"/>
        </w:rPr>
        <w:t>International Roaming</w:t>
      </w:r>
      <w:bookmarkEnd w:id="719"/>
      <w:bookmarkEnd w:id="720"/>
    </w:p>
    <w:p w14:paraId="7DA3C9E1" w14:textId="33BD9EDC" w:rsidR="00130771" w:rsidRPr="00B72BC7" w:rsidRDefault="00130771" w:rsidP="00130771">
      <w:pPr>
        <w:pStyle w:val="BodyText"/>
        <w:ind w:left="720"/>
        <w:rPr>
          <w:rFonts w:eastAsia="Times New Roman" w:cs="Arial"/>
          <w:snapToGrid w:val="0"/>
          <w:szCs w:val="20"/>
        </w:rPr>
      </w:pPr>
      <w:r>
        <w:rPr>
          <w:rFonts w:cs="Arial"/>
        </w:rPr>
        <w:t xml:space="preserve">The $99 and $169 Optus Business Fund plans will receive unlimited standard national and international voice, SMS (MMS is excluded) plus 3GB and 8GB of data (respectively) to use in Zone 1 destinations within each billing month. If you are not in a Zone 1 destination, you will be charged at standard roaming rates for that country. </w:t>
      </w:r>
      <w:r>
        <w:rPr>
          <w:rFonts w:eastAsia="Times New Roman" w:cs="Arial"/>
          <w:snapToGrid w:val="0"/>
          <w:szCs w:val="20"/>
        </w:rPr>
        <w:t>For Zone 1 destinations see optus.com.au/zone1</w:t>
      </w:r>
    </w:p>
    <w:p w14:paraId="0F84BFA4" w14:textId="77777777" w:rsidR="00130771" w:rsidRPr="00B72BC7" w:rsidRDefault="00130771" w:rsidP="00130771">
      <w:pPr>
        <w:pStyle w:val="BodyText"/>
        <w:ind w:left="720"/>
        <w:rPr>
          <w:rFonts w:eastAsia="Times New Roman" w:cs="Arial"/>
          <w:snapToGrid w:val="0"/>
          <w:szCs w:val="20"/>
        </w:rPr>
      </w:pPr>
      <w:r>
        <w:rPr>
          <w:rFonts w:eastAsia="Times New Roman" w:cs="Arial"/>
          <w:szCs w:val="20"/>
        </w:rPr>
        <w:t>If you exceed the data inclusion limit, standard data roaming charges will apply if you do not purchase a roaming option. Any data provided is not shareable and will not form part of any Data Pool. Any unused data will be forfeited and cannot be rolled over to the next billing month.</w:t>
      </w:r>
      <w:r>
        <w:rPr>
          <w:rFonts w:eastAsia="Times New Roman" w:cs="Arial"/>
          <w:snapToGrid w:val="0"/>
          <w:szCs w:val="20"/>
        </w:rPr>
        <w:t xml:space="preserve"> </w:t>
      </w:r>
    </w:p>
    <w:p w14:paraId="72B8B6A4" w14:textId="35A4AABA" w:rsidR="00130771" w:rsidRDefault="00130771" w:rsidP="00130771">
      <w:pPr>
        <w:pStyle w:val="OptusH3"/>
        <w:numPr>
          <w:ilvl w:val="0"/>
          <w:numId w:val="0"/>
        </w:numPr>
        <w:tabs>
          <w:tab w:val="left" w:pos="567"/>
        </w:tabs>
        <w:spacing w:before="0" w:after="0"/>
        <w:ind w:left="709"/>
        <w:rPr>
          <w:rFonts w:ascii="Arial" w:hAnsi="Arial" w:cs="Arial"/>
          <w:snapToGrid w:val="0"/>
          <w:sz w:val="20"/>
        </w:rPr>
      </w:pPr>
      <w:r>
        <w:rPr>
          <w:rFonts w:ascii="Arial" w:hAnsi="Arial" w:cs="Arial"/>
          <w:snapToGrid w:val="0"/>
          <w:sz w:val="20"/>
        </w:rPr>
        <w:t xml:space="preserve">On the $39, $49 and $79 Optus Business Fund plans </w:t>
      </w:r>
      <w:r w:rsidRPr="00C6539F">
        <w:rPr>
          <w:rFonts w:ascii="Arial" w:hAnsi="Arial" w:cs="Arial"/>
          <w:i/>
          <w:iCs/>
          <w:snapToGrid w:val="0"/>
          <w:sz w:val="20"/>
        </w:rPr>
        <w:t>you</w:t>
      </w:r>
      <w:r>
        <w:rPr>
          <w:rFonts w:ascii="Arial" w:hAnsi="Arial" w:cs="Arial"/>
          <w:snapToGrid w:val="0"/>
          <w:sz w:val="20"/>
        </w:rPr>
        <w:t xml:space="preserve"> cannot use your plans monthly calls, text and data inclusions if you are overseas. You will be charged at standard roaming rates, or you may be able to purchase a roaming option for eligible destinations. </w:t>
      </w:r>
    </w:p>
    <w:p w14:paraId="33439708" w14:textId="77777777" w:rsidR="00130771" w:rsidRDefault="00130771" w:rsidP="00130771">
      <w:pPr>
        <w:pStyle w:val="OptusH3"/>
        <w:numPr>
          <w:ilvl w:val="0"/>
          <w:numId w:val="0"/>
        </w:numPr>
        <w:tabs>
          <w:tab w:val="left" w:pos="567"/>
        </w:tabs>
        <w:spacing w:before="0" w:after="0"/>
        <w:ind w:left="709"/>
        <w:rPr>
          <w:rFonts w:ascii="Arial" w:hAnsi="Arial" w:cs="Arial"/>
          <w:snapToGrid w:val="0"/>
          <w:sz w:val="20"/>
        </w:rPr>
      </w:pPr>
    </w:p>
    <w:p w14:paraId="4305E5A6" w14:textId="77777777" w:rsidR="00130771" w:rsidRPr="00B72BC7" w:rsidRDefault="00130771" w:rsidP="00130771">
      <w:pPr>
        <w:pStyle w:val="OptusH3"/>
        <w:numPr>
          <w:ilvl w:val="0"/>
          <w:numId w:val="0"/>
        </w:numPr>
        <w:tabs>
          <w:tab w:val="left" w:pos="567"/>
        </w:tabs>
        <w:spacing w:before="0" w:after="0"/>
        <w:ind w:left="709"/>
        <w:rPr>
          <w:rFonts w:ascii="Arial" w:hAnsi="Arial" w:cs="Arial"/>
          <w:snapToGrid w:val="0"/>
          <w:sz w:val="20"/>
        </w:rPr>
      </w:pPr>
      <w:r>
        <w:rPr>
          <w:rFonts w:ascii="Arial" w:hAnsi="Arial" w:cs="Arial"/>
          <w:snapToGrid w:val="0"/>
          <w:sz w:val="20"/>
        </w:rPr>
        <w:t>For details on your roaming options and eligible destinations see optus.com.au/</w:t>
      </w:r>
      <w:proofErr w:type="spellStart"/>
      <w:r>
        <w:rPr>
          <w:rFonts w:ascii="Arial" w:hAnsi="Arial" w:cs="Arial"/>
          <w:snapToGrid w:val="0"/>
          <w:sz w:val="20"/>
        </w:rPr>
        <w:t>buspassroam</w:t>
      </w:r>
      <w:proofErr w:type="spellEnd"/>
      <w:r>
        <w:rPr>
          <w:rFonts w:ascii="Arial" w:hAnsi="Arial" w:cs="Arial"/>
          <w:snapToGrid w:val="0"/>
          <w:sz w:val="20"/>
        </w:rPr>
        <w:t>.</w:t>
      </w:r>
    </w:p>
    <w:p w14:paraId="5447DFAE" w14:textId="77777777" w:rsidR="00130771" w:rsidRDefault="00130771" w:rsidP="00130771">
      <w:pPr>
        <w:pStyle w:val="BodyText"/>
        <w:keepLines/>
        <w:ind w:left="720"/>
        <w:rPr>
          <w:b/>
          <w:lang w:val="en-AU"/>
        </w:rPr>
      </w:pPr>
      <w:r>
        <w:rPr>
          <w:b/>
          <w:lang w:val="en-AU"/>
        </w:rPr>
        <w:br w:type="page"/>
      </w:r>
      <w:r>
        <w:rPr>
          <w:b/>
          <w:lang w:val="en-AU"/>
        </w:rPr>
        <w:lastRenderedPageBreak/>
        <w:t>Table 1 – Plan Inclusions and Charges</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417"/>
        <w:gridCol w:w="1418"/>
        <w:gridCol w:w="1417"/>
        <w:gridCol w:w="1418"/>
      </w:tblGrid>
      <w:tr w:rsidR="00125F65" w:rsidRPr="00C6539F" w14:paraId="4DD6C8E0" w14:textId="77777777" w:rsidTr="00162D5C">
        <w:trPr>
          <w:trHeight w:val="1092"/>
          <w:jc w:val="center"/>
        </w:trPr>
        <w:tc>
          <w:tcPr>
            <w:tcW w:w="1696" w:type="dxa"/>
            <w:tcBorders>
              <w:top w:val="single" w:sz="4" w:space="0" w:color="auto"/>
              <w:left w:val="single" w:sz="4" w:space="0" w:color="auto"/>
              <w:bottom w:val="single" w:sz="4" w:space="0" w:color="auto"/>
              <w:right w:val="single" w:sz="4" w:space="0" w:color="auto"/>
            </w:tcBorders>
          </w:tcPr>
          <w:p w14:paraId="645CEFE6" w14:textId="77777777" w:rsidR="00125F65" w:rsidRPr="00C6539F" w:rsidRDefault="00125F65" w:rsidP="00243FA3">
            <w:pPr>
              <w:pStyle w:val="BodyText"/>
              <w:keepLines/>
              <w:spacing w:before="100" w:after="100"/>
              <w:rPr>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5C6C34A7" w14:textId="77777777" w:rsidR="00125F65" w:rsidRPr="00C6539F" w:rsidRDefault="00125F65" w:rsidP="00243FA3">
            <w:pPr>
              <w:pStyle w:val="BodyText"/>
              <w:keepLines/>
              <w:spacing w:before="100" w:after="100"/>
              <w:jc w:val="center"/>
              <w:rPr>
                <w:b/>
                <w:sz w:val="16"/>
                <w:szCs w:val="16"/>
              </w:rPr>
            </w:pPr>
            <w:r w:rsidRPr="00C6539F">
              <w:rPr>
                <w:b/>
                <w:sz w:val="16"/>
                <w:szCs w:val="16"/>
              </w:rPr>
              <w:t>$</w:t>
            </w:r>
            <w:r>
              <w:rPr>
                <w:b/>
                <w:sz w:val="16"/>
                <w:szCs w:val="16"/>
              </w:rPr>
              <w:t>3</w:t>
            </w:r>
            <w:r w:rsidRPr="00C6539F">
              <w:rPr>
                <w:b/>
                <w:sz w:val="16"/>
                <w:szCs w:val="16"/>
              </w:rPr>
              <w:t>9 Optus Business Fund</w:t>
            </w:r>
          </w:p>
        </w:tc>
        <w:tc>
          <w:tcPr>
            <w:tcW w:w="1417" w:type="dxa"/>
            <w:tcBorders>
              <w:top w:val="single" w:sz="4" w:space="0" w:color="auto"/>
              <w:left w:val="single" w:sz="4" w:space="0" w:color="auto"/>
              <w:bottom w:val="single" w:sz="4" w:space="0" w:color="auto"/>
              <w:right w:val="single" w:sz="4" w:space="0" w:color="auto"/>
            </w:tcBorders>
            <w:vAlign w:val="center"/>
          </w:tcPr>
          <w:p w14:paraId="3E2CCC4D" w14:textId="77777777" w:rsidR="00125F65" w:rsidRPr="00C6539F" w:rsidRDefault="00125F65" w:rsidP="00243FA3">
            <w:pPr>
              <w:pStyle w:val="BodyText"/>
              <w:keepLines/>
              <w:spacing w:before="100" w:after="100"/>
              <w:jc w:val="center"/>
              <w:rPr>
                <w:b/>
                <w:sz w:val="16"/>
                <w:szCs w:val="16"/>
              </w:rPr>
            </w:pPr>
            <w:r w:rsidRPr="00C6539F">
              <w:rPr>
                <w:b/>
                <w:sz w:val="16"/>
                <w:szCs w:val="16"/>
              </w:rPr>
              <w:t>$</w:t>
            </w:r>
            <w:r>
              <w:rPr>
                <w:b/>
                <w:sz w:val="16"/>
                <w:szCs w:val="16"/>
              </w:rPr>
              <w:t>4</w:t>
            </w:r>
            <w:r w:rsidRPr="00C6539F">
              <w:rPr>
                <w:b/>
                <w:sz w:val="16"/>
                <w:szCs w:val="16"/>
              </w:rPr>
              <w:t>9 Optus Business Fund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A7D593" w14:textId="77777777" w:rsidR="00125F65" w:rsidRPr="00C6539F" w:rsidRDefault="00125F65" w:rsidP="00243FA3">
            <w:pPr>
              <w:pStyle w:val="BodyText"/>
              <w:keepLines/>
              <w:spacing w:before="100" w:after="100"/>
              <w:jc w:val="center"/>
              <w:rPr>
                <w:b/>
                <w:sz w:val="16"/>
                <w:szCs w:val="16"/>
              </w:rPr>
            </w:pPr>
            <w:r w:rsidRPr="00C6539F">
              <w:rPr>
                <w:b/>
                <w:sz w:val="16"/>
                <w:szCs w:val="16"/>
              </w:rPr>
              <w:t>$79 Optus Business Fund</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B93739" w14:textId="77777777" w:rsidR="00125F65" w:rsidRPr="00C6539F" w:rsidRDefault="00125F65" w:rsidP="00243FA3">
            <w:pPr>
              <w:pStyle w:val="BodyText"/>
              <w:keepLines/>
              <w:spacing w:before="100" w:after="100"/>
              <w:jc w:val="center"/>
              <w:rPr>
                <w:b/>
                <w:sz w:val="16"/>
                <w:szCs w:val="16"/>
              </w:rPr>
            </w:pPr>
            <w:r w:rsidRPr="00C6539F">
              <w:rPr>
                <w:b/>
                <w:sz w:val="16"/>
                <w:szCs w:val="16"/>
              </w:rPr>
              <w:t>$99 Optus Business Fund</w:t>
            </w:r>
          </w:p>
        </w:tc>
        <w:tc>
          <w:tcPr>
            <w:tcW w:w="1418" w:type="dxa"/>
            <w:tcBorders>
              <w:top w:val="single" w:sz="4" w:space="0" w:color="auto"/>
              <w:left w:val="single" w:sz="4" w:space="0" w:color="auto"/>
              <w:bottom w:val="single" w:sz="4" w:space="0" w:color="auto"/>
              <w:right w:val="single" w:sz="4" w:space="0" w:color="auto"/>
            </w:tcBorders>
            <w:vAlign w:val="center"/>
          </w:tcPr>
          <w:p w14:paraId="490487B3" w14:textId="77777777" w:rsidR="00125F65" w:rsidRPr="00C6539F" w:rsidRDefault="00125F65" w:rsidP="00243FA3">
            <w:pPr>
              <w:pStyle w:val="BodyText"/>
              <w:keepLines/>
              <w:spacing w:before="100" w:after="100"/>
              <w:jc w:val="center"/>
              <w:rPr>
                <w:b/>
                <w:sz w:val="16"/>
                <w:szCs w:val="16"/>
              </w:rPr>
            </w:pPr>
            <w:r w:rsidRPr="00C6539F">
              <w:rPr>
                <w:b/>
                <w:sz w:val="16"/>
                <w:szCs w:val="16"/>
              </w:rPr>
              <w:t>$169 Optus Business Fund</w:t>
            </w:r>
          </w:p>
        </w:tc>
      </w:tr>
      <w:tr w:rsidR="00125F65" w:rsidRPr="00C6539F" w14:paraId="4153EABB" w14:textId="77777777" w:rsidTr="00162D5C">
        <w:trPr>
          <w:trHeight w:val="548"/>
          <w:jc w:val="center"/>
        </w:trPr>
        <w:tc>
          <w:tcPr>
            <w:tcW w:w="1696" w:type="dxa"/>
            <w:tcBorders>
              <w:top w:val="single" w:sz="4" w:space="0" w:color="auto"/>
              <w:left w:val="single" w:sz="4" w:space="0" w:color="auto"/>
              <w:bottom w:val="single" w:sz="4" w:space="0" w:color="auto"/>
              <w:right w:val="single" w:sz="4" w:space="0" w:color="auto"/>
            </w:tcBorders>
          </w:tcPr>
          <w:p w14:paraId="43E513F7" w14:textId="77777777" w:rsidR="00125F65" w:rsidRPr="00C6539F" w:rsidRDefault="00125F65" w:rsidP="00243FA3">
            <w:pPr>
              <w:pStyle w:val="BodyText"/>
              <w:keepLines/>
              <w:spacing w:before="100" w:after="100"/>
              <w:rPr>
                <w:rFonts w:cs="Arial"/>
                <w:sz w:val="16"/>
                <w:szCs w:val="16"/>
              </w:rPr>
            </w:pPr>
            <w:r w:rsidRPr="00C6539F">
              <w:rPr>
                <w:rFonts w:cs="Arial"/>
                <w:b/>
                <w:bCs/>
                <w:sz w:val="16"/>
                <w:szCs w:val="16"/>
                <w:lang w:eastAsia="en-AU"/>
              </w:rPr>
              <w:t>Minimum Monthly charge</w:t>
            </w:r>
          </w:p>
        </w:tc>
        <w:tc>
          <w:tcPr>
            <w:tcW w:w="1418" w:type="dxa"/>
            <w:tcBorders>
              <w:top w:val="single" w:sz="4" w:space="0" w:color="auto"/>
              <w:left w:val="single" w:sz="4" w:space="0" w:color="auto"/>
              <w:bottom w:val="single" w:sz="4" w:space="0" w:color="auto"/>
              <w:right w:val="single" w:sz="4" w:space="0" w:color="auto"/>
            </w:tcBorders>
            <w:vAlign w:val="center"/>
          </w:tcPr>
          <w:p w14:paraId="463BB55C" w14:textId="77777777" w:rsidR="00125F65" w:rsidRPr="00C6539F" w:rsidRDefault="00125F65" w:rsidP="00243FA3">
            <w:pPr>
              <w:pStyle w:val="BodyText"/>
              <w:keepLines/>
              <w:spacing w:before="100" w:after="100"/>
              <w:jc w:val="center"/>
              <w:rPr>
                <w:rFonts w:cs="Arial"/>
                <w:sz w:val="16"/>
                <w:szCs w:val="16"/>
              </w:rPr>
            </w:pPr>
            <w:r w:rsidRPr="001C4C7B">
              <w:rPr>
                <w:rFonts w:cs="Arial"/>
                <w:sz w:val="16"/>
                <w:szCs w:val="16"/>
              </w:rPr>
              <w:t>$</w:t>
            </w:r>
            <w:r>
              <w:rPr>
                <w:rFonts w:cs="Arial"/>
                <w:sz w:val="16"/>
                <w:szCs w:val="16"/>
              </w:rPr>
              <w:t>3</w:t>
            </w:r>
            <w:r w:rsidRPr="001C4C7B">
              <w:rPr>
                <w:rFonts w:cs="Arial"/>
                <w:sz w:val="16"/>
                <w:szCs w:val="16"/>
              </w:rPr>
              <w:t>9</w:t>
            </w:r>
          </w:p>
        </w:tc>
        <w:tc>
          <w:tcPr>
            <w:tcW w:w="1417" w:type="dxa"/>
            <w:tcBorders>
              <w:top w:val="single" w:sz="4" w:space="0" w:color="auto"/>
              <w:left w:val="single" w:sz="4" w:space="0" w:color="auto"/>
              <w:bottom w:val="single" w:sz="4" w:space="0" w:color="auto"/>
              <w:right w:val="single" w:sz="4" w:space="0" w:color="auto"/>
            </w:tcBorders>
            <w:vAlign w:val="center"/>
          </w:tcPr>
          <w:p w14:paraId="7BA960F6" w14:textId="77777777" w:rsidR="00125F65" w:rsidRPr="00C6539F" w:rsidRDefault="00125F65" w:rsidP="00243FA3">
            <w:pPr>
              <w:pStyle w:val="BodyText"/>
              <w:keepLines/>
              <w:spacing w:before="100" w:after="100"/>
              <w:jc w:val="center"/>
              <w:rPr>
                <w:rFonts w:cs="Arial"/>
                <w:sz w:val="16"/>
                <w:szCs w:val="16"/>
              </w:rPr>
            </w:pPr>
            <w:r w:rsidRPr="001C4C7B">
              <w:rPr>
                <w:rFonts w:cs="Arial"/>
                <w:sz w:val="16"/>
                <w:szCs w:val="16"/>
              </w:rPr>
              <w:t>$</w:t>
            </w:r>
            <w:r>
              <w:rPr>
                <w:rFonts w:cs="Arial"/>
                <w:sz w:val="16"/>
                <w:szCs w:val="16"/>
              </w:rPr>
              <w:t>4</w:t>
            </w:r>
            <w:r w:rsidRPr="001C4C7B">
              <w:rPr>
                <w:rFonts w:cs="Arial"/>
                <w:sz w:val="16"/>
                <w:szCs w:val="16"/>
              </w:rPr>
              <w:t>9</w:t>
            </w:r>
          </w:p>
        </w:tc>
        <w:tc>
          <w:tcPr>
            <w:tcW w:w="1418" w:type="dxa"/>
            <w:tcBorders>
              <w:top w:val="single" w:sz="4" w:space="0" w:color="auto"/>
              <w:left w:val="single" w:sz="4" w:space="0" w:color="auto"/>
              <w:bottom w:val="single" w:sz="4" w:space="0" w:color="auto"/>
              <w:right w:val="single" w:sz="4" w:space="0" w:color="auto"/>
            </w:tcBorders>
            <w:vAlign w:val="center"/>
          </w:tcPr>
          <w:p w14:paraId="25BC8971"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$79</w:t>
            </w:r>
          </w:p>
        </w:tc>
        <w:tc>
          <w:tcPr>
            <w:tcW w:w="1417" w:type="dxa"/>
            <w:tcBorders>
              <w:top w:val="single" w:sz="4" w:space="0" w:color="auto"/>
              <w:left w:val="single" w:sz="4" w:space="0" w:color="auto"/>
              <w:bottom w:val="single" w:sz="4" w:space="0" w:color="auto"/>
              <w:right w:val="single" w:sz="4" w:space="0" w:color="auto"/>
            </w:tcBorders>
            <w:vAlign w:val="center"/>
          </w:tcPr>
          <w:p w14:paraId="4CF17FBA"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$99</w:t>
            </w:r>
          </w:p>
        </w:tc>
        <w:tc>
          <w:tcPr>
            <w:tcW w:w="1418" w:type="dxa"/>
            <w:tcBorders>
              <w:top w:val="single" w:sz="4" w:space="0" w:color="auto"/>
              <w:left w:val="single" w:sz="4" w:space="0" w:color="auto"/>
              <w:bottom w:val="single" w:sz="4" w:space="0" w:color="auto"/>
              <w:right w:val="single" w:sz="4" w:space="0" w:color="auto"/>
            </w:tcBorders>
            <w:vAlign w:val="center"/>
          </w:tcPr>
          <w:p w14:paraId="7C5E1B8D"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$169</w:t>
            </w:r>
          </w:p>
        </w:tc>
      </w:tr>
      <w:tr w:rsidR="00125F65" w:rsidRPr="00C6539F" w14:paraId="4966A391" w14:textId="77777777" w:rsidTr="00162D5C">
        <w:trPr>
          <w:trHeight w:val="373"/>
          <w:jc w:val="center"/>
        </w:trPr>
        <w:tc>
          <w:tcPr>
            <w:tcW w:w="1696" w:type="dxa"/>
            <w:tcBorders>
              <w:top w:val="single" w:sz="4" w:space="0" w:color="auto"/>
              <w:left w:val="single" w:sz="4" w:space="0" w:color="auto"/>
              <w:bottom w:val="single" w:sz="4" w:space="0" w:color="auto"/>
              <w:right w:val="single" w:sz="4" w:space="0" w:color="auto"/>
            </w:tcBorders>
          </w:tcPr>
          <w:p w14:paraId="4B60E12C" w14:textId="77777777" w:rsidR="00125F65" w:rsidRPr="00C6539F" w:rsidRDefault="00125F65" w:rsidP="00243FA3">
            <w:pPr>
              <w:pStyle w:val="BodyText"/>
              <w:keepLines/>
              <w:spacing w:before="100" w:after="100"/>
              <w:rPr>
                <w:rFonts w:cs="Arial"/>
                <w:sz w:val="16"/>
                <w:szCs w:val="16"/>
              </w:rPr>
            </w:pPr>
            <w:r w:rsidRPr="00C6539F">
              <w:rPr>
                <w:rFonts w:cs="Arial"/>
                <w:b/>
                <w:bCs/>
                <w:sz w:val="16"/>
                <w:szCs w:val="16"/>
                <w:lang w:eastAsia="en-AU"/>
              </w:rPr>
              <w:t>Included Monthly Data</w:t>
            </w:r>
          </w:p>
        </w:tc>
        <w:tc>
          <w:tcPr>
            <w:tcW w:w="1418" w:type="dxa"/>
            <w:tcBorders>
              <w:top w:val="single" w:sz="4" w:space="0" w:color="auto"/>
              <w:left w:val="single" w:sz="4" w:space="0" w:color="auto"/>
              <w:bottom w:val="single" w:sz="4" w:space="0" w:color="auto"/>
              <w:right w:val="single" w:sz="4" w:space="0" w:color="auto"/>
            </w:tcBorders>
            <w:vAlign w:val="center"/>
          </w:tcPr>
          <w:p w14:paraId="5EAB3BA2" w14:textId="77777777" w:rsidR="00125F65" w:rsidRPr="00C6539F" w:rsidRDefault="00125F65" w:rsidP="00243FA3">
            <w:pPr>
              <w:pStyle w:val="BodyText"/>
              <w:keepLines/>
              <w:spacing w:before="100" w:after="100"/>
              <w:jc w:val="center"/>
              <w:rPr>
                <w:rFonts w:cs="Arial"/>
                <w:sz w:val="16"/>
                <w:szCs w:val="16"/>
              </w:rPr>
            </w:pPr>
            <w:r>
              <w:rPr>
                <w:rFonts w:cs="Arial"/>
                <w:sz w:val="16"/>
                <w:szCs w:val="16"/>
              </w:rPr>
              <w:t>5GB</w:t>
            </w:r>
          </w:p>
        </w:tc>
        <w:tc>
          <w:tcPr>
            <w:tcW w:w="1417" w:type="dxa"/>
            <w:tcBorders>
              <w:top w:val="single" w:sz="4" w:space="0" w:color="auto"/>
              <w:left w:val="single" w:sz="4" w:space="0" w:color="auto"/>
              <w:bottom w:val="single" w:sz="4" w:space="0" w:color="auto"/>
              <w:right w:val="single" w:sz="4" w:space="0" w:color="auto"/>
            </w:tcBorders>
            <w:vAlign w:val="center"/>
          </w:tcPr>
          <w:p w14:paraId="6A1BB035" w14:textId="77777777" w:rsidR="00125F65" w:rsidRPr="00C6539F" w:rsidRDefault="00125F65" w:rsidP="00243FA3">
            <w:pPr>
              <w:pStyle w:val="BodyText"/>
              <w:keepLines/>
              <w:spacing w:before="100" w:after="100"/>
              <w:jc w:val="center"/>
              <w:rPr>
                <w:rFonts w:cs="Arial"/>
                <w:sz w:val="16"/>
                <w:szCs w:val="16"/>
              </w:rPr>
            </w:pPr>
            <w:r>
              <w:rPr>
                <w:rFonts w:cs="Arial"/>
                <w:sz w:val="16"/>
                <w:szCs w:val="16"/>
              </w:rPr>
              <w:t>10GB</w:t>
            </w:r>
          </w:p>
        </w:tc>
        <w:tc>
          <w:tcPr>
            <w:tcW w:w="1418" w:type="dxa"/>
            <w:tcBorders>
              <w:top w:val="single" w:sz="4" w:space="0" w:color="auto"/>
              <w:left w:val="single" w:sz="4" w:space="0" w:color="auto"/>
              <w:bottom w:val="single" w:sz="4" w:space="0" w:color="auto"/>
              <w:right w:val="single" w:sz="4" w:space="0" w:color="auto"/>
            </w:tcBorders>
            <w:vAlign w:val="center"/>
          </w:tcPr>
          <w:p w14:paraId="1BFC9066"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50GB</w:t>
            </w:r>
          </w:p>
        </w:tc>
        <w:tc>
          <w:tcPr>
            <w:tcW w:w="1417" w:type="dxa"/>
            <w:tcBorders>
              <w:top w:val="single" w:sz="4" w:space="0" w:color="auto"/>
              <w:left w:val="single" w:sz="4" w:space="0" w:color="auto"/>
              <w:bottom w:val="single" w:sz="4" w:space="0" w:color="auto"/>
              <w:right w:val="single" w:sz="4" w:space="0" w:color="auto"/>
            </w:tcBorders>
            <w:vAlign w:val="center"/>
          </w:tcPr>
          <w:p w14:paraId="433C4A0F"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120GB</w:t>
            </w:r>
          </w:p>
        </w:tc>
        <w:tc>
          <w:tcPr>
            <w:tcW w:w="1418" w:type="dxa"/>
            <w:tcBorders>
              <w:top w:val="single" w:sz="4" w:space="0" w:color="auto"/>
              <w:left w:val="single" w:sz="4" w:space="0" w:color="auto"/>
              <w:bottom w:val="single" w:sz="4" w:space="0" w:color="auto"/>
              <w:right w:val="single" w:sz="4" w:space="0" w:color="auto"/>
            </w:tcBorders>
            <w:vAlign w:val="center"/>
          </w:tcPr>
          <w:p w14:paraId="2F116544"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250GB</w:t>
            </w:r>
          </w:p>
        </w:tc>
      </w:tr>
      <w:tr w:rsidR="00125F65" w:rsidRPr="00C6539F" w14:paraId="548AD0FF" w14:textId="77777777" w:rsidTr="00162D5C">
        <w:trPr>
          <w:trHeight w:val="373"/>
          <w:jc w:val="center"/>
        </w:trPr>
        <w:tc>
          <w:tcPr>
            <w:tcW w:w="1696" w:type="dxa"/>
            <w:tcBorders>
              <w:top w:val="single" w:sz="4" w:space="0" w:color="auto"/>
              <w:left w:val="single" w:sz="4" w:space="0" w:color="auto"/>
              <w:bottom w:val="single" w:sz="4" w:space="0" w:color="auto"/>
              <w:right w:val="single" w:sz="4" w:space="0" w:color="auto"/>
            </w:tcBorders>
          </w:tcPr>
          <w:p w14:paraId="2AF423D5" w14:textId="0D02D7BD" w:rsidR="00125F65" w:rsidRPr="00C6539F" w:rsidRDefault="00125F65" w:rsidP="00125F65">
            <w:pPr>
              <w:pStyle w:val="BodyText"/>
              <w:keepLines/>
              <w:spacing w:before="100" w:after="100"/>
              <w:rPr>
                <w:rFonts w:cs="Arial"/>
                <w:b/>
                <w:bCs/>
                <w:sz w:val="16"/>
                <w:szCs w:val="16"/>
                <w:lang w:eastAsia="en-AU"/>
              </w:rPr>
            </w:pPr>
            <w:r w:rsidRPr="00C6539F">
              <w:rPr>
                <w:rFonts w:eastAsia="Calibri"/>
                <w:b/>
                <w:bCs/>
                <w:sz w:val="16"/>
                <w:szCs w:val="16"/>
                <w:lang w:eastAsia="en-AU"/>
              </w:rPr>
              <w:t>Maximum speed limit if data allowance is exceeded</w:t>
            </w:r>
          </w:p>
        </w:tc>
        <w:tc>
          <w:tcPr>
            <w:tcW w:w="7088" w:type="dxa"/>
            <w:gridSpan w:val="5"/>
            <w:tcBorders>
              <w:top w:val="single" w:sz="4" w:space="0" w:color="auto"/>
              <w:left w:val="single" w:sz="4" w:space="0" w:color="auto"/>
              <w:bottom w:val="single" w:sz="4" w:space="0" w:color="auto"/>
              <w:right w:val="single" w:sz="4" w:space="0" w:color="auto"/>
            </w:tcBorders>
            <w:vAlign w:val="center"/>
          </w:tcPr>
          <w:p w14:paraId="411B3451" w14:textId="77777777" w:rsidR="00125F65" w:rsidRPr="00C6539F" w:rsidRDefault="00125F65" w:rsidP="00125F65">
            <w:pPr>
              <w:keepLines/>
              <w:spacing w:before="100" w:after="100"/>
              <w:jc w:val="center"/>
              <w:rPr>
                <w:rFonts w:eastAsia="Calibri"/>
                <w:sz w:val="16"/>
                <w:szCs w:val="16"/>
              </w:rPr>
            </w:pPr>
            <w:r w:rsidRPr="00C6539F">
              <w:rPr>
                <w:rFonts w:eastAsia="Calibri"/>
                <w:sz w:val="16"/>
                <w:szCs w:val="16"/>
              </w:rPr>
              <w:t>1.5Mbps</w:t>
            </w:r>
          </w:p>
          <w:p w14:paraId="4BB2EC47" w14:textId="77777777" w:rsidR="00125F65" w:rsidRPr="00C6539F" w:rsidRDefault="00125F65" w:rsidP="00125F65">
            <w:pPr>
              <w:keepLines/>
              <w:spacing w:before="100" w:after="100"/>
              <w:jc w:val="center"/>
              <w:rPr>
                <w:rFonts w:eastAsia="Calibri"/>
                <w:sz w:val="16"/>
                <w:szCs w:val="16"/>
              </w:rPr>
            </w:pPr>
            <w:r w:rsidRPr="00C6539F">
              <w:rPr>
                <w:rFonts w:eastAsia="Calibri"/>
                <w:sz w:val="16"/>
                <w:szCs w:val="16"/>
              </w:rPr>
              <w:t>(Unless you purchase extra data)</w:t>
            </w:r>
          </w:p>
          <w:p w14:paraId="14B73C23" w14:textId="2A1F4C5E" w:rsidR="00125F65" w:rsidRPr="00C6539F" w:rsidRDefault="00125F65" w:rsidP="00125F65">
            <w:pPr>
              <w:pStyle w:val="BodyText"/>
              <w:keepLines/>
              <w:spacing w:before="100" w:after="100"/>
              <w:jc w:val="center"/>
              <w:rPr>
                <w:rFonts w:cs="Arial"/>
                <w:sz w:val="16"/>
                <w:szCs w:val="16"/>
              </w:rPr>
            </w:pPr>
            <w:r w:rsidRPr="00C6539F">
              <w:rPr>
                <w:rFonts w:eastAsia="Calibri"/>
                <w:sz w:val="16"/>
                <w:szCs w:val="16"/>
              </w:rPr>
              <w:t xml:space="preserve">Fair Go Policy applies. Refer to </w:t>
            </w:r>
            <w:hyperlink r:id="rId92" w:history="1">
              <w:r w:rsidRPr="00C6539F">
                <w:rPr>
                  <w:rStyle w:val="Hyperlink"/>
                  <w:rFonts w:eastAsia="Calibri"/>
                  <w:sz w:val="16"/>
                  <w:szCs w:val="16"/>
                </w:rPr>
                <w:t>Appendix S</w:t>
              </w:r>
            </w:hyperlink>
            <w:r w:rsidRPr="00C6539F">
              <w:rPr>
                <w:rFonts w:eastAsia="Calibri"/>
                <w:sz w:val="16"/>
                <w:szCs w:val="16"/>
              </w:rPr>
              <w:t xml:space="preserve"> for further detail</w:t>
            </w:r>
            <w:r>
              <w:rPr>
                <w:rFonts w:eastAsia="Calibri"/>
                <w:sz w:val="16"/>
                <w:szCs w:val="16"/>
              </w:rPr>
              <w:t>s.</w:t>
            </w:r>
          </w:p>
        </w:tc>
      </w:tr>
      <w:tr w:rsidR="00125F65" w:rsidRPr="00C6539F" w14:paraId="271BFDDD" w14:textId="77777777" w:rsidTr="00162D5C">
        <w:trPr>
          <w:trHeight w:val="1092"/>
          <w:jc w:val="center"/>
        </w:trPr>
        <w:tc>
          <w:tcPr>
            <w:tcW w:w="1696" w:type="dxa"/>
            <w:tcBorders>
              <w:top w:val="single" w:sz="4" w:space="0" w:color="auto"/>
              <w:left w:val="single" w:sz="4" w:space="0" w:color="auto"/>
              <w:bottom w:val="single" w:sz="4" w:space="0" w:color="auto"/>
              <w:right w:val="single" w:sz="4" w:space="0" w:color="auto"/>
            </w:tcBorders>
            <w:hideMark/>
          </w:tcPr>
          <w:p w14:paraId="47BFE56B" w14:textId="77777777" w:rsidR="00125F65" w:rsidRPr="00C6539F" w:rsidRDefault="00125F65" w:rsidP="00243FA3">
            <w:pPr>
              <w:pStyle w:val="BodyText"/>
              <w:keepLines/>
              <w:spacing w:before="100" w:after="100"/>
              <w:rPr>
                <w:rFonts w:cs="Arial"/>
                <w:b/>
                <w:bCs/>
                <w:sz w:val="16"/>
                <w:szCs w:val="16"/>
                <w:lang w:eastAsia="en-AU"/>
              </w:rPr>
            </w:pPr>
            <w:r w:rsidRPr="00C6539F">
              <w:rPr>
                <w:rFonts w:cs="Arial"/>
                <w:b/>
                <w:bCs/>
                <w:sz w:val="16"/>
                <w:szCs w:val="16"/>
                <w:lang w:eastAsia="en-AU"/>
              </w:rPr>
              <w:t xml:space="preserve">Included Minutes </w:t>
            </w:r>
            <w:r w:rsidRPr="00C6539F">
              <w:rPr>
                <w:rFonts w:cs="Arial"/>
                <w:b/>
                <w:bCs/>
                <w:sz w:val="16"/>
                <w:szCs w:val="16"/>
                <w:lang w:eastAsia="en-AU"/>
              </w:rPr>
              <w:br/>
            </w:r>
            <w:r w:rsidRPr="00C6539F">
              <w:rPr>
                <w:rFonts w:cs="Arial"/>
                <w:sz w:val="16"/>
                <w:szCs w:val="16"/>
                <w:lang w:eastAsia="en-AU"/>
              </w:rPr>
              <w:t>For standard national calls to landlines and mobiles, 1300 numbers and voicemail, within Australia</w:t>
            </w:r>
          </w:p>
        </w:tc>
        <w:tc>
          <w:tcPr>
            <w:tcW w:w="1418" w:type="dxa"/>
            <w:tcBorders>
              <w:top w:val="single" w:sz="4" w:space="0" w:color="auto"/>
              <w:left w:val="single" w:sz="4" w:space="0" w:color="auto"/>
              <w:bottom w:val="single" w:sz="4" w:space="0" w:color="auto"/>
              <w:right w:val="single" w:sz="4" w:space="0" w:color="auto"/>
            </w:tcBorders>
            <w:vAlign w:val="center"/>
          </w:tcPr>
          <w:p w14:paraId="27D10361"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Unlimited</w:t>
            </w:r>
          </w:p>
        </w:tc>
        <w:tc>
          <w:tcPr>
            <w:tcW w:w="1417" w:type="dxa"/>
            <w:tcBorders>
              <w:top w:val="single" w:sz="4" w:space="0" w:color="auto"/>
              <w:left w:val="single" w:sz="4" w:space="0" w:color="auto"/>
              <w:bottom w:val="single" w:sz="4" w:space="0" w:color="auto"/>
              <w:right w:val="single" w:sz="4" w:space="0" w:color="auto"/>
            </w:tcBorders>
            <w:vAlign w:val="center"/>
          </w:tcPr>
          <w:p w14:paraId="187B5AFC"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Unlimited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CAE81F3"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Unlimited</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BC39D7"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Unlimited</w:t>
            </w:r>
          </w:p>
        </w:tc>
        <w:tc>
          <w:tcPr>
            <w:tcW w:w="1418" w:type="dxa"/>
            <w:tcBorders>
              <w:top w:val="single" w:sz="4" w:space="0" w:color="auto"/>
              <w:left w:val="single" w:sz="4" w:space="0" w:color="auto"/>
              <w:bottom w:val="single" w:sz="4" w:space="0" w:color="auto"/>
              <w:right w:val="single" w:sz="4" w:space="0" w:color="auto"/>
            </w:tcBorders>
            <w:vAlign w:val="center"/>
          </w:tcPr>
          <w:p w14:paraId="6527134A"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Unlimited</w:t>
            </w:r>
          </w:p>
        </w:tc>
      </w:tr>
      <w:tr w:rsidR="00125F65" w:rsidRPr="00C6539F" w14:paraId="085B3D1A"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hideMark/>
          </w:tcPr>
          <w:p w14:paraId="77E6C40D" w14:textId="77777777" w:rsidR="00125F65" w:rsidRPr="00C6539F" w:rsidRDefault="00125F65" w:rsidP="00243FA3">
            <w:pPr>
              <w:pStyle w:val="BodyText"/>
              <w:keepLines/>
              <w:spacing w:before="100" w:after="100"/>
              <w:rPr>
                <w:rFonts w:cs="Arial"/>
                <w:b/>
                <w:bCs/>
                <w:sz w:val="16"/>
                <w:szCs w:val="16"/>
                <w:lang w:eastAsia="en-AU"/>
              </w:rPr>
            </w:pPr>
            <w:r w:rsidRPr="00C6539F">
              <w:rPr>
                <w:rFonts w:cs="Arial"/>
                <w:b/>
                <w:bCs/>
                <w:sz w:val="16"/>
                <w:szCs w:val="16"/>
                <w:lang w:eastAsia="en-AU"/>
              </w:rPr>
              <w:t>Included International Minutes</w:t>
            </w:r>
            <w:r w:rsidRPr="00C6539F">
              <w:rPr>
                <w:rFonts w:cs="Arial"/>
                <w:b/>
                <w:bCs/>
                <w:sz w:val="16"/>
                <w:szCs w:val="16"/>
                <w:lang w:eastAsia="en-AU"/>
              </w:rPr>
              <w:br/>
            </w:r>
            <w:r w:rsidRPr="00C6539F">
              <w:rPr>
                <w:rFonts w:cs="Arial"/>
                <w:sz w:val="16"/>
                <w:szCs w:val="16"/>
                <w:lang w:eastAsia="en-AU"/>
              </w:rPr>
              <w:t xml:space="preserve">Standard international calls to landlines and mobiles to 35 selected destinations in Table 3 </w:t>
            </w:r>
          </w:p>
        </w:tc>
        <w:tc>
          <w:tcPr>
            <w:tcW w:w="1418" w:type="dxa"/>
            <w:tcBorders>
              <w:top w:val="single" w:sz="4" w:space="0" w:color="auto"/>
              <w:left w:val="single" w:sz="4" w:space="0" w:color="auto"/>
              <w:bottom w:val="single" w:sz="4" w:space="0" w:color="auto"/>
              <w:right w:val="single" w:sz="4" w:space="0" w:color="auto"/>
            </w:tcBorders>
            <w:vAlign w:val="center"/>
          </w:tcPr>
          <w:p w14:paraId="6AFC0C79"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Not included</w:t>
            </w:r>
          </w:p>
        </w:tc>
        <w:tc>
          <w:tcPr>
            <w:tcW w:w="1417" w:type="dxa"/>
            <w:tcBorders>
              <w:top w:val="single" w:sz="4" w:space="0" w:color="auto"/>
              <w:left w:val="single" w:sz="4" w:space="0" w:color="auto"/>
              <w:bottom w:val="single" w:sz="4" w:space="0" w:color="auto"/>
              <w:right w:val="single" w:sz="4" w:space="0" w:color="auto"/>
            </w:tcBorders>
            <w:vAlign w:val="center"/>
          </w:tcPr>
          <w:p w14:paraId="62777192"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Not included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D2F424D"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Unlimited</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0F823A" w14:textId="77777777" w:rsidR="00125F65" w:rsidRPr="00C6539F" w:rsidRDefault="00125F65" w:rsidP="00243FA3">
            <w:pPr>
              <w:keepLines/>
              <w:jc w:val="center"/>
              <w:rPr>
                <w:sz w:val="16"/>
                <w:szCs w:val="16"/>
              </w:rPr>
            </w:pPr>
            <w:r w:rsidRPr="00C6539F">
              <w:rPr>
                <w:rFonts w:cs="Arial"/>
                <w:sz w:val="16"/>
                <w:szCs w:val="16"/>
              </w:rPr>
              <w:t xml:space="preserve">Unlimited </w:t>
            </w:r>
          </w:p>
        </w:tc>
        <w:tc>
          <w:tcPr>
            <w:tcW w:w="1418" w:type="dxa"/>
            <w:tcBorders>
              <w:top w:val="single" w:sz="4" w:space="0" w:color="auto"/>
              <w:left w:val="single" w:sz="4" w:space="0" w:color="auto"/>
              <w:bottom w:val="single" w:sz="4" w:space="0" w:color="auto"/>
              <w:right w:val="single" w:sz="4" w:space="0" w:color="auto"/>
            </w:tcBorders>
            <w:vAlign w:val="center"/>
          </w:tcPr>
          <w:p w14:paraId="7307ABEB" w14:textId="77777777" w:rsidR="00125F65" w:rsidRPr="00C6539F" w:rsidRDefault="00125F65" w:rsidP="00243FA3">
            <w:pPr>
              <w:pStyle w:val="BodyText"/>
              <w:keepLines/>
              <w:spacing w:before="100" w:after="100"/>
              <w:jc w:val="center"/>
              <w:rPr>
                <w:rFonts w:cs="Arial"/>
                <w:sz w:val="16"/>
                <w:szCs w:val="16"/>
              </w:rPr>
            </w:pPr>
            <w:r w:rsidRPr="00C6539F">
              <w:rPr>
                <w:rFonts w:cs="Arial"/>
                <w:sz w:val="16"/>
                <w:szCs w:val="16"/>
              </w:rPr>
              <w:t>Unlimited</w:t>
            </w:r>
          </w:p>
        </w:tc>
      </w:tr>
      <w:tr w:rsidR="00042DC1" w:rsidRPr="00C6539F" w14:paraId="76615E5C"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tcPr>
          <w:p w14:paraId="3C85AB24" w14:textId="596DF4E6" w:rsidR="00042DC1" w:rsidRPr="00C6539F" w:rsidRDefault="00042DC1" w:rsidP="00042DC1">
            <w:pPr>
              <w:pStyle w:val="BodyText"/>
              <w:keepLines/>
              <w:spacing w:before="100" w:after="100"/>
              <w:rPr>
                <w:rFonts w:cs="Arial"/>
                <w:b/>
                <w:bCs/>
                <w:sz w:val="16"/>
                <w:szCs w:val="16"/>
                <w:lang w:eastAsia="en-AU"/>
              </w:rPr>
            </w:pPr>
            <w:r w:rsidRPr="00C6539F">
              <w:rPr>
                <w:rFonts w:cs="Arial"/>
                <w:b/>
                <w:bCs/>
                <w:sz w:val="16"/>
                <w:szCs w:val="16"/>
                <w:lang w:eastAsia="en-AU"/>
              </w:rPr>
              <w:t>Included International Minutes</w:t>
            </w:r>
            <w:r w:rsidRPr="00C6539F">
              <w:rPr>
                <w:rFonts w:cs="Arial"/>
                <w:b/>
                <w:bCs/>
                <w:sz w:val="16"/>
                <w:szCs w:val="16"/>
                <w:lang w:eastAsia="en-AU"/>
              </w:rPr>
              <w:br/>
            </w:r>
            <w:r w:rsidRPr="00C6539F">
              <w:rPr>
                <w:rFonts w:cs="Arial"/>
                <w:sz w:val="16"/>
                <w:szCs w:val="16"/>
                <w:lang w:eastAsia="en-AU"/>
              </w:rPr>
              <w:t>Standard international calls to landlines and mobiles to All other countries</w:t>
            </w:r>
          </w:p>
        </w:tc>
        <w:tc>
          <w:tcPr>
            <w:tcW w:w="5670" w:type="dxa"/>
            <w:gridSpan w:val="4"/>
            <w:tcBorders>
              <w:top w:val="single" w:sz="4" w:space="0" w:color="auto"/>
              <w:left w:val="single" w:sz="4" w:space="0" w:color="auto"/>
              <w:bottom w:val="single" w:sz="4" w:space="0" w:color="auto"/>
              <w:right w:val="single" w:sz="4" w:space="0" w:color="auto"/>
            </w:tcBorders>
            <w:vAlign w:val="center"/>
          </w:tcPr>
          <w:p w14:paraId="0818B0D3" w14:textId="6A590E58" w:rsidR="00042DC1" w:rsidRPr="00C6539F" w:rsidRDefault="00042DC1" w:rsidP="00042DC1">
            <w:pPr>
              <w:keepLines/>
              <w:jc w:val="center"/>
              <w:rPr>
                <w:rFonts w:cs="Arial"/>
                <w:sz w:val="16"/>
                <w:szCs w:val="16"/>
              </w:rPr>
            </w:pPr>
            <w:r w:rsidRPr="00C710EA">
              <w:rPr>
                <w:rFonts w:cs="Arial"/>
                <w:sz w:val="16"/>
                <w:szCs w:val="16"/>
              </w:rPr>
              <w:t>Not included</w:t>
            </w:r>
          </w:p>
        </w:tc>
        <w:tc>
          <w:tcPr>
            <w:tcW w:w="1418" w:type="dxa"/>
            <w:tcBorders>
              <w:top w:val="single" w:sz="4" w:space="0" w:color="auto"/>
              <w:left w:val="single" w:sz="4" w:space="0" w:color="auto"/>
              <w:bottom w:val="single" w:sz="4" w:space="0" w:color="auto"/>
              <w:right w:val="single" w:sz="4" w:space="0" w:color="auto"/>
            </w:tcBorders>
            <w:vAlign w:val="center"/>
          </w:tcPr>
          <w:p w14:paraId="36445443" w14:textId="75882A4B" w:rsidR="00042DC1" w:rsidRPr="00C6539F" w:rsidRDefault="00042DC1" w:rsidP="00042DC1">
            <w:pPr>
              <w:pStyle w:val="BodyText"/>
              <w:keepLines/>
              <w:spacing w:before="100" w:after="100"/>
              <w:jc w:val="center"/>
              <w:rPr>
                <w:rFonts w:cs="Arial"/>
                <w:sz w:val="16"/>
                <w:szCs w:val="16"/>
              </w:rPr>
            </w:pPr>
            <w:r w:rsidRPr="00C6539F">
              <w:rPr>
                <w:rFonts w:cs="Arial"/>
                <w:sz w:val="16"/>
                <w:szCs w:val="16"/>
              </w:rPr>
              <w:t>Up to 1,000 mins</w:t>
            </w:r>
          </w:p>
        </w:tc>
      </w:tr>
      <w:tr w:rsidR="00162D5C" w:rsidRPr="00C6539F" w14:paraId="1069971C"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tcPr>
          <w:p w14:paraId="7374B13B" w14:textId="56ACD66A" w:rsidR="00162D5C" w:rsidRPr="00C6539F" w:rsidRDefault="00162D5C" w:rsidP="00162D5C">
            <w:pPr>
              <w:pStyle w:val="BodyText"/>
              <w:keepLines/>
              <w:spacing w:before="100" w:after="100"/>
              <w:rPr>
                <w:rFonts w:cs="Arial"/>
                <w:b/>
                <w:bCs/>
                <w:sz w:val="16"/>
                <w:szCs w:val="16"/>
                <w:lang w:eastAsia="en-AU"/>
              </w:rPr>
            </w:pPr>
            <w:r w:rsidRPr="00C6539F">
              <w:rPr>
                <w:rFonts w:cs="Arial"/>
                <w:b/>
                <w:bCs/>
                <w:sz w:val="16"/>
                <w:szCs w:val="16"/>
                <w:lang w:eastAsia="en-AU"/>
              </w:rPr>
              <w:t xml:space="preserve">Standard national SMS and MMS </w:t>
            </w:r>
            <w:r w:rsidRPr="00C6539F">
              <w:rPr>
                <w:rFonts w:cs="Arial"/>
                <w:sz w:val="16"/>
                <w:szCs w:val="16"/>
                <w:lang w:eastAsia="en-AU"/>
              </w:rPr>
              <w:t>(per SMS of up to 160 standard characters, or MMS message)</w:t>
            </w:r>
          </w:p>
        </w:tc>
        <w:tc>
          <w:tcPr>
            <w:tcW w:w="7088" w:type="dxa"/>
            <w:gridSpan w:val="5"/>
            <w:tcBorders>
              <w:top w:val="single" w:sz="4" w:space="0" w:color="auto"/>
              <w:left w:val="single" w:sz="4" w:space="0" w:color="auto"/>
              <w:bottom w:val="single" w:sz="4" w:space="0" w:color="auto"/>
              <w:right w:val="single" w:sz="4" w:space="0" w:color="auto"/>
            </w:tcBorders>
            <w:vAlign w:val="center"/>
          </w:tcPr>
          <w:p w14:paraId="09294C87" w14:textId="3FAA8F8D" w:rsidR="00162D5C" w:rsidRPr="00C6539F" w:rsidRDefault="00162D5C" w:rsidP="00162D5C">
            <w:pPr>
              <w:pStyle w:val="BodyText"/>
              <w:keepLines/>
              <w:spacing w:before="100" w:after="100"/>
              <w:jc w:val="center"/>
              <w:rPr>
                <w:rFonts w:cs="Arial"/>
                <w:sz w:val="16"/>
                <w:szCs w:val="16"/>
              </w:rPr>
            </w:pPr>
            <w:r w:rsidRPr="00EE3B51">
              <w:rPr>
                <w:rFonts w:cs="Arial"/>
                <w:sz w:val="16"/>
                <w:szCs w:val="16"/>
              </w:rPr>
              <w:t>Unlimited</w:t>
            </w:r>
          </w:p>
        </w:tc>
      </w:tr>
      <w:tr w:rsidR="00162D5C" w:rsidRPr="00C6539F" w14:paraId="4FDD4106"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tcPr>
          <w:p w14:paraId="713CCC5C" w14:textId="40DE4F42" w:rsidR="00162D5C" w:rsidRPr="00C6539F" w:rsidRDefault="00162D5C" w:rsidP="00162D5C">
            <w:pPr>
              <w:pStyle w:val="BodyText"/>
              <w:keepLines/>
              <w:spacing w:before="100" w:after="100"/>
              <w:rPr>
                <w:rFonts w:cs="Arial"/>
                <w:b/>
                <w:bCs/>
                <w:sz w:val="16"/>
                <w:szCs w:val="16"/>
                <w:lang w:eastAsia="en-AU"/>
              </w:rPr>
            </w:pPr>
            <w:r w:rsidRPr="00C6539F">
              <w:rPr>
                <w:rFonts w:cs="Arial"/>
                <w:b/>
                <w:bCs/>
                <w:sz w:val="16"/>
                <w:szCs w:val="16"/>
                <w:lang w:eastAsia="en-AU"/>
              </w:rPr>
              <w:t xml:space="preserve">Standard international SMS and MMS </w:t>
            </w:r>
            <w:r w:rsidRPr="00C6539F">
              <w:rPr>
                <w:rFonts w:cs="Arial"/>
                <w:sz w:val="16"/>
                <w:szCs w:val="16"/>
                <w:lang w:eastAsia="en-AU"/>
              </w:rPr>
              <w:t>(per SMS of up to 160 standard characters, or MMS message to 35 selected destinations in Table 3)</w:t>
            </w:r>
          </w:p>
        </w:tc>
        <w:tc>
          <w:tcPr>
            <w:tcW w:w="4253" w:type="dxa"/>
            <w:gridSpan w:val="3"/>
            <w:tcBorders>
              <w:top w:val="single" w:sz="4" w:space="0" w:color="auto"/>
              <w:left w:val="single" w:sz="4" w:space="0" w:color="auto"/>
              <w:bottom w:val="single" w:sz="4" w:space="0" w:color="auto"/>
              <w:right w:val="single" w:sz="4" w:space="0" w:color="auto"/>
            </w:tcBorders>
            <w:vAlign w:val="center"/>
          </w:tcPr>
          <w:p w14:paraId="11AA4BBF" w14:textId="2B937CA8" w:rsidR="00162D5C" w:rsidRPr="00C6539F" w:rsidRDefault="00162D5C" w:rsidP="00162D5C">
            <w:pPr>
              <w:pStyle w:val="BodyText"/>
              <w:keepLines/>
              <w:spacing w:before="100" w:after="100"/>
              <w:jc w:val="center"/>
              <w:rPr>
                <w:rFonts w:cs="Arial"/>
                <w:sz w:val="16"/>
                <w:szCs w:val="16"/>
              </w:rPr>
            </w:pPr>
            <w:r w:rsidRPr="00C6539F">
              <w:rPr>
                <w:rFonts w:cs="Arial"/>
                <w:sz w:val="16"/>
                <w:szCs w:val="16"/>
              </w:rPr>
              <w:t>Not included</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421FF2A" w14:textId="77777777" w:rsidR="00162D5C" w:rsidRPr="00C6539F" w:rsidRDefault="00162D5C" w:rsidP="00162D5C">
            <w:pPr>
              <w:pStyle w:val="BodyText"/>
              <w:keepLines/>
              <w:spacing w:before="100" w:after="100"/>
              <w:jc w:val="center"/>
              <w:rPr>
                <w:rFonts w:cs="Arial"/>
                <w:sz w:val="16"/>
                <w:szCs w:val="16"/>
              </w:rPr>
            </w:pPr>
            <w:r w:rsidRPr="00C6539F">
              <w:rPr>
                <w:rFonts w:cs="Arial"/>
                <w:sz w:val="16"/>
                <w:szCs w:val="16"/>
              </w:rPr>
              <w:t>Unlimited</w:t>
            </w:r>
          </w:p>
          <w:p w14:paraId="3746C8B2" w14:textId="77777777" w:rsidR="00162D5C" w:rsidRPr="008F3533" w:rsidRDefault="00162D5C" w:rsidP="00162D5C">
            <w:pPr>
              <w:keepLines/>
              <w:jc w:val="center"/>
              <w:rPr>
                <w:sz w:val="16"/>
                <w:szCs w:val="16"/>
              </w:rPr>
            </w:pPr>
            <w:r w:rsidRPr="00C6539F">
              <w:rPr>
                <w:rFonts w:cs="Arial"/>
                <w:sz w:val="16"/>
                <w:szCs w:val="16"/>
              </w:rPr>
              <w:t>Unlimited</w:t>
            </w:r>
          </w:p>
          <w:p w14:paraId="299B8F82" w14:textId="77777777" w:rsidR="00162D5C" w:rsidRPr="00C6539F" w:rsidRDefault="00162D5C" w:rsidP="00162D5C">
            <w:pPr>
              <w:pStyle w:val="BodyText"/>
              <w:keepLines/>
              <w:spacing w:before="100" w:after="100"/>
              <w:jc w:val="center"/>
              <w:rPr>
                <w:rFonts w:cs="Arial"/>
                <w:sz w:val="16"/>
                <w:szCs w:val="16"/>
              </w:rPr>
            </w:pPr>
          </w:p>
        </w:tc>
      </w:tr>
      <w:tr w:rsidR="00162D5C" w:rsidRPr="00C6539F" w14:paraId="14781CA3"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tcPr>
          <w:p w14:paraId="1621107A" w14:textId="1842E01E" w:rsidR="00162D5C" w:rsidRPr="00C6539F" w:rsidRDefault="00162D5C" w:rsidP="00162D5C">
            <w:pPr>
              <w:pStyle w:val="BodyText"/>
              <w:keepLines/>
              <w:spacing w:before="100" w:after="100"/>
              <w:rPr>
                <w:rFonts w:cs="Arial"/>
                <w:b/>
                <w:bCs/>
                <w:sz w:val="16"/>
                <w:szCs w:val="16"/>
                <w:lang w:eastAsia="en-AU"/>
              </w:rPr>
            </w:pPr>
            <w:r w:rsidRPr="00C6539F">
              <w:rPr>
                <w:rFonts w:cs="Arial"/>
                <w:b/>
                <w:bCs/>
                <w:sz w:val="16"/>
                <w:szCs w:val="16"/>
                <w:lang w:eastAsia="en-AU"/>
              </w:rPr>
              <w:t xml:space="preserve">Standard international SMS and MMS </w:t>
            </w:r>
            <w:r w:rsidRPr="00C6539F">
              <w:rPr>
                <w:rFonts w:cs="Arial"/>
                <w:sz w:val="16"/>
                <w:szCs w:val="16"/>
                <w:lang w:eastAsia="en-AU"/>
              </w:rPr>
              <w:t>(per SMS of up to 160 standard characters, or MMS message to ALL other countries)</w:t>
            </w:r>
          </w:p>
        </w:tc>
        <w:tc>
          <w:tcPr>
            <w:tcW w:w="5670" w:type="dxa"/>
            <w:gridSpan w:val="4"/>
            <w:tcBorders>
              <w:top w:val="single" w:sz="4" w:space="0" w:color="auto"/>
              <w:left w:val="single" w:sz="4" w:space="0" w:color="auto"/>
              <w:bottom w:val="single" w:sz="4" w:space="0" w:color="auto"/>
              <w:right w:val="single" w:sz="4" w:space="0" w:color="auto"/>
            </w:tcBorders>
            <w:vAlign w:val="center"/>
          </w:tcPr>
          <w:p w14:paraId="61DD9C3E" w14:textId="589CAAE0" w:rsidR="00162D5C" w:rsidRPr="00C6539F" w:rsidRDefault="00162D5C" w:rsidP="00162D5C">
            <w:pPr>
              <w:keepLines/>
              <w:jc w:val="center"/>
              <w:rPr>
                <w:rFonts w:cs="Arial"/>
                <w:sz w:val="16"/>
                <w:szCs w:val="16"/>
              </w:rPr>
            </w:pPr>
            <w:r w:rsidRPr="00C6539F">
              <w:rPr>
                <w:rFonts w:cs="Arial"/>
                <w:sz w:val="16"/>
                <w:szCs w:val="16"/>
              </w:rPr>
              <w:t>Not included</w:t>
            </w:r>
          </w:p>
        </w:tc>
        <w:tc>
          <w:tcPr>
            <w:tcW w:w="1418" w:type="dxa"/>
            <w:tcBorders>
              <w:top w:val="single" w:sz="4" w:space="0" w:color="auto"/>
              <w:left w:val="single" w:sz="4" w:space="0" w:color="auto"/>
              <w:bottom w:val="single" w:sz="4" w:space="0" w:color="auto"/>
              <w:right w:val="single" w:sz="4" w:space="0" w:color="auto"/>
            </w:tcBorders>
            <w:vAlign w:val="center"/>
          </w:tcPr>
          <w:p w14:paraId="0DBFDC6E" w14:textId="0D543443" w:rsidR="00162D5C" w:rsidRPr="00C6539F" w:rsidRDefault="00162D5C" w:rsidP="00162D5C">
            <w:pPr>
              <w:pStyle w:val="BodyText"/>
              <w:keepLines/>
              <w:spacing w:before="100" w:after="100"/>
              <w:jc w:val="center"/>
              <w:rPr>
                <w:rFonts w:cs="Arial"/>
                <w:sz w:val="16"/>
                <w:szCs w:val="16"/>
              </w:rPr>
            </w:pPr>
            <w:r w:rsidRPr="00C6539F">
              <w:rPr>
                <w:rFonts w:cs="Arial"/>
                <w:sz w:val="16"/>
                <w:szCs w:val="16"/>
              </w:rPr>
              <w:t>Unlimited</w:t>
            </w:r>
          </w:p>
        </w:tc>
      </w:tr>
      <w:tr w:rsidR="00162D5C" w:rsidRPr="00C6539F" w14:paraId="6AC10DBC"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vAlign w:val="center"/>
          </w:tcPr>
          <w:p w14:paraId="706DA943" w14:textId="60F844F8" w:rsidR="00162D5C" w:rsidRPr="00C6539F" w:rsidRDefault="00162D5C" w:rsidP="00162D5C">
            <w:pPr>
              <w:pStyle w:val="BodyText"/>
              <w:keepLines/>
              <w:spacing w:before="100" w:after="100"/>
              <w:rPr>
                <w:rFonts w:cs="Arial"/>
                <w:b/>
                <w:bCs/>
                <w:sz w:val="16"/>
                <w:szCs w:val="16"/>
                <w:lang w:eastAsia="en-AU"/>
              </w:rPr>
            </w:pPr>
            <w:r w:rsidRPr="00C6539F">
              <w:rPr>
                <w:rFonts w:eastAsia="Calibri" w:cs="Arial"/>
                <w:b/>
                <w:bCs/>
                <w:sz w:val="16"/>
                <w:szCs w:val="16"/>
                <w:lang w:eastAsia="en-AU"/>
              </w:rPr>
              <w:lastRenderedPageBreak/>
              <w:t xml:space="preserve">International Roaming </w:t>
            </w:r>
            <w:r w:rsidRPr="00C6539F">
              <w:rPr>
                <w:rFonts w:eastAsia="Calibri" w:cs="Arial"/>
                <w:b/>
                <w:bCs/>
                <w:sz w:val="16"/>
                <w:szCs w:val="16"/>
                <w:lang w:eastAsia="en-AU"/>
              </w:rPr>
              <w:br/>
            </w:r>
            <w:r w:rsidRPr="00C6539F">
              <w:rPr>
                <w:rFonts w:cs="Arial"/>
                <w:b/>
                <w:bCs/>
                <w:snapToGrid w:val="0"/>
                <w:sz w:val="16"/>
                <w:szCs w:val="16"/>
              </w:rPr>
              <w:t xml:space="preserve">(Zone 1 destinations </w:t>
            </w:r>
            <w:r w:rsidRPr="00C6539F">
              <w:rPr>
                <w:rFonts w:cs="Arial"/>
                <w:b/>
                <w:bCs/>
                <w:snapToGrid w:val="0"/>
                <w:sz w:val="16"/>
                <w:szCs w:val="16"/>
                <w:vertAlign w:val="superscript"/>
              </w:rPr>
              <w:t>1</w:t>
            </w:r>
            <w:r w:rsidRPr="00C6539F">
              <w:rPr>
                <w:rFonts w:cs="Arial"/>
                <w:b/>
                <w:bCs/>
                <w:snapToGrid w:val="0"/>
                <w:sz w:val="16"/>
                <w:szCs w:val="16"/>
              </w:rPr>
              <w:t>)</w:t>
            </w:r>
          </w:p>
        </w:tc>
        <w:tc>
          <w:tcPr>
            <w:tcW w:w="4253" w:type="dxa"/>
            <w:gridSpan w:val="3"/>
            <w:tcBorders>
              <w:top w:val="single" w:sz="4" w:space="0" w:color="auto"/>
              <w:left w:val="single" w:sz="4" w:space="0" w:color="auto"/>
              <w:bottom w:val="single" w:sz="4" w:space="0" w:color="auto"/>
              <w:right w:val="single" w:sz="4" w:space="0" w:color="auto"/>
            </w:tcBorders>
            <w:vAlign w:val="center"/>
          </w:tcPr>
          <w:p w14:paraId="4893B73E" w14:textId="2F7AB7EF" w:rsidR="00162D5C" w:rsidRPr="00C6539F" w:rsidRDefault="00162D5C" w:rsidP="00162D5C">
            <w:pPr>
              <w:pStyle w:val="BodyText"/>
              <w:keepLines/>
              <w:spacing w:before="100" w:after="100"/>
              <w:jc w:val="center"/>
              <w:rPr>
                <w:rFonts w:cs="Arial"/>
                <w:sz w:val="16"/>
                <w:szCs w:val="16"/>
              </w:rPr>
            </w:pPr>
            <w:r w:rsidRPr="00C6539F">
              <w:rPr>
                <w:rFonts w:eastAsia="Calibri" w:cs="Arial"/>
                <w:sz w:val="16"/>
                <w:szCs w:val="16"/>
              </w:rPr>
              <w:t>Not included</w:t>
            </w:r>
          </w:p>
        </w:tc>
        <w:tc>
          <w:tcPr>
            <w:tcW w:w="1417" w:type="dxa"/>
            <w:tcBorders>
              <w:top w:val="single" w:sz="4" w:space="0" w:color="auto"/>
              <w:left w:val="single" w:sz="4" w:space="0" w:color="auto"/>
              <w:bottom w:val="single" w:sz="4" w:space="0" w:color="auto"/>
              <w:right w:val="single" w:sz="4" w:space="0" w:color="auto"/>
            </w:tcBorders>
            <w:vAlign w:val="center"/>
          </w:tcPr>
          <w:p w14:paraId="65E9A235" w14:textId="11EF1D80" w:rsidR="00162D5C" w:rsidRPr="00C6539F" w:rsidRDefault="00162D5C" w:rsidP="00162D5C">
            <w:pPr>
              <w:keepLines/>
              <w:jc w:val="center"/>
              <w:rPr>
                <w:rFonts w:cs="Arial"/>
                <w:sz w:val="16"/>
                <w:szCs w:val="16"/>
              </w:rPr>
            </w:pPr>
            <w:r w:rsidRPr="00C6539F">
              <w:rPr>
                <w:rFonts w:cs="Arial"/>
                <w:sz w:val="16"/>
                <w:szCs w:val="16"/>
              </w:rPr>
              <w:t>Unlimited standard national/international talk, SMS &amp; 3GB data</w:t>
            </w:r>
          </w:p>
        </w:tc>
        <w:tc>
          <w:tcPr>
            <w:tcW w:w="1418" w:type="dxa"/>
            <w:tcBorders>
              <w:top w:val="single" w:sz="4" w:space="0" w:color="auto"/>
              <w:left w:val="single" w:sz="4" w:space="0" w:color="auto"/>
              <w:bottom w:val="single" w:sz="4" w:space="0" w:color="auto"/>
              <w:right w:val="single" w:sz="4" w:space="0" w:color="auto"/>
            </w:tcBorders>
            <w:vAlign w:val="center"/>
          </w:tcPr>
          <w:p w14:paraId="4F00BF8B" w14:textId="1D4B6A87" w:rsidR="00162D5C" w:rsidRPr="00C6539F" w:rsidRDefault="00162D5C" w:rsidP="00162D5C">
            <w:pPr>
              <w:pStyle w:val="BodyText"/>
              <w:keepLines/>
              <w:spacing w:before="100" w:after="100"/>
              <w:jc w:val="center"/>
              <w:rPr>
                <w:rFonts w:cs="Arial"/>
                <w:sz w:val="16"/>
                <w:szCs w:val="16"/>
              </w:rPr>
            </w:pPr>
            <w:r w:rsidRPr="00C6539F">
              <w:rPr>
                <w:rFonts w:cs="Arial"/>
                <w:sz w:val="16"/>
                <w:szCs w:val="16"/>
              </w:rPr>
              <w:t>Unlimited standard national/international talk, SMS &amp; 8GB data</w:t>
            </w:r>
          </w:p>
        </w:tc>
      </w:tr>
      <w:tr w:rsidR="00162D5C" w:rsidRPr="00C6539F" w14:paraId="5A059C7F"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tcPr>
          <w:p w14:paraId="68471831" w14:textId="26CF7E7A" w:rsidR="00162D5C" w:rsidRPr="00C6539F" w:rsidRDefault="00162D5C" w:rsidP="00162D5C">
            <w:pPr>
              <w:pStyle w:val="BodyText"/>
              <w:keepLines/>
              <w:spacing w:before="100" w:after="100"/>
              <w:rPr>
                <w:rFonts w:cs="Arial"/>
                <w:b/>
                <w:bCs/>
                <w:sz w:val="16"/>
                <w:szCs w:val="16"/>
                <w:lang w:eastAsia="en-AU"/>
              </w:rPr>
            </w:pPr>
            <w:r w:rsidRPr="00C6539F">
              <w:rPr>
                <w:rFonts w:cs="Arial"/>
                <w:b/>
                <w:bCs/>
                <w:sz w:val="16"/>
                <w:szCs w:val="16"/>
                <w:lang w:eastAsia="en-AU"/>
              </w:rPr>
              <w:t xml:space="preserve">Minimum total cost over 24 months </w:t>
            </w:r>
          </w:p>
        </w:tc>
        <w:tc>
          <w:tcPr>
            <w:tcW w:w="1418" w:type="dxa"/>
            <w:tcBorders>
              <w:top w:val="single" w:sz="4" w:space="0" w:color="auto"/>
              <w:left w:val="single" w:sz="4" w:space="0" w:color="auto"/>
              <w:bottom w:val="single" w:sz="4" w:space="0" w:color="auto"/>
              <w:right w:val="single" w:sz="4" w:space="0" w:color="auto"/>
            </w:tcBorders>
            <w:vAlign w:val="center"/>
          </w:tcPr>
          <w:p w14:paraId="0A780524" w14:textId="0133CCAA" w:rsidR="00162D5C" w:rsidRPr="00C6539F" w:rsidRDefault="00162D5C" w:rsidP="00162D5C">
            <w:pPr>
              <w:pStyle w:val="BodyText"/>
              <w:keepLines/>
              <w:spacing w:before="100" w:after="100"/>
              <w:jc w:val="center"/>
              <w:rPr>
                <w:rFonts w:cs="Arial"/>
                <w:sz w:val="16"/>
                <w:szCs w:val="16"/>
              </w:rPr>
            </w:pPr>
            <w:r>
              <w:rPr>
                <w:rFonts w:eastAsia="Calibri" w:cs="Arial"/>
                <w:sz w:val="16"/>
                <w:szCs w:val="16"/>
              </w:rPr>
              <w:t>$936</w:t>
            </w:r>
          </w:p>
        </w:tc>
        <w:tc>
          <w:tcPr>
            <w:tcW w:w="1417" w:type="dxa"/>
            <w:tcBorders>
              <w:top w:val="single" w:sz="4" w:space="0" w:color="auto"/>
              <w:left w:val="single" w:sz="4" w:space="0" w:color="auto"/>
              <w:bottom w:val="single" w:sz="4" w:space="0" w:color="auto"/>
              <w:right w:val="single" w:sz="4" w:space="0" w:color="auto"/>
            </w:tcBorders>
            <w:vAlign w:val="center"/>
          </w:tcPr>
          <w:p w14:paraId="3969FACA" w14:textId="3B3F4E08" w:rsidR="00162D5C" w:rsidRPr="00C6539F" w:rsidRDefault="00162D5C" w:rsidP="00162D5C">
            <w:pPr>
              <w:pStyle w:val="BodyText"/>
              <w:keepLines/>
              <w:spacing w:before="100" w:after="100"/>
              <w:jc w:val="center"/>
              <w:rPr>
                <w:rFonts w:cs="Arial"/>
                <w:sz w:val="16"/>
                <w:szCs w:val="16"/>
              </w:rPr>
            </w:pPr>
            <w:r>
              <w:rPr>
                <w:rFonts w:eastAsia="Calibri" w:cs="Arial"/>
                <w:sz w:val="16"/>
                <w:szCs w:val="16"/>
              </w:rPr>
              <w:t>$1,176</w:t>
            </w:r>
          </w:p>
        </w:tc>
        <w:tc>
          <w:tcPr>
            <w:tcW w:w="1418" w:type="dxa"/>
            <w:tcBorders>
              <w:top w:val="single" w:sz="4" w:space="0" w:color="auto"/>
              <w:left w:val="single" w:sz="4" w:space="0" w:color="auto"/>
              <w:bottom w:val="single" w:sz="4" w:space="0" w:color="auto"/>
              <w:right w:val="single" w:sz="4" w:space="0" w:color="auto"/>
            </w:tcBorders>
            <w:vAlign w:val="center"/>
          </w:tcPr>
          <w:p w14:paraId="31C6E084" w14:textId="06A14C32" w:rsidR="00162D5C" w:rsidRPr="00C6539F" w:rsidRDefault="00162D5C" w:rsidP="00162D5C">
            <w:pPr>
              <w:pStyle w:val="BodyText"/>
              <w:keepLines/>
              <w:spacing w:before="100" w:after="100"/>
              <w:jc w:val="center"/>
              <w:rPr>
                <w:rFonts w:cs="Arial"/>
                <w:sz w:val="16"/>
                <w:szCs w:val="16"/>
              </w:rPr>
            </w:pPr>
            <w:r w:rsidRPr="00C6539F">
              <w:rPr>
                <w:rFonts w:eastAsia="Calibri" w:cs="Arial"/>
                <w:sz w:val="16"/>
                <w:szCs w:val="16"/>
              </w:rPr>
              <w:t>$1,896</w:t>
            </w:r>
          </w:p>
        </w:tc>
        <w:tc>
          <w:tcPr>
            <w:tcW w:w="1417" w:type="dxa"/>
            <w:tcBorders>
              <w:top w:val="single" w:sz="4" w:space="0" w:color="auto"/>
              <w:left w:val="single" w:sz="4" w:space="0" w:color="auto"/>
              <w:bottom w:val="single" w:sz="4" w:space="0" w:color="auto"/>
              <w:right w:val="single" w:sz="4" w:space="0" w:color="auto"/>
            </w:tcBorders>
            <w:vAlign w:val="center"/>
          </w:tcPr>
          <w:p w14:paraId="359FE638" w14:textId="74F4DD72" w:rsidR="00162D5C" w:rsidRPr="00C6539F" w:rsidRDefault="00162D5C" w:rsidP="00162D5C">
            <w:pPr>
              <w:keepLines/>
              <w:jc w:val="center"/>
              <w:rPr>
                <w:rFonts w:cs="Arial"/>
                <w:sz w:val="16"/>
                <w:szCs w:val="16"/>
              </w:rPr>
            </w:pPr>
            <w:r w:rsidRPr="00C6539F">
              <w:rPr>
                <w:rFonts w:eastAsia="Calibri" w:cs="Arial"/>
                <w:sz w:val="16"/>
                <w:szCs w:val="16"/>
              </w:rPr>
              <w:t>$2,376</w:t>
            </w:r>
          </w:p>
        </w:tc>
        <w:tc>
          <w:tcPr>
            <w:tcW w:w="1418" w:type="dxa"/>
            <w:tcBorders>
              <w:top w:val="single" w:sz="4" w:space="0" w:color="auto"/>
              <w:left w:val="single" w:sz="4" w:space="0" w:color="auto"/>
              <w:bottom w:val="single" w:sz="4" w:space="0" w:color="auto"/>
              <w:right w:val="single" w:sz="4" w:space="0" w:color="auto"/>
            </w:tcBorders>
            <w:vAlign w:val="center"/>
          </w:tcPr>
          <w:p w14:paraId="524FCA02" w14:textId="70E062F6" w:rsidR="00162D5C" w:rsidRPr="00C6539F" w:rsidRDefault="00162D5C" w:rsidP="00162D5C">
            <w:pPr>
              <w:pStyle w:val="BodyText"/>
              <w:keepLines/>
              <w:spacing w:before="100" w:after="100"/>
              <w:jc w:val="center"/>
              <w:rPr>
                <w:rFonts w:cs="Arial"/>
                <w:sz w:val="16"/>
                <w:szCs w:val="16"/>
              </w:rPr>
            </w:pPr>
            <w:r w:rsidRPr="00C6539F">
              <w:rPr>
                <w:rFonts w:eastAsia="Calibri" w:cs="Arial"/>
                <w:sz w:val="16"/>
                <w:szCs w:val="16"/>
              </w:rPr>
              <w:t>$4,056</w:t>
            </w:r>
          </w:p>
        </w:tc>
      </w:tr>
      <w:tr w:rsidR="00162D5C" w:rsidRPr="00C6539F" w14:paraId="76493B62" w14:textId="77777777" w:rsidTr="00162D5C">
        <w:trPr>
          <w:trHeight w:val="1278"/>
          <w:jc w:val="center"/>
        </w:trPr>
        <w:tc>
          <w:tcPr>
            <w:tcW w:w="1696" w:type="dxa"/>
            <w:tcBorders>
              <w:top w:val="single" w:sz="4" w:space="0" w:color="auto"/>
              <w:left w:val="single" w:sz="4" w:space="0" w:color="auto"/>
              <w:bottom w:val="single" w:sz="4" w:space="0" w:color="auto"/>
              <w:right w:val="single" w:sz="4" w:space="0" w:color="auto"/>
            </w:tcBorders>
          </w:tcPr>
          <w:p w14:paraId="7B3C550C" w14:textId="6B415DA4" w:rsidR="00162D5C" w:rsidRPr="00C6539F" w:rsidRDefault="00162D5C" w:rsidP="00162D5C">
            <w:pPr>
              <w:pStyle w:val="BodyText"/>
              <w:keepLines/>
              <w:spacing w:before="100" w:after="100"/>
              <w:rPr>
                <w:rFonts w:cs="Arial"/>
                <w:b/>
                <w:bCs/>
                <w:sz w:val="16"/>
                <w:szCs w:val="16"/>
                <w:lang w:eastAsia="en-AU"/>
              </w:rPr>
            </w:pPr>
            <w:r w:rsidRPr="00C6539F">
              <w:rPr>
                <w:rFonts w:cs="Arial"/>
                <w:b/>
                <w:bCs/>
                <w:sz w:val="16"/>
                <w:szCs w:val="16"/>
                <w:lang w:eastAsia="en-AU"/>
              </w:rPr>
              <w:t>Minimum total cost over 36 months</w:t>
            </w:r>
          </w:p>
        </w:tc>
        <w:tc>
          <w:tcPr>
            <w:tcW w:w="1418" w:type="dxa"/>
            <w:tcBorders>
              <w:top w:val="single" w:sz="4" w:space="0" w:color="auto"/>
              <w:left w:val="single" w:sz="4" w:space="0" w:color="auto"/>
              <w:bottom w:val="single" w:sz="4" w:space="0" w:color="auto"/>
              <w:right w:val="single" w:sz="4" w:space="0" w:color="auto"/>
            </w:tcBorders>
            <w:vAlign w:val="center"/>
          </w:tcPr>
          <w:p w14:paraId="549799C8" w14:textId="45B25A88" w:rsidR="00162D5C" w:rsidRPr="00C6539F" w:rsidRDefault="00162D5C" w:rsidP="00162D5C">
            <w:pPr>
              <w:pStyle w:val="BodyText"/>
              <w:keepLines/>
              <w:spacing w:before="100" w:after="100"/>
              <w:jc w:val="center"/>
              <w:rPr>
                <w:rFonts w:cs="Arial"/>
                <w:sz w:val="16"/>
                <w:szCs w:val="16"/>
              </w:rPr>
            </w:pPr>
            <w:r>
              <w:rPr>
                <w:rFonts w:eastAsia="Calibri" w:cs="Arial"/>
                <w:sz w:val="16"/>
                <w:szCs w:val="16"/>
              </w:rPr>
              <w:t>$1,404</w:t>
            </w:r>
          </w:p>
        </w:tc>
        <w:tc>
          <w:tcPr>
            <w:tcW w:w="1417" w:type="dxa"/>
            <w:tcBorders>
              <w:top w:val="single" w:sz="4" w:space="0" w:color="auto"/>
              <w:left w:val="single" w:sz="4" w:space="0" w:color="auto"/>
              <w:bottom w:val="single" w:sz="4" w:space="0" w:color="auto"/>
              <w:right w:val="single" w:sz="4" w:space="0" w:color="auto"/>
            </w:tcBorders>
            <w:vAlign w:val="center"/>
          </w:tcPr>
          <w:p w14:paraId="56F36133" w14:textId="6647FA48" w:rsidR="00162D5C" w:rsidRPr="00C6539F" w:rsidRDefault="00162D5C" w:rsidP="00162D5C">
            <w:pPr>
              <w:pStyle w:val="BodyText"/>
              <w:keepLines/>
              <w:spacing w:before="100" w:after="100"/>
              <w:jc w:val="center"/>
              <w:rPr>
                <w:rFonts w:cs="Arial"/>
                <w:sz w:val="16"/>
                <w:szCs w:val="16"/>
              </w:rPr>
            </w:pPr>
            <w:r>
              <w:rPr>
                <w:rFonts w:eastAsia="Calibri" w:cs="Arial"/>
                <w:sz w:val="16"/>
                <w:szCs w:val="16"/>
              </w:rPr>
              <w:t>$1,764</w:t>
            </w:r>
          </w:p>
        </w:tc>
        <w:tc>
          <w:tcPr>
            <w:tcW w:w="1418" w:type="dxa"/>
            <w:tcBorders>
              <w:top w:val="single" w:sz="4" w:space="0" w:color="auto"/>
              <w:left w:val="single" w:sz="4" w:space="0" w:color="auto"/>
              <w:bottom w:val="single" w:sz="4" w:space="0" w:color="auto"/>
              <w:right w:val="single" w:sz="4" w:space="0" w:color="auto"/>
            </w:tcBorders>
            <w:vAlign w:val="center"/>
          </w:tcPr>
          <w:p w14:paraId="51E4CFAC" w14:textId="7259850E" w:rsidR="00162D5C" w:rsidRPr="00C6539F" w:rsidRDefault="00162D5C" w:rsidP="00162D5C">
            <w:pPr>
              <w:pStyle w:val="BodyText"/>
              <w:keepLines/>
              <w:spacing w:before="100" w:after="100"/>
              <w:jc w:val="center"/>
              <w:rPr>
                <w:rFonts w:cs="Arial"/>
                <w:sz w:val="16"/>
                <w:szCs w:val="16"/>
              </w:rPr>
            </w:pPr>
            <w:r w:rsidRPr="00C6539F">
              <w:rPr>
                <w:rFonts w:eastAsia="Calibri" w:cs="Arial"/>
                <w:sz w:val="16"/>
                <w:szCs w:val="16"/>
              </w:rPr>
              <w:t>$2,844</w:t>
            </w:r>
          </w:p>
        </w:tc>
        <w:tc>
          <w:tcPr>
            <w:tcW w:w="1417" w:type="dxa"/>
            <w:tcBorders>
              <w:top w:val="single" w:sz="4" w:space="0" w:color="auto"/>
              <w:left w:val="single" w:sz="4" w:space="0" w:color="auto"/>
              <w:bottom w:val="single" w:sz="4" w:space="0" w:color="auto"/>
              <w:right w:val="single" w:sz="4" w:space="0" w:color="auto"/>
            </w:tcBorders>
            <w:vAlign w:val="center"/>
          </w:tcPr>
          <w:p w14:paraId="51FFD3C6" w14:textId="6F524F50" w:rsidR="00162D5C" w:rsidRPr="00C6539F" w:rsidRDefault="00162D5C" w:rsidP="00162D5C">
            <w:pPr>
              <w:keepLines/>
              <w:jc w:val="center"/>
              <w:rPr>
                <w:rFonts w:cs="Arial"/>
                <w:sz w:val="16"/>
                <w:szCs w:val="16"/>
              </w:rPr>
            </w:pPr>
            <w:r w:rsidRPr="00C6539F">
              <w:rPr>
                <w:rFonts w:eastAsia="Calibri" w:cs="Arial"/>
                <w:sz w:val="16"/>
                <w:szCs w:val="16"/>
              </w:rPr>
              <w:t>$3,564</w:t>
            </w:r>
          </w:p>
        </w:tc>
        <w:tc>
          <w:tcPr>
            <w:tcW w:w="1418" w:type="dxa"/>
            <w:tcBorders>
              <w:top w:val="single" w:sz="4" w:space="0" w:color="auto"/>
              <w:left w:val="single" w:sz="4" w:space="0" w:color="auto"/>
              <w:bottom w:val="single" w:sz="4" w:space="0" w:color="auto"/>
              <w:right w:val="single" w:sz="4" w:space="0" w:color="auto"/>
            </w:tcBorders>
            <w:vAlign w:val="center"/>
          </w:tcPr>
          <w:p w14:paraId="5E6C280C" w14:textId="43B99930" w:rsidR="00162D5C" w:rsidRPr="00C6539F" w:rsidRDefault="00162D5C" w:rsidP="00162D5C">
            <w:pPr>
              <w:pStyle w:val="BodyText"/>
              <w:keepLines/>
              <w:spacing w:before="100" w:after="100"/>
              <w:jc w:val="center"/>
              <w:rPr>
                <w:rFonts w:cs="Arial"/>
                <w:sz w:val="16"/>
                <w:szCs w:val="16"/>
              </w:rPr>
            </w:pPr>
            <w:r w:rsidRPr="00C6539F">
              <w:rPr>
                <w:rFonts w:eastAsia="Calibri" w:cs="Arial"/>
                <w:sz w:val="16"/>
                <w:szCs w:val="16"/>
              </w:rPr>
              <w:t>$6,084</w:t>
            </w:r>
          </w:p>
        </w:tc>
      </w:tr>
    </w:tbl>
    <w:p w14:paraId="221D1DDF" w14:textId="77777777" w:rsidR="00130771" w:rsidRPr="00811748" w:rsidRDefault="00130771" w:rsidP="00130771">
      <w:pPr>
        <w:pStyle w:val="BodyText"/>
        <w:ind w:left="720"/>
      </w:pPr>
    </w:p>
    <w:p w14:paraId="520FBB09" w14:textId="77777777" w:rsidR="00130771" w:rsidRPr="00B72BC7" w:rsidRDefault="00130771" w:rsidP="00130771">
      <w:pPr>
        <w:pStyle w:val="BodyText"/>
        <w:ind w:left="720"/>
        <w:rPr>
          <w:rFonts w:eastAsia="Times New Roman" w:cs="Arial"/>
          <w:snapToGrid w:val="0"/>
          <w:szCs w:val="20"/>
        </w:rPr>
      </w:pPr>
      <w:r>
        <w:rPr>
          <w:rFonts w:cs="Arial"/>
          <w:vertAlign w:val="superscript"/>
        </w:rPr>
        <w:t xml:space="preserve">1 </w:t>
      </w:r>
      <w:r>
        <w:rPr>
          <w:rFonts w:eastAsia="Times New Roman" w:cs="Arial"/>
          <w:snapToGrid w:val="0"/>
          <w:szCs w:val="20"/>
        </w:rPr>
        <w:t>For roaming options and Zone 1 destinations see optus.com.au/</w:t>
      </w:r>
      <w:proofErr w:type="spellStart"/>
      <w:r>
        <w:rPr>
          <w:rFonts w:eastAsia="Times New Roman" w:cs="Arial"/>
          <w:snapToGrid w:val="0"/>
          <w:szCs w:val="20"/>
        </w:rPr>
        <w:t>buspassroam</w:t>
      </w:r>
      <w:proofErr w:type="spellEnd"/>
    </w:p>
    <w:p w14:paraId="40871A5B" w14:textId="77777777" w:rsidR="00130771" w:rsidRPr="00836647" w:rsidRDefault="00130771" w:rsidP="00130771">
      <w:pPr>
        <w:pStyle w:val="BodyText"/>
        <w:rPr>
          <w:vertAlign w:val="superscript"/>
        </w:rPr>
      </w:pPr>
    </w:p>
    <w:p w14:paraId="1A0ADB32" w14:textId="77777777" w:rsidR="00130771" w:rsidRDefault="00130771" w:rsidP="00130771">
      <w:pPr>
        <w:pStyle w:val="BodyText"/>
        <w:ind w:left="720"/>
        <w:rPr>
          <w:b/>
        </w:rPr>
      </w:pPr>
      <w:r>
        <w:rPr>
          <w:b/>
        </w:rPr>
        <w:t>Table 2 – Other usage types and charges</w:t>
      </w:r>
    </w:p>
    <w:tbl>
      <w:tblPr>
        <w:tblW w:w="880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4403"/>
      </w:tblGrid>
      <w:tr w:rsidR="00130771" w14:paraId="2F3330C4" w14:textId="77777777" w:rsidTr="00243FA3">
        <w:trPr>
          <w:tblHeader/>
        </w:trPr>
        <w:tc>
          <w:tcPr>
            <w:tcW w:w="4405" w:type="dxa"/>
            <w:tcBorders>
              <w:top w:val="single" w:sz="4" w:space="0" w:color="auto"/>
              <w:left w:val="single" w:sz="4" w:space="0" w:color="auto"/>
              <w:bottom w:val="single" w:sz="4" w:space="0" w:color="auto"/>
              <w:right w:val="single" w:sz="4" w:space="0" w:color="auto"/>
            </w:tcBorders>
            <w:vAlign w:val="center"/>
            <w:hideMark/>
          </w:tcPr>
          <w:p w14:paraId="2D87C13E" w14:textId="77777777" w:rsidR="00130771" w:rsidRDefault="00130771" w:rsidP="00243FA3">
            <w:pPr>
              <w:pStyle w:val="BodyText"/>
              <w:spacing w:before="100" w:after="100"/>
              <w:jc w:val="center"/>
              <w:rPr>
                <w:b/>
              </w:rPr>
            </w:pPr>
            <w:r>
              <w:rPr>
                <w:b/>
              </w:rPr>
              <w:t>Usage type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C0D2437" w14:textId="77777777" w:rsidR="00130771" w:rsidRDefault="00130771" w:rsidP="00243FA3">
            <w:pPr>
              <w:pStyle w:val="BodyText"/>
              <w:spacing w:before="100" w:after="100"/>
              <w:jc w:val="center"/>
              <w:rPr>
                <w:b/>
              </w:rPr>
            </w:pPr>
            <w:r>
              <w:rPr>
                <w:b/>
              </w:rPr>
              <w:t>Charge</w:t>
            </w:r>
          </w:p>
        </w:tc>
      </w:tr>
      <w:tr w:rsidR="00130771" w14:paraId="0C2BD416"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59E2A06D" w14:textId="77777777" w:rsidR="00130771" w:rsidRPr="005428C4" w:rsidRDefault="00130771" w:rsidP="00243FA3">
            <w:pPr>
              <w:pStyle w:val="BodyText"/>
              <w:spacing w:before="100" w:after="100"/>
              <w:rPr>
                <w:sz w:val="16"/>
                <w:szCs w:val="16"/>
              </w:rPr>
            </w:pPr>
            <w:r w:rsidRPr="00F45DF2">
              <w:rPr>
                <w:b/>
                <w:sz w:val="16"/>
                <w:szCs w:val="16"/>
                <w:lang w:eastAsia="en-AU"/>
              </w:rPr>
              <w:t>National video calls</w:t>
            </w:r>
            <w:r w:rsidRPr="005428C4">
              <w:rPr>
                <w:bCs/>
                <w:sz w:val="16"/>
                <w:szCs w:val="16"/>
                <w:lang w:eastAsia="en-AU"/>
              </w:rPr>
              <w:t xml:space="preserve"> </w:t>
            </w:r>
            <w:r w:rsidRPr="005428C4">
              <w:rPr>
                <w:sz w:val="16"/>
                <w:szCs w:val="16"/>
                <w:lang w:eastAsia="en-AU"/>
              </w:rPr>
              <w:t>(per minute)</w:t>
            </w:r>
          </w:p>
        </w:tc>
        <w:tc>
          <w:tcPr>
            <w:tcW w:w="4406" w:type="dxa"/>
            <w:tcBorders>
              <w:top w:val="single" w:sz="4" w:space="0" w:color="auto"/>
              <w:left w:val="single" w:sz="4" w:space="0" w:color="auto"/>
              <w:bottom w:val="single" w:sz="4" w:space="0" w:color="auto"/>
              <w:right w:val="single" w:sz="4" w:space="0" w:color="auto"/>
            </w:tcBorders>
            <w:vAlign w:val="center"/>
            <w:hideMark/>
          </w:tcPr>
          <w:p w14:paraId="66314B8A" w14:textId="77777777" w:rsidR="00130771" w:rsidRPr="005428C4" w:rsidRDefault="00130771" w:rsidP="00243FA3">
            <w:pPr>
              <w:pStyle w:val="BodyText"/>
              <w:spacing w:before="100" w:after="100"/>
              <w:jc w:val="center"/>
              <w:rPr>
                <w:sz w:val="16"/>
                <w:szCs w:val="16"/>
              </w:rPr>
            </w:pPr>
            <w:r w:rsidRPr="005428C4">
              <w:rPr>
                <w:sz w:val="16"/>
                <w:szCs w:val="16"/>
              </w:rPr>
              <w:t>$1.00 per min + 40c flagfall</w:t>
            </w:r>
          </w:p>
        </w:tc>
      </w:tr>
      <w:tr w:rsidR="00130771" w14:paraId="32E079F3"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08741980" w14:textId="77777777" w:rsidR="00130771" w:rsidRPr="00F45DF2" w:rsidRDefault="00130771" w:rsidP="00243FA3">
            <w:pPr>
              <w:pStyle w:val="BodyText"/>
              <w:spacing w:before="100" w:after="100"/>
              <w:rPr>
                <w:b/>
                <w:sz w:val="16"/>
                <w:szCs w:val="16"/>
                <w:lang w:eastAsia="en-AU"/>
              </w:rPr>
            </w:pPr>
            <w:r w:rsidRPr="00F45DF2">
              <w:rPr>
                <w:b/>
                <w:sz w:val="16"/>
                <w:szCs w:val="16"/>
                <w:lang w:eastAsia="en-AU"/>
              </w:rPr>
              <w:t>National Diversions</w:t>
            </w:r>
          </w:p>
        </w:tc>
        <w:tc>
          <w:tcPr>
            <w:tcW w:w="4406" w:type="dxa"/>
            <w:tcBorders>
              <w:top w:val="single" w:sz="4" w:space="0" w:color="auto"/>
              <w:left w:val="single" w:sz="4" w:space="0" w:color="auto"/>
              <w:bottom w:val="single" w:sz="4" w:space="0" w:color="auto"/>
              <w:right w:val="single" w:sz="4" w:space="0" w:color="auto"/>
            </w:tcBorders>
            <w:hideMark/>
          </w:tcPr>
          <w:p w14:paraId="6902FE3E" w14:textId="77777777" w:rsidR="00130771" w:rsidRPr="005428C4" w:rsidRDefault="00130771" w:rsidP="00243FA3">
            <w:pPr>
              <w:pStyle w:val="BodyText"/>
              <w:spacing w:before="100" w:after="100"/>
              <w:jc w:val="center"/>
              <w:rPr>
                <w:sz w:val="16"/>
                <w:szCs w:val="16"/>
              </w:rPr>
            </w:pPr>
            <w:r w:rsidRPr="005428C4">
              <w:rPr>
                <w:sz w:val="16"/>
                <w:szCs w:val="16"/>
              </w:rPr>
              <w:t>$0 per minute</w:t>
            </w:r>
          </w:p>
        </w:tc>
      </w:tr>
      <w:tr w:rsidR="00130771" w14:paraId="5C502197"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68B3288E" w14:textId="77777777" w:rsidR="00130771" w:rsidRPr="00F45DF2" w:rsidRDefault="00130771" w:rsidP="00243FA3">
            <w:pPr>
              <w:pStyle w:val="BodyText"/>
              <w:spacing w:before="100" w:after="100"/>
              <w:rPr>
                <w:b/>
                <w:sz w:val="16"/>
                <w:szCs w:val="16"/>
                <w:lang w:eastAsia="en-AU"/>
              </w:rPr>
            </w:pPr>
            <w:r w:rsidRPr="00F45DF2">
              <w:rPr>
                <w:b/>
                <w:sz w:val="16"/>
                <w:szCs w:val="16"/>
                <w:lang w:eastAsia="en-AU"/>
              </w:rPr>
              <w:t xml:space="preserve">International Diversions </w:t>
            </w:r>
          </w:p>
        </w:tc>
        <w:tc>
          <w:tcPr>
            <w:tcW w:w="4406" w:type="dxa"/>
            <w:tcBorders>
              <w:top w:val="single" w:sz="4" w:space="0" w:color="auto"/>
              <w:left w:val="single" w:sz="4" w:space="0" w:color="auto"/>
              <w:bottom w:val="single" w:sz="4" w:space="0" w:color="auto"/>
              <w:right w:val="single" w:sz="4" w:space="0" w:color="auto"/>
            </w:tcBorders>
            <w:hideMark/>
          </w:tcPr>
          <w:p w14:paraId="3C27C227" w14:textId="77777777" w:rsidR="00130771" w:rsidRPr="005428C4" w:rsidRDefault="00130771" w:rsidP="00243FA3">
            <w:pPr>
              <w:pStyle w:val="BodyText"/>
              <w:spacing w:before="100" w:after="100"/>
              <w:jc w:val="center"/>
              <w:rPr>
                <w:sz w:val="16"/>
                <w:szCs w:val="16"/>
              </w:rPr>
            </w:pPr>
            <w:r w:rsidRPr="005428C4">
              <w:rPr>
                <w:sz w:val="16"/>
                <w:szCs w:val="16"/>
              </w:rPr>
              <w:t>'</w:t>
            </w:r>
            <w:proofErr w:type="spellStart"/>
            <w:r w:rsidRPr="005428C4">
              <w:rPr>
                <w:sz w:val="16"/>
                <w:szCs w:val="16"/>
              </w:rPr>
              <w:t>yes'</w:t>
            </w:r>
            <w:proofErr w:type="spellEnd"/>
            <w:r w:rsidRPr="005428C4">
              <w:rPr>
                <w:sz w:val="16"/>
                <w:szCs w:val="16"/>
              </w:rPr>
              <w:t xml:space="preserve"> international rates</w:t>
            </w:r>
            <w:r w:rsidRPr="005428C4">
              <w:rPr>
                <w:sz w:val="16"/>
                <w:szCs w:val="16"/>
              </w:rPr>
              <w:br/>
              <w:t>See optus.com.au/international</w:t>
            </w:r>
          </w:p>
        </w:tc>
      </w:tr>
      <w:tr w:rsidR="00130771" w14:paraId="59561B74"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09258C61" w14:textId="77777777" w:rsidR="00130771" w:rsidRPr="00F45DF2" w:rsidRDefault="00130771" w:rsidP="00243FA3">
            <w:pPr>
              <w:pStyle w:val="BodyText"/>
              <w:spacing w:before="100" w:after="100"/>
              <w:rPr>
                <w:b/>
                <w:sz w:val="16"/>
                <w:szCs w:val="16"/>
                <w:lang w:eastAsia="en-AU"/>
              </w:rPr>
            </w:pPr>
            <w:r w:rsidRPr="00F45DF2">
              <w:rPr>
                <w:b/>
                <w:sz w:val="16"/>
                <w:szCs w:val="16"/>
                <w:lang w:eastAsia="en-AU"/>
              </w:rPr>
              <w:t xml:space="preserve">1800 numbers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008715A5" w14:textId="77777777" w:rsidR="00130771" w:rsidRPr="005428C4" w:rsidRDefault="00130771" w:rsidP="00243FA3">
            <w:pPr>
              <w:pStyle w:val="BodyText"/>
              <w:spacing w:before="100" w:after="100"/>
              <w:jc w:val="center"/>
              <w:rPr>
                <w:sz w:val="16"/>
                <w:szCs w:val="16"/>
              </w:rPr>
            </w:pPr>
            <w:r w:rsidRPr="005428C4">
              <w:rPr>
                <w:sz w:val="16"/>
                <w:szCs w:val="16"/>
              </w:rPr>
              <w:t>$0 per minute</w:t>
            </w:r>
          </w:p>
        </w:tc>
      </w:tr>
      <w:tr w:rsidR="00130771" w14:paraId="75E66B2E"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57681A0A" w14:textId="77777777" w:rsidR="00130771" w:rsidRPr="00F45DF2" w:rsidRDefault="00130771" w:rsidP="00243FA3">
            <w:pPr>
              <w:pStyle w:val="BodyText"/>
              <w:spacing w:before="100" w:after="100"/>
              <w:rPr>
                <w:b/>
                <w:sz w:val="16"/>
                <w:szCs w:val="16"/>
                <w:lang w:eastAsia="en-AU"/>
              </w:rPr>
            </w:pPr>
            <w:r w:rsidRPr="00F45DF2">
              <w:rPr>
                <w:b/>
                <w:sz w:val="16"/>
                <w:szCs w:val="16"/>
                <w:lang w:eastAsia="en-AU"/>
              </w:rPr>
              <w:t xml:space="preserve">Directory Assistance 1223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FBBE253" w14:textId="77777777" w:rsidR="00130771" w:rsidRPr="005428C4" w:rsidRDefault="00130771" w:rsidP="00243FA3">
            <w:pPr>
              <w:pStyle w:val="BodyText"/>
              <w:spacing w:before="100" w:after="100"/>
              <w:jc w:val="center"/>
              <w:rPr>
                <w:sz w:val="16"/>
                <w:szCs w:val="16"/>
              </w:rPr>
            </w:pPr>
            <w:r w:rsidRPr="005428C4">
              <w:rPr>
                <w:sz w:val="16"/>
                <w:szCs w:val="16"/>
              </w:rPr>
              <w:t>50c per call</w:t>
            </w:r>
          </w:p>
        </w:tc>
      </w:tr>
      <w:tr w:rsidR="00130771" w14:paraId="30C972C5"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23AACC88" w14:textId="77777777" w:rsidR="00130771" w:rsidRPr="00F45DF2" w:rsidRDefault="00130771" w:rsidP="00243FA3">
            <w:pPr>
              <w:pStyle w:val="BodyText"/>
              <w:spacing w:before="100" w:after="100"/>
              <w:rPr>
                <w:b/>
                <w:sz w:val="16"/>
                <w:szCs w:val="16"/>
                <w:lang w:eastAsia="en-AU"/>
              </w:rPr>
            </w:pPr>
            <w:r w:rsidRPr="00F45DF2">
              <w:rPr>
                <w:b/>
                <w:sz w:val="16"/>
                <w:szCs w:val="16"/>
                <w:lang w:eastAsia="en-AU"/>
              </w:rPr>
              <w:t>124 Yes</w:t>
            </w:r>
          </w:p>
        </w:tc>
        <w:tc>
          <w:tcPr>
            <w:tcW w:w="4406" w:type="dxa"/>
            <w:tcBorders>
              <w:top w:val="single" w:sz="4" w:space="0" w:color="auto"/>
              <w:left w:val="single" w:sz="4" w:space="0" w:color="auto"/>
              <w:bottom w:val="single" w:sz="4" w:space="0" w:color="auto"/>
              <w:right w:val="single" w:sz="4" w:space="0" w:color="auto"/>
            </w:tcBorders>
            <w:vAlign w:val="center"/>
            <w:hideMark/>
          </w:tcPr>
          <w:p w14:paraId="6A754AF4" w14:textId="77777777" w:rsidR="00130771" w:rsidRPr="005428C4" w:rsidRDefault="00130771" w:rsidP="00243FA3">
            <w:pPr>
              <w:pStyle w:val="BodyText"/>
              <w:spacing w:before="100" w:after="100"/>
              <w:jc w:val="center"/>
              <w:rPr>
                <w:sz w:val="16"/>
                <w:szCs w:val="16"/>
              </w:rPr>
            </w:pPr>
            <w:r w:rsidRPr="005428C4">
              <w:rPr>
                <w:sz w:val="16"/>
                <w:szCs w:val="16"/>
              </w:rPr>
              <w:t>90c per minute +$1.75c flagfall</w:t>
            </w:r>
          </w:p>
        </w:tc>
      </w:tr>
      <w:tr w:rsidR="00130771" w14:paraId="7090E99D"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3B44BA45" w14:textId="77777777" w:rsidR="00130771" w:rsidRPr="005428C4" w:rsidRDefault="00130771" w:rsidP="00243FA3">
            <w:pPr>
              <w:pStyle w:val="BodyText"/>
              <w:spacing w:before="100" w:after="100"/>
              <w:rPr>
                <w:bCs/>
                <w:sz w:val="16"/>
                <w:szCs w:val="16"/>
                <w:lang w:eastAsia="en-AU"/>
              </w:rPr>
            </w:pPr>
            <w:r w:rsidRPr="00F45DF2">
              <w:rPr>
                <w:b/>
                <w:sz w:val="16"/>
                <w:szCs w:val="16"/>
                <w:lang w:eastAsia="en-AU"/>
              </w:rPr>
              <w:t>International voice calls</w:t>
            </w:r>
            <w:r w:rsidRPr="005428C4">
              <w:rPr>
                <w:bCs/>
                <w:sz w:val="16"/>
                <w:szCs w:val="16"/>
                <w:lang w:eastAsia="en-AU"/>
              </w:rPr>
              <w:t xml:space="preserve"> (</w:t>
            </w:r>
            <w:r w:rsidRPr="00C70CBC">
              <w:rPr>
                <w:bCs/>
                <w:sz w:val="16"/>
                <w:szCs w:val="16"/>
                <w:lang w:eastAsia="en-AU"/>
              </w:rPr>
              <w:t>where you have no plan inclusions or have exceeded your inclusions</w:t>
            </w:r>
            <w:r w:rsidRPr="005428C4">
              <w:rPr>
                <w:bCs/>
                <w:sz w:val="16"/>
                <w:szCs w:val="16"/>
                <w:lang w:eastAsia="en-AU"/>
              </w:rPr>
              <w:t xml:space="preserve">)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6AAC693" w14:textId="77777777" w:rsidR="00130771" w:rsidRPr="005428C4" w:rsidRDefault="00130771" w:rsidP="00243FA3">
            <w:pPr>
              <w:pStyle w:val="BodyText"/>
              <w:spacing w:before="100" w:after="100"/>
              <w:jc w:val="center"/>
              <w:rPr>
                <w:sz w:val="16"/>
                <w:szCs w:val="16"/>
              </w:rPr>
            </w:pPr>
            <w:r w:rsidRPr="005428C4">
              <w:rPr>
                <w:sz w:val="16"/>
                <w:szCs w:val="16"/>
              </w:rPr>
              <w:t>'</w:t>
            </w:r>
            <w:proofErr w:type="spellStart"/>
            <w:r w:rsidRPr="005428C4">
              <w:rPr>
                <w:sz w:val="16"/>
                <w:szCs w:val="16"/>
              </w:rPr>
              <w:t>yes'</w:t>
            </w:r>
            <w:proofErr w:type="spellEnd"/>
            <w:r w:rsidRPr="005428C4">
              <w:rPr>
                <w:sz w:val="16"/>
                <w:szCs w:val="16"/>
              </w:rPr>
              <w:t xml:space="preserve"> international rates</w:t>
            </w:r>
            <w:r w:rsidRPr="005428C4">
              <w:rPr>
                <w:sz w:val="16"/>
                <w:szCs w:val="16"/>
              </w:rPr>
              <w:br/>
              <w:t>See optus.com.au/international</w:t>
            </w:r>
          </w:p>
        </w:tc>
      </w:tr>
      <w:tr w:rsidR="00130771" w14:paraId="6BF7BEED"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025F21AD" w14:textId="77777777" w:rsidR="00130771" w:rsidRPr="005428C4" w:rsidRDefault="00130771" w:rsidP="00243FA3">
            <w:pPr>
              <w:pStyle w:val="BodyText"/>
              <w:spacing w:before="100" w:after="100"/>
              <w:rPr>
                <w:bCs/>
                <w:sz w:val="16"/>
                <w:szCs w:val="16"/>
                <w:lang w:eastAsia="en-AU"/>
              </w:rPr>
            </w:pPr>
            <w:r w:rsidRPr="00F45DF2">
              <w:rPr>
                <w:b/>
                <w:sz w:val="16"/>
                <w:szCs w:val="16"/>
                <w:lang w:eastAsia="en-AU"/>
              </w:rPr>
              <w:t>International SMS</w:t>
            </w:r>
            <w:r w:rsidRPr="005428C4">
              <w:rPr>
                <w:bCs/>
                <w:sz w:val="16"/>
                <w:szCs w:val="16"/>
                <w:lang w:eastAsia="en-AU"/>
              </w:rPr>
              <w:t xml:space="preserve"> (</w:t>
            </w:r>
            <w:r w:rsidRPr="00C70CBC">
              <w:rPr>
                <w:bCs/>
                <w:sz w:val="16"/>
                <w:szCs w:val="16"/>
                <w:lang w:eastAsia="en-AU"/>
              </w:rPr>
              <w:t>where you have no plan inclusions or have exceeded your inclusions</w:t>
            </w:r>
            <w:r w:rsidRPr="005428C4">
              <w:rPr>
                <w:bCs/>
                <w:sz w:val="16"/>
                <w:szCs w:val="16"/>
                <w:lang w:eastAsia="en-AU"/>
              </w:rPr>
              <w:t xml:space="preserve">)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169BA438" w14:textId="77777777" w:rsidR="00130771" w:rsidRPr="005428C4" w:rsidRDefault="00130771" w:rsidP="00243FA3">
            <w:pPr>
              <w:pStyle w:val="BodyText"/>
              <w:spacing w:before="100" w:after="100"/>
              <w:jc w:val="center"/>
              <w:rPr>
                <w:sz w:val="16"/>
                <w:szCs w:val="16"/>
              </w:rPr>
            </w:pPr>
            <w:r w:rsidRPr="005428C4">
              <w:rPr>
                <w:sz w:val="16"/>
                <w:szCs w:val="16"/>
              </w:rPr>
              <w:t>50c per SMS up to 160 standard characters</w:t>
            </w:r>
          </w:p>
        </w:tc>
      </w:tr>
      <w:tr w:rsidR="00130771" w14:paraId="6DCA86D7"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1A647EFD" w14:textId="77777777" w:rsidR="00130771" w:rsidRPr="005428C4" w:rsidRDefault="00130771" w:rsidP="00243FA3">
            <w:pPr>
              <w:pStyle w:val="BodyText"/>
              <w:spacing w:before="100" w:after="100"/>
              <w:rPr>
                <w:bCs/>
                <w:sz w:val="16"/>
                <w:szCs w:val="16"/>
                <w:lang w:eastAsia="en-AU"/>
              </w:rPr>
            </w:pPr>
            <w:r w:rsidRPr="00F45DF2">
              <w:rPr>
                <w:b/>
                <w:sz w:val="16"/>
                <w:szCs w:val="16"/>
                <w:lang w:eastAsia="en-AU"/>
              </w:rPr>
              <w:t>International MMS</w:t>
            </w:r>
            <w:r w:rsidRPr="005428C4">
              <w:rPr>
                <w:bCs/>
                <w:sz w:val="16"/>
                <w:szCs w:val="16"/>
                <w:lang w:eastAsia="en-AU"/>
              </w:rPr>
              <w:t xml:space="preserve"> (</w:t>
            </w:r>
            <w:r w:rsidRPr="00C70CBC">
              <w:rPr>
                <w:bCs/>
                <w:sz w:val="16"/>
                <w:szCs w:val="16"/>
                <w:lang w:eastAsia="en-AU"/>
              </w:rPr>
              <w:t>where you have no plan inclusions or have exceeded your inclusions</w:t>
            </w:r>
            <w:r w:rsidRPr="005428C4">
              <w:rPr>
                <w:bCs/>
                <w:sz w:val="16"/>
                <w:szCs w:val="16"/>
                <w:lang w:eastAsia="en-AU"/>
              </w:rPr>
              <w:t>)</w:t>
            </w:r>
          </w:p>
        </w:tc>
        <w:tc>
          <w:tcPr>
            <w:tcW w:w="4406" w:type="dxa"/>
            <w:tcBorders>
              <w:top w:val="single" w:sz="4" w:space="0" w:color="auto"/>
              <w:left w:val="single" w:sz="4" w:space="0" w:color="auto"/>
              <w:bottom w:val="single" w:sz="4" w:space="0" w:color="auto"/>
              <w:right w:val="single" w:sz="4" w:space="0" w:color="auto"/>
            </w:tcBorders>
            <w:vAlign w:val="center"/>
            <w:hideMark/>
          </w:tcPr>
          <w:p w14:paraId="1C68712D" w14:textId="77777777" w:rsidR="00130771" w:rsidRPr="005428C4" w:rsidRDefault="00130771" w:rsidP="00243FA3">
            <w:pPr>
              <w:pStyle w:val="BodyText"/>
              <w:spacing w:before="100" w:after="100"/>
              <w:jc w:val="center"/>
              <w:rPr>
                <w:sz w:val="16"/>
                <w:szCs w:val="16"/>
              </w:rPr>
            </w:pPr>
            <w:r w:rsidRPr="005428C4">
              <w:rPr>
                <w:sz w:val="16"/>
                <w:szCs w:val="16"/>
              </w:rPr>
              <w:t>75c per MMS</w:t>
            </w:r>
          </w:p>
        </w:tc>
      </w:tr>
      <w:tr w:rsidR="00130771" w14:paraId="7B07F349"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0DA3C87D" w14:textId="77777777" w:rsidR="00130771" w:rsidRPr="00F45DF2" w:rsidRDefault="00130771" w:rsidP="00243FA3">
            <w:pPr>
              <w:pStyle w:val="BodyText"/>
              <w:spacing w:before="100" w:after="100"/>
              <w:rPr>
                <w:b/>
                <w:sz w:val="16"/>
                <w:szCs w:val="16"/>
                <w:lang w:eastAsia="en-AU"/>
              </w:rPr>
            </w:pPr>
            <w:r w:rsidRPr="00F45DF2">
              <w:rPr>
                <w:b/>
                <w:sz w:val="16"/>
                <w:szCs w:val="16"/>
                <w:lang w:eastAsia="en-AU"/>
              </w:rPr>
              <w:t xml:space="preserve">International video calling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5F4F29EB" w14:textId="77777777" w:rsidR="00130771" w:rsidRPr="005428C4" w:rsidRDefault="00130771" w:rsidP="00243FA3">
            <w:pPr>
              <w:pStyle w:val="BodyText"/>
              <w:spacing w:before="100" w:after="100"/>
              <w:jc w:val="center"/>
              <w:rPr>
                <w:sz w:val="16"/>
                <w:szCs w:val="16"/>
              </w:rPr>
            </w:pPr>
            <w:r w:rsidRPr="005428C4">
              <w:rPr>
                <w:sz w:val="16"/>
                <w:szCs w:val="16"/>
              </w:rPr>
              <w:t>$1.50 per minute +35c flagfall</w:t>
            </w:r>
          </w:p>
        </w:tc>
      </w:tr>
      <w:tr w:rsidR="00130771" w14:paraId="6B93E2B1" w14:textId="77777777" w:rsidTr="00243FA3">
        <w:tc>
          <w:tcPr>
            <w:tcW w:w="4405" w:type="dxa"/>
            <w:tcBorders>
              <w:top w:val="single" w:sz="4" w:space="0" w:color="auto"/>
              <w:left w:val="single" w:sz="4" w:space="0" w:color="auto"/>
              <w:bottom w:val="single" w:sz="4" w:space="0" w:color="auto"/>
              <w:right w:val="single" w:sz="4" w:space="0" w:color="auto"/>
            </w:tcBorders>
            <w:hideMark/>
          </w:tcPr>
          <w:p w14:paraId="7B0D2C54" w14:textId="77777777" w:rsidR="00130771" w:rsidRPr="00F45DF2" w:rsidRDefault="00130771" w:rsidP="00243FA3">
            <w:pPr>
              <w:pStyle w:val="BodyText"/>
              <w:spacing w:before="100" w:after="100"/>
              <w:rPr>
                <w:b/>
                <w:sz w:val="16"/>
                <w:szCs w:val="16"/>
                <w:lang w:eastAsia="en-AU"/>
              </w:rPr>
            </w:pPr>
            <w:r w:rsidRPr="00F45DF2">
              <w:rPr>
                <w:b/>
                <w:sz w:val="16"/>
                <w:szCs w:val="16"/>
                <w:lang w:eastAsia="en-AU"/>
              </w:rPr>
              <w:t xml:space="preserve">International roaming </w:t>
            </w:r>
          </w:p>
        </w:tc>
        <w:tc>
          <w:tcPr>
            <w:tcW w:w="4406" w:type="dxa"/>
            <w:tcBorders>
              <w:top w:val="single" w:sz="4" w:space="0" w:color="auto"/>
              <w:left w:val="single" w:sz="4" w:space="0" w:color="auto"/>
              <w:bottom w:val="single" w:sz="4" w:space="0" w:color="auto"/>
              <w:right w:val="single" w:sz="4" w:space="0" w:color="auto"/>
            </w:tcBorders>
            <w:vAlign w:val="center"/>
            <w:hideMark/>
          </w:tcPr>
          <w:p w14:paraId="436A999D" w14:textId="77777777" w:rsidR="00130771" w:rsidRPr="005428C4" w:rsidRDefault="00130771" w:rsidP="00243FA3">
            <w:pPr>
              <w:pStyle w:val="BodyText"/>
              <w:spacing w:before="100" w:after="100"/>
              <w:jc w:val="center"/>
              <w:rPr>
                <w:sz w:val="16"/>
                <w:szCs w:val="16"/>
              </w:rPr>
            </w:pPr>
            <w:r w:rsidRPr="005428C4">
              <w:rPr>
                <w:sz w:val="16"/>
                <w:szCs w:val="16"/>
              </w:rPr>
              <w:t>See optus.com.au/</w:t>
            </w:r>
            <w:proofErr w:type="spellStart"/>
            <w:r>
              <w:rPr>
                <w:sz w:val="16"/>
                <w:szCs w:val="16"/>
              </w:rPr>
              <w:t>buspass</w:t>
            </w:r>
            <w:r w:rsidRPr="005428C4">
              <w:rPr>
                <w:sz w:val="16"/>
                <w:szCs w:val="16"/>
              </w:rPr>
              <w:t>roam</w:t>
            </w:r>
            <w:proofErr w:type="spellEnd"/>
          </w:p>
        </w:tc>
      </w:tr>
    </w:tbl>
    <w:p w14:paraId="236C8528" w14:textId="77777777" w:rsidR="00130771" w:rsidRDefault="00130771" w:rsidP="00130771">
      <w:pPr>
        <w:pStyle w:val="BodyText"/>
        <w:rPr>
          <w:b/>
        </w:rPr>
      </w:pPr>
    </w:p>
    <w:p w14:paraId="153D15E4" w14:textId="77777777" w:rsidR="00130771" w:rsidRDefault="00130771" w:rsidP="00130771">
      <w:pPr>
        <w:pStyle w:val="BodyText"/>
        <w:ind w:left="720"/>
      </w:pPr>
      <w:r>
        <w:rPr>
          <w:b/>
        </w:rPr>
        <w:t>Table 3 – International Destinations</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130771" w14:paraId="27131248" w14:textId="77777777" w:rsidTr="00243FA3">
        <w:tc>
          <w:tcPr>
            <w:tcW w:w="2182" w:type="dxa"/>
            <w:tcBorders>
              <w:top w:val="single" w:sz="4" w:space="0" w:color="auto"/>
              <w:left w:val="single" w:sz="4" w:space="0" w:color="auto"/>
              <w:bottom w:val="single" w:sz="4" w:space="0" w:color="auto"/>
              <w:right w:val="single" w:sz="4" w:space="0" w:color="auto"/>
            </w:tcBorders>
            <w:hideMark/>
          </w:tcPr>
          <w:p w14:paraId="637D94CE" w14:textId="77777777" w:rsidR="00130771" w:rsidRPr="005428C4" w:rsidRDefault="00130771" w:rsidP="00243FA3">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63C29FE4" w14:textId="77777777" w:rsidR="00130771" w:rsidRPr="005428C4" w:rsidRDefault="00130771" w:rsidP="00243FA3">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3C7CCDBD" w14:textId="77777777" w:rsidR="00130771" w:rsidRPr="005428C4" w:rsidRDefault="00130771" w:rsidP="00243FA3">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1AED9252" w14:textId="77777777" w:rsidR="00130771" w:rsidRPr="005428C4" w:rsidRDefault="00130771" w:rsidP="00243FA3">
            <w:pPr>
              <w:pStyle w:val="BodyText"/>
              <w:spacing w:before="100" w:after="100"/>
              <w:rPr>
                <w:b/>
                <w:sz w:val="16"/>
                <w:szCs w:val="16"/>
              </w:rPr>
            </w:pPr>
            <w:r w:rsidRPr="005428C4">
              <w:rPr>
                <w:sz w:val="16"/>
                <w:szCs w:val="16"/>
              </w:rPr>
              <w:t>Canada</w:t>
            </w:r>
          </w:p>
        </w:tc>
      </w:tr>
      <w:tr w:rsidR="00130771" w14:paraId="4A400A34" w14:textId="77777777" w:rsidTr="00243FA3">
        <w:tc>
          <w:tcPr>
            <w:tcW w:w="2182" w:type="dxa"/>
            <w:tcBorders>
              <w:top w:val="single" w:sz="4" w:space="0" w:color="auto"/>
              <w:left w:val="single" w:sz="4" w:space="0" w:color="auto"/>
              <w:bottom w:val="single" w:sz="4" w:space="0" w:color="auto"/>
              <w:right w:val="single" w:sz="4" w:space="0" w:color="auto"/>
            </w:tcBorders>
            <w:hideMark/>
          </w:tcPr>
          <w:p w14:paraId="21B11A5E" w14:textId="77777777" w:rsidR="00130771" w:rsidRPr="005428C4" w:rsidRDefault="00130771" w:rsidP="00243FA3">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224D4332" w14:textId="77777777" w:rsidR="00130771" w:rsidRPr="005428C4" w:rsidRDefault="00130771" w:rsidP="00243FA3">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09178DBD" w14:textId="77777777" w:rsidR="00130771" w:rsidRPr="005428C4" w:rsidRDefault="00130771" w:rsidP="00243FA3">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67A54474" w14:textId="77777777" w:rsidR="00130771" w:rsidRPr="005428C4" w:rsidRDefault="00130771" w:rsidP="00243FA3">
            <w:pPr>
              <w:pStyle w:val="BodyText"/>
              <w:spacing w:before="100" w:after="100"/>
              <w:rPr>
                <w:b/>
                <w:sz w:val="16"/>
                <w:szCs w:val="16"/>
              </w:rPr>
            </w:pPr>
            <w:r w:rsidRPr="005428C4">
              <w:rPr>
                <w:sz w:val="16"/>
                <w:szCs w:val="16"/>
              </w:rPr>
              <w:t>France</w:t>
            </w:r>
          </w:p>
        </w:tc>
      </w:tr>
      <w:tr w:rsidR="00130771" w14:paraId="6232EDA1" w14:textId="77777777" w:rsidTr="00243FA3">
        <w:tc>
          <w:tcPr>
            <w:tcW w:w="2182" w:type="dxa"/>
            <w:tcBorders>
              <w:top w:val="single" w:sz="4" w:space="0" w:color="auto"/>
              <w:left w:val="single" w:sz="4" w:space="0" w:color="auto"/>
              <w:bottom w:val="single" w:sz="4" w:space="0" w:color="auto"/>
              <w:right w:val="single" w:sz="4" w:space="0" w:color="auto"/>
            </w:tcBorders>
            <w:hideMark/>
          </w:tcPr>
          <w:p w14:paraId="15D45498" w14:textId="77777777" w:rsidR="00130771" w:rsidRPr="005428C4" w:rsidRDefault="00130771" w:rsidP="00243FA3">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0DBE0DAF" w14:textId="77777777" w:rsidR="00130771" w:rsidRPr="005428C4" w:rsidRDefault="00130771" w:rsidP="00243FA3">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4F1FAA78" w14:textId="77777777" w:rsidR="00130771" w:rsidRPr="005428C4" w:rsidRDefault="00130771" w:rsidP="00243FA3">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0CDBAAC5" w14:textId="77777777" w:rsidR="00130771" w:rsidRPr="005428C4" w:rsidRDefault="00130771" w:rsidP="00243FA3">
            <w:pPr>
              <w:pStyle w:val="BodyText"/>
              <w:spacing w:before="100" w:after="100"/>
              <w:rPr>
                <w:b/>
                <w:sz w:val="16"/>
                <w:szCs w:val="16"/>
              </w:rPr>
            </w:pPr>
            <w:r w:rsidRPr="005428C4">
              <w:rPr>
                <w:sz w:val="16"/>
                <w:szCs w:val="16"/>
              </w:rPr>
              <w:t>Hungary</w:t>
            </w:r>
          </w:p>
        </w:tc>
      </w:tr>
      <w:tr w:rsidR="00130771" w14:paraId="03E689CF" w14:textId="77777777" w:rsidTr="00243FA3">
        <w:tc>
          <w:tcPr>
            <w:tcW w:w="2182" w:type="dxa"/>
            <w:tcBorders>
              <w:top w:val="single" w:sz="4" w:space="0" w:color="auto"/>
              <w:left w:val="single" w:sz="4" w:space="0" w:color="auto"/>
              <w:bottom w:val="single" w:sz="4" w:space="0" w:color="auto"/>
              <w:right w:val="single" w:sz="4" w:space="0" w:color="auto"/>
            </w:tcBorders>
          </w:tcPr>
          <w:p w14:paraId="56D31DD1" w14:textId="77777777" w:rsidR="00130771" w:rsidRPr="005428C4" w:rsidRDefault="00130771" w:rsidP="00243FA3">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7C2BBD14" w14:textId="77777777" w:rsidR="00130771" w:rsidRPr="005428C4" w:rsidRDefault="00130771" w:rsidP="00243FA3">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3501A685" w14:textId="77777777" w:rsidR="00130771" w:rsidRPr="005428C4" w:rsidRDefault="00130771" w:rsidP="00243FA3">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1B5E18B5" w14:textId="77777777" w:rsidR="00130771" w:rsidRPr="005428C4" w:rsidRDefault="00130771" w:rsidP="00243FA3">
            <w:pPr>
              <w:pStyle w:val="BodyText"/>
              <w:spacing w:before="100" w:after="100"/>
              <w:rPr>
                <w:sz w:val="16"/>
                <w:szCs w:val="16"/>
              </w:rPr>
            </w:pPr>
            <w:r w:rsidRPr="005428C4">
              <w:rPr>
                <w:sz w:val="16"/>
                <w:szCs w:val="16"/>
              </w:rPr>
              <w:t>Israel</w:t>
            </w:r>
          </w:p>
        </w:tc>
      </w:tr>
      <w:tr w:rsidR="00130771" w14:paraId="05901747" w14:textId="77777777" w:rsidTr="00243FA3">
        <w:tc>
          <w:tcPr>
            <w:tcW w:w="2182" w:type="dxa"/>
            <w:tcBorders>
              <w:top w:val="single" w:sz="4" w:space="0" w:color="auto"/>
              <w:left w:val="single" w:sz="4" w:space="0" w:color="auto"/>
              <w:bottom w:val="single" w:sz="4" w:space="0" w:color="auto"/>
              <w:right w:val="single" w:sz="4" w:space="0" w:color="auto"/>
            </w:tcBorders>
          </w:tcPr>
          <w:p w14:paraId="3E418A90" w14:textId="77777777" w:rsidR="00130771" w:rsidRPr="005428C4" w:rsidRDefault="00130771" w:rsidP="00243FA3">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736D9146" w14:textId="77777777" w:rsidR="00130771" w:rsidRPr="005428C4" w:rsidRDefault="00130771" w:rsidP="00243FA3">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4D6B17E6" w14:textId="77777777" w:rsidR="00130771" w:rsidRPr="005428C4" w:rsidRDefault="00130771" w:rsidP="00243FA3">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2080BAEF" w14:textId="77777777" w:rsidR="00130771" w:rsidRPr="005428C4" w:rsidRDefault="00130771" w:rsidP="00243FA3">
            <w:pPr>
              <w:pStyle w:val="BodyText"/>
              <w:spacing w:before="100" w:after="100"/>
              <w:rPr>
                <w:sz w:val="16"/>
                <w:szCs w:val="16"/>
              </w:rPr>
            </w:pPr>
            <w:r w:rsidRPr="005428C4">
              <w:rPr>
                <w:sz w:val="16"/>
                <w:szCs w:val="16"/>
              </w:rPr>
              <w:t xml:space="preserve">Lebanon </w:t>
            </w:r>
          </w:p>
        </w:tc>
      </w:tr>
      <w:tr w:rsidR="00130771" w14:paraId="36A88C13" w14:textId="77777777" w:rsidTr="00243FA3">
        <w:tc>
          <w:tcPr>
            <w:tcW w:w="2182" w:type="dxa"/>
            <w:tcBorders>
              <w:top w:val="single" w:sz="4" w:space="0" w:color="auto"/>
              <w:left w:val="single" w:sz="4" w:space="0" w:color="auto"/>
              <w:bottom w:val="single" w:sz="4" w:space="0" w:color="auto"/>
              <w:right w:val="single" w:sz="4" w:space="0" w:color="auto"/>
            </w:tcBorders>
          </w:tcPr>
          <w:p w14:paraId="03D9B7F8" w14:textId="77777777" w:rsidR="00130771" w:rsidRPr="005428C4" w:rsidRDefault="00130771" w:rsidP="00243FA3">
            <w:pPr>
              <w:pStyle w:val="BodyText"/>
              <w:spacing w:before="100" w:after="100"/>
              <w:rPr>
                <w:sz w:val="16"/>
                <w:szCs w:val="16"/>
              </w:rPr>
            </w:pPr>
            <w:r w:rsidRPr="005428C4">
              <w:rPr>
                <w:sz w:val="16"/>
                <w:szCs w:val="16"/>
              </w:rPr>
              <w:lastRenderedPageBreak/>
              <w:t>Malaysia</w:t>
            </w:r>
          </w:p>
        </w:tc>
        <w:tc>
          <w:tcPr>
            <w:tcW w:w="2183" w:type="dxa"/>
            <w:tcBorders>
              <w:top w:val="single" w:sz="4" w:space="0" w:color="auto"/>
              <w:left w:val="single" w:sz="4" w:space="0" w:color="auto"/>
              <w:bottom w:val="single" w:sz="4" w:space="0" w:color="auto"/>
              <w:right w:val="single" w:sz="4" w:space="0" w:color="auto"/>
            </w:tcBorders>
          </w:tcPr>
          <w:p w14:paraId="527348E9" w14:textId="77777777" w:rsidR="00130771" w:rsidRPr="005428C4" w:rsidRDefault="00130771" w:rsidP="00243FA3">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2BC0E5BE" w14:textId="77777777" w:rsidR="00130771" w:rsidRPr="005428C4" w:rsidRDefault="00130771" w:rsidP="00243FA3">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223A6E5C" w14:textId="77777777" w:rsidR="00130771" w:rsidRPr="005428C4" w:rsidRDefault="00130771" w:rsidP="00243FA3">
            <w:pPr>
              <w:pStyle w:val="BodyText"/>
              <w:spacing w:before="100" w:after="100"/>
              <w:rPr>
                <w:sz w:val="16"/>
                <w:szCs w:val="16"/>
              </w:rPr>
            </w:pPr>
            <w:r w:rsidRPr="005428C4">
              <w:rPr>
                <w:sz w:val="16"/>
                <w:szCs w:val="16"/>
              </w:rPr>
              <w:t>New Zealand</w:t>
            </w:r>
          </w:p>
        </w:tc>
      </w:tr>
      <w:tr w:rsidR="00130771" w14:paraId="1E817664" w14:textId="77777777" w:rsidTr="00243FA3">
        <w:tc>
          <w:tcPr>
            <w:tcW w:w="2182" w:type="dxa"/>
            <w:tcBorders>
              <w:top w:val="single" w:sz="4" w:space="0" w:color="auto"/>
              <w:left w:val="single" w:sz="4" w:space="0" w:color="auto"/>
              <w:bottom w:val="single" w:sz="4" w:space="0" w:color="auto"/>
              <w:right w:val="single" w:sz="4" w:space="0" w:color="auto"/>
            </w:tcBorders>
          </w:tcPr>
          <w:p w14:paraId="7B1287C5" w14:textId="77777777" w:rsidR="00130771" w:rsidRPr="005428C4" w:rsidRDefault="00130771" w:rsidP="00243FA3">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10EF8CBA" w14:textId="77777777" w:rsidR="00130771" w:rsidRPr="005428C4" w:rsidRDefault="00130771" w:rsidP="00243FA3">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50F66E4C" w14:textId="77777777" w:rsidR="00130771" w:rsidRPr="005428C4" w:rsidRDefault="00130771" w:rsidP="00243FA3">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18F23254" w14:textId="77777777" w:rsidR="00130771" w:rsidRPr="005428C4" w:rsidRDefault="00130771" w:rsidP="00243FA3">
            <w:pPr>
              <w:pStyle w:val="BodyText"/>
              <w:spacing w:before="100" w:after="100"/>
              <w:rPr>
                <w:sz w:val="16"/>
                <w:szCs w:val="16"/>
              </w:rPr>
            </w:pPr>
            <w:r w:rsidRPr="005428C4">
              <w:rPr>
                <w:sz w:val="16"/>
                <w:szCs w:val="16"/>
              </w:rPr>
              <w:t>Singapore</w:t>
            </w:r>
          </w:p>
        </w:tc>
      </w:tr>
      <w:tr w:rsidR="00130771" w14:paraId="0DCF3C3D" w14:textId="77777777" w:rsidTr="00243FA3">
        <w:tc>
          <w:tcPr>
            <w:tcW w:w="2182" w:type="dxa"/>
            <w:tcBorders>
              <w:top w:val="single" w:sz="4" w:space="0" w:color="auto"/>
              <w:left w:val="single" w:sz="4" w:space="0" w:color="auto"/>
              <w:bottom w:val="single" w:sz="4" w:space="0" w:color="auto"/>
              <w:right w:val="single" w:sz="4" w:space="0" w:color="auto"/>
            </w:tcBorders>
          </w:tcPr>
          <w:p w14:paraId="67A7A4CE" w14:textId="77777777" w:rsidR="00130771" w:rsidRPr="005428C4" w:rsidRDefault="00130771" w:rsidP="00243FA3">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256A61CF" w14:textId="77777777" w:rsidR="00130771" w:rsidRPr="005428C4" w:rsidRDefault="00130771" w:rsidP="00243FA3">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7D36F60C" w14:textId="77777777" w:rsidR="00130771" w:rsidRPr="005428C4" w:rsidRDefault="00130771" w:rsidP="00243FA3">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408A1EE0" w14:textId="77777777" w:rsidR="00130771" w:rsidRPr="005428C4" w:rsidRDefault="00130771" w:rsidP="00243FA3">
            <w:pPr>
              <w:pStyle w:val="BodyText"/>
              <w:spacing w:before="100" w:after="100"/>
              <w:rPr>
                <w:sz w:val="16"/>
                <w:szCs w:val="16"/>
              </w:rPr>
            </w:pPr>
            <w:r w:rsidRPr="005428C4">
              <w:rPr>
                <w:sz w:val="16"/>
                <w:szCs w:val="16"/>
              </w:rPr>
              <w:t>Thailand</w:t>
            </w:r>
          </w:p>
        </w:tc>
      </w:tr>
      <w:tr w:rsidR="00130771" w14:paraId="60775B31" w14:textId="77777777" w:rsidTr="00243FA3">
        <w:tc>
          <w:tcPr>
            <w:tcW w:w="2182" w:type="dxa"/>
            <w:tcBorders>
              <w:top w:val="single" w:sz="4" w:space="0" w:color="auto"/>
              <w:left w:val="single" w:sz="4" w:space="0" w:color="auto"/>
              <w:bottom w:val="single" w:sz="4" w:space="0" w:color="auto"/>
              <w:right w:val="single" w:sz="4" w:space="0" w:color="auto"/>
            </w:tcBorders>
          </w:tcPr>
          <w:p w14:paraId="6246A0DD" w14:textId="77777777" w:rsidR="00130771" w:rsidRPr="005428C4" w:rsidRDefault="00130771" w:rsidP="00243FA3">
            <w:pPr>
              <w:pStyle w:val="BodyText"/>
              <w:spacing w:before="100" w:after="100"/>
              <w:rPr>
                <w:sz w:val="16"/>
                <w:szCs w:val="16"/>
              </w:rPr>
            </w:pPr>
            <w:r w:rsidRPr="005428C4">
              <w:rPr>
                <w:sz w:val="16"/>
                <w:szCs w:val="16"/>
              </w:rPr>
              <w:t>United Kingdom</w:t>
            </w:r>
          </w:p>
        </w:tc>
        <w:tc>
          <w:tcPr>
            <w:tcW w:w="2183" w:type="dxa"/>
            <w:tcBorders>
              <w:top w:val="single" w:sz="4" w:space="0" w:color="auto"/>
              <w:left w:val="single" w:sz="4" w:space="0" w:color="auto"/>
              <w:bottom w:val="single" w:sz="4" w:space="0" w:color="auto"/>
              <w:right w:val="single" w:sz="4" w:space="0" w:color="auto"/>
            </w:tcBorders>
          </w:tcPr>
          <w:p w14:paraId="4A961AAC" w14:textId="77777777" w:rsidR="00130771" w:rsidRPr="005428C4" w:rsidRDefault="00130771" w:rsidP="00243FA3">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7B8A10E5" w14:textId="77777777" w:rsidR="00130771" w:rsidRPr="005428C4" w:rsidRDefault="00130771" w:rsidP="00243FA3">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7AB72E47" w14:textId="77777777" w:rsidR="00130771" w:rsidRPr="005428C4" w:rsidRDefault="00130771" w:rsidP="00243FA3">
            <w:pPr>
              <w:pStyle w:val="BodyText"/>
              <w:spacing w:before="100" w:after="100"/>
              <w:rPr>
                <w:sz w:val="16"/>
                <w:szCs w:val="16"/>
              </w:rPr>
            </w:pPr>
          </w:p>
        </w:tc>
      </w:tr>
    </w:tbl>
    <w:p w14:paraId="5DF25B50" w14:textId="77777777" w:rsidR="00130771" w:rsidRDefault="00130771" w:rsidP="00130771">
      <w:pPr>
        <w:pStyle w:val="BodyText"/>
      </w:pPr>
    </w:p>
    <w:p w14:paraId="35A5F736" w14:textId="77777777" w:rsidR="00130771" w:rsidRDefault="00130771" w:rsidP="00130771">
      <w:pPr>
        <w:pStyle w:val="Heading6"/>
        <w:numPr>
          <w:ilvl w:val="5"/>
          <w:numId w:val="1"/>
        </w:numPr>
        <w:rPr>
          <w:lang w:val="en-AU"/>
        </w:rPr>
      </w:pPr>
      <w:bookmarkStart w:id="721" w:name="_Toc232417560"/>
      <w:bookmarkStart w:id="722" w:name="_Toc242274394"/>
      <w:r>
        <w:rPr>
          <w:lang w:val="en-AU"/>
        </w:rPr>
        <w:t>My Account</w:t>
      </w:r>
      <w:bookmarkEnd w:id="721"/>
      <w:bookmarkEnd w:id="722"/>
    </w:p>
    <w:p w14:paraId="3B09A2B7" w14:textId="77777777" w:rsidR="00130771" w:rsidRDefault="00130771" w:rsidP="00130771">
      <w:pPr>
        <w:pStyle w:val="BodyText"/>
        <w:ind w:left="720"/>
        <w:rPr>
          <w:lang w:val="en-AU"/>
        </w:rPr>
      </w:pPr>
      <w:r>
        <w:rPr>
          <w:lang w:val="en-AU"/>
        </w:rPr>
        <w:t xml:space="preserve">Services that share data may have a service login to My Account which will display all of the service numbers contributing to or using the shared data pool on </w:t>
      </w:r>
      <w:r>
        <w:rPr>
          <w:i/>
          <w:lang w:val="en-AU"/>
        </w:rPr>
        <w:t xml:space="preserve">your </w:t>
      </w:r>
      <w:r>
        <w:rPr>
          <w:lang w:val="en-AU"/>
        </w:rPr>
        <w:t xml:space="preserve">account and the amount of data each service has used. If </w:t>
      </w:r>
      <w:r>
        <w:rPr>
          <w:i/>
          <w:lang w:val="en-AU"/>
        </w:rPr>
        <w:t>you</w:t>
      </w:r>
      <w:r>
        <w:rPr>
          <w:lang w:val="en-AU"/>
        </w:rPr>
        <w:t xml:space="preserve"> have more than 6 services on </w:t>
      </w:r>
      <w:r>
        <w:rPr>
          <w:i/>
          <w:lang w:val="en-AU"/>
        </w:rPr>
        <w:t>your</w:t>
      </w:r>
      <w:r>
        <w:rPr>
          <w:lang w:val="en-AU"/>
        </w:rPr>
        <w:t xml:space="preserve"> account, My Account may not be suitable for viewing usage and managing </w:t>
      </w:r>
      <w:r>
        <w:rPr>
          <w:i/>
          <w:lang w:val="en-AU"/>
        </w:rPr>
        <w:t xml:space="preserve">your </w:t>
      </w:r>
      <w:r>
        <w:rPr>
          <w:lang w:val="en-AU"/>
        </w:rPr>
        <w:t>usage alerts.</w:t>
      </w:r>
    </w:p>
    <w:p w14:paraId="7BB426FC" w14:textId="77777777" w:rsidR="00130771" w:rsidRDefault="00130771" w:rsidP="00130771">
      <w:pPr>
        <w:pStyle w:val="Heading6"/>
        <w:numPr>
          <w:ilvl w:val="5"/>
          <w:numId w:val="1"/>
        </w:numPr>
        <w:rPr>
          <w:lang w:val="en-AU"/>
        </w:rPr>
      </w:pPr>
      <w:bookmarkStart w:id="723" w:name="_Toc232417561"/>
      <w:bookmarkStart w:id="724" w:name="_Toc242274395"/>
      <w:r>
        <w:rPr>
          <w:lang w:val="en-AU"/>
        </w:rPr>
        <w:t xml:space="preserve">What happens if the </w:t>
      </w:r>
      <w:r>
        <w:rPr>
          <w:i/>
          <w:lang w:val="en-AU"/>
        </w:rPr>
        <w:t xml:space="preserve">service </w:t>
      </w:r>
      <w:r>
        <w:rPr>
          <w:lang w:val="en-AU"/>
        </w:rPr>
        <w:t>is</w:t>
      </w:r>
      <w:r>
        <w:rPr>
          <w:i/>
          <w:lang w:val="en-AU"/>
        </w:rPr>
        <w:t xml:space="preserve"> cancelled </w:t>
      </w:r>
      <w:r>
        <w:rPr>
          <w:lang w:val="en-AU"/>
        </w:rPr>
        <w:t>early?</w:t>
      </w:r>
      <w:bookmarkEnd w:id="723"/>
      <w:bookmarkEnd w:id="724"/>
    </w:p>
    <w:p w14:paraId="49488FF3" w14:textId="77777777" w:rsidR="00130771" w:rsidRPr="00944EEC" w:rsidRDefault="00130771" w:rsidP="00130771">
      <w:pPr>
        <w:ind w:left="720"/>
        <w:rPr>
          <w:lang w:val="en-AU"/>
        </w:rPr>
      </w:pPr>
    </w:p>
    <w:p w14:paraId="7FC74799" w14:textId="77777777" w:rsidR="00130771" w:rsidRDefault="00130771" w:rsidP="00130771">
      <w:pPr>
        <w:pStyle w:val="Heading7"/>
        <w:numPr>
          <w:ilvl w:val="6"/>
          <w:numId w:val="1"/>
        </w:numPr>
        <w:rPr>
          <w:lang w:val="en-AU"/>
        </w:rPr>
      </w:pPr>
      <w:r>
        <w:rPr>
          <w:lang w:val="en-AU"/>
        </w:rPr>
        <w:t>If the</w:t>
      </w:r>
      <w:r>
        <w:rPr>
          <w:i/>
          <w:lang w:val="en-AU"/>
        </w:rPr>
        <w:t xml:space="preserve"> service</w:t>
      </w:r>
      <w:r>
        <w:rPr>
          <w:lang w:val="en-AU"/>
        </w:rPr>
        <w:t xml:space="preserve"> is</w:t>
      </w:r>
      <w:r>
        <w:rPr>
          <w:i/>
          <w:lang w:val="en-AU"/>
        </w:rPr>
        <w:t xml:space="preserve"> cancelled </w:t>
      </w:r>
      <w:r>
        <w:rPr>
          <w:lang w:val="en-AU"/>
        </w:rPr>
        <w:t xml:space="preserve">before the end of </w:t>
      </w:r>
      <w:r>
        <w:rPr>
          <w:i/>
          <w:lang w:val="en-AU"/>
        </w:rPr>
        <w:t xml:space="preserve">your minimum term, you </w:t>
      </w:r>
      <w:r>
        <w:rPr>
          <w:lang w:val="en-AU"/>
        </w:rPr>
        <w:t xml:space="preserve">will be required to pay </w:t>
      </w:r>
      <w:r>
        <w:rPr>
          <w:i/>
          <w:lang w:val="en-AU"/>
        </w:rPr>
        <w:t>us</w:t>
      </w:r>
      <w:r>
        <w:rPr>
          <w:lang w:val="en-AU"/>
        </w:rPr>
        <w:t>:</w:t>
      </w:r>
    </w:p>
    <w:p w14:paraId="1B12AF1F" w14:textId="77777777" w:rsidR="00130771" w:rsidRDefault="00130771" w:rsidP="00130771">
      <w:pPr>
        <w:pStyle w:val="Heading8"/>
        <w:numPr>
          <w:ilvl w:val="7"/>
          <w:numId w:val="1"/>
        </w:numPr>
        <w:rPr>
          <w:lang w:val="en-AU"/>
        </w:rPr>
      </w:pPr>
      <w:r>
        <w:t>A</w:t>
      </w:r>
      <w:r w:rsidRPr="00944EEC">
        <w:t>ll charges and fees, inclusive of charges outside of your plan inclusions</w:t>
      </w:r>
      <w:r w:rsidRPr="00944EEC" w:rsidDel="00944EEC">
        <w:rPr>
          <w:lang w:val="en-AU"/>
        </w:rPr>
        <w:t xml:space="preserve"> </w:t>
      </w:r>
      <w:r>
        <w:rPr>
          <w:lang w:val="en-AU"/>
        </w:rPr>
        <w:t>incurred up to</w:t>
      </w:r>
      <w:r w:rsidRPr="00944EEC">
        <w:t xml:space="preserve"> </w:t>
      </w:r>
      <w:r w:rsidRPr="00944EEC">
        <w:rPr>
          <w:lang w:val="en-AU"/>
        </w:rPr>
        <w:t>the end of the bill cycle in which you cancel</w:t>
      </w:r>
      <w:r>
        <w:rPr>
          <w:i/>
          <w:lang w:val="en-AU"/>
        </w:rPr>
        <w:t xml:space="preserve">; </w:t>
      </w:r>
      <w:r>
        <w:rPr>
          <w:lang w:val="en-AU"/>
        </w:rPr>
        <w:t>plus</w:t>
      </w:r>
    </w:p>
    <w:p w14:paraId="36D4F986" w14:textId="77777777" w:rsidR="00130771" w:rsidRDefault="00130771" w:rsidP="00130771">
      <w:pPr>
        <w:pStyle w:val="Heading8"/>
        <w:numPr>
          <w:ilvl w:val="7"/>
          <w:numId w:val="1"/>
        </w:numPr>
        <w:rPr>
          <w:lang w:val="en-AU"/>
        </w:rPr>
      </w:pPr>
      <w:r>
        <w:rPr>
          <w:lang w:val="en-AU"/>
        </w:rPr>
        <w:t xml:space="preserve">If applicable, the </w:t>
      </w:r>
      <w:r>
        <w:rPr>
          <w:i/>
          <w:lang w:val="en-AU"/>
        </w:rPr>
        <w:t>cancellation fee</w:t>
      </w:r>
      <w:r>
        <w:rPr>
          <w:lang w:val="en-AU"/>
        </w:rPr>
        <w:t xml:space="preserve"> set out in clause 20.14 below.</w:t>
      </w:r>
    </w:p>
    <w:p w14:paraId="23756B8A" w14:textId="77777777" w:rsidR="00130771" w:rsidRDefault="00130771" w:rsidP="00130771">
      <w:pPr>
        <w:pStyle w:val="Heading7"/>
        <w:numPr>
          <w:ilvl w:val="6"/>
          <w:numId w:val="1"/>
        </w:numPr>
        <w:rPr>
          <w:lang w:val="en-AU"/>
        </w:rPr>
      </w:pPr>
      <w:r>
        <w:rPr>
          <w:lang w:val="en-AU"/>
        </w:rPr>
        <w:t xml:space="preserve">Note, any Handset Credit </w:t>
      </w:r>
      <w:r>
        <w:rPr>
          <w:i/>
          <w:lang w:val="en-AU"/>
        </w:rPr>
        <w:t xml:space="preserve">you </w:t>
      </w:r>
      <w:r>
        <w:rPr>
          <w:lang w:val="en-AU"/>
        </w:rPr>
        <w:t xml:space="preserve">were entitled to will be forfeited (see 18.6 above) if the account is cancelled. </w:t>
      </w:r>
    </w:p>
    <w:p w14:paraId="6AAB4926" w14:textId="77777777" w:rsidR="00130771" w:rsidRDefault="00130771" w:rsidP="00130771"/>
    <w:p w14:paraId="4822239A" w14:textId="77777777" w:rsidR="00130771" w:rsidRDefault="00130771" w:rsidP="00130771">
      <w:pPr>
        <w:pStyle w:val="Heading6"/>
        <w:numPr>
          <w:ilvl w:val="5"/>
          <w:numId w:val="1"/>
        </w:numPr>
        <w:rPr>
          <w:lang w:val="en-AU"/>
        </w:rPr>
      </w:pPr>
      <w:bookmarkStart w:id="725" w:name="_Toc232417562"/>
      <w:bookmarkStart w:id="726" w:name="_Toc242274396"/>
      <w:r>
        <w:rPr>
          <w:lang w:val="en-AU"/>
        </w:rPr>
        <w:t xml:space="preserve">What is the </w:t>
      </w:r>
      <w:r w:rsidRPr="0080373B">
        <w:rPr>
          <w:i/>
          <w:iCs/>
          <w:lang w:val="en-AU"/>
        </w:rPr>
        <w:t>cancellation fee</w:t>
      </w:r>
      <w:r>
        <w:rPr>
          <w:lang w:val="en-AU"/>
        </w:rPr>
        <w:t>?</w:t>
      </w:r>
      <w:bookmarkEnd w:id="725"/>
      <w:bookmarkEnd w:id="726"/>
    </w:p>
    <w:p w14:paraId="60BC9AE4" w14:textId="77777777" w:rsidR="00130771" w:rsidRPr="0080373B" w:rsidRDefault="00130771" w:rsidP="00130771">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3E8F15C3" w14:textId="77777777" w:rsidR="00130771" w:rsidRPr="0080373B" w:rsidRDefault="00130771" w:rsidP="00130771">
      <w:pPr>
        <w:pStyle w:val="OptusH3"/>
        <w:numPr>
          <w:ilvl w:val="0"/>
          <w:numId w:val="25"/>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unavoidable third party costs that will be incurred by Optus, in respect of the </w:t>
      </w:r>
      <w:r w:rsidRPr="0080373B">
        <w:rPr>
          <w:rFonts w:ascii="Arial" w:hAnsi="Arial" w:cs="Arial"/>
          <w:i/>
          <w:iCs/>
          <w:snapToGrid w:val="0"/>
          <w:sz w:val="20"/>
        </w:rPr>
        <w:t>service</w:t>
      </w:r>
      <w:r w:rsidRPr="0080373B">
        <w:rPr>
          <w:rFonts w:ascii="Arial" w:hAnsi="Arial" w:cs="Arial"/>
          <w:snapToGrid w:val="0"/>
          <w:sz w:val="20"/>
        </w:rPr>
        <w:t xml:space="preserve"> for the remainder of the </w:t>
      </w:r>
      <w:r w:rsidRPr="0080373B">
        <w:rPr>
          <w:rFonts w:ascii="Arial" w:hAnsi="Arial" w:cs="Arial"/>
          <w:i/>
          <w:iCs/>
          <w:snapToGrid w:val="0"/>
          <w:sz w:val="20"/>
        </w:rPr>
        <w:t>minimum term</w:t>
      </w:r>
      <w:r w:rsidRPr="0080373B">
        <w:rPr>
          <w:rFonts w:ascii="Arial" w:hAnsi="Arial" w:cs="Arial"/>
          <w:snapToGrid w:val="0"/>
          <w:sz w:val="20"/>
        </w:rPr>
        <w:t>; plus</w:t>
      </w:r>
    </w:p>
    <w:p w14:paraId="1242BA20" w14:textId="77777777" w:rsidR="00130771" w:rsidRPr="0080373B" w:rsidRDefault="00130771" w:rsidP="00130771">
      <w:pPr>
        <w:pStyle w:val="OptusH3"/>
        <w:numPr>
          <w:ilvl w:val="0"/>
          <w:numId w:val="0"/>
        </w:numPr>
        <w:tabs>
          <w:tab w:val="left" w:pos="567"/>
        </w:tabs>
        <w:spacing w:before="0" w:after="0"/>
        <w:ind w:left="1448"/>
        <w:rPr>
          <w:rFonts w:ascii="Arial" w:hAnsi="Arial" w:cs="Arial"/>
          <w:snapToGrid w:val="0"/>
          <w:sz w:val="20"/>
        </w:rPr>
      </w:pPr>
    </w:p>
    <w:p w14:paraId="24EB20C3" w14:textId="77777777" w:rsidR="00130771" w:rsidRDefault="00130771" w:rsidP="00130771">
      <w:pPr>
        <w:pStyle w:val="OptusH3"/>
        <w:numPr>
          <w:ilvl w:val="0"/>
          <w:numId w:val="25"/>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other up-front costs incurred by Optus in the preparation for or in the setting up of the </w:t>
      </w:r>
      <w:r w:rsidRPr="0080373B">
        <w:rPr>
          <w:rFonts w:ascii="Arial" w:hAnsi="Arial" w:cs="Arial"/>
          <w:i/>
          <w:iCs/>
          <w:snapToGrid w:val="0"/>
          <w:sz w:val="20"/>
        </w:rPr>
        <w:t>service</w:t>
      </w:r>
      <w:r w:rsidRPr="0080373B">
        <w:rPr>
          <w:rFonts w:ascii="Arial" w:hAnsi="Arial" w:cs="Arial"/>
          <w:snapToGrid w:val="0"/>
          <w:sz w:val="20"/>
        </w:rPr>
        <w:t xml:space="preserve"> or </w:t>
      </w:r>
      <w:r w:rsidRPr="0080373B">
        <w:rPr>
          <w:rFonts w:ascii="Arial" w:hAnsi="Arial" w:cs="Arial"/>
          <w:i/>
          <w:iCs/>
          <w:snapToGrid w:val="0"/>
          <w:sz w:val="20"/>
        </w:rPr>
        <w:t>agreement</w:t>
      </w:r>
      <w:r w:rsidRPr="0080373B">
        <w:rPr>
          <w:rFonts w:ascii="Arial" w:hAnsi="Arial" w:cs="Arial"/>
          <w:snapToGrid w:val="0"/>
          <w:sz w:val="20"/>
        </w:rPr>
        <w:t>; plus</w:t>
      </w:r>
    </w:p>
    <w:p w14:paraId="6B54A916" w14:textId="77777777" w:rsidR="00130771" w:rsidRPr="0080373B" w:rsidRDefault="00130771" w:rsidP="00130771">
      <w:pPr>
        <w:pStyle w:val="OptusH3"/>
        <w:numPr>
          <w:ilvl w:val="0"/>
          <w:numId w:val="0"/>
        </w:numPr>
        <w:tabs>
          <w:tab w:val="left" w:pos="567"/>
        </w:tabs>
        <w:spacing w:before="0" w:after="0"/>
        <w:ind w:left="709"/>
        <w:rPr>
          <w:rFonts w:ascii="Arial" w:hAnsi="Arial" w:cs="Arial"/>
          <w:snapToGrid w:val="0"/>
          <w:sz w:val="20"/>
        </w:rPr>
      </w:pPr>
    </w:p>
    <w:p w14:paraId="29E79F70" w14:textId="77777777" w:rsidR="00130771" w:rsidRPr="0080373B" w:rsidRDefault="00130771" w:rsidP="00130771">
      <w:pPr>
        <w:pStyle w:val="OptusH3"/>
        <w:numPr>
          <w:ilvl w:val="0"/>
          <w:numId w:val="25"/>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costs incurred by Optus in the course of the performance of the </w:t>
      </w:r>
      <w:r w:rsidRPr="0080373B">
        <w:rPr>
          <w:rFonts w:ascii="Arial" w:hAnsi="Arial" w:cs="Arial"/>
          <w:i/>
          <w:iCs/>
          <w:snapToGrid w:val="0"/>
          <w:sz w:val="20"/>
        </w:rPr>
        <w:t>service</w:t>
      </w:r>
      <w:r w:rsidRPr="0080373B">
        <w:rPr>
          <w:rFonts w:ascii="Arial" w:hAnsi="Arial" w:cs="Arial"/>
          <w:snapToGrid w:val="0"/>
          <w:sz w:val="20"/>
        </w:rPr>
        <w:t xml:space="preserve"> to the date of cancellation,</w:t>
      </w:r>
    </w:p>
    <w:p w14:paraId="35DC5BA3" w14:textId="77777777" w:rsidR="00130771" w:rsidRDefault="00130771" w:rsidP="00130771">
      <w:pPr>
        <w:pStyle w:val="OptusH3"/>
        <w:numPr>
          <w:ilvl w:val="0"/>
          <w:numId w:val="0"/>
        </w:numPr>
        <w:tabs>
          <w:tab w:val="left" w:pos="567"/>
        </w:tabs>
        <w:spacing w:before="0" w:after="0"/>
        <w:ind w:left="709"/>
        <w:rPr>
          <w:rFonts w:ascii="Arial" w:hAnsi="Arial" w:cs="Arial"/>
          <w:snapToGrid w:val="0"/>
          <w:sz w:val="20"/>
        </w:rPr>
      </w:pPr>
    </w:p>
    <w:p w14:paraId="61B44EC9" w14:textId="77777777" w:rsidR="00130771" w:rsidRDefault="00130771" w:rsidP="00130771">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5D3F554D" w14:textId="77777777" w:rsidR="00130771" w:rsidRPr="0080373B" w:rsidRDefault="00130771" w:rsidP="00130771">
      <w:pPr>
        <w:pStyle w:val="OptusH3"/>
        <w:numPr>
          <w:ilvl w:val="0"/>
          <w:numId w:val="0"/>
        </w:numPr>
        <w:tabs>
          <w:tab w:val="left" w:pos="567"/>
        </w:tabs>
        <w:spacing w:before="0" w:after="0"/>
        <w:ind w:left="709"/>
        <w:rPr>
          <w:rFonts w:ascii="Arial" w:hAnsi="Arial" w:cs="Arial"/>
          <w:snapToGrid w:val="0"/>
          <w:sz w:val="20"/>
        </w:rPr>
      </w:pPr>
    </w:p>
    <w:p w14:paraId="61B85478" w14:textId="77777777" w:rsidR="00130771" w:rsidRDefault="00130771" w:rsidP="00130771">
      <w:pPr>
        <w:pStyle w:val="OptusH3"/>
        <w:numPr>
          <w:ilvl w:val="0"/>
          <w:numId w:val="26"/>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fixed costs or overheads which would have been incurred by Optus in any event regardless of providing </w:t>
      </w:r>
      <w:r w:rsidRPr="0080373B">
        <w:rPr>
          <w:rFonts w:ascii="Arial" w:hAnsi="Arial" w:cs="Arial"/>
          <w:i/>
          <w:iCs/>
          <w:snapToGrid w:val="0"/>
          <w:sz w:val="20"/>
        </w:rPr>
        <w:t>you</w:t>
      </w:r>
      <w:r w:rsidRPr="0080373B">
        <w:rPr>
          <w:rFonts w:ascii="Arial" w:hAnsi="Arial" w:cs="Arial"/>
          <w:snapToGrid w:val="0"/>
          <w:sz w:val="20"/>
        </w:rPr>
        <w:t xml:space="preserve"> with the </w:t>
      </w:r>
      <w:r w:rsidRPr="0080373B">
        <w:rPr>
          <w:rFonts w:ascii="Arial" w:hAnsi="Arial" w:cs="Arial"/>
          <w:i/>
          <w:iCs/>
          <w:snapToGrid w:val="0"/>
          <w:sz w:val="20"/>
        </w:rPr>
        <w:t>service</w:t>
      </w:r>
      <w:r w:rsidRPr="0080373B">
        <w:rPr>
          <w:rFonts w:ascii="Arial" w:hAnsi="Arial" w:cs="Arial"/>
          <w:snapToGrid w:val="0"/>
          <w:sz w:val="20"/>
        </w:rPr>
        <w:t xml:space="preserve">; and </w:t>
      </w:r>
    </w:p>
    <w:p w14:paraId="778D7634" w14:textId="77777777" w:rsidR="00130771" w:rsidRPr="0080373B" w:rsidRDefault="00130771" w:rsidP="00130771">
      <w:pPr>
        <w:pStyle w:val="OptusH3"/>
        <w:numPr>
          <w:ilvl w:val="0"/>
          <w:numId w:val="0"/>
        </w:numPr>
        <w:tabs>
          <w:tab w:val="left" w:pos="567"/>
        </w:tabs>
        <w:spacing w:before="0" w:after="0"/>
        <w:ind w:left="709"/>
        <w:rPr>
          <w:rFonts w:ascii="Arial" w:hAnsi="Arial" w:cs="Arial"/>
          <w:snapToGrid w:val="0"/>
          <w:sz w:val="20"/>
        </w:rPr>
      </w:pPr>
    </w:p>
    <w:p w14:paraId="08FC9757" w14:textId="77777777" w:rsidR="00130771" w:rsidRPr="0080373B" w:rsidRDefault="00130771" w:rsidP="00130771">
      <w:pPr>
        <w:pStyle w:val="OptusH3"/>
        <w:numPr>
          <w:ilvl w:val="0"/>
          <w:numId w:val="26"/>
        </w:numPr>
        <w:tabs>
          <w:tab w:val="left" w:pos="567"/>
        </w:tabs>
        <w:spacing w:before="0" w:after="0"/>
        <w:rPr>
          <w:rFonts w:ascii="Arial" w:hAnsi="Arial" w:cs="Arial"/>
          <w:snapToGrid w:val="0"/>
          <w:sz w:val="20"/>
        </w:rPr>
      </w:pPr>
      <w:r>
        <w:rPr>
          <w:rFonts w:ascii="Arial" w:hAnsi="Arial" w:cs="Arial"/>
          <w:snapToGrid w:val="0"/>
          <w:sz w:val="20"/>
        </w:rPr>
        <w:t>T</w:t>
      </w:r>
      <w:r w:rsidRPr="0080373B">
        <w:rPr>
          <w:rFonts w:ascii="Arial" w:hAnsi="Arial" w:cs="Arial"/>
          <w:snapToGrid w:val="0"/>
          <w:sz w:val="20"/>
        </w:rPr>
        <w:t xml:space="preserve">he extent to which those costs set out in sub-clauses (a), (b) and (c) have already been recouped by payments under the </w:t>
      </w:r>
      <w:r w:rsidRPr="0080373B">
        <w:rPr>
          <w:rFonts w:ascii="Arial" w:hAnsi="Arial" w:cs="Arial"/>
          <w:i/>
          <w:iCs/>
          <w:snapToGrid w:val="0"/>
          <w:sz w:val="20"/>
        </w:rPr>
        <w:t>agreement</w:t>
      </w:r>
      <w:r w:rsidRPr="0080373B">
        <w:rPr>
          <w:rFonts w:ascii="Arial" w:hAnsi="Arial" w:cs="Arial"/>
          <w:snapToGrid w:val="0"/>
          <w:sz w:val="20"/>
        </w:rPr>
        <w:t>,</w:t>
      </w:r>
    </w:p>
    <w:p w14:paraId="5D468E30" w14:textId="77777777" w:rsidR="00130771" w:rsidRDefault="00130771" w:rsidP="00130771">
      <w:pPr>
        <w:pStyle w:val="MELegal3"/>
        <w:tabs>
          <w:tab w:val="clear" w:pos="1701"/>
          <w:tab w:val="left" w:pos="720"/>
        </w:tabs>
        <w:ind w:left="851" w:firstLine="0"/>
      </w:pPr>
    </w:p>
    <w:p w14:paraId="76C9C05E" w14:textId="77777777" w:rsidR="00130771" w:rsidRPr="0080373B" w:rsidRDefault="00130771" w:rsidP="00130771">
      <w:pPr>
        <w:pStyle w:val="BodyText"/>
        <w:ind w:left="720"/>
        <w:rPr>
          <w:lang w:val="en-AU"/>
        </w:rPr>
      </w:pPr>
      <w:r>
        <w:rPr>
          <w:lang w:val="en-AU"/>
        </w:rPr>
        <w:t>U</w:t>
      </w:r>
      <w:r w:rsidRPr="0080373B">
        <w:rPr>
          <w:lang w:val="en-AU"/>
        </w:rPr>
        <w:t xml:space="preserve">nless a different formula or a specified amount is otherwise expressly provided in the </w:t>
      </w:r>
      <w:r w:rsidRPr="0080373B">
        <w:rPr>
          <w:i/>
          <w:iCs/>
          <w:lang w:val="en-AU"/>
        </w:rPr>
        <w:t>agreement</w:t>
      </w:r>
      <w:r w:rsidRPr="0080373B">
        <w:rPr>
          <w:lang w:val="en-AU"/>
        </w:rPr>
        <w:t xml:space="preserve">, including in </w:t>
      </w:r>
      <w:r w:rsidRPr="0080373B">
        <w:rPr>
          <w:i/>
          <w:iCs/>
          <w:lang w:val="en-AU"/>
        </w:rPr>
        <w:t>your application</w:t>
      </w:r>
      <w:r w:rsidRPr="0080373B">
        <w:rPr>
          <w:lang w:val="en-AU"/>
        </w:rPr>
        <w:t>.</w:t>
      </w:r>
    </w:p>
    <w:p w14:paraId="10843B7C" w14:textId="77777777" w:rsidR="00130771" w:rsidRPr="0017486B" w:rsidRDefault="00130771" w:rsidP="0017486B">
      <w:pPr>
        <w:ind w:left="709"/>
        <w:rPr>
          <w:i/>
          <w:sz w:val="20"/>
          <w:szCs w:val="20"/>
        </w:rPr>
      </w:pPr>
    </w:p>
    <w:p w14:paraId="1FFBA947" w14:textId="77777777" w:rsidR="0017486B" w:rsidRPr="0017486B" w:rsidRDefault="0017486B" w:rsidP="0017486B">
      <w:pPr>
        <w:ind w:left="709"/>
        <w:rPr>
          <w:rFonts w:cs="Mark for Optus"/>
          <w:color w:val="000000"/>
          <w:sz w:val="20"/>
          <w:szCs w:val="20"/>
        </w:rPr>
      </w:pPr>
    </w:p>
    <w:p w14:paraId="1499D84B" w14:textId="77777777" w:rsidR="0017486B" w:rsidRPr="0017486B" w:rsidRDefault="0017486B" w:rsidP="0017486B">
      <w:pPr>
        <w:ind w:left="709"/>
      </w:pPr>
    </w:p>
    <w:p w14:paraId="3A2017A0" w14:textId="77777777" w:rsidR="00BA7DCF" w:rsidRPr="00302639" w:rsidRDefault="00BA7DCF" w:rsidP="00BA7DCF">
      <w:pPr>
        <w:pStyle w:val="Heading4"/>
        <w:numPr>
          <w:ilvl w:val="3"/>
          <w:numId w:val="1"/>
        </w:numPr>
      </w:pPr>
      <w:bookmarkStart w:id="727" w:name="_Toc232417534"/>
      <w:bookmarkStart w:id="728" w:name="_Toc242274397"/>
      <w:r>
        <w:lastRenderedPageBreak/>
        <w:t>Optus Business SIM</w:t>
      </w:r>
      <w:bookmarkEnd w:id="727"/>
      <w:bookmarkEnd w:id="728"/>
      <w:r>
        <w:t xml:space="preserve"> </w:t>
      </w:r>
    </w:p>
    <w:p w14:paraId="7C373867" w14:textId="77777777" w:rsidR="00BA7DCF" w:rsidRDefault="00BA7DCF" w:rsidP="00BA7DCF">
      <w:pPr>
        <w:spacing w:after="200"/>
        <w:rPr>
          <w:sz w:val="20"/>
        </w:rPr>
      </w:pPr>
      <w:r>
        <w:rPr>
          <w:sz w:val="20"/>
        </w:rPr>
        <w:t xml:space="preserve">This section relates to the following plans. </w:t>
      </w:r>
      <w:r>
        <w:rPr>
          <w:i/>
          <w:sz w:val="20"/>
        </w:rPr>
        <w:t>You</w:t>
      </w:r>
      <w:r>
        <w:rPr>
          <w:sz w:val="20"/>
        </w:rPr>
        <w:t xml:space="preserve"> can find </w:t>
      </w:r>
      <w:r>
        <w:rPr>
          <w:i/>
          <w:sz w:val="20"/>
        </w:rPr>
        <w:t>your</w:t>
      </w:r>
      <w:r>
        <w:rPr>
          <w:sz w:val="20"/>
        </w:rPr>
        <w:t xml:space="preserve"> Plan ID on </w:t>
      </w:r>
      <w:r>
        <w:rPr>
          <w:i/>
          <w:sz w:val="20"/>
        </w:rPr>
        <w:t>your</w:t>
      </w:r>
      <w:r>
        <w:rPr>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4"/>
        <w:gridCol w:w="2429"/>
        <w:gridCol w:w="3221"/>
      </w:tblGrid>
      <w:tr w:rsidR="00BA7DCF" w14:paraId="02D3E7B8"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vAlign w:val="center"/>
            <w:hideMark/>
          </w:tcPr>
          <w:p w14:paraId="6D7BBB1B" w14:textId="77777777" w:rsidR="00BA7DCF" w:rsidRDefault="00BA7DCF" w:rsidP="00243FA3">
            <w:pPr>
              <w:spacing w:before="100" w:after="100"/>
              <w:jc w:val="center"/>
              <w:rPr>
                <w:b/>
                <w:sz w:val="20"/>
              </w:rPr>
            </w:pPr>
            <w:r>
              <w:rPr>
                <w:b/>
                <w:sz w:val="20"/>
              </w:rPr>
              <w:t>Plan</w:t>
            </w:r>
          </w:p>
        </w:tc>
        <w:tc>
          <w:tcPr>
            <w:tcW w:w="2429" w:type="dxa"/>
            <w:tcBorders>
              <w:top w:val="single" w:sz="4" w:space="0" w:color="auto"/>
              <w:left w:val="single" w:sz="4" w:space="0" w:color="auto"/>
              <w:bottom w:val="single" w:sz="4" w:space="0" w:color="auto"/>
              <w:right w:val="single" w:sz="4" w:space="0" w:color="auto"/>
            </w:tcBorders>
            <w:vAlign w:val="center"/>
            <w:hideMark/>
          </w:tcPr>
          <w:p w14:paraId="3EC5E608" w14:textId="77777777" w:rsidR="00BA7DCF" w:rsidRDefault="00BA7DCF" w:rsidP="00243FA3">
            <w:pPr>
              <w:spacing w:before="100" w:after="100"/>
              <w:jc w:val="center"/>
              <w:rPr>
                <w:b/>
                <w:sz w:val="20"/>
              </w:rPr>
            </w:pPr>
            <w:r>
              <w:rPr>
                <w:b/>
                <w:sz w:val="20"/>
              </w:rPr>
              <w:t>Plan ID</w:t>
            </w:r>
          </w:p>
        </w:tc>
        <w:tc>
          <w:tcPr>
            <w:tcW w:w="3221" w:type="dxa"/>
            <w:tcBorders>
              <w:top w:val="single" w:sz="4" w:space="0" w:color="auto"/>
              <w:left w:val="single" w:sz="4" w:space="0" w:color="auto"/>
              <w:bottom w:val="single" w:sz="4" w:space="0" w:color="auto"/>
              <w:right w:val="single" w:sz="4" w:space="0" w:color="auto"/>
            </w:tcBorders>
            <w:vAlign w:val="center"/>
            <w:hideMark/>
          </w:tcPr>
          <w:p w14:paraId="4916980C" w14:textId="77777777" w:rsidR="00BA7DCF" w:rsidRDefault="00BA7DCF" w:rsidP="00243FA3">
            <w:pPr>
              <w:spacing w:before="100" w:after="100"/>
              <w:jc w:val="center"/>
              <w:rPr>
                <w:b/>
                <w:sz w:val="20"/>
              </w:rPr>
            </w:pPr>
            <w:r>
              <w:rPr>
                <w:b/>
                <w:sz w:val="20"/>
              </w:rPr>
              <w:t>Available</w:t>
            </w:r>
          </w:p>
        </w:tc>
      </w:tr>
      <w:tr w:rsidR="00BA7DCF" w14:paraId="22D08BA5"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166D2BC7" w14:textId="77777777" w:rsidR="00BA7DCF" w:rsidRPr="00442E2C" w:rsidRDefault="00BA7DCF" w:rsidP="00243FA3">
            <w:pPr>
              <w:spacing w:before="100" w:after="100"/>
              <w:jc w:val="center"/>
              <w:rPr>
                <w:rFonts w:eastAsia="Calibri"/>
                <w:sz w:val="18"/>
                <w:szCs w:val="18"/>
              </w:rPr>
            </w:pPr>
            <w:r>
              <w:rPr>
                <w:rFonts w:eastAsia="Calibri"/>
                <w:sz w:val="18"/>
                <w:szCs w:val="18"/>
              </w:rPr>
              <w:t>$29 Optus Business SIM (Aug 23)</w:t>
            </w:r>
          </w:p>
        </w:tc>
        <w:tc>
          <w:tcPr>
            <w:tcW w:w="2429" w:type="dxa"/>
            <w:tcBorders>
              <w:top w:val="single" w:sz="4" w:space="0" w:color="auto"/>
              <w:left w:val="single" w:sz="4" w:space="0" w:color="auto"/>
              <w:bottom w:val="single" w:sz="4" w:space="0" w:color="auto"/>
              <w:right w:val="single" w:sz="4" w:space="0" w:color="auto"/>
            </w:tcBorders>
          </w:tcPr>
          <w:p w14:paraId="75353208" w14:textId="77777777" w:rsidR="00BA7DCF" w:rsidRPr="000F32B9" w:rsidRDefault="00BA7DCF" w:rsidP="00243FA3">
            <w:pPr>
              <w:spacing w:before="100" w:after="100"/>
              <w:jc w:val="center"/>
              <w:rPr>
                <w:rFonts w:asciiTheme="minorHAnsi" w:eastAsia="Calibri" w:hAnsiTheme="minorHAnsi" w:cstheme="minorHAnsi"/>
                <w:sz w:val="18"/>
                <w:szCs w:val="18"/>
              </w:rPr>
            </w:pPr>
            <w:r w:rsidRPr="000F32B9">
              <w:rPr>
                <w:rFonts w:asciiTheme="minorHAnsi" w:eastAsia="Calibri" w:hAnsiTheme="minorHAnsi" w:cstheme="minorHAnsi"/>
                <w:sz w:val="18"/>
                <w:szCs w:val="18"/>
              </w:rPr>
              <w:t>36894174</w:t>
            </w:r>
          </w:p>
        </w:tc>
        <w:tc>
          <w:tcPr>
            <w:tcW w:w="3221" w:type="dxa"/>
            <w:tcBorders>
              <w:top w:val="single" w:sz="4" w:space="0" w:color="auto"/>
              <w:left w:val="single" w:sz="4" w:space="0" w:color="auto"/>
              <w:bottom w:val="single" w:sz="4" w:space="0" w:color="auto"/>
              <w:right w:val="single" w:sz="4" w:space="0" w:color="auto"/>
            </w:tcBorders>
          </w:tcPr>
          <w:p w14:paraId="14CD4B5B" w14:textId="77777777" w:rsidR="00BA7DCF" w:rsidRPr="00442E2C" w:rsidRDefault="00BA7DCF" w:rsidP="00243FA3">
            <w:pPr>
              <w:spacing w:before="100" w:after="100"/>
              <w:jc w:val="center"/>
              <w:rPr>
                <w:rFonts w:eastAsia="Calibri"/>
                <w:sz w:val="18"/>
                <w:szCs w:val="18"/>
              </w:rPr>
            </w:pPr>
            <w:r>
              <w:rPr>
                <w:rFonts w:eastAsia="Calibri"/>
                <w:sz w:val="18"/>
                <w:szCs w:val="18"/>
              </w:rPr>
              <w:t>10 August 2023 – 31 March 2025</w:t>
            </w:r>
          </w:p>
        </w:tc>
      </w:tr>
      <w:tr w:rsidR="00BA7DCF" w14:paraId="5B7975D6"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358A0B83" w14:textId="77777777" w:rsidR="00BA7DCF" w:rsidRPr="00442E2C" w:rsidRDefault="00BA7DCF" w:rsidP="00243FA3">
            <w:pPr>
              <w:spacing w:before="100" w:after="100"/>
              <w:jc w:val="center"/>
              <w:rPr>
                <w:rFonts w:eastAsia="Calibri"/>
                <w:sz w:val="18"/>
                <w:szCs w:val="18"/>
              </w:rPr>
            </w:pPr>
            <w:r>
              <w:rPr>
                <w:rFonts w:eastAsia="Calibri"/>
                <w:sz w:val="18"/>
                <w:szCs w:val="18"/>
              </w:rPr>
              <w:t>$39 Optus Business SIM (Aug 23)</w:t>
            </w:r>
          </w:p>
        </w:tc>
        <w:tc>
          <w:tcPr>
            <w:tcW w:w="2429" w:type="dxa"/>
            <w:tcBorders>
              <w:top w:val="single" w:sz="4" w:space="0" w:color="auto"/>
              <w:left w:val="single" w:sz="4" w:space="0" w:color="auto"/>
              <w:bottom w:val="single" w:sz="4" w:space="0" w:color="auto"/>
              <w:right w:val="single" w:sz="4" w:space="0" w:color="auto"/>
            </w:tcBorders>
          </w:tcPr>
          <w:p w14:paraId="0BE880E0" w14:textId="77777777" w:rsidR="00BA7DCF" w:rsidRPr="000F32B9" w:rsidRDefault="00BA7DCF" w:rsidP="00243FA3">
            <w:pPr>
              <w:spacing w:before="100" w:after="100"/>
              <w:jc w:val="center"/>
              <w:rPr>
                <w:rFonts w:asciiTheme="minorHAnsi" w:hAnsiTheme="minorHAnsi" w:cstheme="minorHAnsi"/>
                <w:sz w:val="18"/>
                <w:szCs w:val="18"/>
              </w:rPr>
            </w:pPr>
            <w:r w:rsidRPr="000F32B9">
              <w:rPr>
                <w:rFonts w:asciiTheme="minorHAnsi" w:hAnsiTheme="minorHAnsi" w:cstheme="minorHAnsi"/>
                <w:sz w:val="18"/>
                <w:szCs w:val="18"/>
              </w:rPr>
              <w:t>36879824</w:t>
            </w:r>
          </w:p>
        </w:tc>
        <w:tc>
          <w:tcPr>
            <w:tcW w:w="3221" w:type="dxa"/>
            <w:tcBorders>
              <w:top w:val="single" w:sz="4" w:space="0" w:color="auto"/>
              <w:left w:val="single" w:sz="4" w:space="0" w:color="auto"/>
              <w:bottom w:val="single" w:sz="4" w:space="0" w:color="auto"/>
              <w:right w:val="single" w:sz="4" w:space="0" w:color="auto"/>
            </w:tcBorders>
          </w:tcPr>
          <w:p w14:paraId="71A4D482" w14:textId="77777777" w:rsidR="00BA7DCF" w:rsidRPr="00442E2C" w:rsidRDefault="00BA7DCF" w:rsidP="00243FA3">
            <w:pPr>
              <w:spacing w:before="100" w:after="100"/>
              <w:jc w:val="center"/>
              <w:rPr>
                <w:rFonts w:eastAsia="Calibri"/>
                <w:sz w:val="18"/>
                <w:szCs w:val="18"/>
              </w:rPr>
            </w:pPr>
            <w:r>
              <w:rPr>
                <w:rFonts w:eastAsia="Calibri"/>
                <w:sz w:val="18"/>
                <w:szCs w:val="18"/>
              </w:rPr>
              <w:t>10 August 2023 – 31 March 2025</w:t>
            </w:r>
          </w:p>
        </w:tc>
      </w:tr>
      <w:tr w:rsidR="00BA7DCF" w14:paraId="586B3A8C"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5DAA8143" w14:textId="77777777" w:rsidR="00BA7DCF" w:rsidRPr="00442E2C" w:rsidRDefault="00BA7DCF" w:rsidP="00243FA3">
            <w:pPr>
              <w:spacing w:before="100" w:after="100"/>
              <w:jc w:val="center"/>
              <w:rPr>
                <w:rFonts w:eastAsia="Calibri"/>
                <w:sz w:val="18"/>
                <w:szCs w:val="18"/>
              </w:rPr>
            </w:pPr>
            <w:r>
              <w:rPr>
                <w:rFonts w:eastAsia="Calibri"/>
                <w:sz w:val="18"/>
                <w:szCs w:val="18"/>
              </w:rPr>
              <w:t>$49 Optus Business SIM (Aug 23)</w:t>
            </w:r>
          </w:p>
        </w:tc>
        <w:tc>
          <w:tcPr>
            <w:tcW w:w="2429" w:type="dxa"/>
            <w:tcBorders>
              <w:top w:val="single" w:sz="4" w:space="0" w:color="auto"/>
              <w:left w:val="single" w:sz="4" w:space="0" w:color="auto"/>
              <w:bottom w:val="single" w:sz="4" w:space="0" w:color="auto"/>
              <w:right w:val="single" w:sz="4" w:space="0" w:color="auto"/>
            </w:tcBorders>
          </w:tcPr>
          <w:p w14:paraId="712DBE1B" w14:textId="77777777" w:rsidR="00BA7DCF" w:rsidRPr="000F32B9" w:rsidRDefault="00BA7DCF" w:rsidP="00243FA3">
            <w:pPr>
              <w:spacing w:before="100" w:after="100"/>
              <w:jc w:val="center"/>
              <w:rPr>
                <w:rFonts w:asciiTheme="minorHAnsi" w:hAnsiTheme="minorHAnsi" w:cstheme="minorHAnsi"/>
                <w:sz w:val="18"/>
                <w:szCs w:val="18"/>
              </w:rPr>
            </w:pPr>
            <w:r w:rsidRPr="000F32B9">
              <w:rPr>
                <w:rFonts w:asciiTheme="minorHAnsi" w:hAnsiTheme="minorHAnsi" w:cstheme="minorHAnsi"/>
                <w:sz w:val="18"/>
                <w:szCs w:val="18"/>
              </w:rPr>
              <w:t>36879834</w:t>
            </w:r>
          </w:p>
        </w:tc>
        <w:tc>
          <w:tcPr>
            <w:tcW w:w="3221" w:type="dxa"/>
            <w:tcBorders>
              <w:top w:val="single" w:sz="4" w:space="0" w:color="auto"/>
              <w:left w:val="single" w:sz="4" w:space="0" w:color="auto"/>
              <w:bottom w:val="single" w:sz="4" w:space="0" w:color="auto"/>
              <w:right w:val="single" w:sz="4" w:space="0" w:color="auto"/>
            </w:tcBorders>
          </w:tcPr>
          <w:p w14:paraId="02E2F8B0" w14:textId="77777777" w:rsidR="00BA7DCF" w:rsidRPr="00442E2C" w:rsidRDefault="00BA7DCF" w:rsidP="00243FA3">
            <w:pPr>
              <w:spacing w:before="100" w:after="100"/>
              <w:jc w:val="center"/>
              <w:rPr>
                <w:rFonts w:eastAsia="Calibri"/>
                <w:sz w:val="18"/>
                <w:szCs w:val="18"/>
              </w:rPr>
            </w:pPr>
            <w:r>
              <w:rPr>
                <w:rFonts w:eastAsia="Calibri"/>
                <w:sz w:val="18"/>
                <w:szCs w:val="18"/>
              </w:rPr>
              <w:t>10 August 2023 – 31 March 2025</w:t>
            </w:r>
          </w:p>
        </w:tc>
      </w:tr>
      <w:tr w:rsidR="00BA7DCF" w14:paraId="79E55334"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24B1F90F" w14:textId="77777777" w:rsidR="00BA7DCF" w:rsidRPr="00442E2C" w:rsidRDefault="00BA7DCF" w:rsidP="00243FA3">
            <w:pPr>
              <w:spacing w:before="100" w:after="100"/>
              <w:jc w:val="center"/>
              <w:rPr>
                <w:rFonts w:eastAsia="Calibri"/>
                <w:sz w:val="18"/>
                <w:szCs w:val="18"/>
              </w:rPr>
            </w:pPr>
            <w:r>
              <w:rPr>
                <w:rFonts w:eastAsia="Calibri"/>
                <w:sz w:val="18"/>
                <w:szCs w:val="18"/>
              </w:rPr>
              <w:t>$59 Optus Business SIM (Aug 23)</w:t>
            </w:r>
          </w:p>
        </w:tc>
        <w:tc>
          <w:tcPr>
            <w:tcW w:w="2429" w:type="dxa"/>
            <w:tcBorders>
              <w:top w:val="single" w:sz="4" w:space="0" w:color="auto"/>
              <w:left w:val="single" w:sz="4" w:space="0" w:color="auto"/>
              <w:bottom w:val="single" w:sz="4" w:space="0" w:color="auto"/>
              <w:right w:val="single" w:sz="4" w:space="0" w:color="auto"/>
            </w:tcBorders>
          </w:tcPr>
          <w:p w14:paraId="5AAC8A04" w14:textId="77777777" w:rsidR="00BA7DCF" w:rsidRPr="000F32B9" w:rsidRDefault="00BA7DCF" w:rsidP="00243FA3">
            <w:pPr>
              <w:spacing w:before="100" w:after="100"/>
              <w:jc w:val="center"/>
              <w:rPr>
                <w:rFonts w:asciiTheme="minorHAnsi" w:hAnsiTheme="minorHAnsi" w:cstheme="minorHAnsi"/>
                <w:sz w:val="18"/>
                <w:szCs w:val="18"/>
              </w:rPr>
            </w:pPr>
            <w:r w:rsidRPr="000F32B9">
              <w:rPr>
                <w:rFonts w:asciiTheme="minorHAnsi" w:hAnsiTheme="minorHAnsi" w:cstheme="minorHAnsi"/>
                <w:sz w:val="18"/>
                <w:szCs w:val="18"/>
              </w:rPr>
              <w:t>36879844</w:t>
            </w:r>
          </w:p>
        </w:tc>
        <w:tc>
          <w:tcPr>
            <w:tcW w:w="3221" w:type="dxa"/>
            <w:tcBorders>
              <w:top w:val="single" w:sz="4" w:space="0" w:color="auto"/>
              <w:left w:val="single" w:sz="4" w:space="0" w:color="auto"/>
              <w:bottom w:val="single" w:sz="4" w:space="0" w:color="auto"/>
              <w:right w:val="single" w:sz="4" w:space="0" w:color="auto"/>
            </w:tcBorders>
          </w:tcPr>
          <w:p w14:paraId="2837A5EE" w14:textId="77777777" w:rsidR="00BA7DCF" w:rsidRPr="00442E2C" w:rsidRDefault="00BA7DCF" w:rsidP="00243FA3">
            <w:pPr>
              <w:spacing w:before="100" w:after="100"/>
              <w:jc w:val="center"/>
              <w:rPr>
                <w:rFonts w:eastAsia="Calibri"/>
                <w:sz w:val="18"/>
                <w:szCs w:val="18"/>
              </w:rPr>
            </w:pPr>
            <w:r>
              <w:rPr>
                <w:rFonts w:eastAsia="Calibri"/>
                <w:sz w:val="18"/>
                <w:szCs w:val="18"/>
              </w:rPr>
              <w:t>10 August 2023 – 31 March 2025</w:t>
            </w:r>
          </w:p>
        </w:tc>
      </w:tr>
      <w:tr w:rsidR="00BA7DCF" w:rsidRPr="00B57609" w14:paraId="25658E82"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6DB5F77C" w14:textId="77777777" w:rsidR="00BA7DCF" w:rsidRPr="00B57609" w:rsidRDefault="00BA7DCF" w:rsidP="00243FA3">
            <w:pPr>
              <w:spacing w:before="100" w:after="100"/>
              <w:jc w:val="center"/>
              <w:rPr>
                <w:rFonts w:eastAsia="Calibri"/>
                <w:sz w:val="18"/>
                <w:szCs w:val="18"/>
              </w:rPr>
            </w:pPr>
            <w:r w:rsidRPr="00B57609">
              <w:rPr>
                <w:rFonts w:eastAsia="Calibri"/>
                <w:sz w:val="18"/>
                <w:szCs w:val="18"/>
              </w:rPr>
              <w:t>$42 Optus Business SIM M2M (Nov 24) </w:t>
            </w:r>
          </w:p>
        </w:tc>
        <w:tc>
          <w:tcPr>
            <w:tcW w:w="2429" w:type="dxa"/>
            <w:tcBorders>
              <w:top w:val="single" w:sz="4" w:space="0" w:color="auto"/>
              <w:left w:val="single" w:sz="4" w:space="0" w:color="auto"/>
              <w:bottom w:val="single" w:sz="4" w:space="0" w:color="auto"/>
              <w:right w:val="single" w:sz="4" w:space="0" w:color="auto"/>
            </w:tcBorders>
          </w:tcPr>
          <w:p w14:paraId="78E44B27" w14:textId="77777777" w:rsidR="00BA7DCF" w:rsidRPr="00B57609" w:rsidRDefault="00BA7DCF" w:rsidP="00243FA3">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37869964 </w:t>
            </w:r>
          </w:p>
        </w:tc>
        <w:tc>
          <w:tcPr>
            <w:tcW w:w="3221" w:type="dxa"/>
            <w:tcBorders>
              <w:top w:val="single" w:sz="4" w:space="0" w:color="auto"/>
              <w:left w:val="single" w:sz="4" w:space="0" w:color="auto"/>
              <w:bottom w:val="single" w:sz="4" w:space="0" w:color="auto"/>
              <w:right w:val="single" w:sz="4" w:space="0" w:color="auto"/>
            </w:tcBorders>
          </w:tcPr>
          <w:p w14:paraId="692401CA" w14:textId="12347BC2" w:rsidR="00BA7DCF" w:rsidRPr="00B57609" w:rsidRDefault="00BA7DCF" w:rsidP="00243FA3">
            <w:pPr>
              <w:spacing w:before="100" w:after="100"/>
              <w:jc w:val="center"/>
              <w:rPr>
                <w:rFonts w:eastAsia="Calibri"/>
                <w:sz w:val="18"/>
                <w:szCs w:val="18"/>
              </w:rPr>
            </w:pPr>
            <w:r w:rsidRPr="00B57609">
              <w:rPr>
                <w:rFonts w:eastAsia="Calibri"/>
                <w:sz w:val="18"/>
                <w:szCs w:val="18"/>
              </w:rPr>
              <w:t>21 November 2024 </w:t>
            </w:r>
            <w:r w:rsidR="000D61D9">
              <w:rPr>
                <w:rFonts w:eastAsia="Calibri"/>
                <w:sz w:val="18"/>
                <w:szCs w:val="18"/>
              </w:rPr>
              <w:t>– 6 Oct</w:t>
            </w:r>
            <w:r w:rsidR="00900785">
              <w:rPr>
                <w:rFonts w:eastAsia="Calibri"/>
                <w:sz w:val="18"/>
                <w:szCs w:val="18"/>
              </w:rPr>
              <w:t>ober</w:t>
            </w:r>
            <w:r w:rsidR="000D61D9">
              <w:rPr>
                <w:rFonts w:eastAsia="Calibri"/>
                <w:sz w:val="18"/>
                <w:szCs w:val="18"/>
              </w:rPr>
              <w:t xml:space="preserve"> 2026</w:t>
            </w:r>
          </w:p>
        </w:tc>
      </w:tr>
      <w:tr w:rsidR="00BA7DCF" w:rsidRPr="00B57609" w14:paraId="630CE2D0"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6CBF96F1" w14:textId="77777777" w:rsidR="00BA7DCF" w:rsidRPr="00B57609" w:rsidRDefault="00BA7DCF" w:rsidP="00243FA3">
            <w:pPr>
              <w:spacing w:before="100" w:after="100"/>
              <w:jc w:val="center"/>
              <w:rPr>
                <w:rFonts w:eastAsia="Calibri"/>
                <w:sz w:val="18"/>
                <w:szCs w:val="18"/>
              </w:rPr>
            </w:pPr>
            <w:r w:rsidRPr="00B57609">
              <w:rPr>
                <w:rFonts w:eastAsia="Calibri"/>
                <w:sz w:val="18"/>
                <w:szCs w:val="18"/>
              </w:rPr>
              <w:t>$42 Optus Business SIM 36M (Nov 24) </w:t>
            </w:r>
          </w:p>
        </w:tc>
        <w:tc>
          <w:tcPr>
            <w:tcW w:w="2429" w:type="dxa"/>
            <w:tcBorders>
              <w:top w:val="single" w:sz="4" w:space="0" w:color="auto"/>
              <w:left w:val="single" w:sz="4" w:space="0" w:color="auto"/>
              <w:bottom w:val="single" w:sz="4" w:space="0" w:color="auto"/>
              <w:right w:val="single" w:sz="4" w:space="0" w:color="auto"/>
            </w:tcBorders>
          </w:tcPr>
          <w:p w14:paraId="0D0E9F81" w14:textId="77777777" w:rsidR="00BA7DCF" w:rsidRPr="00B57609" w:rsidRDefault="00BA7DCF" w:rsidP="00243FA3">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37869984 </w:t>
            </w:r>
          </w:p>
        </w:tc>
        <w:tc>
          <w:tcPr>
            <w:tcW w:w="3221" w:type="dxa"/>
            <w:tcBorders>
              <w:top w:val="single" w:sz="4" w:space="0" w:color="auto"/>
              <w:left w:val="single" w:sz="4" w:space="0" w:color="auto"/>
              <w:bottom w:val="single" w:sz="4" w:space="0" w:color="auto"/>
              <w:right w:val="single" w:sz="4" w:space="0" w:color="auto"/>
            </w:tcBorders>
          </w:tcPr>
          <w:p w14:paraId="0509C666" w14:textId="08B69818" w:rsidR="00BA7DCF" w:rsidRPr="00B57609" w:rsidRDefault="00BA7DCF" w:rsidP="00243FA3">
            <w:pPr>
              <w:spacing w:before="100" w:after="100"/>
              <w:jc w:val="center"/>
              <w:rPr>
                <w:rFonts w:eastAsia="Calibri"/>
                <w:sz w:val="18"/>
                <w:szCs w:val="18"/>
              </w:rPr>
            </w:pPr>
            <w:r w:rsidRPr="00B57609">
              <w:rPr>
                <w:rFonts w:eastAsia="Calibri"/>
                <w:sz w:val="18"/>
                <w:szCs w:val="18"/>
              </w:rPr>
              <w:t>21 November 2024</w:t>
            </w:r>
            <w:r w:rsidR="006976D0" w:rsidRPr="00B57609">
              <w:rPr>
                <w:rFonts w:eastAsia="Calibri"/>
                <w:sz w:val="18"/>
                <w:szCs w:val="18"/>
              </w:rPr>
              <w:t> </w:t>
            </w:r>
            <w:r w:rsidR="006976D0">
              <w:rPr>
                <w:rFonts w:eastAsia="Calibri"/>
                <w:sz w:val="18"/>
                <w:szCs w:val="18"/>
              </w:rPr>
              <w:t>– 6 Oct</w:t>
            </w:r>
            <w:r w:rsidR="00900785">
              <w:rPr>
                <w:rFonts w:eastAsia="Calibri"/>
                <w:sz w:val="18"/>
                <w:szCs w:val="18"/>
              </w:rPr>
              <w:t>ober</w:t>
            </w:r>
            <w:r w:rsidR="006976D0">
              <w:rPr>
                <w:rFonts w:eastAsia="Calibri"/>
                <w:sz w:val="18"/>
                <w:szCs w:val="18"/>
              </w:rPr>
              <w:t xml:space="preserve"> 2026</w:t>
            </w:r>
          </w:p>
        </w:tc>
      </w:tr>
      <w:tr w:rsidR="00BA7DCF" w:rsidRPr="00B57609" w14:paraId="5A85E71C"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00662267" w14:textId="77777777" w:rsidR="00BA7DCF" w:rsidRPr="00B57609" w:rsidRDefault="00BA7DCF" w:rsidP="00243FA3">
            <w:pPr>
              <w:spacing w:before="100" w:after="100"/>
              <w:jc w:val="center"/>
              <w:rPr>
                <w:rFonts w:eastAsia="Calibri"/>
                <w:sz w:val="18"/>
                <w:szCs w:val="18"/>
              </w:rPr>
            </w:pPr>
            <w:r w:rsidRPr="00B57609">
              <w:rPr>
                <w:rFonts w:eastAsia="Calibri"/>
                <w:sz w:val="18"/>
                <w:szCs w:val="18"/>
              </w:rPr>
              <w:t>$52 Optus Business SIM M2M (Nov 24) </w:t>
            </w:r>
          </w:p>
        </w:tc>
        <w:tc>
          <w:tcPr>
            <w:tcW w:w="2429" w:type="dxa"/>
            <w:tcBorders>
              <w:top w:val="single" w:sz="4" w:space="0" w:color="auto"/>
              <w:left w:val="single" w:sz="4" w:space="0" w:color="auto"/>
              <w:bottom w:val="single" w:sz="4" w:space="0" w:color="auto"/>
              <w:right w:val="single" w:sz="4" w:space="0" w:color="auto"/>
            </w:tcBorders>
          </w:tcPr>
          <w:p w14:paraId="69427EEA" w14:textId="77777777" w:rsidR="00BA7DCF" w:rsidRPr="00B57609" w:rsidRDefault="00BA7DCF" w:rsidP="00243FA3">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37869974 </w:t>
            </w:r>
          </w:p>
        </w:tc>
        <w:tc>
          <w:tcPr>
            <w:tcW w:w="3221" w:type="dxa"/>
            <w:tcBorders>
              <w:top w:val="single" w:sz="4" w:space="0" w:color="auto"/>
              <w:left w:val="single" w:sz="4" w:space="0" w:color="auto"/>
              <w:bottom w:val="single" w:sz="4" w:space="0" w:color="auto"/>
              <w:right w:val="single" w:sz="4" w:space="0" w:color="auto"/>
            </w:tcBorders>
          </w:tcPr>
          <w:p w14:paraId="370BCB60" w14:textId="38E7BCB1" w:rsidR="00BA7DCF" w:rsidRPr="00B57609" w:rsidRDefault="00BA7DCF" w:rsidP="00243FA3">
            <w:pPr>
              <w:spacing w:before="100" w:after="100"/>
              <w:jc w:val="center"/>
              <w:rPr>
                <w:rFonts w:eastAsia="Calibri"/>
                <w:sz w:val="18"/>
                <w:szCs w:val="18"/>
              </w:rPr>
            </w:pPr>
            <w:r w:rsidRPr="00B57609">
              <w:rPr>
                <w:rFonts w:eastAsia="Calibri"/>
                <w:sz w:val="18"/>
                <w:szCs w:val="18"/>
              </w:rPr>
              <w:t>21 November 2024</w:t>
            </w:r>
            <w:r w:rsidR="004668D3" w:rsidRPr="00B57609">
              <w:rPr>
                <w:rFonts w:eastAsia="Calibri"/>
                <w:sz w:val="18"/>
                <w:szCs w:val="18"/>
              </w:rPr>
              <w:t> </w:t>
            </w:r>
            <w:r w:rsidR="004668D3">
              <w:rPr>
                <w:rFonts w:eastAsia="Calibri"/>
                <w:sz w:val="18"/>
                <w:szCs w:val="18"/>
              </w:rPr>
              <w:t>– 6 Oct</w:t>
            </w:r>
            <w:r w:rsidR="00900785">
              <w:rPr>
                <w:rFonts w:eastAsia="Calibri"/>
                <w:sz w:val="18"/>
                <w:szCs w:val="18"/>
              </w:rPr>
              <w:t>ober</w:t>
            </w:r>
            <w:r w:rsidR="004668D3">
              <w:rPr>
                <w:rFonts w:eastAsia="Calibri"/>
                <w:sz w:val="18"/>
                <w:szCs w:val="18"/>
              </w:rPr>
              <w:t xml:space="preserve"> 2026</w:t>
            </w:r>
            <w:r w:rsidRPr="00B57609">
              <w:rPr>
                <w:rFonts w:eastAsia="Calibri"/>
                <w:sz w:val="18"/>
                <w:szCs w:val="18"/>
              </w:rPr>
              <w:t> </w:t>
            </w:r>
          </w:p>
        </w:tc>
      </w:tr>
      <w:tr w:rsidR="00BA7DCF" w:rsidRPr="00B57609" w14:paraId="6884A01C"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57C88226" w14:textId="77777777" w:rsidR="00BA7DCF" w:rsidRPr="00B57609" w:rsidRDefault="00BA7DCF" w:rsidP="00243FA3">
            <w:pPr>
              <w:spacing w:before="100" w:after="100"/>
              <w:jc w:val="center"/>
              <w:rPr>
                <w:rFonts w:eastAsia="Calibri"/>
                <w:sz w:val="18"/>
                <w:szCs w:val="18"/>
              </w:rPr>
            </w:pPr>
            <w:r w:rsidRPr="00B57609">
              <w:rPr>
                <w:rFonts w:eastAsia="Calibri"/>
                <w:sz w:val="18"/>
                <w:szCs w:val="18"/>
              </w:rPr>
              <w:t>$52 Optus Business SIM 36M (Nov 24) </w:t>
            </w:r>
          </w:p>
        </w:tc>
        <w:tc>
          <w:tcPr>
            <w:tcW w:w="2429" w:type="dxa"/>
            <w:tcBorders>
              <w:top w:val="single" w:sz="4" w:space="0" w:color="auto"/>
              <w:left w:val="single" w:sz="4" w:space="0" w:color="auto"/>
              <w:bottom w:val="single" w:sz="4" w:space="0" w:color="auto"/>
              <w:right w:val="single" w:sz="4" w:space="0" w:color="auto"/>
            </w:tcBorders>
          </w:tcPr>
          <w:p w14:paraId="4235E2A4" w14:textId="77777777" w:rsidR="00BA7DCF" w:rsidRPr="00B57609" w:rsidRDefault="00BA7DCF" w:rsidP="00243FA3">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37869914 </w:t>
            </w:r>
          </w:p>
        </w:tc>
        <w:tc>
          <w:tcPr>
            <w:tcW w:w="3221" w:type="dxa"/>
            <w:tcBorders>
              <w:top w:val="single" w:sz="4" w:space="0" w:color="auto"/>
              <w:left w:val="single" w:sz="4" w:space="0" w:color="auto"/>
              <w:bottom w:val="single" w:sz="4" w:space="0" w:color="auto"/>
              <w:right w:val="single" w:sz="4" w:space="0" w:color="auto"/>
            </w:tcBorders>
          </w:tcPr>
          <w:p w14:paraId="28448A91" w14:textId="57FB93D2" w:rsidR="00BA7DCF" w:rsidRPr="00B57609" w:rsidRDefault="00BA7DCF" w:rsidP="00243FA3">
            <w:pPr>
              <w:spacing w:before="100" w:after="100"/>
              <w:jc w:val="center"/>
              <w:rPr>
                <w:rFonts w:eastAsia="Calibri"/>
                <w:sz w:val="18"/>
                <w:szCs w:val="18"/>
              </w:rPr>
            </w:pPr>
            <w:r w:rsidRPr="00B57609">
              <w:rPr>
                <w:rFonts w:eastAsia="Calibri"/>
                <w:sz w:val="18"/>
                <w:szCs w:val="18"/>
              </w:rPr>
              <w:t>21 November 2024</w:t>
            </w:r>
            <w:r w:rsidR="00E73E4C" w:rsidRPr="00B57609">
              <w:rPr>
                <w:rFonts w:eastAsia="Calibri"/>
                <w:sz w:val="18"/>
                <w:szCs w:val="18"/>
              </w:rPr>
              <w:t> </w:t>
            </w:r>
            <w:r w:rsidR="00E73E4C">
              <w:rPr>
                <w:rFonts w:eastAsia="Calibri"/>
                <w:sz w:val="18"/>
                <w:szCs w:val="18"/>
              </w:rPr>
              <w:t>– 6 Oct</w:t>
            </w:r>
            <w:r w:rsidR="00900785">
              <w:rPr>
                <w:rFonts w:eastAsia="Calibri"/>
                <w:sz w:val="18"/>
                <w:szCs w:val="18"/>
              </w:rPr>
              <w:t>ober</w:t>
            </w:r>
            <w:r w:rsidR="00E73E4C">
              <w:rPr>
                <w:rFonts w:eastAsia="Calibri"/>
                <w:sz w:val="18"/>
                <w:szCs w:val="18"/>
              </w:rPr>
              <w:t xml:space="preserve"> 2026</w:t>
            </w:r>
            <w:r w:rsidRPr="00B57609">
              <w:rPr>
                <w:rFonts w:eastAsia="Calibri"/>
                <w:sz w:val="18"/>
                <w:szCs w:val="18"/>
              </w:rPr>
              <w:t> </w:t>
            </w:r>
          </w:p>
        </w:tc>
      </w:tr>
      <w:tr w:rsidR="00BA7DCF" w:rsidRPr="00B57609" w14:paraId="0EC0E123"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42FF3E4B" w14:textId="77777777" w:rsidR="00BA7DCF" w:rsidRPr="00B57609" w:rsidRDefault="00BA7DCF" w:rsidP="00243FA3">
            <w:pPr>
              <w:spacing w:before="100" w:after="100"/>
              <w:jc w:val="center"/>
              <w:rPr>
                <w:rFonts w:eastAsia="Calibri"/>
                <w:sz w:val="18"/>
                <w:szCs w:val="18"/>
              </w:rPr>
            </w:pPr>
            <w:r w:rsidRPr="00B57609">
              <w:rPr>
                <w:rFonts w:eastAsia="Calibri"/>
                <w:sz w:val="18"/>
                <w:szCs w:val="18"/>
              </w:rPr>
              <w:t>$62 Optus Business SIM M2M (Nov 24) </w:t>
            </w:r>
          </w:p>
        </w:tc>
        <w:tc>
          <w:tcPr>
            <w:tcW w:w="2429" w:type="dxa"/>
            <w:tcBorders>
              <w:top w:val="single" w:sz="4" w:space="0" w:color="auto"/>
              <w:left w:val="single" w:sz="4" w:space="0" w:color="auto"/>
              <w:bottom w:val="single" w:sz="4" w:space="0" w:color="auto"/>
              <w:right w:val="single" w:sz="4" w:space="0" w:color="auto"/>
            </w:tcBorders>
          </w:tcPr>
          <w:p w14:paraId="5505A135" w14:textId="77777777" w:rsidR="00BA7DCF" w:rsidRPr="00B57609" w:rsidRDefault="00BA7DCF" w:rsidP="00243FA3">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37869944 </w:t>
            </w:r>
          </w:p>
        </w:tc>
        <w:tc>
          <w:tcPr>
            <w:tcW w:w="3221" w:type="dxa"/>
            <w:tcBorders>
              <w:top w:val="single" w:sz="4" w:space="0" w:color="auto"/>
              <w:left w:val="single" w:sz="4" w:space="0" w:color="auto"/>
              <w:bottom w:val="single" w:sz="4" w:space="0" w:color="auto"/>
              <w:right w:val="single" w:sz="4" w:space="0" w:color="auto"/>
            </w:tcBorders>
          </w:tcPr>
          <w:p w14:paraId="54063F8D" w14:textId="10A98167" w:rsidR="00BA7DCF" w:rsidRPr="00B57609" w:rsidRDefault="00BA7DCF" w:rsidP="00243FA3">
            <w:pPr>
              <w:spacing w:before="100" w:after="100"/>
              <w:jc w:val="center"/>
              <w:rPr>
                <w:rFonts w:eastAsia="Calibri"/>
                <w:sz w:val="18"/>
                <w:szCs w:val="18"/>
              </w:rPr>
            </w:pPr>
            <w:r w:rsidRPr="00B57609">
              <w:rPr>
                <w:rFonts w:eastAsia="Calibri"/>
                <w:sz w:val="18"/>
                <w:szCs w:val="18"/>
              </w:rPr>
              <w:t>21 November 2024</w:t>
            </w:r>
            <w:r w:rsidR="00E73E4C" w:rsidRPr="00B57609">
              <w:rPr>
                <w:rFonts w:eastAsia="Calibri"/>
                <w:sz w:val="18"/>
                <w:szCs w:val="18"/>
              </w:rPr>
              <w:t> </w:t>
            </w:r>
            <w:r w:rsidR="00E73E4C">
              <w:rPr>
                <w:rFonts w:eastAsia="Calibri"/>
                <w:sz w:val="18"/>
                <w:szCs w:val="18"/>
              </w:rPr>
              <w:t>– 6 Oct</w:t>
            </w:r>
            <w:r w:rsidR="00900785">
              <w:rPr>
                <w:rFonts w:eastAsia="Calibri"/>
                <w:sz w:val="18"/>
                <w:szCs w:val="18"/>
              </w:rPr>
              <w:t>ober</w:t>
            </w:r>
            <w:r w:rsidR="00E73E4C">
              <w:rPr>
                <w:rFonts w:eastAsia="Calibri"/>
                <w:sz w:val="18"/>
                <w:szCs w:val="18"/>
              </w:rPr>
              <w:t xml:space="preserve"> 2026</w:t>
            </w:r>
            <w:r w:rsidRPr="00B57609">
              <w:rPr>
                <w:rFonts w:eastAsia="Calibri"/>
                <w:sz w:val="18"/>
                <w:szCs w:val="18"/>
              </w:rPr>
              <w:t> </w:t>
            </w:r>
          </w:p>
        </w:tc>
      </w:tr>
      <w:tr w:rsidR="00BA7DCF" w:rsidRPr="00B57609" w14:paraId="01C59192" w14:textId="77777777" w:rsidTr="00243FA3">
        <w:trPr>
          <w:trHeight w:val="288"/>
        </w:trPr>
        <w:tc>
          <w:tcPr>
            <w:tcW w:w="4334" w:type="dxa"/>
            <w:tcBorders>
              <w:top w:val="single" w:sz="4" w:space="0" w:color="auto"/>
              <w:left w:val="single" w:sz="4" w:space="0" w:color="auto"/>
              <w:bottom w:val="single" w:sz="4" w:space="0" w:color="auto"/>
              <w:right w:val="single" w:sz="4" w:space="0" w:color="auto"/>
            </w:tcBorders>
          </w:tcPr>
          <w:p w14:paraId="4040E0DA" w14:textId="77777777" w:rsidR="00BA7DCF" w:rsidRPr="00B57609" w:rsidRDefault="00BA7DCF" w:rsidP="00243FA3">
            <w:pPr>
              <w:spacing w:before="100" w:after="100"/>
              <w:jc w:val="center"/>
              <w:rPr>
                <w:rFonts w:eastAsia="Calibri"/>
                <w:sz w:val="18"/>
                <w:szCs w:val="18"/>
              </w:rPr>
            </w:pPr>
            <w:r w:rsidRPr="00B57609">
              <w:rPr>
                <w:rFonts w:eastAsia="Calibri"/>
                <w:sz w:val="18"/>
                <w:szCs w:val="18"/>
              </w:rPr>
              <w:t>$62 Optus Business SIM 36M (Nov 24) </w:t>
            </w:r>
          </w:p>
        </w:tc>
        <w:tc>
          <w:tcPr>
            <w:tcW w:w="2429" w:type="dxa"/>
            <w:tcBorders>
              <w:top w:val="single" w:sz="4" w:space="0" w:color="auto"/>
              <w:left w:val="single" w:sz="4" w:space="0" w:color="auto"/>
              <w:bottom w:val="single" w:sz="4" w:space="0" w:color="auto"/>
              <w:right w:val="single" w:sz="4" w:space="0" w:color="auto"/>
            </w:tcBorders>
          </w:tcPr>
          <w:p w14:paraId="13FEE809" w14:textId="77777777" w:rsidR="00BA7DCF" w:rsidRPr="00B57609" w:rsidRDefault="00BA7DCF" w:rsidP="00243FA3">
            <w:pPr>
              <w:spacing w:before="100" w:after="100"/>
              <w:jc w:val="center"/>
              <w:rPr>
                <w:rFonts w:asciiTheme="minorHAnsi" w:hAnsiTheme="minorHAnsi" w:cstheme="minorHAnsi"/>
                <w:sz w:val="18"/>
                <w:szCs w:val="18"/>
              </w:rPr>
            </w:pPr>
            <w:r w:rsidRPr="00B57609">
              <w:rPr>
                <w:rFonts w:asciiTheme="minorHAnsi" w:hAnsiTheme="minorHAnsi" w:cstheme="minorHAnsi"/>
                <w:sz w:val="18"/>
                <w:szCs w:val="18"/>
              </w:rPr>
              <w:t>37869904 </w:t>
            </w:r>
          </w:p>
        </w:tc>
        <w:tc>
          <w:tcPr>
            <w:tcW w:w="3221" w:type="dxa"/>
            <w:tcBorders>
              <w:top w:val="single" w:sz="4" w:space="0" w:color="auto"/>
              <w:left w:val="single" w:sz="4" w:space="0" w:color="auto"/>
              <w:bottom w:val="single" w:sz="4" w:space="0" w:color="auto"/>
              <w:right w:val="single" w:sz="4" w:space="0" w:color="auto"/>
            </w:tcBorders>
          </w:tcPr>
          <w:p w14:paraId="351856C5" w14:textId="2DDF881D" w:rsidR="00BA7DCF" w:rsidRPr="00B57609" w:rsidRDefault="00BA7DCF" w:rsidP="00243FA3">
            <w:pPr>
              <w:spacing w:before="100" w:after="100"/>
              <w:jc w:val="center"/>
              <w:rPr>
                <w:rFonts w:eastAsia="Calibri"/>
                <w:sz w:val="18"/>
                <w:szCs w:val="18"/>
              </w:rPr>
            </w:pPr>
            <w:r w:rsidRPr="00B57609">
              <w:rPr>
                <w:rFonts w:eastAsia="Calibri"/>
                <w:sz w:val="18"/>
                <w:szCs w:val="18"/>
              </w:rPr>
              <w:t>21 November 2024</w:t>
            </w:r>
            <w:r w:rsidR="00E73E4C" w:rsidRPr="00B57609">
              <w:rPr>
                <w:rFonts w:eastAsia="Calibri"/>
                <w:sz w:val="18"/>
                <w:szCs w:val="18"/>
              </w:rPr>
              <w:t> </w:t>
            </w:r>
            <w:r w:rsidR="00E73E4C">
              <w:rPr>
                <w:rFonts w:eastAsia="Calibri"/>
                <w:sz w:val="18"/>
                <w:szCs w:val="18"/>
              </w:rPr>
              <w:t>– 6 Oct</w:t>
            </w:r>
            <w:r w:rsidR="00900785">
              <w:rPr>
                <w:rFonts w:eastAsia="Calibri"/>
                <w:sz w:val="18"/>
                <w:szCs w:val="18"/>
              </w:rPr>
              <w:t>ober</w:t>
            </w:r>
            <w:r w:rsidR="00E73E4C">
              <w:rPr>
                <w:rFonts w:eastAsia="Calibri"/>
                <w:sz w:val="18"/>
                <w:szCs w:val="18"/>
              </w:rPr>
              <w:t xml:space="preserve"> 2026</w:t>
            </w:r>
            <w:r w:rsidRPr="00B57609">
              <w:rPr>
                <w:rFonts w:eastAsia="Calibri"/>
                <w:sz w:val="18"/>
                <w:szCs w:val="18"/>
              </w:rPr>
              <w:t> </w:t>
            </w:r>
          </w:p>
        </w:tc>
      </w:tr>
    </w:tbl>
    <w:p w14:paraId="136E44E4" w14:textId="77777777" w:rsidR="00BA7DCF" w:rsidRDefault="00BA7DCF" w:rsidP="00BA7DCF">
      <w:pPr>
        <w:spacing w:after="200"/>
        <w:rPr>
          <w:sz w:val="20"/>
        </w:rPr>
      </w:pPr>
    </w:p>
    <w:p w14:paraId="085590D0" w14:textId="77777777" w:rsidR="00BA7DCF" w:rsidRDefault="00BA7DCF" w:rsidP="00BA7DCF">
      <w:pPr>
        <w:pStyle w:val="Heading6"/>
        <w:numPr>
          <w:ilvl w:val="5"/>
          <w:numId w:val="1"/>
        </w:numPr>
        <w:ind w:left="720" w:hanging="720"/>
        <w:rPr>
          <w:bCs w:val="0"/>
          <w:szCs w:val="20"/>
        </w:rPr>
      </w:pPr>
      <w:bookmarkStart w:id="729" w:name="_Toc232417535"/>
      <w:bookmarkStart w:id="730" w:name="_Toc242274398"/>
      <w:r>
        <w:rPr>
          <w:bCs w:val="0"/>
          <w:szCs w:val="20"/>
        </w:rPr>
        <w:t>Eligibility</w:t>
      </w:r>
      <w:bookmarkEnd w:id="729"/>
      <w:bookmarkEnd w:id="730"/>
    </w:p>
    <w:p w14:paraId="55A12599" w14:textId="77777777" w:rsidR="00BA7DCF" w:rsidRDefault="00BA7DCF" w:rsidP="00BA7DCF">
      <w:pPr>
        <w:spacing w:after="200"/>
        <w:ind w:left="720"/>
        <w:rPr>
          <w:sz w:val="20"/>
          <w:szCs w:val="20"/>
          <w:lang w:val="en-AU"/>
        </w:rPr>
      </w:pPr>
      <w:r>
        <w:rPr>
          <w:sz w:val="20"/>
          <w:szCs w:val="20"/>
        </w:rPr>
        <w:t xml:space="preserve">These plans are available to new </w:t>
      </w:r>
      <w:r w:rsidRPr="004E7EDC">
        <w:rPr>
          <w:sz w:val="20"/>
          <w:szCs w:val="20"/>
        </w:rPr>
        <w:t xml:space="preserve">and recontracting </w:t>
      </w:r>
      <w:r>
        <w:rPr>
          <w:sz w:val="20"/>
          <w:szCs w:val="20"/>
        </w:rPr>
        <w:t xml:space="preserve">customers </w:t>
      </w:r>
      <w:r w:rsidRPr="004E7EDC">
        <w:rPr>
          <w:sz w:val="20"/>
          <w:szCs w:val="20"/>
        </w:rPr>
        <w:t xml:space="preserve">only </w:t>
      </w:r>
      <w:r w:rsidRPr="002B2553">
        <w:rPr>
          <w:sz w:val="20"/>
          <w:szCs w:val="20"/>
          <w:lang w:val="en-AU"/>
        </w:rPr>
        <w:t>who pass Optus' credit assessment. To be eligible for this plan, businesses must provide Optus with a registered ACN, ARBN or ABN</w:t>
      </w:r>
      <w:r>
        <w:rPr>
          <w:sz w:val="20"/>
          <w:szCs w:val="20"/>
          <w:lang w:val="en-AU"/>
        </w:rPr>
        <w:t>.</w:t>
      </w:r>
    </w:p>
    <w:p w14:paraId="222C349A" w14:textId="77777777" w:rsidR="00BA7DCF" w:rsidRDefault="00BA7DCF" w:rsidP="00BA7DCF">
      <w:pPr>
        <w:pStyle w:val="BodyText"/>
        <w:ind w:left="720"/>
        <w:rPr>
          <w:lang w:val="en-AU"/>
        </w:rPr>
      </w:pPr>
      <w:r w:rsidRPr="00C12929">
        <w:rPr>
          <w:lang w:val="en-AU"/>
        </w:rPr>
        <w:t>Optus Service Providers</w:t>
      </w:r>
      <w:r>
        <w:rPr>
          <w:lang w:val="en-AU"/>
        </w:rPr>
        <w:t>'</w:t>
      </w:r>
      <w:r w:rsidRPr="00C12929">
        <w:rPr>
          <w:lang w:val="en-AU"/>
        </w:rPr>
        <w:t xml:space="preserve"> customers are not eligible to apply.</w:t>
      </w:r>
    </w:p>
    <w:p w14:paraId="14EABF81" w14:textId="77777777" w:rsidR="00BA7DCF" w:rsidRPr="00C12929" w:rsidRDefault="00BA7DCF" w:rsidP="00BA7DCF">
      <w:pPr>
        <w:pStyle w:val="BodyText"/>
        <w:ind w:left="720"/>
        <w:rPr>
          <w:lang w:val="en-AU"/>
        </w:rPr>
      </w:pPr>
      <w:r>
        <w:rPr>
          <w:lang w:val="en-AU"/>
        </w:rPr>
        <w:t xml:space="preserve">Optus </w:t>
      </w:r>
      <w:r w:rsidRPr="00454CCC">
        <w:rPr>
          <w:lang w:val="en-AU"/>
        </w:rPr>
        <w:t>Business</w:t>
      </w:r>
      <w:r>
        <w:rPr>
          <w:lang w:val="en-AU"/>
        </w:rPr>
        <w:t xml:space="preserve"> SIM</w:t>
      </w:r>
      <w:r w:rsidRPr="00454CCC">
        <w:rPr>
          <w:lang w:val="en-AU"/>
        </w:rPr>
        <w:t xml:space="preserve"> plans are available through Business Channels, Hybrid Retail stores and selected channels only</w:t>
      </w:r>
      <w:r>
        <w:rPr>
          <w:lang w:val="en-AU"/>
        </w:rPr>
        <w:t>.</w:t>
      </w:r>
    </w:p>
    <w:p w14:paraId="0CC17D40" w14:textId="77777777" w:rsidR="00BA7DCF" w:rsidRDefault="00BA7DCF" w:rsidP="00BA7DCF">
      <w:pPr>
        <w:pStyle w:val="Heading6"/>
        <w:numPr>
          <w:ilvl w:val="5"/>
          <w:numId w:val="1"/>
        </w:numPr>
        <w:ind w:left="720" w:hanging="720"/>
        <w:rPr>
          <w:bCs w:val="0"/>
          <w:szCs w:val="20"/>
        </w:rPr>
      </w:pPr>
      <w:bookmarkStart w:id="731" w:name="_Toc232417536"/>
      <w:bookmarkStart w:id="732" w:name="_Toc242274399"/>
      <w:r>
        <w:rPr>
          <w:bCs w:val="0"/>
          <w:snapToGrid w:val="0"/>
          <w:szCs w:val="20"/>
        </w:rPr>
        <w:t>Minimum Term</w:t>
      </w:r>
      <w:bookmarkEnd w:id="731"/>
      <w:bookmarkEnd w:id="732"/>
    </w:p>
    <w:p w14:paraId="75EEBB5E" w14:textId="0600D69A" w:rsidR="00BA7DCF" w:rsidRPr="00A207DC" w:rsidRDefault="00BA7DCF" w:rsidP="00BA7DCF">
      <w:pPr>
        <w:spacing w:after="200"/>
        <w:ind w:left="720"/>
        <w:rPr>
          <w:i/>
          <w:sz w:val="20"/>
          <w:szCs w:val="20"/>
        </w:rPr>
      </w:pPr>
      <w:r>
        <w:rPr>
          <w:sz w:val="20"/>
          <w:szCs w:val="20"/>
        </w:rPr>
        <w:t xml:space="preserve">These </w:t>
      </w:r>
      <w:r w:rsidRPr="00302639">
        <w:rPr>
          <w:sz w:val="20"/>
          <w:szCs w:val="20"/>
        </w:rPr>
        <w:t>plan</w:t>
      </w:r>
      <w:r>
        <w:rPr>
          <w:sz w:val="20"/>
          <w:szCs w:val="20"/>
        </w:rPr>
        <w:t>s have</w:t>
      </w:r>
      <w:r>
        <w:rPr>
          <w:i/>
          <w:sz w:val="20"/>
          <w:szCs w:val="20"/>
        </w:rPr>
        <w:t xml:space="preserve"> </w:t>
      </w:r>
      <w:r w:rsidRPr="00A207DC">
        <w:rPr>
          <w:i/>
          <w:sz w:val="20"/>
          <w:szCs w:val="20"/>
        </w:rPr>
        <w:t>a fixed length agreement with a</w:t>
      </w:r>
      <w:r>
        <w:rPr>
          <w:i/>
          <w:sz w:val="20"/>
          <w:szCs w:val="20"/>
        </w:rPr>
        <w:t xml:space="preserve"> M2M or 36 month</w:t>
      </w:r>
      <w:r w:rsidRPr="00A207DC">
        <w:rPr>
          <w:i/>
          <w:sz w:val="20"/>
          <w:szCs w:val="20"/>
        </w:rPr>
        <w:t xml:space="preserve"> minimum term.</w:t>
      </w:r>
    </w:p>
    <w:p w14:paraId="6296EB0D" w14:textId="77777777" w:rsidR="00BA7DCF" w:rsidRDefault="00BA7DCF" w:rsidP="00BA7DCF">
      <w:pPr>
        <w:pStyle w:val="Heading6"/>
        <w:numPr>
          <w:ilvl w:val="5"/>
          <w:numId w:val="1"/>
        </w:numPr>
        <w:ind w:left="720" w:hanging="720"/>
        <w:rPr>
          <w:b/>
          <w:bCs w:val="0"/>
          <w:szCs w:val="20"/>
        </w:rPr>
      </w:pPr>
      <w:bookmarkStart w:id="733" w:name="_Toc232417537"/>
      <w:bookmarkStart w:id="734" w:name="_Toc242274400"/>
      <w:r>
        <w:rPr>
          <w:bCs w:val="0"/>
          <w:szCs w:val="20"/>
        </w:rPr>
        <w:t xml:space="preserve">What </w:t>
      </w:r>
      <w:r>
        <w:rPr>
          <w:bCs w:val="0"/>
          <w:i/>
          <w:szCs w:val="20"/>
        </w:rPr>
        <w:t>you</w:t>
      </w:r>
      <w:r>
        <w:rPr>
          <w:bCs w:val="0"/>
          <w:szCs w:val="20"/>
        </w:rPr>
        <w:t xml:space="preserve"> have to pay </w:t>
      </w:r>
      <w:r>
        <w:rPr>
          <w:bCs w:val="0"/>
          <w:i/>
          <w:szCs w:val="20"/>
        </w:rPr>
        <w:t>us</w:t>
      </w:r>
      <w:bookmarkEnd w:id="733"/>
      <w:bookmarkEnd w:id="734"/>
    </w:p>
    <w:p w14:paraId="52C42CC2" w14:textId="77777777" w:rsidR="00BA7DCF" w:rsidRPr="00E25493" w:rsidRDefault="00BA7DCF" w:rsidP="00BA7DCF">
      <w:pPr>
        <w:pStyle w:val="Heading7"/>
        <w:numPr>
          <w:ilvl w:val="6"/>
          <w:numId w:val="1"/>
        </w:numPr>
        <w:rPr>
          <w:szCs w:val="20"/>
        </w:rPr>
      </w:pPr>
      <w:r w:rsidRPr="00E25493">
        <w:rPr>
          <w:i/>
          <w:szCs w:val="20"/>
        </w:rPr>
        <w:t>You</w:t>
      </w:r>
      <w:r w:rsidRPr="00E25493">
        <w:rPr>
          <w:szCs w:val="20"/>
        </w:rPr>
        <w:t xml:space="preserve"> must pay </w:t>
      </w:r>
      <w:r w:rsidRPr="00E25493">
        <w:rPr>
          <w:i/>
          <w:szCs w:val="20"/>
        </w:rPr>
        <w:t>us</w:t>
      </w:r>
      <w:r w:rsidRPr="00E25493">
        <w:rPr>
          <w:szCs w:val="20"/>
        </w:rPr>
        <w:t xml:space="preserve"> for use of the </w:t>
      </w:r>
      <w:r w:rsidRPr="00E25493">
        <w:rPr>
          <w:i/>
          <w:szCs w:val="20"/>
        </w:rPr>
        <w:t>service</w:t>
      </w:r>
      <w:r w:rsidRPr="00E25493">
        <w:rPr>
          <w:szCs w:val="20"/>
        </w:rPr>
        <w:t xml:space="preserve"> at the rates set out in Section 1 of this </w:t>
      </w:r>
      <w:r w:rsidRPr="00E25493">
        <w:rPr>
          <w:i/>
          <w:szCs w:val="20"/>
        </w:rPr>
        <w:t>standard pricing table</w:t>
      </w:r>
      <w:r w:rsidRPr="00E25493">
        <w:rPr>
          <w:szCs w:val="20"/>
        </w:rPr>
        <w:t xml:space="preserve"> and for value added service features at the rates set out in</w:t>
      </w:r>
      <w:r>
        <w:rPr>
          <w:szCs w:val="20"/>
        </w:rPr>
        <w:t xml:space="preserve"> Appendix Y (Value Added Service Features). </w:t>
      </w:r>
    </w:p>
    <w:p w14:paraId="4AF602EA" w14:textId="77777777" w:rsidR="00BA7DCF" w:rsidRDefault="00BA7DCF" w:rsidP="00BA7DCF">
      <w:pPr>
        <w:pStyle w:val="Heading7"/>
        <w:numPr>
          <w:ilvl w:val="6"/>
          <w:numId w:val="1"/>
        </w:numPr>
        <w:rPr>
          <w:szCs w:val="20"/>
        </w:rPr>
      </w:pPr>
      <w:r>
        <w:rPr>
          <w:szCs w:val="20"/>
        </w:rPr>
        <w:t>If there is a flagfall for a particular call type, the charge for these calls is the flagfall amount plus the relevant rate for the call multiplied by the duration of the call.</w:t>
      </w:r>
    </w:p>
    <w:p w14:paraId="5ADAAF30" w14:textId="77777777" w:rsidR="00BA7DCF" w:rsidRDefault="00BA7DCF" w:rsidP="00BA7DCF">
      <w:pPr>
        <w:pStyle w:val="Heading7"/>
        <w:numPr>
          <w:ilvl w:val="6"/>
          <w:numId w:val="1"/>
        </w:numPr>
        <w:rPr>
          <w:szCs w:val="20"/>
        </w:rPr>
      </w:pPr>
      <w:r>
        <w:rPr>
          <w:szCs w:val="20"/>
        </w:rPr>
        <w:t>Minimum Monthly Charge</w:t>
      </w:r>
    </w:p>
    <w:p w14:paraId="127F98A9" w14:textId="77777777" w:rsidR="00BA7DCF" w:rsidRDefault="00BA7DCF" w:rsidP="00BA7DCF">
      <w:pPr>
        <w:pStyle w:val="Heading8"/>
        <w:numPr>
          <w:ilvl w:val="7"/>
          <w:numId w:val="1"/>
        </w:numPr>
        <w:rPr>
          <w:iCs w:val="0"/>
          <w:szCs w:val="20"/>
        </w:rPr>
      </w:pPr>
      <w:r>
        <w:rPr>
          <w:iCs w:val="0"/>
          <w:szCs w:val="20"/>
        </w:rPr>
        <w:t xml:space="preserve">Each plan has a Minimum Monthly Charge amount that </w:t>
      </w:r>
      <w:r>
        <w:rPr>
          <w:i/>
          <w:iCs w:val="0"/>
          <w:szCs w:val="20"/>
        </w:rPr>
        <w:t>you</w:t>
      </w:r>
      <w:r>
        <w:rPr>
          <w:iCs w:val="0"/>
          <w:szCs w:val="20"/>
        </w:rPr>
        <w:t xml:space="preserve"> must pay </w:t>
      </w:r>
      <w:r>
        <w:rPr>
          <w:i/>
          <w:iCs w:val="0"/>
          <w:szCs w:val="20"/>
        </w:rPr>
        <w:t>us</w:t>
      </w:r>
      <w:r>
        <w:rPr>
          <w:iCs w:val="0"/>
          <w:szCs w:val="20"/>
        </w:rPr>
        <w:t xml:space="preserve"> each month as set out in Table 1 below. </w:t>
      </w:r>
    </w:p>
    <w:p w14:paraId="4410452A" w14:textId="64E34F0B" w:rsidR="00BA7DCF" w:rsidRDefault="00BA7DCF" w:rsidP="00BA7DCF">
      <w:pPr>
        <w:pStyle w:val="Heading8"/>
        <w:numPr>
          <w:ilvl w:val="7"/>
          <w:numId w:val="1"/>
        </w:numPr>
        <w:rPr>
          <w:iCs w:val="0"/>
          <w:szCs w:val="20"/>
        </w:rPr>
      </w:pPr>
      <w:r>
        <w:rPr>
          <w:i/>
          <w:iCs w:val="0"/>
          <w:szCs w:val="20"/>
        </w:rPr>
        <w:t>You</w:t>
      </w:r>
      <w:r>
        <w:rPr>
          <w:iCs w:val="0"/>
          <w:szCs w:val="20"/>
        </w:rPr>
        <w:t xml:space="preserve"> may purchase a mobile phone with us. If you are on a M2M plan, you have the option to take a 12, 24 or 36 month device payment plan. If you are on a 36-month contract term, </w:t>
      </w:r>
      <w:r>
        <w:rPr>
          <w:iCs w:val="0"/>
          <w:szCs w:val="20"/>
        </w:rPr>
        <w:lastRenderedPageBreak/>
        <w:t xml:space="preserve">your device payment terms needs to be aligned at 36 months. All device payment terms are set out under a </w:t>
      </w:r>
      <w:r w:rsidRPr="00B57609">
        <w:rPr>
          <w:i/>
          <w:szCs w:val="20"/>
        </w:rPr>
        <w:t>device payment plan</w:t>
      </w:r>
      <w:r>
        <w:rPr>
          <w:iCs w:val="0"/>
          <w:szCs w:val="20"/>
        </w:rPr>
        <w:t xml:space="preserve"> in Appendix D</w:t>
      </w:r>
    </w:p>
    <w:p w14:paraId="3F3A37D2" w14:textId="77777777" w:rsidR="00BA7DCF" w:rsidRDefault="00BA7DCF" w:rsidP="00BA7DCF">
      <w:pPr>
        <w:pStyle w:val="Heading6"/>
        <w:numPr>
          <w:ilvl w:val="5"/>
          <w:numId w:val="1"/>
        </w:numPr>
        <w:ind w:left="720" w:hanging="720"/>
        <w:rPr>
          <w:bCs w:val="0"/>
          <w:snapToGrid w:val="0"/>
        </w:rPr>
      </w:pPr>
      <w:bookmarkStart w:id="735" w:name="_Toc232417538"/>
      <w:bookmarkStart w:id="736" w:name="_Toc242274401"/>
      <w:r>
        <w:rPr>
          <w:bCs w:val="0"/>
          <w:snapToGrid w:val="0"/>
        </w:rPr>
        <w:t>How the plans work</w:t>
      </w:r>
      <w:bookmarkEnd w:id="735"/>
      <w:bookmarkEnd w:id="736"/>
    </w:p>
    <w:p w14:paraId="377C4BC8" w14:textId="77777777" w:rsidR="00BA7DCF" w:rsidRPr="003E74EB" w:rsidRDefault="00BA7DCF" w:rsidP="00BA7DCF">
      <w:pPr>
        <w:pStyle w:val="Heading7"/>
        <w:numPr>
          <w:ilvl w:val="6"/>
          <w:numId w:val="1"/>
        </w:numPr>
        <w:rPr>
          <w:szCs w:val="20"/>
        </w:rPr>
      </w:pPr>
      <w:r w:rsidRPr="003E74EB">
        <w:rPr>
          <w:szCs w:val="20"/>
        </w:rPr>
        <w:t xml:space="preserve">The </w:t>
      </w:r>
      <w:r>
        <w:rPr>
          <w:szCs w:val="20"/>
        </w:rPr>
        <w:t>Optus</w:t>
      </w:r>
      <w:r w:rsidRPr="003E74EB">
        <w:rPr>
          <w:szCs w:val="20"/>
        </w:rPr>
        <w:t xml:space="preserve"> Business SIM plan</w:t>
      </w:r>
      <w:r>
        <w:rPr>
          <w:szCs w:val="20"/>
        </w:rPr>
        <w:t>s</w:t>
      </w:r>
      <w:r w:rsidRPr="003E74EB">
        <w:rPr>
          <w:szCs w:val="20"/>
        </w:rPr>
        <w:t xml:space="preserve"> ha</w:t>
      </w:r>
      <w:r>
        <w:rPr>
          <w:szCs w:val="20"/>
        </w:rPr>
        <w:t>ve</w:t>
      </w:r>
      <w:r w:rsidRPr="003E74EB">
        <w:rPr>
          <w:szCs w:val="20"/>
        </w:rPr>
        <w:t xml:space="preserve"> unlimited minutes to use on standard national calls to landlines and mobiles, 13/1300 numbers and voicemail retrievals </w:t>
      </w:r>
      <w:r>
        <w:rPr>
          <w:szCs w:val="20"/>
        </w:rPr>
        <w:t xml:space="preserve">within Australia, </w:t>
      </w:r>
      <w:r w:rsidRPr="00A71671">
        <w:rPr>
          <w:szCs w:val="20"/>
        </w:rPr>
        <w:t xml:space="preserve">unlimited standard national SMS/MMS </w:t>
      </w:r>
      <w:r w:rsidRPr="003E74EB">
        <w:rPr>
          <w:szCs w:val="20"/>
        </w:rPr>
        <w:t xml:space="preserve">and </w:t>
      </w:r>
      <w:r>
        <w:rPr>
          <w:szCs w:val="20"/>
        </w:rPr>
        <w:t xml:space="preserve">an amount of </w:t>
      </w:r>
      <w:r w:rsidRPr="003E74EB">
        <w:rPr>
          <w:szCs w:val="20"/>
        </w:rPr>
        <w:t>Included Data (for mobile internet use) to share with other eligible services on the same account</w:t>
      </w:r>
      <w:r>
        <w:rPr>
          <w:szCs w:val="20"/>
        </w:rPr>
        <w:t xml:space="preserve"> within Australia</w:t>
      </w:r>
      <w:r w:rsidRPr="003E74EB">
        <w:rPr>
          <w:szCs w:val="20"/>
        </w:rPr>
        <w:t>.</w:t>
      </w:r>
    </w:p>
    <w:p w14:paraId="3673FEFD" w14:textId="0842A026" w:rsidR="00BA7DCF" w:rsidRDefault="00BA7DCF" w:rsidP="00BA7DCF">
      <w:pPr>
        <w:pStyle w:val="Heading7"/>
        <w:numPr>
          <w:ilvl w:val="6"/>
          <w:numId w:val="1"/>
        </w:numPr>
      </w:pPr>
      <w:r w:rsidRPr="00A71671">
        <w:t xml:space="preserve">The </w:t>
      </w:r>
      <w:r>
        <w:t>$4</w:t>
      </w:r>
      <w:r w:rsidR="00B85B93">
        <w:t>2</w:t>
      </w:r>
      <w:r>
        <w:t xml:space="preserve"> and $5</w:t>
      </w:r>
      <w:r w:rsidR="00B85B93">
        <w:t>2</w:t>
      </w:r>
      <w:r w:rsidRPr="00A71671">
        <w:t xml:space="preserve"> plans have unlimited standard International SMS/MMS and unlimited international minutes to use on standard international calls to 35 selected destinations</w:t>
      </w:r>
      <w:r>
        <w:t xml:space="preserve"> (subject to change)</w:t>
      </w:r>
      <w:r w:rsidRPr="00A71671">
        <w:t>. For a list of selected destinations see Table 3 below</w:t>
      </w:r>
      <w:r>
        <w:t>.</w:t>
      </w:r>
    </w:p>
    <w:p w14:paraId="1B0A06C1" w14:textId="718E4A15" w:rsidR="00BA7DCF" w:rsidRPr="003E74EB" w:rsidRDefault="00BA7DCF" w:rsidP="00BA7DCF">
      <w:pPr>
        <w:pStyle w:val="Heading7"/>
        <w:numPr>
          <w:ilvl w:val="6"/>
          <w:numId w:val="1"/>
        </w:numPr>
      </w:pPr>
      <w:r w:rsidRPr="003E74EB">
        <w:t>Th</w:t>
      </w:r>
      <w:r>
        <w:t>e</w:t>
      </w:r>
      <w:r w:rsidRPr="003E74EB">
        <w:t xml:space="preserve"> </w:t>
      </w:r>
      <w:r>
        <w:t>$</w:t>
      </w:r>
      <w:r w:rsidR="00B85B93">
        <w:t>62</w:t>
      </w:r>
      <w:r>
        <w:t xml:space="preserve"> </w:t>
      </w:r>
      <w:r w:rsidRPr="003E74EB">
        <w:t xml:space="preserve">plan also includes unlimited standard international SMS/MMS and up to 750 international minutes </w:t>
      </w:r>
      <w:r w:rsidRPr="003E74EB">
        <w:rPr>
          <w:szCs w:val="20"/>
        </w:rPr>
        <w:t>to use on standard international calls to 1</w:t>
      </w:r>
      <w:r>
        <w:rPr>
          <w:szCs w:val="20"/>
        </w:rPr>
        <w:t>05</w:t>
      </w:r>
      <w:r w:rsidRPr="003E74EB">
        <w:rPr>
          <w:szCs w:val="20"/>
        </w:rPr>
        <w:t xml:space="preserve"> destinations</w:t>
      </w:r>
      <w:r>
        <w:rPr>
          <w:szCs w:val="20"/>
        </w:rPr>
        <w:t xml:space="preserve"> (subject to change)</w:t>
      </w:r>
      <w:r w:rsidRPr="003E74EB">
        <w:t>.</w:t>
      </w:r>
      <w:r w:rsidRPr="0076445C">
        <w:t xml:space="preserve"> For a list of selected destinations </w:t>
      </w:r>
      <w:r>
        <w:t>see Table 4 below.</w:t>
      </w:r>
    </w:p>
    <w:p w14:paraId="6AB1E198" w14:textId="77777777" w:rsidR="00BA7DCF" w:rsidRDefault="00BA7DCF" w:rsidP="00BA7DCF">
      <w:pPr>
        <w:pStyle w:val="Heading7"/>
        <w:numPr>
          <w:ilvl w:val="6"/>
          <w:numId w:val="1"/>
        </w:numPr>
        <w:rPr>
          <w:szCs w:val="20"/>
        </w:rPr>
      </w:pPr>
      <w:r>
        <w:rPr>
          <w:szCs w:val="20"/>
        </w:rPr>
        <w:t>Data usage is calculated in one kilobyte increments. International minutes are billed in one-minute increments.</w:t>
      </w:r>
    </w:p>
    <w:p w14:paraId="452868FF" w14:textId="77777777" w:rsidR="00BA7DCF" w:rsidRDefault="00BA7DCF" w:rsidP="00BA7DCF">
      <w:pPr>
        <w:pStyle w:val="Heading7"/>
        <w:numPr>
          <w:ilvl w:val="6"/>
          <w:numId w:val="1"/>
        </w:numPr>
        <w:rPr>
          <w:szCs w:val="20"/>
        </w:rPr>
      </w:pPr>
      <w:r>
        <w:rPr>
          <w:szCs w:val="20"/>
        </w:rPr>
        <w:t xml:space="preserve">If </w:t>
      </w:r>
      <w:r>
        <w:rPr>
          <w:i/>
        </w:rPr>
        <w:t>you</w:t>
      </w:r>
      <w:r>
        <w:t xml:space="preserve"> exceed </w:t>
      </w:r>
      <w:r>
        <w:rPr>
          <w:i/>
        </w:rPr>
        <w:t>your</w:t>
      </w:r>
      <w:r>
        <w:t xml:space="preserve"> included shareable data allowance 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billing period unless </w:t>
      </w:r>
      <w:r w:rsidRPr="00D25B96">
        <w:rPr>
          <w:i/>
          <w:iCs/>
        </w:rPr>
        <w:t>you</w:t>
      </w:r>
      <w:r>
        <w:t xml:space="preserve"> purchase extra data.</w:t>
      </w:r>
    </w:p>
    <w:p w14:paraId="3A50E43D" w14:textId="77777777" w:rsidR="00BA7DCF" w:rsidRDefault="00BA7DCF" w:rsidP="00BA7DCF">
      <w:pPr>
        <w:pStyle w:val="Heading7"/>
        <w:numPr>
          <w:ilvl w:val="6"/>
          <w:numId w:val="1"/>
        </w:numPr>
        <w:rPr>
          <w:szCs w:val="20"/>
        </w:rPr>
      </w:pPr>
      <w:r>
        <w:rPr>
          <w:szCs w:val="20"/>
        </w:rPr>
        <w:t xml:space="preserve">Any unused portion of </w:t>
      </w:r>
      <w:r>
        <w:rPr>
          <w:i/>
          <w:szCs w:val="20"/>
        </w:rPr>
        <w:t>your</w:t>
      </w:r>
      <w:r>
        <w:rPr>
          <w:szCs w:val="20"/>
        </w:rPr>
        <w:t xml:space="preserve"> </w:t>
      </w:r>
      <w:r>
        <w:rPr>
          <w:i/>
          <w:szCs w:val="20"/>
        </w:rPr>
        <w:t>plan’s</w:t>
      </w:r>
      <w:r>
        <w:rPr>
          <w:szCs w:val="20"/>
        </w:rPr>
        <w:t xml:space="preserve"> Included Data or Additional Data expires at the end of each month and does not roll over into the next month.</w:t>
      </w:r>
    </w:p>
    <w:p w14:paraId="4C50DDB0" w14:textId="77777777" w:rsidR="00BA7DCF" w:rsidRDefault="00BA7DCF" w:rsidP="00BA7DCF">
      <w:pPr>
        <w:pStyle w:val="Heading7"/>
        <w:numPr>
          <w:ilvl w:val="6"/>
          <w:numId w:val="1"/>
        </w:numPr>
        <w:rPr>
          <w:szCs w:val="20"/>
        </w:rPr>
      </w:pPr>
      <w:r>
        <w:rPr>
          <w:i/>
          <w:szCs w:val="20"/>
        </w:rPr>
        <w:t>You</w:t>
      </w:r>
      <w:r>
        <w:rPr>
          <w:szCs w:val="20"/>
        </w:rPr>
        <w:t xml:space="preserve"> must pay </w:t>
      </w:r>
      <w:r>
        <w:rPr>
          <w:i/>
          <w:szCs w:val="20"/>
        </w:rPr>
        <w:t>us</w:t>
      </w:r>
      <w:r>
        <w:rPr>
          <w:szCs w:val="20"/>
        </w:rPr>
        <w:t xml:space="preserve"> for use of any services that are not included in </w:t>
      </w:r>
      <w:r>
        <w:rPr>
          <w:i/>
          <w:szCs w:val="20"/>
        </w:rPr>
        <w:t>your</w:t>
      </w:r>
      <w:r>
        <w:rPr>
          <w:szCs w:val="20"/>
        </w:rPr>
        <w:t xml:space="preserve"> plan’s inclusions, examples of which are set out in Table 2 below.</w:t>
      </w:r>
    </w:p>
    <w:p w14:paraId="5555877F" w14:textId="77777777" w:rsidR="00BA7DCF" w:rsidRPr="00642B50" w:rsidRDefault="00BA7DCF" w:rsidP="00BA7DCF">
      <w:pPr>
        <w:pStyle w:val="Heading6"/>
        <w:numPr>
          <w:ilvl w:val="5"/>
          <w:numId w:val="1"/>
        </w:numPr>
        <w:ind w:left="720" w:hanging="720"/>
        <w:rPr>
          <w:bCs w:val="0"/>
          <w:snapToGrid w:val="0"/>
        </w:rPr>
      </w:pPr>
      <w:bookmarkStart w:id="737" w:name="_Toc232417539"/>
      <w:bookmarkStart w:id="738" w:name="_Toc242274402"/>
      <w:bookmarkStart w:id="739" w:name="_Hlk208233067"/>
      <w:r w:rsidRPr="009870B5">
        <w:rPr>
          <w:bCs w:val="0"/>
          <w:snapToGrid w:val="0"/>
        </w:rPr>
        <w:t>Plan Changes</w:t>
      </w:r>
      <w:bookmarkEnd w:id="737"/>
      <w:bookmarkEnd w:id="738"/>
    </w:p>
    <w:p w14:paraId="4D3BF5D1" w14:textId="77777777" w:rsidR="00BA7DCF" w:rsidRDefault="00BA7DCF" w:rsidP="00BA7DCF">
      <w:pPr>
        <w:pStyle w:val="Heading7"/>
        <w:numPr>
          <w:ilvl w:val="6"/>
          <w:numId w:val="1"/>
        </w:numPr>
      </w:pPr>
      <w:r>
        <w:rPr>
          <w:i/>
        </w:rPr>
        <w:t>You</w:t>
      </w:r>
      <w:r>
        <w:t xml:space="preserve"> can change </w:t>
      </w:r>
      <w:r>
        <w:rPr>
          <w:i/>
        </w:rPr>
        <w:t>your</w:t>
      </w:r>
      <w:r>
        <w:t xml:space="preserve"> plan during the </w:t>
      </w:r>
      <w:r>
        <w:rPr>
          <w:i/>
        </w:rPr>
        <w:t>minimum term</w:t>
      </w:r>
      <w:r>
        <w:t xml:space="preserve"> provided </w:t>
      </w:r>
      <w:r>
        <w:rPr>
          <w:i/>
        </w:rPr>
        <w:t>you</w:t>
      </w:r>
      <w:r>
        <w:t xml:space="preserve"> move to a plan with a higher monthly </w:t>
      </w:r>
      <w:r>
        <w:rPr>
          <w:i/>
        </w:rPr>
        <w:t>access fee</w:t>
      </w:r>
      <w:r>
        <w:t xml:space="preserve">. </w:t>
      </w:r>
      <w:r>
        <w:rPr>
          <w:i/>
        </w:rPr>
        <w:t>You</w:t>
      </w:r>
      <w:r>
        <w:t xml:space="preserve"> cannot change </w:t>
      </w:r>
      <w:r>
        <w:rPr>
          <w:i/>
        </w:rPr>
        <w:t>your</w:t>
      </w:r>
      <w:r>
        <w:t xml:space="preserve"> plan during the </w:t>
      </w:r>
      <w:r>
        <w:rPr>
          <w:i/>
        </w:rPr>
        <w:t>minimum term</w:t>
      </w:r>
      <w:r>
        <w:t xml:space="preserve"> to a plan with the same or lower monthly </w:t>
      </w:r>
      <w:r>
        <w:rPr>
          <w:i/>
        </w:rPr>
        <w:t>access fee</w:t>
      </w:r>
      <w:r>
        <w:t xml:space="preserve">. If </w:t>
      </w:r>
      <w:r>
        <w:rPr>
          <w:i/>
        </w:rPr>
        <w:t>you</w:t>
      </w:r>
      <w:r>
        <w:t xml:space="preserve"> change </w:t>
      </w:r>
      <w:r>
        <w:rPr>
          <w:i/>
        </w:rPr>
        <w:t>your</w:t>
      </w:r>
      <w:r>
        <w:t xml:space="preserve"> plan during the </w:t>
      </w:r>
      <w:r>
        <w:rPr>
          <w:i/>
        </w:rPr>
        <w:t>minimum term</w:t>
      </w:r>
      <w:r>
        <w:t xml:space="preserve"> a fee may apply and if </w:t>
      </w:r>
      <w:r>
        <w:rPr>
          <w:i/>
        </w:rPr>
        <w:t xml:space="preserve">you </w:t>
      </w:r>
      <w:r>
        <w:t>are paying off a phone over time, any device repayments will remain the same.</w:t>
      </w:r>
    </w:p>
    <w:p w14:paraId="1052353C" w14:textId="77777777" w:rsidR="00BA7DCF" w:rsidRPr="00806736" w:rsidRDefault="00BA7DCF" w:rsidP="00BA7DCF">
      <w:pPr>
        <w:pStyle w:val="Heading7"/>
        <w:numPr>
          <w:ilvl w:val="6"/>
          <w:numId w:val="1"/>
        </w:numPr>
      </w:pPr>
      <w:r>
        <w:t xml:space="preserve">For month to month plans only, we may make changes to </w:t>
      </w:r>
      <w:r w:rsidRPr="001C5D1D">
        <w:rPr>
          <w:i/>
          <w:iCs/>
        </w:rPr>
        <w:t>your</w:t>
      </w:r>
      <w:r>
        <w:t xml:space="preserve"> plan, including to the price or inclusions. This could include moving </w:t>
      </w:r>
      <w:r>
        <w:rPr>
          <w:i/>
          <w:iCs/>
        </w:rPr>
        <w:t xml:space="preserve">you </w:t>
      </w:r>
      <w:r>
        <w:t xml:space="preserve">to a new plan, which may cost more. We will give you at least 30 days’ notice of any increase to monthly plan access fees, any decrease in data inclusions or any plan moves. You may have a right to cancel </w:t>
      </w:r>
      <w:r>
        <w:rPr>
          <w:i/>
          <w:iCs/>
        </w:rPr>
        <w:t xml:space="preserve">your </w:t>
      </w:r>
      <w:r>
        <w:t xml:space="preserve">plan depending on these changes.   </w:t>
      </w:r>
    </w:p>
    <w:p w14:paraId="3CD0FE43" w14:textId="77777777" w:rsidR="00BA7DCF" w:rsidRDefault="00BA7DCF" w:rsidP="00BA7DCF">
      <w:pPr>
        <w:pStyle w:val="Heading6"/>
        <w:numPr>
          <w:ilvl w:val="5"/>
          <w:numId w:val="1"/>
        </w:numPr>
        <w:ind w:left="720" w:hanging="720"/>
        <w:rPr>
          <w:bCs w:val="0"/>
          <w:snapToGrid w:val="0"/>
          <w:szCs w:val="20"/>
        </w:rPr>
      </w:pPr>
      <w:bookmarkStart w:id="740" w:name="_Toc232417540"/>
      <w:bookmarkStart w:id="741" w:name="_Toc242274403"/>
      <w:bookmarkEnd w:id="739"/>
      <w:r>
        <w:rPr>
          <w:bCs w:val="0"/>
          <w:snapToGrid w:val="0"/>
        </w:rPr>
        <w:t>Data S</w:t>
      </w:r>
      <w:r>
        <w:rPr>
          <w:bCs w:val="0"/>
          <w:snapToGrid w:val="0"/>
          <w:szCs w:val="20"/>
        </w:rPr>
        <w:t>haring</w:t>
      </w:r>
      <w:bookmarkEnd w:id="740"/>
      <w:bookmarkEnd w:id="741"/>
    </w:p>
    <w:p w14:paraId="38B72469" w14:textId="77777777" w:rsidR="00BA7DCF" w:rsidRDefault="00BA7DCF" w:rsidP="00BA7DCF">
      <w:pPr>
        <w:pStyle w:val="Heading7"/>
        <w:numPr>
          <w:ilvl w:val="6"/>
          <w:numId w:val="1"/>
        </w:numPr>
        <w:rPr>
          <w:szCs w:val="20"/>
        </w:rPr>
      </w:pPr>
      <w:r>
        <w:rPr>
          <w:szCs w:val="20"/>
        </w:rPr>
        <w:t xml:space="preserve">If </w:t>
      </w:r>
      <w:r>
        <w:rPr>
          <w:i/>
          <w:szCs w:val="20"/>
        </w:rPr>
        <w:t>you</w:t>
      </w:r>
      <w:r>
        <w:rPr>
          <w:szCs w:val="20"/>
        </w:rPr>
        <w:t xml:space="preserve"> have more than one eligible plan that shares data on the same billing account, the included data will combine into one data sharing pool, which will be shared by all eligible services on that account.</w:t>
      </w:r>
    </w:p>
    <w:p w14:paraId="64FCA257" w14:textId="77777777" w:rsidR="00BA7DCF" w:rsidRDefault="00BA7DCF" w:rsidP="00BA7DCF">
      <w:pPr>
        <w:pStyle w:val="Heading7"/>
        <w:numPr>
          <w:ilvl w:val="6"/>
          <w:numId w:val="1"/>
        </w:numPr>
        <w:rPr>
          <w:snapToGrid w:val="0"/>
          <w:szCs w:val="20"/>
        </w:rPr>
      </w:pPr>
      <w:r>
        <w:rPr>
          <w:snapToGrid w:val="0"/>
          <w:szCs w:val="20"/>
        </w:rPr>
        <w:t xml:space="preserve">If </w:t>
      </w:r>
      <w:r>
        <w:rPr>
          <w:i/>
          <w:snapToGrid w:val="0"/>
          <w:szCs w:val="20"/>
        </w:rPr>
        <w:t>you</w:t>
      </w:r>
      <w:r>
        <w:rPr>
          <w:snapToGrid w:val="0"/>
          <w:szCs w:val="20"/>
        </w:rPr>
        <w:t xml:space="preserve"> do not want </w:t>
      </w:r>
      <w:r>
        <w:rPr>
          <w:i/>
          <w:snapToGrid w:val="0"/>
          <w:szCs w:val="20"/>
        </w:rPr>
        <w:t>your</w:t>
      </w:r>
      <w:r>
        <w:rPr>
          <w:snapToGrid w:val="0"/>
          <w:szCs w:val="20"/>
        </w:rPr>
        <w:t xml:space="preserve"> services to share data, they need to be on separate accounts.</w:t>
      </w:r>
    </w:p>
    <w:p w14:paraId="4AECC769" w14:textId="77777777" w:rsidR="00BA7DCF" w:rsidRDefault="00BA7DCF" w:rsidP="00BA7DCF">
      <w:pPr>
        <w:pStyle w:val="Heading7"/>
        <w:numPr>
          <w:ilvl w:val="6"/>
          <w:numId w:val="1"/>
        </w:numPr>
        <w:rPr>
          <w:snapToGrid w:val="0"/>
          <w:szCs w:val="20"/>
        </w:rPr>
      </w:pPr>
      <w:r>
        <w:rPr>
          <w:snapToGrid w:val="0"/>
          <w:szCs w:val="20"/>
        </w:rPr>
        <w:t>Data sharing is only available within Australia.</w:t>
      </w:r>
    </w:p>
    <w:p w14:paraId="78AADEE2" w14:textId="77777777" w:rsidR="00BA7DCF" w:rsidRDefault="00BA7DCF" w:rsidP="00BA7DCF">
      <w:pPr>
        <w:pStyle w:val="Heading6"/>
        <w:numPr>
          <w:ilvl w:val="5"/>
          <w:numId w:val="1"/>
        </w:numPr>
        <w:ind w:left="720" w:hanging="720"/>
        <w:rPr>
          <w:bCs w:val="0"/>
          <w:snapToGrid w:val="0"/>
        </w:rPr>
      </w:pPr>
      <w:bookmarkStart w:id="742" w:name="_Toc232417541"/>
      <w:bookmarkStart w:id="743" w:name="_Toc242274404"/>
      <w:r>
        <w:rPr>
          <w:bCs w:val="0"/>
          <w:snapToGrid w:val="0"/>
        </w:rPr>
        <w:t>International Minutes</w:t>
      </w:r>
      <w:bookmarkEnd w:id="742"/>
      <w:bookmarkEnd w:id="743"/>
    </w:p>
    <w:p w14:paraId="4E3578D7" w14:textId="77777777" w:rsidR="00BA7DCF" w:rsidRPr="0073612D" w:rsidRDefault="00BA7DCF" w:rsidP="00BA7DCF">
      <w:pPr>
        <w:spacing w:after="200"/>
        <w:ind w:left="709"/>
        <w:rPr>
          <w:iCs/>
          <w:sz w:val="20"/>
        </w:rPr>
      </w:pPr>
      <w:r w:rsidRPr="0073612D">
        <w:rPr>
          <w:sz w:val="20"/>
        </w:rPr>
        <w:t>The $</w:t>
      </w:r>
      <w:r>
        <w:rPr>
          <w:sz w:val="20"/>
        </w:rPr>
        <w:t>52</w:t>
      </w:r>
      <w:r w:rsidRPr="0073612D">
        <w:rPr>
          <w:sz w:val="20"/>
        </w:rPr>
        <w:t xml:space="preserve"> and $</w:t>
      </w:r>
      <w:r>
        <w:rPr>
          <w:sz w:val="20"/>
        </w:rPr>
        <w:t>62</w:t>
      </w:r>
      <w:r w:rsidRPr="0073612D">
        <w:rPr>
          <w:sz w:val="20"/>
        </w:rPr>
        <w:t xml:space="preserve"> </w:t>
      </w:r>
      <w:r w:rsidRPr="00BA3560">
        <w:rPr>
          <w:sz w:val="20"/>
        </w:rPr>
        <w:t xml:space="preserve">Optus Business SIM </w:t>
      </w:r>
      <w:r w:rsidRPr="0073612D">
        <w:rPr>
          <w:sz w:val="20"/>
        </w:rPr>
        <w:t>plans include</w:t>
      </w:r>
      <w:r w:rsidRPr="0073612D">
        <w:t xml:space="preserve"> </w:t>
      </w:r>
      <w:r w:rsidRPr="0073612D">
        <w:rPr>
          <w:sz w:val="20"/>
        </w:rPr>
        <w:t>unlimited international minutes to use on standard international calls</w:t>
      </w:r>
      <w:r>
        <w:rPr>
          <w:sz w:val="20"/>
        </w:rPr>
        <w:t xml:space="preserve"> to</w:t>
      </w:r>
      <w:r w:rsidRPr="0073612D">
        <w:rPr>
          <w:sz w:val="20"/>
        </w:rPr>
        <w:t xml:space="preserve"> mobiles and fixed lines to 35 selected destinations</w:t>
      </w:r>
      <w:r w:rsidRPr="0073612D">
        <w:t xml:space="preserve"> </w:t>
      </w:r>
      <w:r w:rsidRPr="0073612D">
        <w:rPr>
          <w:sz w:val="20"/>
        </w:rPr>
        <w:t xml:space="preserve">in Table </w:t>
      </w:r>
      <w:r>
        <w:rPr>
          <w:sz w:val="20"/>
        </w:rPr>
        <w:t>3</w:t>
      </w:r>
      <w:r w:rsidRPr="0073612D">
        <w:rPr>
          <w:sz w:val="20"/>
        </w:rPr>
        <w:t xml:space="preserve"> from within Australia</w:t>
      </w:r>
      <w:r>
        <w:rPr>
          <w:sz w:val="20"/>
        </w:rPr>
        <w:t>.</w:t>
      </w:r>
    </w:p>
    <w:p w14:paraId="7469A9F1" w14:textId="77777777" w:rsidR="00BA7DCF" w:rsidRDefault="00BA7DCF" w:rsidP="00BA7DCF">
      <w:pPr>
        <w:pStyle w:val="BodyText"/>
        <w:ind w:left="720"/>
        <w:rPr>
          <w:rStyle w:val="Hyperlink"/>
          <w:i/>
        </w:rPr>
      </w:pPr>
      <w:r>
        <w:rPr>
          <w:szCs w:val="20"/>
        </w:rPr>
        <w:t xml:space="preserve">Unlimited standard international Minutes are only available for </w:t>
      </w:r>
      <w:r w:rsidRPr="00A52B0F">
        <w:rPr>
          <w:szCs w:val="20"/>
          <w:lang w:val="en-AU"/>
        </w:rPr>
        <w:t>ordinary business use and are not to be used for a commercial or non-ordinary purpose as set out in the</w:t>
      </w:r>
      <w:r>
        <w:rPr>
          <w:szCs w:val="20"/>
          <w:lang w:val="en-AU"/>
        </w:rPr>
        <w:t xml:space="preserve"> </w:t>
      </w:r>
      <w:r w:rsidRPr="00655368">
        <w:rPr>
          <w:i/>
          <w:iCs/>
          <w:szCs w:val="20"/>
          <w:lang w:val="en-AU"/>
        </w:rPr>
        <w:t>Fair Go Policy</w:t>
      </w:r>
      <w:r>
        <w:rPr>
          <w:szCs w:val="20"/>
          <w:lang w:val="en-AU"/>
        </w:rPr>
        <w:t xml:space="preserve">. </w:t>
      </w:r>
    </w:p>
    <w:p w14:paraId="14A97A97" w14:textId="77777777" w:rsidR="00BA7DCF" w:rsidRDefault="00BA7DCF" w:rsidP="00BA7DCF">
      <w:pPr>
        <w:spacing w:after="200"/>
        <w:ind w:left="709"/>
        <w:rPr>
          <w:sz w:val="20"/>
        </w:rPr>
      </w:pPr>
      <w:r w:rsidRPr="006A4264">
        <w:rPr>
          <w:sz w:val="20"/>
        </w:rPr>
        <w:t>The $</w:t>
      </w:r>
      <w:r>
        <w:rPr>
          <w:sz w:val="20"/>
        </w:rPr>
        <w:t>62</w:t>
      </w:r>
      <w:r w:rsidRPr="006A4264">
        <w:rPr>
          <w:sz w:val="20"/>
        </w:rPr>
        <w:t xml:space="preserve"> plan includes up to 750 international minutes for standard calls to mobiles and fixed lines to 1</w:t>
      </w:r>
      <w:r>
        <w:rPr>
          <w:sz w:val="20"/>
        </w:rPr>
        <w:t>05</w:t>
      </w:r>
      <w:r w:rsidRPr="006A4264">
        <w:rPr>
          <w:sz w:val="20"/>
        </w:rPr>
        <w:t xml:space="preserve"> </w:t>
      </w:r>
      <w:r>
        <w:rPr>
          <w:sz w:val="20"/>
        </w:rPr>
        <w:t xml:space="preserve">selected </w:t>
      </w:r>
      <w:r w:rsidRPr="006A4264">
        <w:rPr>
          <w:sz w:val="20"/>
        </w:rPr>
        <w:t xml:space="preserve">destinations </w:t>
      </w:r>
      <w:r>
        <w:rPr>
          <w:sz w:val="20"/>
        </w:rPr>
        <w:t xml:space="preserve">in Table 4 </w:t>
      </w:r>
      <w:r w:rsidRPr="006A4264">
        <w:rPr>
          <w:sz w:val="20"/>
        </w:rPr>
        <w:t>from within Australia.</w:t>
      </w:r>
    </w:p>
    <w:p w14:paraId="44D0A608" w14:textId="77777777" w:rsidR="00BA7DCF" w:rsidRDefault="00BA7DCF" w:rsidP="00BA7DCF">
      <w:pPr>
        <w:spacing w:after="200"/>
        <w:ind w:left="709"/>
        <w:rPr>
          <w:sz w:val="20"/>
        </w:rPr>
      </w:pPr>
      <w:r>
        <w:rPr>
          <w:sz w:val="20"/>
        </w:rPr>
        <w:lastRenderedPageBreak/>
        <w:t>Calls are charged per minute. When included international minutes for calls to selected destinations are used up, standard '</w:t>
      </w:r>
      <w:proofErr w:type="spellStart"/>
      <w:r>
        <w:rPr>
          <w:sz w:val="20"/>
        </w:rPr>
        <w:t>yes'</w:t>
      </w:r>
      <w:proofErr w:type="spellEnd"/>
      <w:r>
        <w:rPr>
          <w:sz w:val="20"/>
        </w:rPr>
        <w:t xml:space="preserve"> international call charges apply.</w:t>
      </w:r>
    </w:p>
    <w:p w14:paraId="137E5D12" w14:textId="77777777" w:rsidR="00BA7DCF" w:rsidRDefault="00BA7DCF" w:rsidP="00BA7DCF">
      <w:pPr>
        <w:pStyle w:val="Heading6"/>
        <w:numPr>
          <w:ilvl w:val="5"/>
          <w:numId w:val="1"/>
        </w:numPr>
        <w:ind w:left="720" w:hanging="720"/>
        <w:rPr>
          <w:bCs w:val="0"/>
          <w:snapToGrid w:val="0"/>
        </w:rPr>
      </w:pPr>
      <w:bookmarkStart w:id="744" w:name="_Toc232417542"/>
      <w:bookmarkStart w:id="745" w:name="_Toc242274405"/>
      <w:r>
        <w:rPr>
          <w:bCs w:val="0"/>
          <w:snapToGrid w:val="0"/>
        </w:rPr>
        <w:t>Unlimited standard national SMS and MMS</w:t>
      </w:r>
      <w:bookmarkEnd w:id="744"/>
      <w:bookmarkEnd w:id="745"/>
    </w:p>
    <w:p w14:paraId="71C53F0C" w14:textId="77777777" w:rsidR="00BA7DCF" w:rsidRDefault="00BA7DCF" w:rsidP="00BA7DCF">
      <w:pPr>
        <w:spacing w:after="200"/>
        <w:ind w:left="709"/>
        <w:rPr>
          <w:sz w:val="20"/>
          <w:szCs w:val="20"/>
        </w:rPr>
      </w:pPr>
      <w:r>
        <w:rPr>
          <w:i/>
          <w:sz w:val="20"/>
          <w:szCs w:val="20"/>
        </w:rPr>
        <w:t>You</w:t>
      </w:r>
      <w:r>
        <w:rPr>
          <w:sz w:val="20"/>
          <w:szCs w:val="20"/>
        </w:rPr>
        <w:t xml:space="preserve"> may send unlimited standard SMS and MMS to Australian mobiles from within Australia.</w:t>
      </w:r>
    </w:p>
    <w:p w14:paraId="3710A273" w14:textId="77777777" w:rsidR="00BA7DCF" w:rsidRDefault="00BA7DCF" w:rsidP="00BA7DCF">
      <w:pPr>
        <w:spacing w:after="200"/>
        <w:ind w:left="709"/>
        <w:rPr>
          <w:i/>
          <w:color w:val="13607C"/>
          <w:sz w:val="20"/>
          <w:szCs w:val="20"/>
          <w:u w:val="single"/>
        </w:rPr>
      </w:pPr>
      <w:r>
        <w:rPr>
          <w:sz w:val="20"/>
          <w:szCs w:val="20"/>
        </w:rPr>
        <w:t xml:space="preserve">Unlimited standard national SMS and MMS are only available for ordinary business use and are not to be used for a commercial or non-ordinary purpose as set out in the </w:t>
      </w:r>
      <w:r w:rsidRPr="00655368">
        <w:rPr>
          <w:i/>
          <w:iCs/>
          <w:sz w:val="20"/>
          <w:szCs w:val="20"/>
        </w:rPr>
        <w:t>Fair Go Policy</w:t>
      </w:r>
      <w:r>
        <w:rPr>
          <w:sz w:val="20"/>
          <w:szCs w:val="20"/>
        </w:rPr>
        <w:t xml:space="preserve">.  </w:t>
      </w:r>
    </w:p>
    <w:p w14:paraId="1434EF9F" w14:textId="77777777" w:rsidR="00BA7DCF" w:rsidRDefault="00BA7DCF" w:rsidP="00BA7DCF">
      <w:pPr>
        <w:pStyle w:val="Heading6"/>
        <w:numPr>
          <w:ilvl w:val="5"/>
          <w:numId w:val="1"/>
        </w:numPr>
        <w:ind w:left="720" w:hanging="720"/>
        <w:rPr>
          <w:bCs w:val="0"/>
          <w:snapToGrid w:val="0"/>
        </w:rPr>
      </w:pPr>
      <w:bookmarkStart w:id="746" w:name="_Toc232417543"/>
      <w:bookmarkStart w:id="747" w:name="_Toc242274406"/>
      <w:r>
        <w:rPr>
          <w:bCs w:val="0"/>
          <w:snapToGrid w:val="0"/>
        </w:rPr>
        <w:t>Unlimited standard international SMS and MMS</w:t>
      </w:r>
      <w:bookmarkEnd w:id="746"/>
      <w:bookmarkEnd w:id="747"/>
    </w:p>
    <w:p w14:paraId="4DD95212" w14:textId="77777777" w:rsidR="00BA7DCF" w:rsidRDefault="00BA7DCF" w:rsidP="00BA7DCF">
      <w:pPr>
        <w:spacing w:after="200"/>
        <w:ind w:left="709"/>
        <w:rPr>
          <w:sz w:val="20"/>
        </w:rPr>
      </w:pPr>
      <w:r>
        <w:rPr>
          <w:sz w:val="20"/>
        </w:rPr>
        <w:t xml:space="preserve">The $52 and $62 </w:t>
      </w:r>
      <w:r w:rsidRPr="00BA3560">
        <w:rPr>
          <w:sz w:val="20"/>
        </w:rPr>
        <w:t xml:space="preserve">Optus Business SIM </w:t>
      </w:r>
      <w:r>
        <w:rPr>
          <w:sz w:val="20"/>
        </w:rPr>
        <w:t xml:space="preserve">plans include unlimited standard SMS and MMS to the 35 selected destinations in Table 3 from within Australia. </w:t>
      </w:r>
    </w:p>
    <w:p w14:paraId="252E55EE" w14:textId="77777777" w:rsidR="00BA7DCF" w:rsidRDefault="00BA7DCF" w:rsidP="00BA7DCF">
      <w:pPr>
        <w:spacing w:after="200"/>
        <w:ind w:left="709"/>
        <w:rPr>
          <w:sz w:val="20"/>
          <w:szCs w:val="20"/>
        </w:rPr>
      </w:pPr>
      <w:r>
        <w:rPr>
          <w:sz w:val="20"/>
        </w:rPr>
        <w:t>The $62 plan include unlimited standard SMS and MMS to 105 selected destinations in Table 4 from within Australia.</w:t>
      </w:r>
    </w:p>
    <w:p w14:paraId="7DA359AF" w14:textId="77777777" w:rsidR="00BA7DCF" w:rsidRDefault="00BA7DCF" w:rsidP="00BA7DCF">
      <w:pPr>
        <w:spacing w:after="200"/>
        <w:ind w:left="709"/>
        <w:rPr>
          <w:rStyle w:val="Hyperlink"/>
          <w:i/>
          <w:sz w:val="20"/>
          <w:szCs w:val="20"/>
        </w:rPr>
      </w:pPr>
      <w:r>
        <w:rPr>
          <w:sz w:val="20"/>
          <w:szCs w:val="20"/>
        </w:rPr>
        <w:t xml:space="preserve">Unlimited standard SMS and MMS are only available for ordinary business use and are not to be used for a commercial or non-ordinary purpose as set out in the </w:t>
      </w:r>
      <w:r w:rsidRPr="00655368">
        <w:rPr>
          <w:i/>
          <w:iCs/>
          <w:sz w:val="20"/>
          <w:szCs w:val="20"/>
        </w:rPr>
        <w:t>Fair Go Policy</w:t>
      </w:r>
      <w:r>
        <w:rPr>
          <w:sz w:val="20"/>
          <w:szCs w:val="20"/>
        </w:rPr>
        <w:t xml:space="preserve">.  </w:t>
      </w:r>
    </w:p>
    <w:p w14:paraId="7EB480B0" w14:textId="77777777" w:rsidR="00BA7DCF" w:rsidRDefault="00BA7DCF" w:rsidP="00BA7DCF">
      <w:pPr>
        <w:pStyle w:val="Heading6"/>
        <w:numPr>
          <w:ilvl w:val="5"/>
          <w:numId w:val="1"/>
        </w:numPr>
        <w:rPr>
          <w:lang w:val="en-AU"/>
        </w:rPr>
      </w:pPr>
      <w:bookmarkStart w:id="748" w:name="_Toc232417544"/>
      <w:bookmarkStart w:id="749" w:name="_Toc242274407"/>
      <w:r>
        <w:rPr>
          <w:lang w:val="en-AU"/>
        </w:rPr>
        <w:t>International Roaming</w:t>
      </w:r>
      <w:bookmarkEnd w:id="748"/>
      <w:bookmarkEnd w:id="749"/>
      <w:r>
        <w:rPr>
          <w:lang w:val="en-AU"/>
        </w:rPr>
        <w:t xml:space="preserve"> </w:t>
      </w:r>
    </w:p>
    <w:p w14:paraId="6DB9D25A" w14:textId="77777777" w:rsidR="00BA7DCF" w:rsidRDefault="00BA7DCF" w:rsidP="00BA7DCF">
      <w:pPr>
        <w:pStyle w:val="BodyText"/>
        <w:ind w:left="720"/>
        <w:rPr>
          <w:rFonts w:cs="Arial"/>
        </w:rPr>
      </w:pPr>
      <w:r w:rsidRPr="00101BCC">
        <w:rPr>
          <w:rFonts w:cs="Arial"/>
        </w:rPr>
        <w:t xml:space="preserve">You cannot use your included </w:t>
      </w:r>
      <w:r>
        <w:rPr>
          <w:rFonts w:cs="Arial"/>
        </w:rPr>
        <w:t xml:space="preserve">calls and </w:t>
      </w:r>
      <w:r w:rsidRPr="00101BCC">
        <w:rPr>
          <w:rFonts w:cs="Arial"/>
        </w:rPr>
        <w:t>data if you are overseas. If you want to use your service while you're overseas, you'll need to activate roaming if it’s not already on</w:t>
      </w:r>
      <w:r>
        <w:rPr>
          <w:rFonts w:cs="Arial"/>
        </w:rPr>
        <w:t>.</w:t>
      </w:r>
    </w:p>
    <w:p w14:paraId="0CC7AEA0" w14:textId="77777777" w:rsidR="00BA7DCF" w:rsidRDefault="00BA7DCF" w:rsidP="00BA7DCF">
      <w:pPr>
        <w:pStyle w:val="BodyText"/>
        <w:ind w:left="720"/>
        <w:rPr>
          <w:rFonts w:cs="Arial"/>
        </w:rPr>
      </w:pPr>
      <w:r w:rsidRPr="00101BCC">
        <w:rPr>
          <w:rFonts w:cs="Arial"/>
        </w:rPr>
        <w:t>You will be charged at standard roaming rates for your service</w:t>
      </w:r>
      <w:r>
        <w:rPr>
          <w:rFonts w:cs="Arial"/>
        </w:rPr>
        <w:t>.</w:t>
      </w:r>
      <w:r w:rsidRPr="00101BCC">
        <w:rPr>
          <w:rFonts w:cs="Arial"/>
        </w:rPr>
        <w:t xml:space="preserve"> </w:t>
      </w:r>
      <w:r>
        <w:rPr>
          <w:rFonts w:cs="Arial"/>
        </w:rPr>
        <w:t xml:space="preserve">Any roaming inclusions can only </w:t>
      </w:r>
      <w:proofErr w:type="spellStart"/>
      <w:r>
        <w:rPr>
          <w:rFonts w:cs="Arial"/>
        </w:rPr>
        <w:t>used</w:t>
      </w:r>
      <w:proofErr w:type="spellEnd"/>
      <w:r>
        <w:rPr>
          <w:rFonts w:cs="Arial"/>
        </w:rPr>
        <w:t xml:space="preserve"> in selected destinations and once you have exceeded any inclusions you will be charged at roaming rates.</w:t>
      </w:r>
      <w:r w:rsidRPr="00101BCC">
        <w:rPr>
          <w:rFonts w:cs="Arial"/>
        </w:rPr>
        <w:t xml:space="preserve"> </w:t>
      </w:r>
      <w:r>
        <w:rPr>
          <w:rFonts w:cs="Arial"/>
        </w:rPr>
        <w:t>Or</w:t>
      </w:r>
      <w:r w:rsidRPr="00101BCC">
        <w:rPr>
          <w:rFonts w:cs="Arial"/>
        </w:rPr>
        <w:t xml:space="preserve"> you may be able to purchase a roaming option. Roaming options are only available for eligible destinations</w:t>
      </w:r>
      <w:r>
        <w:rPr>
          <w:rFonts w:cs="Arial"/>
        </w:rPr>
        <w:t xml:space="preserve">. </w:t>
      </w:r>
    </w:p>
    <w:p w14:paraId="6382E134" w14:textId="77777777" w:rsidR="00BA7DCF" w:rsidRPr="000F32B9" w:rsidRDefault="00BA7DCF" w:rsidP="00BA7DCF">
      <w:pPr>
        <w:pStyle w:val="BodyText"/>
        <w:ind w:left="720"/>
      </w:pPr>
    </w:p>
    <w:p w14:paraId="2F0660C2" w14:textId="77777777" w:rsidR="00BA7DCF" w:rsidRDefault="00BA7DCF" w:rsidP="00BA7DCF">
      <w:pPr>
        <w:spacing w:after="200"/>
        <w:rPr>
          <w:b/>
          <w:sz w:val="20"/>
        </w:rPr>
      </w:pPr>
      <w:r>
        <w:rPr>
          <w:b/>
          <w:sz w:val="20"/>
        </w:rPr>
        <w:t>Table 1 –Plan Inclusions and Charges</w:t>
      </w:r>
    </w:p>
    <w:tbl>
      <w:tblPr>
        <w:tblW w:w="101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1"/>
        <w:gridCol w:w="2023"/>
        <w:gridCol w:w="2006"/>
        <w:gridCol w:w="2042"/>
      </w:tblGrid>
      <w:tr w:rsidR="00BA7DCF" w:rsidRPr="00B57609" w14:paraId="50F53D36"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22BAB64A"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hideMark/>
          </w:tcPr>
          <w:p w14:paraId="6FEFF71E"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$42 Optus Business SIM</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hideMark/>
          </w:tcPr>
          <w:p w14:paraId="63E8299D"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$52 Optus Business SIM</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hideMark/>
          </w:tcPr>
          <w:p w14:paraId="5C9165A4"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$62 Optus Business SIM</w:t>
            </w:r>
            <w:r w:rsidRPr="000F32B9">
              <w:rPr>
                <w:rFonts w:asciiTheme="minorHAnsi" w:eastAsia="Times New Roman" w:hAnsiTheme="minorHAnsi" w:cstheme="minorHAnsi"/>
                <w:sz w:val="22"/>
                <w:szCs w:val="22"/>
                <w:lang w:val="en-AU" w:eastAsia="en-AU"/>
              </w:rPr>
              <w:t> </w:t>
            </w:r>
          </w:p>
        </w:tc>
      </w:tr>
      <w:tr w:rsidR="00BA7DCF" w:rsidRPr="00B57609" w14:paraId="66871C9C"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6B3A2B63"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Minimum Monthly charge</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hideMark/>
          </w:tcPr>
          <w:p w14:paraId="319F6EF3"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Pr>
                <w:rFonts w:asciiTheme="minorHAnsi" w:eastAsia="Times New Roman" w:hAnsiTheme="minorHAnsi" w:cstheme="minorHAnsi"/>
                <w:sz w:val="22"/>
                <w:szCs w:val="22"/>
                <w:u w:val="single"/>
                <w:lang w:eastAsia="en-AU"/>
              </w:rPr>
              <w:t>$</w:t>
            </w:r>
            <w:r w:rsidRPr="000F32B9">
              <w:rPr>
                <w:rFonts w:asciiTheme="minorHAnsi" w:eastAsia="Times New Roman" w:hAnsiTheme="minorHAnsi" w:cstheme="minorHAnsi"/>
                <w:sz w:val="22"/>
                <w:szCs w:val="22"/>
                <w:u w:val="single"/>
                <w:lang w:eastAsia="en-AU"/>
              </w:rPr>
              <w:t>42</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hideMark/>
          </w:tcPr>
          <w:p w14:paraId="4C702F0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w:t>
            </w:r>
            <w:r w:rsidRPr="000F32B9">
              <w:rPr>
                <w:rFonts w:asciiTheme="minorHAnsi" w:eastAsia="Times New Roman" w:hAnsiTheme="minorHAnsi" w:cstheme="minorHAnsi"/>
                <w:sz w:val="22"/>
                <w:szCs w:val="22"/>
                <w:u w:val="single"/>
                <w:lang w:eastAsia="en-AU"/>
              </w:rPr>
              <w:t>52</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hideMark/>
          </w:tcPr>
          <w:p w14:paraId="06C8F5B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w:t>
            </w:r>
            <w:r w:rsidRPr="000F32B9">
              <w:rPr>
                <w:rFonts w:asciiTheme="minorHAnsi" w:eastAsia="Times New Roman" w:hAnsiTheme="minorHAnsi" w:cstheme="minorHAnsi"/>
                <w:sz w:val="22"/>
                <w:szCs w:val="22"/>
                <w:u w:val="single"/>
                <w:lang w:eastAsia="en-AU"/>
              </w:rPr>
              <w:t>62</w:t>
            </w:r>
            <w:r w:rsidRPr="000F32B9">
              <w:rPr>
                <w:rFonts w:asciiTheme="minorHAnsi" w:eastAsia="Times New Roman" w:hAnsiTheme="minorHAnsi" w:cstheme="minorHAnsi"/>
                <w:sz w:val="22"/>
                <w:szCs w:val="22"/>
                <w:lang w:val="en-AU" w:eastAsia="en-AU"/>
              </w:rPr>
              <w:t> </w:t>
            </w:r>
          </w:p>
        </w:tc>
      </w:tr>
      <w:tr w:rsidR="00BA7DCF" w:rsidRPr="00B57609" w14:paraId="3909FAFD"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6861702D"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Monthly Data</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hideMark/>
          </w:tcPr>
          <w:p w14:paraId="7D195093"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20GB</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hideMark/>
          </w:tcPr>
          <w:p w14:paraId="4F351CA0"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50GB</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hideMark/>
          </w:tcPr>
          <w:p w14:paraId="4397FE7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80GB</w:t>
            </w:r>
            <w:r w:rsidRPr="000F32B9">
              <w:rPr>
                <w:rFonts w:asciiTheme="minorHAnsi" w:eastAsia="Times New Roman" w:hAnsiTheme="minorHAnsi" w:cstheme="minorHAnsi"/>
                <w:sz w:val="22"/>
                <w:szCs w:val="22"/>
                <w:lang w:val="en-AU" w:eastAsia="en-AU"/>
              </w:rPr>
              <w:t> </w:t>
            </w:r>
          </w:p>
        </w:tc>
      </w:tr>
      <w:tr w:rsidR="00BA7DCF" w:rsidRPr="00B57609" w14:paraId="7757B446"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4EEE9AFE"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Maximum speed limit if data allowance is exceeded</w:t>
            </w:r>
            <w:r w:rsidRPr="000F32B9">
              <w:rPr>
                <w:rFonts w:asciiTheme="minorHAnsi" w:eastAsia="Times New Roman" w:hAnsiTheme="minorHAnsi" w:cstheme="minorHAnsi"/>
                <w:sz w:val="22"/>
                <w:szCs w:val="22"/>
                <w:lang w:val="en-AU" w:eastAsia="en-AU"/>
              </w:rPr>
              <w:t> </w:t>
            </w:r>
          </w:p>
        </w:tc>
        <w:tc>
          <w:tcPr>
            <w:tcW w:w="6071" w:type="dxa"/>
            <w:gridSpan w:val="3"/>
            <w:tcBorders>
              <w:top w:val="single" w:sz="6" w:space="0" w:color="auto"/>
              <w:left w:val="single" w:sz="6" w:space="0" w:color="auto"/>
              <w:bottom w:val="single" w:sz="6" w:space="0" w:color="auto"/>
              <w:right w:val="single" w:sz="6" w:space="0" w:color="auto"/>
            </w:tcBorders>
            <w:hideMark/>
          </w:tcPr>
          <w:p w14:paraId="32BCEF5F"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 xml:space="preserve">1.5Mbps  </w:t>
            </w:r>
            <w:r w:rsidRPr="000F32B9">
              <w:rPr>
                <w:rFonts w:asciiTheme="minorHAnsi" w:eastAsia="Times New Roman" w:hAnsiTheme="minorHAnsi" w:cstheme="minorHAnsi"/>
                <w:sz w:val="22"/>
                <w:szCs w:val="22"/>
                <w:lang w:eastAsia="en-AU"/>
              </w:rPr>
              <w:t>(Unless you purchase extra data)</w:t>
            </w:r>
            <w:r w:rsidRPr="000F32B9">
              <w:rPr>
                <w:rFonts w:asciiTheme="minorHAnsi" w:eastAsia="Times New Roman" w:hAnsiTheme="minorHAnsi" w:cstheme="minorHAnsi"/>
                <w:sz w:val="22"/>
                <w:szCs w:val="22"/>
                <w:lang w:val="en-AU" w:eastAsia="en-AU"/>
              </w:rPr>
              <w:t> </w:t>
            </w:r>
          </w:p>
          <w:p w14:paraId="1537D4F9"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Fair Go Policy applies. Refer to Appendix S for further details.</w:t>
            </w:r>
            <w:r w:rsidRPr="000F32B9">
              <w:rPr>
                <w:rFonts w:asciiTheme="minorHAnsi" w:eastAsia="Times New Roman" w:hAnsiTheme="minorHAnsi" w:cstheme="minorHAnsi"/>
                <w:sz w:val="22"/>
                <w:szCs w:val="22"/>
                <w:lang w:val="en-AU" w:eastAsia="en-AU"/>
              </w:rPr>
              <w:t> </w:t>
            </w:r>
          </w:p>
          <w:p w14:paraId="19F2168C"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p>
        </w:tc>
      </w:tr>
      <w:tr w:rsidR="00BA7DCF" w:rsidRPr="00B57609" w14:paraId="1D27C699"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7AABE334"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Minutes</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r>
            <w:r w:rsidRPr="000F32B9">
              <w:rPr>
                <w:rFonts w:asciiTheme="minorHAnsi" w:eastAsia="Times New Roman" w:hAnsiTheme="minorHAnsi" w:cstheme="minorHAnsi"/>
                <w:sz w:val="22"/>
                <w:szCs w:val="22"/>
                <w:lang w:eastAsia="en-AU"/>
              </w:rPr>
              <w:t>For standard national calls to landlines and mobiles, 1300 numbers and voicemail, within Australia</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2F3832CF"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vAlign w:val="center"/>
            <w:hideMark/>
          </w:tcPr>
          <w:p w14:paraId="1A01FEDA"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599AA7E4"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A7DCF" w:rsidRPr="00B57609" w14:paraId="5B9123AF"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19FA9D39"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International Minutes</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r>
            <w:r w:rsidRPr="000F32B9">
              <w:rPr>
                <w:rFonts w:asciiTheme="minorHAnsi" w:eastAsia="Times New Roman" w:hAnsiTheme="minorHAnsi" w:cstheme="minorHAnsi"/>
                <w:sz w:val="22"/>
                <w:szCs w:val="22"/>
                <w:lang w:eastAsia="en-AU"/>
              </w:rPr>
              <w:t>Standard international calls to landlines and mobiles to 35 selected destinations in Table 3</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3E6E4BAE"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vAlign w:val="center"/>
            <w:hideMark/>
          </w:tcPr>
          <w:p w14:paraId="285A1FFD"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2489F538"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A7DCF" w:rsidRPr="00B57609" w14:paraId="6394ECB9"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6A12CF35"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Included International Minutes</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r>
            <w:r w:rsidRPr="000F32B9">
              <w:rPr>
                <w:rFonts w:asciiTheme="minorHAnsi" w:eastAsia="Times New Roman" w:hAnsiTheme="minorHAnsi" w:cstheme="minorHAnsi"/>
                <w:sz w:val="22"/>
                <w:szCs w:val="22"/>
                <w:lang w:eastAsia="en-AU"/>
              </w:rPr>
              <w:t>Standard international calls to landlines and mobiles to 105 selected destinations in Table 4</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6EA40DE6"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vAlign w:val="center"/>
            <w:hideMark/>
          </w:tcPr>
          <w:p w14:paraId="26B6351B"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37200CB9"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Up to 750 Mins</w:t>
            </w:r>
            <w:r w:rsidRPr="000F32B9">
              <w:rPr>
                <w:rFonts w:asciiTheme="minorHAnsi" w:eastAsia="Times New Roman" w:hAnsiTheme="minorHAnsi" w:cstheme="minorHAnsi"/>
                <w:sz w:val="22"/>
                <w:szCs w:val="22"/>
                <w:lang w:val="en-AU" w:eastAsia="en-AU"/>
              </w:rPr>
              <w:t> </w:t>
            </w:r>
          </w:p>
        </w:tc>
      </w:tr>
      <w:tr w:rsidR="00BA7DCF" w:rsidRPr="00B57609" w14:paraId="2F8FF904"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634A550A"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 xml:space="preserve">Standard national SMS or MMS </w:t>
            </w:r>
            <w:r w:rsidRPr="000F32B9">
              <w:rPr>
                <w:rFonts w:asciiTheme="minorHAnsi" w:eastAsia="Times New Roman" w:hAnsiTheme="minorHAnsi" w:cstheme="minorHAnsi"/>
                <w:sz w:val="22"/>
                <w:szCs w:val="22"/>
                <w:lang w:eastAsia="en-AU"/>
              </w:rPr>
              <w:t>(per SMS of up to 160 standard characters, or MMS message)</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35AD46B0"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vAlign w:val="center"/>
            <w:hideMark/>
          </w:tcPr>
          <w:p w14:paraId="537D908C"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131F370F"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A7DCF" w:rsidRPr="00B57609" w14:paraId="5789F391"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4150DBA1"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lastRenderedPageBreak/>
              <w:t xml:space="preserve">Standard international SMS and MMS </w:t>
            </w:r>
            <w:r w:rsidRPr="000F32B9">
              <w:rPr>
                <w:rFonts w:asciiTheme="minorHAnsi" w:eastAsia="Times New Roman" w:hAnsiTheme="minorHAnsi" w:cstheme="minorHAnsi"/>
                <w:sz w:val="22"/>
                <w:szCs w:val="22"/>
                <w:lang w:eastAsia="en-AU"/>
              </w:rPr>
              <w:t>(per SMS of up to 160 standard characters, or MMS message to 35 selected destinations in Table 3)</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56068CC6"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vAlign w:val="center"/>
            <w:hideMark/>
          </w:tcPr>
          <w:p w14:paraId="5453673D"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1EAC6ACD"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A7DCF" w:rsidRPr="00B57609" w14:paraId="56EE2CD2"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6251EB3F"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 xml:space="preserve">Standard international SMS and MMS </w:t>
            </w:r>
            <w:r w:rsidRPr="000F32B9">
              <w:rPr>
                <w:rFonts w:asciiTheme="minorHAnsi" w:eastAsia="Times New Roman" w:hAnsiTheme="minorHAnsi" w:cstheme="minorHAnsi"/>
                <w:sz w:val="22"/>
                <w:szCs w:val="22"/>
                <w:lang w:eastAsia="en-AU"/>
              </w:rPr>
              <w:t>(per SMS of up to 160 standard characters, or MMS message to 105 selected destinations in Table 4)</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7BBACD7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06" w:type="dxa"/>
            <w:tcBorders>
              <w:top w:val="single" w:sz="6" w:space="0" w:color="auto"/>
              <w:left w:val="single" w:sz="6" w:space="0" w:color="auto"/>
              <w:bottom w:val="single" w:sz="6" w:space="0" w:color="auto"/>
              <w:right w:val="single" w:sz="6" w:space="0" w:color="auto"/>
            </w:tcBorders>
            <w:vAlign w:val="center"/>
            <w:hideMark/>
          </w:tcPr>
          <w:p w14:paraId="4869388E"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Not included</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07AB6FD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Unlimited</w:t>
            </w:r>
            <w:r w:rsidRPr="000F32B9">
              <w:rPr>
                <w:rFonts w:asciiTheme="minorHAnsi" w:eastAsia="Times New Roman" w:hAnsiTheme="minorHAnsi" w:cstheme="minorHAnsi"/>
                <w:sz w:val="22"/>
                <w:szCs w:val="22"/>
                <w:lang w:val="en-AU" w:eastAsia="en-AU"/>
              </w:rPr>
              <w:t> </w:t>
            </w:r>
          </w:p>
        </w:tc>
      </w:tr>
      <w:tr w:rsidR="00BA7DCF" w:rsidRPr="00B57609" w14:paraId="257E3FFE"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0A3A6A74"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lang w:eastAsia="en-AU"/>
              </w:rPr>
              <w:t xml:space="preserve">International Roaming </w:t>
            </w:r>
            <w:r w:rsidRPr="000F32B9">
              <w:rPr>
                <w:rFonts w:asciiTheme="minorHAnsi" w:eastAsia="Times New Roman" w:hAnsiTheme="minorHAnsi" w:cstheme="minorHAnsi"/>
                <w:sz w:val="22"/>
                <w:szCs w:val="22"/>
                <w:lang w:val="en-AU" w:eastAsia="en-AU"/>
              </w:rPr>
              <w:t> </w:t>
            </w:r>
            <w:r w:rsidRPr="000F32B9">
              <w:rPr>
                <w:rFonts w:asciiTheme="minorHAnsi" w:eastAsia="Times New Roman" w:hAnsiTheme="minorHAnsi" w:cstheme="minorHAnsi"/>
                <w:sz w:val="22"/>
                <w:szCs w:val="22"/>
                <w:lang w:val="en-AU" w:eastAsia="en-AU"/>
              </w:rPr>
              <w:b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7E12A8C5"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u w:val="single"/>
                <w:lang w:eastAsia="en-AU"/>
              </w:rPr>
              <w:t xml:space="preserve">Not included </w:t>
            </w:r>
            <w:r w:rsidRPr="000F32B9">
              <w:rPr>
                <w:rFonts w:asciiTheme="minorHAnsi" w:eastAsia="Times New Roman" w:hAnsiTheme="minorHAnsi" w:cstheme="minorHAnsi"/>
                <w:sz w:val="22"/>
                <w:szCs w:val="22"/>
                <w:lang w:eastAsia="en-AU"/>
              </w:rPr>
              <w:t>See optus.com.au/roam</w:t>
            </w:r>
            <w:r w:rsidRPr="000F32B9">
              <w:rPr>
                <w:rFonts w:asciiTheme="minorHAnsi" w:eastAsia="Times New Roman" w:hAnsiTheme="minorHAnsi" w:cstheme="minorHAnsi"/>
                <w:sz w:val="22"/>
                <w:szCs w:val="22"/>
                <w:lang w:val="en-AU" w:eastAsia="en-AU"/>
              </w:rPr>
              <w:t> </w:t>
            </w:r>
          </w:p>
        </w:tc>
        <w:tc>
          <w:tcPr>
            <w:tcW w:w="4048" w:type="dxa"/>
            <w:gridSpan w:val="2"/>
            <w:tcBorders>
              <w:top w:val="single" w:sz="6" w:space="0" w:color="auto"/>
              <w:left w:val="single" w:sz="6" w:space="0" w:color="auto"/>
              <w:bottom w:val="single" w:sz="6" w:space="0" w:color="auto"/>
              <w:right w:val="single" w:sz="6" w:space="0" w:color="auto"/>
            </w:tcBorders>
            <w:vAlign w:val="center"/>
            <w:hideMark/>
          </w:tcPr>
          <w:p w14:paraId="2CE19C75"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Not included</w:t>
            </w:r>
            <w:r w:rsidRPr="000F32B9">
              <w:rPr>
                <w:rFonts w:asciiTheme="minorHAnsi" w:eastAsia="Times New Roman" w:hAnsiTheme="minorHAnsi" w:cstheme="minorHAnsi"/>
                <w:sz w:val="22"/>
                <w:szCs w:val="22"/>
                <w:lang w:val="en-AU" w:eastAsia="en-AU"/>
              </w:rPr>
              <w:t> </w:t>
            </w:r>
          </w:p>
          <w:p w14:paraId="663BF6F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eastAsia="en-AU"/>
              </w:rPr>
              <w:t>See optus.com.au/</w:t>
            </w:r>
            <w:proofErr w:type="spellStart"/>
            <w:r w:rsidRPr="000F32B9">
              <w:rPr>
                <w:rFonts w:asciiTheme="minorHAnsi" w:eastAsia="Times New Roman" w:hAnsiTheme="minorHAnsi" w:cstheme="minorHAnsi"/>
                <w:sz w:val="22"/>
                <w:szCs w:val="22"/>
                <w:lang w:eastAsia="en-AU"/>
              </w:rPr>
              <w:t>buspassroam</w:t>
            </w:r>
            <w:proofErr w:type="spellEnd"/>
            <w:r w:rsidRPr="000F32B9">
              <w:rPr>
                <w:rFonts w:asciiTheme="minorHAnsi" w:eastAsia="Times New Roman" w:hAnsiTheme="minorHAnsi" w:cstheme="minorHAnsi"/>
                <w:sz w:val="22"/>
                <w:szCs w:val="22"/>
                <w:lang w:val="en-AU" w:eastAsia="en-AU"/>
              </w:rPr>
              <w:t> </w:t>
            </w:r>
          </w:p>
        </w:tc>
      </w:tr>
      <w:tr w:rsidR="00BA7DCF" w:rsidRPr="00B57609" w14:paraId="5C1BAA99" w14:textId="77777777" w:rsidTr="00FF5FD6">
        <w:trPr>
          <w:trHeight w:val="300"/>
        </w:trPr>
        <w:tc>
          <w:tcPr>
            <w:tcW w:w="4111" w:type="dxa"/>
            <w:tcBorders>
              <w:top w:val="single" w:sz="6" w:space="0" w:color="auto"/>
              <w:left w:val="single" w:sz="6" w:space="0" w:color="auto"/>
              <w:bottom w:val="single" w:sz="6" w:space="0" w:color="auto"/>
              <w:right w:val="single" w:sz="6" w:space="0" w:color="auto"/>
            </w:tcBorders>
            <w:hideMark/>
          </w:tcPr>
          <w:p w14:paraId="0E2FC2B2" w14:textId="77777777" w:rsidR="00BA7DCF" w:rsidRPr="000F32B9" w:rsidRDefault="00BA7DCF" w:rsidP="00243FA3">
            <w:pP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b/>
                <w:bCs/>
                <w:sz w:val="22"/>
                <w:szCs w:val="22"/>
                <w:u w:val="single"/>
                <w:lang w:eastAsia="en-AU"/>
              </w:rPr>
              <w:t>Minimum total cost over 36 months</w:t>
            </w:r>
            <w:r w:rsidRPr="000F32B9">
              <w:rPr>
                <w:rFonts w:asciiTheme="minorHAnsi" w:eastAsia="Times New Roman" w:hAnsiTheme="minorHAnsi" w:cstheme="minorHAnsi"/>
                <w:sz w:val="22"/>
                <w:szCs w:val="22"/>
                <w:lang w:val="en-AU" w:eastAsia="en-AU"/>
              </w:rPr>
              <w:t> </w:t>
            </w:r>
          </w:p>
        </w:tc>
        <w:tc>
          <w:tcPr>
            <w:tcW w:w="2023" w:type="dxa"/>
            <w:tcBorders>
              <w:top w:val="single" w:sz="6" w:space="0" w:color="auto"/>
              <w:left w:val="single" w:sz="6" w:space="0" w:color="auto"/>
              <w:bottom w:val="single" w:sz="6" w:space="0" w:color="auto"/>
              <w:right w:val="single" w:sz="6" w:space="0" w:color="auto"/>
            </w:tcBorders>
            <w:vAlign w:val="center"/>
            <w:hideMark/>
          </w:tcPr>
          <w:p w14:paraId="594CD8B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sidRPr="000F32B9">
              <w:rPr>
                <w:rFonts w:asciiTheme="minorHAnsi" w:eastAsia="Times New Roman" w:hAnsiTheme="minorHAnsi" w:cstheme="minorHAnsi"/>
                <w:sz w:val="22"/>
                <w:szCs w:val="22"/>
                <w:lang w:val="en-AU" w:eastAsia="en-AU"/>
              </w:rPr>
              <w:t> </w:t>
            </w:r>
            <w:r>
              <w:rPr>
                <w:rFonts w:asciiTheme="minorHAnsi" w:eastAsia="Times New Roman" w:hAnsiTheme="minorHAnsi" w:cstheme="minorHAnsi"/>
                <w:sz w:val="22"/>
                <w:szCs w:val="22"/>
                <w:lang w:val="en-AU" w:eastAsia="en-AU"/>
              </w:rPr>
              <w:t>$1,512</w:t>
            </w:r>
          </w:p>
        </w:tc>
        <w:tc>
          <w:tcPr>
            <w:tcW w:w="2006" w:type="dxa"/>
            <w:tcBorders>
              <w:top w:val="single" w:sz="6" w:space="0" w:color="auto"/>
              <w:left w:val="single" w:sz="6" w:space="0" w:color="auto"/>
              <w:bottom w:val="single" w:sz="6" w:space="0" w:color="auto"/>
              <w:right w:val="single" w:sz="6" w:space="0" w:color="auto"/>
            </w:tcBorders>
            <w:vAlign w:val="center"/>
            <w:hideMark/>
          </w:tcPr>
          <w:p w14:paraId="7422CB34"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Pr>
                <w:rFonts w:asciiTheme="minorHAnsi" w:eastAsia="Times New Roman" w:hAnsiTheme="minorHAnsi" w:cstheme="minorHAnsi"/>
                <w:sz w:val="22"/>
                <w:szCs w:val="22"/>
                <w:lang w:val="en-AU" w:eastAsia="en-AU"/>
              </w:rPr>
              <w:t>$1,872</w:t>
            </w:r>
            <w:r w:rsidRPr="000F32B9">
              <w:rPr>
                <w:rFonts w:asciiTheme="minorHAnsi" w:eastAsia="Times New Roman" w:hAnsiTheme="minorHAnsi" w:cstheme="minorHAnsi"/>
                <w:sz w:val="22"/>
                <w:szCs w:val="22"/>
                <w:lang w:val="en-AU" w:eastAsia="en-AU"/>
              </w:rPr>
              <w:t> </w:t>
            </w:r>
          </w:p>
        </w:tc>
        <w:tc>
          <w:tcPr>
            <w:tcW w:w="2042" w:type="dxa"/>
            <w:tcBorders>
              <w:top w:val="single" w:sz="6" w:space="0" w:color="auto"/>
              <w:left w:val="single" w:sz="6" w:space="0" w:color="auto"/>
              <w:bottom w:val="single" w:sz="6" w:space="0" w:color="auto"/>
              <w:right w:val="single" w:sz="6" w:space="0" w:color="auto"/>
            </w:tcBorders>
            <w:vAlign w:val="center"/>
            <w:hideMark/>
          </w:tcPr>
          <w:p w14:paraId="75DA8B37" w14:textId="77777777" w:rsidR="00BA7DCF" w:rsidRPr="000F32B9" w:rsidRDefault="00BA7DCF" w:rsidP="00243FA3">
            <w:pPr>
              <w:jc w:val="center"/>
              <w:textAlignment w:val="baseline"/>
              <w:rPr>
                <w:rFonts w:asciiTheme="minorHAnsi" w:eastAsia="Times New Roman" w:hAnsiTheme="minorHAnsi" w:cstheme="minorHAnsi"/>
                <w:sz w:val="22"/>
                <w:szCs w:val="22"/>
                <w:lang w:val="en-AU" w:eastAsia="en-AU"/>
              </w:rPr>
            </w:pPr>
            <w:r>
              <w:rPr>
                <w:rFonts w:asciiTheme="minorHAnsi" w:eastAsia="Times New Roman" w:hAnsiTheme="minorHAnsi" w:cstheme="minorHAnsi"/>
                <w:sz w:val="22"/>
                <w:szCs w:val="22"/>
                <w:lang w:val="en-AU" w:eastAsia="en-AU"/>
              </w:rPr>
              <w:t>$2,232</w:t>
            </w:r>
            <w:r w:rsidRPr="000F32B9">
              <w:rPr>
                <w:rFonts w:asciiTheme="minorHAnsi" w:eastAsia="Times New Roman" w:hAnsiTheme="minorHAnsi" w:cstheme="minorHAnsi"/>
                <w:sz w:val="22"/>
                <w:szCs w:val="22"/>
                <w:lang w:val="en-AU" w:eastAsia="en-AU"/>
              </w:rPr>
              <w:t> </w:t>
            </w:r>
          </w:p>
        </w:tc>
      </w:tr>
    </w:tbl>
    <w:p w14:paraId="2C6CA5E5" w14:textId="77777777" w:rsidR="00BA7DCF" w:rsidRPr="00B57609" w:rsidRDefault="00BA7DCF" w:rsidP="00BA7DCF">
      <w:pPr>
        <w:textAlignment w:val="baseline"/>
        <w:rPr>
          <w:rFonts w:ascii="Segoe UI" w:eastAsia="Times New Roman" w:hAnsi="Segoe UI" w:cs="Segoe UI"/>
          <w:sz w:val="18"/>
          <w:szCs w:val="18"/>
          <w:lang w:val="en-AU" w:eastAsia="en-AU"/>
        </w:rPr>
      </w:pPr>
      <w:r w:rsidRPr="00B57609">
        <w:rPr>
          <w:rFonts w:eastAsia="Times New Roman" w:cs="Arial"/>
          <w:sz w:val="20"/>
          <w:szCs w:val="20"/>
          <w:lang w:val="en-AU" w:eastAsia="en-AU"/>
        </w:rPr>
        <w:t> </w:t>
      </w:r>
    </w:p>
    <w:p w14:paraId="5F2514C3" w14:textId="77777777" w:rsidR="00BA7DCF" w:rsidRDefault="00BA7DCF" w:rsidP="00BA7DCF">
      <w:pPr>
        <w:spacing w:after="200"/>
        <w:rPr>
          <w:sz w:val="20"/>
        </w:rPr>
      </w:pPr>
    </w:p>
    <w:p w14:paraId="2C9A5D20" w14:textId="77777777" w:rsidR="00BA7DCF" w:rsidRDefault="00BA7DCF" w:rsidP="00BA7DCF">
      <w:pPr>
        <w:spacing w:after="200"/>
        <w:rPr>
          <w:b/>
          <w:sz w:val="20"/>
        </w:rPr>
      </w:pPr>
      <w:r>
        <w:rPr>
          <w:b/>
          <w:sz w:val="20"/>
        </w:rPr>
        <w:t>Table 2 – Other usage types and charges</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2"/>
        <w:gridCol w:w="4428"/>
      </w:tblGrid>
      <w:tr w:rsidR="00BA7DCF" w14:paraId="7DF5CE6F"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38F357C3" w14:textId="77777777" w:rsidR="00BA7DCF" w:rsidRDefault="00BA7DCF" w:rsidP="00243FA3">
            <w:pPr>
              <w:spacing w:before="100" w:after="100"/>
              <w:rPr>
                <w:rFonts w:eastAsia="Calibri"/>
                <w:b/>
                <w:sz w:val="20"/>
              </w:rPr>
            </w:pPr>
            <w:r>
              <w:rPr>
                <w:rFonts w:eastAsia="Calibri"/>
                <w:b/>
                <w:sz w:val="20"/>
              </w:rPr>
              <w:t>Usage type</w:t>
            </w:r>
          </w:p>
        </w:tc>
        <w:tc>
          <w:tcPr>
            <w:tcW w:w="4526" w:type="dxa"/>
            <w:tcBorders>
              <w:top w:val="single" w:sz="4" w:space="0" w:color="auto"/>
              <w:left w:val="single" w:sz="4" w:space="0" w:color="auto"/>
              <w:bottom w:val="single" w:sz="4" w:space="0" w:color="auto"/>
              <w:right w:val="single" w:sz="4" w:space="0" w:color="auto"/>
            </w:tcBorders>
            <w:vAlign w:val="center"/>
            <w:hideMark/>
          </w:tcPr>
          <w:p w14:paraId="6A7AA416" w14:textId="77777777" w:rsidR="00BA7DCF" w:rsidRDefault="00BA7DCF" w:rsidP="00243FA3">
            <w:pPr>
              <w:spacing w:before="100" w:after="100"/>
              <w:jc w:val="center"/>
              <w:rPr>
                <w:rFonts w:eastAsia="Calibri"/>
                <w:b/>
                <w:sz w:val="20"/>
              </w:rPr>
            </w:pPr>
            <w:r>
              <w:rPr>
                <w:rFonts w:eastAsia="Calibri"/>
                <w:b/>
                <w:sz w:val="20"/>
              </w:rPr>
              <w:t>Charge</w:t>
            </w:r>
          </w:p>
        </w:tc>
      </w:tr>
      <w:tr w:rsidR="00BA7DCF" w14:paraId="76B44C64"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59FD6E7C" w14:textId="77777777" w:rsidR="00BA7DCF" w:rsidRPr="00F65B5B" w:rsidRDefault="00BA7DCF" w:rsidP="00243FA3">
            <w:pPr>
              <w:spacing w:before="100" w:after="100"/>
              <w:rPr>
                <w:rFonts w:eastAsia="Calibri"/>
                <w:sz w:val="16"/>
                <w:szCs w:val="16"/>
              </w:rPr>
            </w:pPr>
            <w:r w:rsidRPr="00F65B5B">
              <w:rPr>
                <w:rFonts w:eastAsia="Calibri"/>
                <w:b/>
                <w:bCs/>
                <w:sz w:val="16"/>
                <w:szCs w:val="16"/>
                <w:lang w:eastAsia="en-AU"/>
              </w:rPr>
              <w:t>National video calls</w:t>
            </w:r>
            <w:r w:rsidRPr="00F65B5B">
              <w:rPr>
                <w:rFonts w:eastAsia="Calibri"/>
                <w:bCs/>
                <w:sz w:val="16"/>
                <w:szCs w:val="16"/>
                <w:lang w:eastAsia="en-AU"/>
              </w:rPr>
              <w:t xml:space="preserve"> </w:t>
            </w:r>
            <w:r w:rsidRPr="00F65B5B">
              <w:rPr>
                <w:rFonts w:eastAsia="Calibri"/>
                <w:sz w:val="16"/>
                <w:szCs w:val="16"/>
                <w:lang w:eastAsia="en-AU"/>
              </w:rPr>
              <w:t>(per minute)</w:t>
            </w:r>
          </w:p>
        </w:tc>
        <w:tc>
          <w:tcPr>
            <w:tcW w:w="4526" w:type="dxa"/>
            <w:tcBorders>
              <w:top w:val="single" w:sz="4" w:space="0" w:color="auto"/>
              <w:left w:val="single" w:sz="4" w:space="0" w:color="auto"/>
              <w:bottom w:val="single" w:sz="4" w:space="0" w:color="auto"/>
              <w:right w:val="single" w:sz="4" w:space="0" w:color="auto"/>
            </w:tcBorders>
            <w:vAlign w:val="center"/>
            <w:hideMark/>
          </w:tcPr>
          <w:p w14:paraId="6A84761E"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$1.00 per min + 40c flagfall</w:t>
            </w:r>
          </w:p>
        </w:tc>
      </w:tr>
      <w:tr w:rsidR="00BA7DCF" w14:paraId="25665FD7"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7DE37CF4"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National Diversions</w:t>
            </w:r>
          </w:p>
        </w:tc>
        <w:tc>
          <w:tcPr>
            <w:tcW w:w="4526" w:type="dxa"/>
            <w:tcBorders>
              <w:top w:val="single" w:sz="4" w:space="0" w:color="auto"/>
              <w:left w:val="single" w:sz="4" w:space="0" w:color="auto"/>
              <w:bottom w:val="single" w:sz="4" w:space="0" w:color="auto"/>
              <w:right w:val="single" w:sz="4" w:space="0" w:color="auto"/>
            </w:tcBorders>
            <w:vAlign w:val="center"/>
            <w:hideMark/>
          </w:tcPr>
          <w:p w14:paraId="1B3D9ABF"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$0 per minute</w:t>
            </w:r>
          </w:p>
        </w:tc>
      </w:tr>
      <w:tr w:rsidR="00BA7DCF" w14:paraId="387104EA" w14:textId="77777777" w:rsidTr="00243FA3">
        <w:trPr>
          <w:trHeight w:val="54"/>
        </w:trPr>
        <w:tc>
          <w:tcPr>
            <w:tcW w:w="5471" w:type="dxa"/>
            <w:tcBorders>
              <w:top w:val="single" w:sz="4" w:space="0" w:color="auto"/>
              <w:left w:val="single" w:sz="4" w:space="0" w:color="auto"/>
              <w:bottom w:val="single" w:sz="4" w:space="0" w:color="auto"/>
              <w:right w:val="single" w:sz="4" w:space="0" w:color="auto"/>
            </w:tcBorders>
            <w:vAlign w:val="center"/>
            <w:hideMark/>
          </w:tcPr>
          <w:p w14:paraId="63777566"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 xml:space="preserve">International Diversions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78DFB007"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w:t>
            </w:r>
            <w:proofErr w:type="spellStart"/>
            <w:r w:rsidRPr="00F65B5B">
              <w:rPr>
                <w:rFonts w:eastAsia="Calibri"/>
                <w:sz w:val="16"/>
                <w:szCs w:val="16"/>
              </w:rPr>
              <w:t>yes'</w:t>
            </w:r>
            <w:proofErr w:type="spellEnd"/>
            <w:r w:rsidRPr="00F65B5B">
              <w:rPr>
                <w:rFonts w:eastAsia="Calibri"/>
                <w:sz w:val="16"/>
                <w:szCs w:val="16"/>
              </w:rPr>
              <w:t xml:space="preserve"> international rates</w:t>
            </w:r>
            <w:r w:rsidRPr="00F65B5B">
              <w:rPr>
                <w:rFonts w:eastAsia="Calibri"/>
                <w:sz w:val="16"/>
                <w:szCs w:val="16"/>
              </w:rPr>
              <w:br/>
              <w:t>See optus.com.au/international</w:t>
            </w:r>
          </w:p>
        </w:tc>
      </w:tr>
      <w:tr w:rsidR="00BA7DCF" w14:paraId="62C2896E"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62D64EF6"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 xml:space="preserve">1800 numbers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52A017EC"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$0 per minute</w:t>
            </w:r>
          </w:p>
        </w:tc>
      </w:tr>
      <w:tr w:rsidR="00BA7DCF" w14:paraId="6747B7BB"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5C1F32DA"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 xml:space="preserve">Directory Assistance 1223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33EEB2A2"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50c per call</w:t>
            </w:r>
          </w:p>
        </w:tc>
      </w:tr>
      <w:tr w:rsidR="00BA7DCF" w14:paraId="0A6635C3"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45607AB1"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124 Yes</w:t>
            </w:r>
          </w:p>
        </w:tc>
        <w:tc>
          <w:tcPr>
            <w:tcW w:w="4526" w:type="dxa"/>
            <w:tcBorders>
              <w:top w:val="single" w:sz="4" w:space="0" w:color="auto"/>
              <w:left w:val="single" w:sz="4" w:space="0" w:color="auto"/>
              <w:bottom w:val="single" w:sz="4" w:space="0" w:color="auto"/>
              <w:right w:val="single" w:sz="4" w:space="0" w:color="auto"/>
            </w:tcBorders>
            <w:vAlign w:val="center"/>
            <w:hideMark/>
          </w:tcPr>
          <w:p w14:paraId="214FB883"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90c per minute +$1.75c flagfall</w:t>
            </w:r>
          </w:p>
        </w:tc>
      </w:tr>
      <w:tr w:rsidR="00BA7DCF" w14:paraId="7D628760"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0E2927D9"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 xml:space="preserve">International voice calls </w:t>
            </w:r>
            <w:r w:rsidRPr="00756632">
              <w:rPr>
                <w:rFonts w:eastAsia="Calibri"/>
                <w:sz w:val="16"/>
                <w:szCs w:val="16"/>
                <w:lang w:eastAsia="en-AU"/>
              </w:rPr>
              <w:t>(</w:t>
            </w:r>
            <w:r w:rsidRPr="00C70CBC">
              <w:rPr>
                <w:rFonts w:eastAsia="Calibri"/>
                <w:sz w:val="16"/>
                <w:szCs w:val="16"/>
                <w:lang w:eastAsia="en-AU"/>
              </w:rPr>
              <w:t>where you have no plan inclusions or have exceeded your inclusions</w:t>
            </w:r>
            <w:r w:rsidRPr="00756632">
              <w:rPr>
                <w:rFonts w:eastAsia="Calibri"/>
                <w:sz w:val="16"/>
                <w:szCs w:val="16"/>
                <w:lang w:eastAsia="en-AU"/>
              </w:rPr>
              <w:t xml:space="preserve">)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5BEA7789"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w:t>
            </w:r>
            <w:proofErr w:type="spellStart"/>
            <w:r w:rsidRPr="00F65B5B">
              <w:rPr>
                <w:rFonts w:eastAsia="Calibri"/>
                <w:sz w:val="16"/>
                <w:szCs w:val="16"/>
              </w:rPr>
              <w:t>yes'</w:t>
            </w:r>
            <w:proofErr w:type="spellEnd"/>
            <w:r w:rsidRPr="00F65B5B">
              <w:rPr>
                <w:rFonts w:eastAsia="Calibri"/>
                <w:sz w:val="16"/>
                <w:szCs w:val="16"/>
              </w:rPr>
              <w:t xml:space="preserve"> international rates</w:t>
            </w:r>
          </w:p>
          <w:p w14:paraId="4CF8BC74"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See optus.com.au/international</w:t>
            </w:r>
          </w:p>
        </w:tc>
      </w:tr>
      <w:tr w:rsidR="00BA7DCF" w14:paraId="00DA39A0"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47F07AE4"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 xml:space="preserve">International SMS </w:t>
            </w:r>
            <w:r w:rsidRPr="00756632">
              <w:rPr>
                <w:rFonts w:eastAsia="Calibri"/>
                <w:sz w:val="16"/>
                <w:szCs w:val="16"/>
                <w:lang w:eastAsia="en-AU"/>
              </w:rPr>
              <w:t>(</w:t>
            </w:r>
            <w:r w:rsidRPr="00C70CBC">
              <w:rPr>
                <w:rFonts w:eastAsia="Calibri"/>
                <w:sz w:val="16"/>
                <w:szCs w:val="16"/>
                <w:lang w:eastAsia="en-AU"/>
              </w:rPr>
              <w:t>where you have no plan inclusions or have exceeded your inclusions</w:t>
            </w:r>
            <w:r w:rsidRPr="00756632">
              <w:rPr>
                <w:rFonts w:eastAsia="Calibri"/>
                <w:sz w:val="16"/>
                <w:szCs w:val="16"/>
                <w:lang w:eastAsia="en-AU"/>
              </w:rPr>
              <w:t>)</w:t>
            </w:r>
            <w:r w:rsidRPr="00F65B5B">
              <w:rPr>
                <w:rFonts w:eastAsia="Calibri"/>
                <w:b/>
                <w:bCs/>
                <w:sz w:val="16"/>
                <w:szCs w:val="16"/>
                <w:lang w:eastAsia="en-AU"/>
              </w:rPr>
              <w:t xml:space="preserve">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6FA750F8"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50c per SMS up to 160 standard characters</w:t>
            </w:r>
          </w:p>
        </w:tc>
      </w:tr>
      <w:tr w:rsidR="00BA7DCF" w14:paraId="337DCC82"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4EE16898"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International MMS</w:t>
            </w:r>
            <w:r w:rsidRPr="00756632">
              <w:rPr>
                <w:rFonts w:eastAsia="Calibri"/>
                <w:sz w:val="16"/>
                <w:szCs w:val="16"/>
                <w:lang w:eastAsia="en-AU"/>
              </w:rPr>
              <w:t xml:space="preserve"> (</w:t>
            </w:r>
            <w:r w:rsidRPr="00C70CBC">
              <w:rPr>
                <w:rFonts w:eastAsia="Calibri"/>
                <w:sz w:val="16"/>
                <w:szCs w:val="16"/>
                <w:lang w:eastAsia="en-AU"/>
              </w:rPr>
              <w:t>where you have no plan inclusions or have exceeded your inclusions</w:t>
            </w:r>
            <w:r w:rsidRPr="00756632">
              <w:rPr>
                <w:rFonts w:eastAsia="Calibri"/>
                <w:sz w:val="16"/>
                <w:szCs w:val="16"/>
                <w:lang w:eastAsia="en-AU"/>
              </w:rPr>
              <w:t>)</w:t>
            </w:r>
          </w:p>
        </w:tc>
        <w:tc>
          <w:tcPr>
            <w:tcW w:w="4526" w:type="dxa"/>
            <w:tcBorders>
              <w:top w:val="single" w:sz="4" w:space="0" w:color="auto"/>
              <w:left w:val="single" w:sz="4" w:space="0" w:color="auto"/>
              <w:bottom w:val="single" w:sz="4" w:space="0" w:color="auto"/>
              <w:right w:val="single" w:sz="4" w:space="0" w:color="auto"/>
            </w:tcBorders>
            <w:vAlign w:val="center"/>
            <w:hideMark/>
          </w:tcPr>
          <w:p w14:paraId="38767546"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75c per MMS</w:t>
            </w:r>
          </w:p>
        </w:tc>
      </w:tr>
      <w:tr w:rsidR="00BA7DCF" w14:paraId="1FAA2D1E"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7C1B550A"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 xml:space="preserve">International video calling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3F9A5B37"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$1.50 per minute +35c flagfall</w:t>
            </w:r>
          </w:p>
        </w:tc>
      </w:tr>
      <w:tr w:rsidR="00BA7DCF" w14:paraId="4EF45EBC" w14:textId="77777777" w:rsidTr="00243FA3">
        <w:trPr>
          <w:trHeight w:val="245"/>
        </w:trPr>
        <w:tc>
          <w:tcPr>
            <w:tcW w:w="5471" w:type="dxa"/>
            <w:tcBorders>
              <w:top w:val="single" w:sz="4" w:space="0" w:color="auto"/>
              <w:left w:val="single" w:sz="4" w:space="0" w:color="auto"/>
              <w:bottom w:val="single" w:sz="4" w:space="0" w:color="auto"/>
              <w:right w:val="single" w:sz="4" w:space="0" w:color="auto"/>
            </w:tcBorders>
            <w:vAlign w:val="center"/>
            <w:hideMark/>
          </w:tcPr>
          <w:p w14:paraId="5E918D19" w14:textId="77777777" w:rsidR="00BA7DCF" w:rsidRPr="00F65B5B" w:rsidRDefault="00BA7DCF" w:rsidP="00243FA3">
            <w:pPr>
              <w:spacing w:before="100" w:after="100"/>
              <w:rPr>
                <w:rFonts w:eastAsia="Calibri"/>
                <w:b/>
                <w:bCs/>
                <w:sz w:val="16"/>
                <w:szCs w:val="16"/>
                <w:lang w:eastAsia="en-AU"/>
              </w:rPr>
            </w:pPr>
            <w:r w:rsidRPr="00F65B5B">
              <w:rPr>
                <w:rFonts w:eastAsia="Calibri"/>
                <w:b/>
                <w:bCs/>
                <w:sz w:val="16"/>
                <w:szCs w:val="16"/>
                <w:lang w:eastAsia="en-AU"/>
              </w:rPr>
              <w:t xml:space="preserve">International roaming </w:t>
            </w:r>
          </w:p>
        </w:tc>
        <w:tc>
          <w:tcPr>
            <w:tcW w:w="4526" w:type="dxa"/>
            <w:tcBorders>
              <w:top w:val="single" w:sz="4" w:space="0" w:color="auto"/>
              <w:left w:val="single" w:sz="4" w:space="0" w:color="auto"/>
              <w:bottom w:val="single" w:sz="4" w:space="0" w:color="auto"/>
              <w:right w:val="single" w:sz="4" w:space="0" w:color="auto"/>
            </w:tcBorders>
            <w:vAlign w:val="center"/>
            <w:hideMark/>
          </w:tcPr>
          <w:p w14:paraId="10DED093" w14:textId="77777777" w:rsidR="00BA7DCF" w:rsidRPr="00F65B5B" w:rsidRDefault="00BA7DCF" w:rsidP="00243FA3">
            <w:pPr>
              <w:spacing w:before="100" w:after="100"/>
              <w:jc w:val="center"/>
              <w:rPr>
                <w:rFonts w:eastAsia="Calibri"/>
                <w:sz w:val="16"/>
                <w:szCs w:val="16"/>
              </w:rPr>
            </w:pPr>
            <w:r w:rsidRPr="00F65B5B">
              <w:rPr>
                <w:rFonts w:eastAsia="Calibri"/>
                <w:sz w:val="16"/>
                <w:szCs w:val="16"/>
              </w:rPr>
              <w:t>See optus.com.au/</w:t>
            </w:r>
            <w:r>
              <w:rPr>
                <w:rFonts w:eastAsia="Calibri"/>
                <w:sz w:val="16"/>
                <w:szCs w:val="16"/>
              </w:rPr>
              <w:t>roaming</w:t>
            </w:r>
          </w:p>
        </w:tc>
      </w:tr>
    </w:tbl>
    <w:p w14:paraId="0FE32924" w14:textId="77777777" w:rsidR="00BA7DCF" w:rsidRDefault="00BA7DCF" w:rsidP="00BA7DCF">
      <w:pPr>
        <w:spacing w:after="200"/>
        <w:rPr>
          <w:sz w:val="20"/>
        </w:rPr>
      </w:pPr>
    </w:p>
    <w:p w14:paraId="18AE1190" w14:textId="77777777" w:rsidR="00BA7DCF" w:rsidRPr="00634653" w:rsidRDefault="00BA7DCF" w:rsidP="00BA7DCF">
      <w:pPr>
        <w:spacing w:after="200"/>
        <w:rPr>
          <w:b/>
          <w:sz w:val="20"/>
        </w:rPr>
      </w:pPr>
      <w:r>
        <w:rPr>
          <w:b/>
          <w:sz w:val="20"/>
        </w:rPr>
        <w:t>Table 3 – International Destinations</w:t>
      </w:r>
    </w:p>
    <w:tbl>
      <w:tblPr>
        <w:tblW w:w="87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183"/>
        <w:gridCol w:w="2182"/>
        <w:gridCol w:w="2183"/>
      </w:tblGrid>
      <w:tr w:rsidR="00BA7DCF" w:rsidRPr="005428C4" w14:paraId="63CFC17C" w14:textId="77777777" w:rsidTr="00243FA3">
        <w:tc>
          <w:tcPr>
            <w:tcW w:w="2182" w:type="dxa"/>
            <w:tcBorders>
              <w:top w:val="single" w:sz="4" w:space="0" w:color="auto"/>
              <w:left w:val="single" w:sz="4" w:space="0" w:color="auto"/>
              <w:bottom w:val="single" w:sz="4" w:space="0" w:color="auto"/>
              <w:right w:val="single" w:sz="4" w:space="0" w:color="auto"/>
            </w:tcBorders>
            <w:hideMark/>
          </w:tcPr>
          <w:p w14:paraId="68E47FBA" w14:textId="77777777" w:rsidR="00BA7DCF" w:rsidRPr="005428C4" w:rsidRDefault="00BA7DCF" w:rsidP="00243FA3">
            <w:pPr>
              <w:pStyle w:val="BodyText"/>
              <w:spacing w:before="100" w:after="100"/>
              <w:rPr>
                <w:b/>
                <w:sz w:val="16"/>
                <w:szCs w:val="16"/>
              </w:rPr>
            </w:pPr>
            <w:r w:rsidRPr="005428C4">
              <w:rPr>
                <w:sz w:val="16"/>
                <w:szCs w:val="16"/>
              </w:rPr>
              <w:t>Brazil</w:t>
            </w:r>
          </w:p>
        </w:tc>
        <w:tc>
          <w:tcPr>
            <w:tcW w:w="2183" w:type="dxa"/>
            <w:tcBorders>
              <w:top w:val="single" w:sz="4" w:space="0" w:color="auto"/>
              <w:left w:val="single" w:sz="4" w:space="0" w:color="auto"/>
              <w:bottom w:val="single" w:sz="4" w:space="0" w:color="auto"/>
              <w:right w:val="single" w:sz="4" w:space="0" w:color="auto"/>
            </w:tcBorders>
            <w:hideMark/>
          </w:tcPr>
          <w:p w14:paraId="2104E82D" w14:textId="77777777" w:rsidR="00BA7DCF" w:rsidRPr="005428C4" w:rsidRDefault="00BA7DCF" w:rsidP="00243FA3">
            <w:pPr>
              <w:pStyle w:val="BodyText"/>
              <w:spacing w:before="100" w:after="100"/>
              <w:rPr>
                <w:b/>
                <w:sz w:val="16"/>
                <w:szCs w:val="16"/>
              </w:rPr>
            </w:pPr>
            <w:r w:rsidRPr="005428C4">
              <w:rPr>
                <w:sz w:val="16"/>
                <w:szCs w:val="16"/>
              </w:rPr>
              <w:t>Brunei</w:t>
            </w:r>
          </w:p>
        </w:tc>
        <w:tc>
          <w:tcPr>
            <w:tcW w:w="2182" w:type="dxa"/>
            <w:tcBorders>
              <w:top w:val="single" w:sz="4" w:space="0" w:color="auto"/>
              <w:left w:val="single" w:sz="4" w:space="0" w:color="auto"/>
              <w:bottom w:val="single" w:sz="4" w:space="0" w:color="auto"/>
              <w:right w:val="single" w:sz="4" w:space="0" w:color="auto"/>
            </w:tcBorders>
            <w:hideMark/>
          </w:tcPr>
          <w:p w14:paraId="544BC583" w14:textId="77777777" w:rsidR="00BA7DCF" w:rsidRPr="005428C4" w:rsidRDefault="00BA7DCF" w:rsidP="00243FA3">
            <w:pPr>
              <w:pStyle w:val="BodyText"/>
              <w:spacing w:before="100" w:after="100"/>
              <w:rPr>
                <w:b/>
                <w:sz w:val="16"/>
                <w:szCs w:val="16"/>
              </w:rPr>
            </w:pPr>
            <w:r w:rsidRPr="005428C4">
              <w:rPr>
                <w:sz w:val="16"/>
                <w:szCs w:val="16"/>
              </w:rPr>
              <w:t>Cambodia</w:t>
            </w:r>
          </w:p>
        </w:tc>
        <w:tc>
          <w:tcPr>
            <w:tcW w:w="2183" w:type="dxa"/>
            <w:tcBorders>
              <w:top w:val="single" w:sz="4" w:space="0" w:color="auto"/>
              <w:left w:val="single" w:sz="4" w:space="0" w:color="auto"/>
              <w:bottom w:val="single" w:sz="4" w:space="0" w:color="auto"/>
              <w:right w:val="single" w:sz="4" w:space="0" w:color="auto"/>
            </w:tcBorders>
            <w:hideMark/>
          </w:tcPr>
          <w:p w14:paraId="79E51125" w14:textId="77777777" w:rsidR="00BA7DCF" w:rsidRPr="005428C4" w:rsidRDefault="00BA7DCF" w:rsidP="00243FA3">
            <w:pPr>
              <w:pStyle w:val="BodyText"/>
              <w:spacing w:before="100" w:after="100"/>
              <w:rPr>
                <w:b/>
                <w:sz w:val="16"/>
                <w:szCs w:val="16"/>
              </w:rPr>
            </w:pPr>
            <w:r w:rsidRPr="005428C4">
              <w:rPr>
                <w:sz w:val="16"/>
                <w:szCs w:val="16"/>
              </w:rPr>
              <w:t>Canada</w:t>
            </w:r>
          </w:p>
        </w:tc>
      </w:tr>
      <w:tr w:rsidR="00BA7DCF" w:rsidRPr="005428C4" w14:paraId="1B2CC03D" w14:textId="77777777" w:rsidTr="00243FA3">
        <w:tc>
          <w:tcPr>
            <w:tcW w:w="2182" w:type="dxa"/>
            <w:tcBorders>
              <w:top w:val="single" w:sz="4" w:space="0" w:color="auto"/>
              <w:left w:val="single" w:sz="4" w:space="0" w:color="auto"/>
              <w:bottom w:val="single" w:sz="4" w:space="0" w:color="auto"/>
              <w:right w:val="single" w:sz="4" w:space="0" w:color="auto"/>
            </w:tcBorders>
            <w:hideMark/>
          </w:tcPr>
          <w:p w14:paraId="343E946E" w14:textId="77777777" w:rsidR="00BA7DCF" w:rsidRPr="005428C4" w:rsidRDefault="00BA7DCF" w:rsidP="00243FA3">
            <w:pPr>
              <w:pStyle w:val="BodyText"/>
              <w:spacing w:before="100" w:after="100"/>
              <w:rPr>
                <w:b/>
                <w:sz w:val="16"/>
                <w:szCs w:val="16"/>
              </w:rPr>
            </w:pPr>
            <w:r w:rsidRPr="005428C4">
              <w:rPr>
                <w:sz w:val="16"/>
                <w:szCs w:val="16"/>
              </w:rPr>
              <w:t>Mainland China</w:t>
            </w:r>
          </w:p>
        </w:tc>
        <w:tc>
          <w:tcPr>
            <w:tcW w:w="2183" w:type="dxa"/>
            <w:tcBorders>
              <w:top w:val="single" w:sz="4" w:space="0" w:color="auto"/>
              <w:left w:val="single" w:sz="4" w:space="0" w:color="auto"/>
              <w:bottom w:val="single" w:sz="4" w:space="0" w:color="auto"/>
              <w:right w:val="single" w:sz="4" w:space="0" w:color="auto"/>
            </w:tcBorders>
            <w:hideMark/>
          </w:tcPr>
          <w:p w14:paraId="5FD10664" w14:textId="77777777" w:rsidR="00BA7DCF" w:rsidRPr="005428C4" w:rsidRDefault="00BA7DCF" w:rsidP="00243FA3">
            <w:pPr>
              <w:pStyle w:val="BodyText"/>
              <w:spacing w:before="100" w:after="100"/>
              <w:rPr>
                <w:b/>
                <w:sz w:val="16"/>
                <w:szCs w:val="16"/>
              </w:rPr>
            </w:pPr>
            <w:r w:rsidRPr="005428C4">
              <w:rPr>
                <w:sz w:val="16"/>
                <w:szCs w:val="16"/>
              </w:rPr>
              <w:t>Colombia</w:t>
            </w:r>
          </w:p>
        </w:tc>
        <w:tc>
          <w:tcPr>
            <w:tcW w:w="2182" w:type="dxa"/>
            <w:tcBorders>
              <w:top w:val="single" w:sz="4" w:space="0" w:color="auto"/>
              <w:left w:val="single" w:sz="4" w:space="0" w:color="auto"/>
              <w:bottom w:val="single" w:sz="4" w:space="0" w:color="auto"/>
              <w:right w:val="single" w:sz="4" w:space="0" w:color="auto"/>
            </w:tcBorders>
            <w:hideMark/>
          </w:tcPr>
          <w:p w14:paraId="70EF20A3" w14:textId="77777777" w:rsidR="00BA7DCF" w:rsidRPr="005428C4" w:rsidRDefault="00BA7DCF" w:rsidP="00243FA3">
            <w:pPr>
              <w:pStyle w:val="BodyText"/>
              <w:spacing w:before="100" w:after="100"/>
              <w:rPr>
                <w:b/>
                <w:sz w:val="16"/>
                <w:szCs w:val="16"/>
              </w:rPr>
            </w:pPr>
            <w:r w:rsidRPr="005428C4">
              <w:rPr>
                <w:sz w:val="16"/>
                <w:szCs w:val="16"/>
              </w:rPr>
              <w:t>Demark</w:t>
            </w:r>
          </w:p>
        </w:tc>
        <w:tc>
          <w:tcPr>
            <w:tcW w:w="2183" w:type="dxa"/>
            <w:tcBorders>
              <w:top w:val="single" w:sz="4" w:space="0" w:color="auto"/>
              <w:left w:val="single" w:sz="4" w:space="0" w:color="auto"/>
              <w:bottom w:val="single" w:sz="4" w:space="0" w:color="auto"/>
              <w:right w:val="single" w:sz="4" w:space="0" w:color="auto"/>
            </w:tcBorders>
            <w:hideMark/>
          </w:tcPr>
          <w:p w14:paraId="20C40627" w14:textId="77777777" w:rsidR="00BA7DCF" w:rsidRPr="005428C4" w:rsidRDefault="00BA7DCF" w:rsidP="00243FA3">
            <w:pPr>
              <w:pStyle w:val="BodyText"/>
              <w:spacing w:before="100" w:after="100"/>
              <w:rPr>
                <w:b/>
                <w:sz w:val="16"/>
                <w:szCs w:val="16"/>
              </w:rPr>
            </w:pPr>
            <w:r w:rsidRPr="005428C4">
              <w:rPr>
                <w:sz w:val="16"/>
                <w:szCs w:val="16"/>
              </w:rPr>
              <w:t>France</w:t>
            </w:r>
          </w:p>
        </w:tc>
      </w:tr>
      <w:tr w:rsidR="00BA7DCF" w:rsidRPr="005428C4" w14:paraId="5465FE86" w14:textId="77777777" w:rsidTr="00243FA3">
        <w:tc>
          <w:tcPr>
            <w:tcW w:w="2182" w:type="dxa"/>
            <w:tcBorders>
              <w:top w:val="single" w:sz="4" w:space="0" w:color="auto"/>
              <w:left w:val="single" w:sz="4" w:space="0" w:color="auto"/>
              <w:bottom w:val="single" w:sz="4" w:space="0" w:color="auto"/>
              <w:right w:val="single" w:sz="4" w:space="0" w:color="auto"/>
            </w:tcBorders>
            <w:hideMark/>
          </w:tcPr>
          <w:p w14:paraId="1ED7B53C" w14:textId="77777777" w:rsidR="00BA7DCF" w:rsidRPr="005428C4" w:rsidRDefault="00BA7DCF" w:rsidP="00243FA3">
            <w:pPr>
              <w:pStyle w:val="BodyText"/>
              <w:spacing w:before="100" w:after="100"/>
              <w:rPr>
                <w:b/>
                <w:sz w:val="16"/>
                <w:szCs w:val="16"/>
              </w:rPr>
            </w:pPr>
            <w:r w:rsidRPr="005428C4">
              <w:rPr>
                <w:sz w:val="16"/>
                <w:szCs w:val="16"/>
              </w:rPr>
              <w:t>Germany</w:t>
            </w:r>
          </w:p>
        </w:tc>
        <w:tc>
          <w:tcPr>
            <w:tcW w:w="2183" w:type="dxa"/>
            <w:tcBorders>
              <w:top w:val="single" w:sz="4" w:space="0" w:color="auto"/>
              <w:left w:val="single" w:sz="4" w:space="0" w:color="auto"/>
              <w:bottom w:val="single" w:sz="4" w:space="0" w:color="auto"/>
              <w:right w:val="single" w:sz="4" w:space="0" w:color="auto"/>
            </w:tcBorders>
            <w:hideMark/>
          </w:tcPr>
          <w:p w14:paraId="545086CD" w14:textId="77777777" w:rsidR="00BA7DCF" w:rsidRPr="005428C4" w:rsidRDefault="00BA7DCF" w:rsidP="00243FA3">
            <w:pPr>
              <w:pStyle w:val="BodyText"/>
              <w:spacing w:before="100" w:after="100"/>
              <w:rPr>
                <w:b/>
                <w:sz w:val="16"/>
                <w:szCs w:val="16"/>
              </w:rPr>
            </w:pPr>
            <w:r w:rsidRPr="005428C4">
              <w:rPr>
                <w:sz w:val="16"/>
                <w:szCs w:val="16"/>
              </w:rPr>
              <w:t>Greece</w:t>
            </w:r>
          </w:p>
        </w:tc>
        <w:tc>
          <w:tcPr>
            <w:tcW w:w="2182" w:type="dxa"/>
            <w:tcBorders>
              <w:top w:val="single" w:sz="4" w:space="0" w:color="auto"/>
              <w:left w:val="single" w:sz="4" w:space="0" w:color="auto"/>
              <w:bottom w:val="single" w:sz="4" w:space="0" w:color="auto"/>
              <w:right w:val="single" w:sz="4" w:space="0" w:color="auto"/>
            </w:tcBorders>
            <w:hideMark/>
          </w:tcPr>
          <w:p w14:paraId="305055AB" w14:textId="77777777" w:rsidR="00BA7DCF" w:rsidRPr="005428C4" w:rsidRDefault="00BA7DCF" w:rsidP="00243FA3">
            <w:pPr>
              <w:pStyle w:val="BodyText"/>
              <w:spacing w:before="100" w:after="100"/>
              <w:rPr>
                <w:b/>
                <w:sz w:val="16"/>
                <w:szCs w:val="16"/>
              </w:rPr>
            </w:pPr>
            <w:r w:rsidRPr="005428C4">
              <w:rPr>
                <w:sz w:val="16"/>
                <w:szCs w:val="16"/>
              </w:rPr>
              <w:t>Hong Kong</w:t>
            </w:r>
          </w:p>
        </w:tc>
        <w:tc>
          <w:tcPr>
            <w:tcW w:w="2183" w:type="dxa"/>
            <w:tcBorders>
              <w:top w:val="single" w:sz="4" w:space="0" w:color="auto"/>
              <w:left w:val="single" w:sz="4" w:space="0" w:color="auto"/>
              <w:bottom w:val="single" w:sz="4" w:space="0" w:color="auto"/>
              <w:right w:val="single" w:sz="4" w:space="0" w:color="auto"/>
            </w:tcBorders>
            <w:hideMark/>
          </w:tcPr>
          <w:p w14:paraId="14F349E1" w14:textId="77777777" w:rsidR="00BA7DCF" w:rsidRPr="005428C4" w:rsidRDefault="00BA7DCF" w:rsidP="00243FA3">
            <w:pPr>
              <w:pStyle w:val="BodyText"/>
              <w:spacing w:before="100" w:after="100"/>
              <w:rPr>
                <w:b/>
                <w:sz w:val="16"/>
                <w:szCs w:val="16"/>
              </w:rPr>
            </w:pPr>
            <w:r w:rsidRPr="005428C4">
              <w:rPr>
                <w:sz w:val="16"/>
                <w:szCs w:val="16"/>
              </w:rPr>
              <w:t>Hungary</w:t>
            </w:r>
          </w:p>
        </w:tc>
      </w:tr>
      <w:tr w:rsidR="00BA7DCF" w:rsidRPr="005428C4" w14:paraId="1CD486ED" w14:textId="77777777" w:rsidTr="00243FA3">
        <w:tc>
          <w:tcPr>
            <w:tcW w:w="2182" w:type="dxa"/>
            <w:tcBorders>
              <w:top w:val="single" w:sz="4" w:space="0" w:color="auto"/>
              <w:left w:val="single" w:sz="4" w:space="0" w:color="auto"/>
              <w:bottom w:val="single" w:sz="4" w:space="0" w:color="auto"/>
              <w:right w:val="single" w:sz="4" w:space="0" w:color="auto"/>
            </w:tcBorders>
          </w:tcPr>
          <w:p w14:paraId="67E246F3" w14:textId="77777777" w:rsidR="00BA7DCF" w:rsidRPr="005428C4" w:rsidRDefault="00BA7DCF" w:rsidP="00243FA3">
            <w:pPr>
              <w:pStyle w:val="BodyText"/>
              <w:spacing w:before="100" w:after="100"/>
              <w:rPr>
                <w:sz w:val="16"/>
                <w:szCs w:val="16"/>
              </w:rPr>
            </w:pPr>
            <w:r w:rsidRPr="005428C4">
              <w:rPr>
                <w:sz w:val="16"/>
                <w:szCs w:val="16"/>
              </w:rPr>
              <w:t>India</w:t>
            </w:r>
          </w:p>
        </w:tc>
        <w:tc>
          <w:tcPr>
            <w:tcW w:w="2183" w:type="dxa"/>
            <w:tcBorders>
              <w:top w:val="single" w:sz="4" w:space="0" w:color="auto"/>
              <w:left w:val="single" w:sz="4" w:space="0" w:color="auto"/>
              <w:bottom w:val="single" w:sz="4" w:space="0" w:color="auto"/>
              <w:right w:val="single" w:sz="4" w:space="0" w:color="auto"/>
            </w:tcBorders>
          </w:tcPr>
          <w:p w14:paraId="6EC8C42C" w14:textId="77777777" w:rsidR="00BA7DCF" w:rsidRPr="005428C4" w:rsidRDefault="00BA7DCF" w:rsidP="00243FA3">
            <w:pPr>
              <w:pStyle w:val="BodyText"/>
              <w:spacing w:before="100" w:after="100"/>
              <w:rPr>
                <w:b/>
                <w:sz w:val="16"/>
                <w:szCs w:val="16"/>
              </w:rPr>
            </w:pPr>
            <w:r w:rsidRPr="005428C4">
              <w:rPr>
                <w:sz w:val="16"/>
                <w:szCs w:val="16"/>
              </w:rPr>
              <w:t>Indonesia</w:t>
            </w:r>
          </w:p>
        </w:tc>
        <w:tc>
          <w:tcPr>
            <w:tcW w:w="2182" w:type="dxa"/>
            <w:tcBorders>
              <w:top w:val="single" w:sz="4" w:space="0" w:color="auto"/>
              <w:left w:val="single" w:sz="4" w:space="0" w:color="auto"/>
              <w:bottom w:val="single" w:sz="4" w:space="0" w:color="auto"/>
              <w:right w:val="single" w:sz="4" w:space="0" w:color="auto"/>
            </w:tcBorders>
          </w:tcPr>
          <w:p w14:paraId="271ABB68" w14:textId="77777777" w:rsidR="00BA7DCF" w:rsidRPr="005428C4" w:rsidRDefault="00BA7DCF" w:rsidP="00243FA3">
            <w:pPr>
              <w:pStyle w:val="BodyText"/>
              <w:spacing w:before="100" w:after="100"/>
              <w:rPr>
                <w:b/>
                <w:sz w:val="16"/>
                <w:szCs w:val="16"/>
              </w:rPr>
            </w:pPr>
            <w:r w:rsidRPr="005428C4">
              <w:rPr>
                <w:sz w:val="16"/>
                <w:szCs w:val="16"/>
              </w:rPr>
              <w:t>Ireland</w:t>
            </w:r>
          </w:p>
        </w:tc>
        <w:tc>
          <w:tcPr>
            <w:tcW w:w="2183" w:type="dxa"/>
            <w:tcBorders>
              <w:top w:val="single" w:sz="4" w:space="0" w:color="auto"/>
              <w:left w:val="single" w:sz="4" w:space="0" w:color="auto"/>
              <w:bottom w:val="single" w:sz="4" w:space="0" w:color="auto"/>
              <w:right w:val="single" w:sz="4" w:space="0" w:color="auto"/>
            </w:tcBorders>
          </w:tcPr>
          <w:p w14:paraId="47943C27" w14:textId="77777777" w:rsidR="00BA7DCF" w:rsidRPr="005428C4" w:rsidRDefault="00BA7DCF" w:rsidP="00243FA3">
            <w:pPr>
              <w:pStyle w:val="BodyText"/>
              <w:spacing w:before="100" w:after="100"/>
              <w:rPr>
                <w:sz w:val="16"/>
                <w:szCs w:val="16"/>
              </w:rPr>
            </w:pPr>
            <w:r w:rsidRPr="005428C4">
              <w:rPr>
                <w:sz w:val="16"/>
                <w:szCs w:val="16"/>
              </w:rPr>
              <w:t>Israel</w:t>
            </w:r>
          </w:p>
        </w:tc>
      </w:tr>
      <w:tr w:rsidR="00BA7DCF" w:rsidRPr="005428C4" w14:paraId="69832EB8" w14:textId="77777777" w:rsidTr="00243FA3">
        <w:tc>
          <w:tcPr>
            <w:tcW w:w="2182" w:type="dxa"/>
            <w:tcBorders>
              <w:top w:val="single" w:sz="4" w:space="0" w:color="auto"/>
              <w:left w:val="single" w:sz="4" w:space="0" w:color="auto"/>
              <w:bottom w:val="single" w:sz="4" w:space="0" w:color="auto"/>
              <w:right w:val="single" w:sz="4" w:space="0" w:color="auto"/>
            </w:tcBorders>
          </w:tcPr>
          <w:p w14:paraId="2048F503" w14:textId="77777777" w:rsidR="00BA7DCF" w:rsidRPr="005428C4" w:rsidRDefault="00BA7DCF" w:rsidP="00243FA3">
            <w:pPr>
              <w:pStyle w:val="BodyText"/>
              <w:spacing w:before="100" w:after="100"/>
              <w:rPr>
                <w:b/>
                <w:sz w:val="16"/>
                <w:szCs w:val="16"/>
              </w:rPr>
            </w:pPr>
            <w:r w:rsidRPr="005428C4">
              <w:rPr>
                <w:sz w:val="16"/>
                <w:szCs w:val="16"/>
              </w:rPr>
              <w:t>Italy</w:t>
            </w:r>
          </w:p>
        </w:tc>
        <w:tc>
          <w:tcPr>
            <w:tcW w:w="2183" w:type="dxa"/>
            <w:tcBorders>
              <w:top w:val="single" w:sz="4" w:space="0" w:color="auto"/>
              <w:left w:val="single" w:sz="4" w:space="0" w:color="auto"/>
              <w:bottom w:val="single" w:sz="4" w:space="0" w:color="auto"/>
              <w:right w:val="single" w:sz="4" w:space="0" w:color="auto"/>
            </w:tcBorders>
          </w:tcPr>
          <w:p w14:paraId="29EC2F6F" w14:textId="77777777" w:rsidR="00BA7DCF" w:rsidRPr="005428C4" w:rsidRDefault="00BA7DCF" w:rsidP="00243FA3">
            <w:pPr>
              <w:pStyle w:val="BodyText"/>
              <w:spacing w:before="100" w:after="100"/>
              <w:rPr>
                <w:sz w:val="16"/>
                <w:szCs w:val="16"/>
              </w:rPr>
            </w:pPr>
            <w:r w:rsidRPr="005428C4">
              <w:rPr>
                <w:sz w:val="16"/>
                <w:szCs w:val="16"/>
              </w:rPr>
              <w:t>Japan</w:t>
            </w:r>
          </w:p>
        </w:tc>
        <w:tc>
          <w:tcPr>
            <w:tcW w:w="2182" w:type="dxa"/>
            <w:tcBorders>
              <w:top w:val="single" w:sz="4" w:space="0" w:color="auto"/>
              <w:left w:val="single" w:sz="4" w:space="0" w:color="auto"/>
              <w:bottom w:val="single" w:sz="4" w:space="0" w:color="auto"/>
              <w:right w:val="single" w:sz="4" w:space="0" w:color="auto"/>
            </w:tcBorders>
          </w:tcPr>
          <w:p w14:paraId="64E489C4" w14:textId="77777777" w:rsidR="00BA7DCF" w:rsidRPr="005428C4" w:rsidRDefault="00BA7DCF" w:rsidP="00243FA3">
            <w:pPr>
              <w:pStyle w:val="BodyText"/>
              <w:spacing w:before="100" w:after="100"/>
              <w:rPr>
                <w:sz w:val="16"/>
                <w:szCs w:val="16"/>
              </w:rPr>
            </w:pPr>
            <w:r w:rsidRPr="005428C4">
              <w:rPr>
                <w:sz w:val="16"/>
                <w:szCs w:val="16"/>
              </w:rPr>
              <w:t>Laos</w:t>
            </w:r>
          </w:p>
        </w:tc>
        <w:tc>
          <w:tcPr>
            <w:tcW w:w="2183" w:type="dxa"/>
            <w:tcBorders>
              <w:top w:val="single" w:sz="4" w:space="0" w:color="auto"/>
              <w:left w:val="single" w:sz="4" w:space="0" w:color="auto"/>
              <w:bottom w:val="single" w:sz="4" w:space="0" w:color="auto"/>
              <w:right w:val="single" w:sz="4" w:space="0" w:color="auto"/>
            </w:tcBorders>
            <w:hideMark/>
          </w:tcPr>
          <w:p w14:paraId="2E86193E" w14:textId="77777777" w:rsidR="00BA7DCF" w:rsidRPr="005428C4" w:rsidRDefault="00BA7DCF" w:rsidP="00243FA3">
            <w:pPr>
              <w:pStyle w:val="BodyText"/>
              <w:spacing w:before="100" w:after="100"/>
              <w:rPr>
                <w:sz w:val="16"/>
                <w:szCs w:val="16"/>
              </w:rPr>
            </w:pPr>
            <w:r w:rsidRPr="005428C4">
              <w:rPr>
                <w:sz w:val="16"/>
                <w:szCs w:val="16"/>
              </w:rPr>
              <w:t xml:space="preserve">Lebanon </w:t>
            </w:r>
          </w:p>
        </w:tc>
      </w:tr>
      <w:tr w:rsidR="00BA7DCF" w:rsidRPr="005428C4" w14:paraId="5B754ADA" w14:textId="77777777" w:rsidTr="00243FA3">
        <w:tc>
          <w:tcPr>
            <w:tcW w:w="2182" w:type="dxa"/>
            <w:tcBorders>
              <w:top w:val="single" w:sz="4" w:space="0" w:color="auto"/>
              <w:left w:val="single" w:sz="4" w:space="0" w:color="auto"/>
              <w:bottom w:val="single" w:sz="4" w:space="0" w:color="auto"/>
              <w:right w:val="single" w:sz="4" w:space="0" w:color="auto"/>
            </w:tcBorders>
          </w:tcPr>
          <w:p w14:paraId="68A448D2" w14:textId="77777777" w:rsidR="00BA7DCF" w:rsidRPr="005428C4" w:rsidRDefault="00BA7DCF" w:rsidP="00243FA3">
            <w:pPr>
              <w:pStyle w:val="BodyText"/>
              <w:spacing w:before="100" w:after="100"/>
              <w:rPr>
                <w:sz w:val="16"/>
                <w:szCs w:val="16"/>
              </w:rPr>
            </w:pPr>
            <w:r w:rsidRPr="005428C4">
              <w:rPr>
                <w:sz w:val="16"/>
                <w:szCs w:val="16"/>
              </w:rPr>
              <w:t>Malaysia</w:t>
            </w:r>
          </w:p>
        </w:tc>
        <w:tc>
          <w:tcPr>
            <w:tcW w:w="2183" w:type="dxa"/>
            <w:tcBorders>
              <w:top w:val="single" w:sz="4" w:space="0" w:color="auto"/>
              <w:left w:val="single" w:sz="4" w:space="0" w:color="auto"/>
              <w:bottom w:val="single" w:sz="4" w:space="0" w:color="auto"/>
              <w:right w:val="single" w:sz="4" w:space="0" w:color="auto"/>
            </w:tcBorders>
          </w:tcPr>
          <w:p w14:paraId="018A836C" w14:textId="77777777" w:rsidR="00BA7DCF" w:rsidRPr="005428C4" w:rsidRDefault="00BA7DCF" w:rsidP="00243FA3">
            <w:pPr>
              <w:pStyle w:val="BodyText"/>
              <w:spacing w:before="100" w:after="100"/>
              <w:rPr>
                <w:sz w:val="16"/>
                <w:szCs w:val="16"/>
              </w:rPr>
            </w:pPr>
            <w:r w:rsidRPr="005428C4">
              <w:rPr>
                <w:sz w:val="16"/>
                <w:szCs w:val="16"/>
              </w:rPr>
              <w:t>Malta</w:t>
            </w:r>
          </w:p>
        </w:tc>
        <w:tc>
          <w:tcPr>
            <w:tcW w:w="2182" w:type="dxa"/>
            <w:tcBorders>
              <w:top w:val="single" w:sz="4" w:space="0" w:color="auto"/>
              <w:left w:val="single" w:sz="4" w:space="0" w:color="auto"/>
              <w:bottom w:val="single" w:sz="4" w:space="0" w:color="auto"/>
              <w:right w:val="single" w:sz="4" w:space="0" w:color="auto"/>
            </w:tcBorders>
          </w:tcPr>
          <w:p w14:paraId="39E085A0" w14:textId="77777777" w:rsidR="00BA7DCF" w:rsidRPr="005428C4" w:rsidRDefault="00BA7DCF" w:rsidP="00243FA3">
            <w:pPr>
              <w:pStyle w:val="BodyText"/>
              <w:spacing w:before="100" w:after="100"/>
              <w:rPr>
                <w:sz w:val="16"/>
                <w:szCs w:val="16"/>
              </w:rPr>
            </w:pPr>
            <w:r w:rsidRPr="005428C4">
              <w:rPr>
                <w:sz w:val="16"/>
                <w:szCs w:val="16"/>
              </w:rPr>
              <w:t>Mexico</w:t>
            </w:r>
          </w:p>
        </w:tc>
        <w:tc>
          <w:tcPr>
            <w:tcW w:w="2183" w:type="dxa"/>
            <w:tcBorders>
              <w:top w:val="single" w:sz="4" w:space="0" w:color="auto"/>
              <w:left w:val="single" w:sz="4" w:space="0" w:color="auto"/>
              <w:bottom w:val="single" w:sz="4" w:space="0" w:color="auto"/>
              <w:right w:val="single" w:sz="4" w:space="0" w:color="auto"/>
            </w:tcBorders>
          </w:tcPr>
          <w:p w14:paraId="75731839" w14:textId="77777777" w:rsidR="00BA7DCF" w:rsidRPr="005428C4" w:rsidRDefault="00BA7DCF" w:rsidP="00243FA3">
            <w:pPr>
              <w:pStyle w:val="BodyText"/>
              <w:spacing w:before="100" w:after="100"/>
              <w:rPr>
                <w:sz w:val="16"/>
                <w:szCs w:val="16"/>
              </w:rPr>
            </w:pPr>
            <w:r w:rsidRPr="005428C4">
              <w:rPr>
                <w:sz w:val="16"/>
                <w:szCs w:val="16"/>
              </w:rPr>
              <w:t>New Zealand</w:t>
            </w:r>
          </w:p>
        </w:tc>
      </w:tr>
      <w:tr w:rsidR="00BA7DCF" w:rsidRPr="005428C4" w14:paraId="4A648E2A" w14:textId="77777777" w:rsidTr="00243FA3">
        <w:tc>
          <w:tcPr>
            <w:tcW w:w="2182" w:type="dxa"/>
            <w:tcBorders>
              <w:top w:val="single" w:sz="4" w:space="0" w:color="auto"/>
              <w:left w:val="single" w:sz="4" w:space="0" w:color="auto"/>
              <w:bottom w:val="single" w:sz="4" w:space="0" w:color="auto"/>
              <w:right w:val="single" w:sz="4" w:space="0" w:color="auto"/>
            </w:tcBorders>
          </w:tcPr>
          <w:p w14:paraId="3DC568AF" w14:textId="77777777" w:rsidR="00BA7DCF" w:rsidRPr="005428C4" w:rsidRDefault="00BA7DCF" w:rsidP="00243FA3">
            <w:pPr>
              <w:pStyle w:val="BodyText"/>
              <w:spacing w:before="100" w:after="100"/>
              <w:rPr>
                <w:sz w:val="16"/>
                <w:szCs w:val="16"/>
              </w:rPr>
            </w:pPr>
            <w:r w:rsidRPr="005428C4">
              <w:rPr>
                <w:sz w:val="16"/>
                <w:szCs w:val="16"/>
              </w:rPr>
              <w:t>Norway</w:t>
            </w:r>
          </w:p>
        </w:tc>
        <w:tc>
          <w:tcPr>
            <w:tcW w:w="2183" w:type="dxa"/>
            <w:tcBorders>
              <w:top w:val="single" w:sz="4" w:space="0" w:color="auto"/>
              <w:left w:val="single" w:sz="4" w:space="0" w:color="auto"/>
              <w:bottom w:val="single" w:sz="4" w:space="0" w:color="auto"/>
              <w:right w:val="single" w:sz="4" w:space="0" w:color="auto"/>
            </w:tcBorders>
          </w:tcPr>
          <w:p w14:paraId="594DD318" w14:textId="77777777" w:rsidR="00BA7DCF" w:rsidRPr="005428C4" w:rsidRDefault="00BA7DCF" w:rsidP="00243FA3">
            <w:pPr>
              <w:pStyle w:val="BodyText"/>
              <w:spacing w:before="100" w:after="100"/>
              <w:rPr>
                <w:sz w:val="16"/>
                <w:szCs w:val="16"/>
              </w:rPr>
            </w:pPr>
            <w:r w:rsidRPr="005428C4">
              <w:rPr>
                <w:sz w:val="16"/>
                <w:szCs w:val="16"/>
              </w:rPr>
              <w:t>Poland</w:t>
            </w:r>
          </w:p>
        </w:tc>
        <w:tc>
          <w:tcPr>
            <w:tcW w:w="2182" w:type="dxa"/>
            <w:tcBorders>
              <w:top w:val="single" w:sz="4" w:space="0" w:color="auto"/>
              <w:left w:val="single" w:sz="4" w:space="0" w:color="auto"/>
              <w:bottom w:val="single" w:sz="4" w:space="0" w:color="auto"/>
              <w:right w:val="single" w:sz="4" w:space="0" w:color="auto"/>
            </w:tcBorders>
          </w:tcPr>
          <w:p w14:paraId="19A8318A" w14:textId="77777777" w:rsidR="00BA7DCF" w:rsidRPr="005428C4" w:rsidRDefault="00BA7DCF" w:rsidP="00243FA3">
            <w:pPr>
              <w:pStyle w:val="BodyText"/>
              <w:spacing w:before="100" w:after="100"/>
              <w:rPr>
                <w:sz w:val="16"/>
                <w:szCs w:val="16"/>
              </w:rPr>
            </w:pPr>
            <w:r w:rsidRPr="005428C4">
              <w:rPr>
                <w:sz w:val="16"/>
                <w:szCs w:val="16"/>
              </w:rPr>
              <w:t xml:space="preserve">Romania </w:t>
            </w:r>
          </w:p>
        </w:tc>
        <w:tc>
          <w:tcPr>
            <w:tcW w:w="2183" w:type="dxa"/>
            <w:tcBorders>
              <w:top w:val="single" w:sz="4" w:space="0" w:color="auto"/>
              <w:left w:val="single" w:sz="4" w:space="0" w:color="auto"/>
              <w:bottom w:val="single" w:sz="4" w:space="0" w:color="auto"/>
              <w:right w:val="single" w:sz="4" w:space="0" w:color="auto"/>
            </w:tcBorders>
            <w:hideMark/>
          </w:tcPr>
          <w:p w14:paraId="64812B3C" w14:textId="77777777" w:rsidR="00BA7DCF" w:rsidRPr="005428C4" w:rsidRDefault="00BA7DCF" w:rsidP="00243FA3">
            <w:pPr>
              <w:pStyle w:val="BodyText"/>
              <w:spacing w:before="100" w:after="100"/>
              <w:rPr>
                <w:sz w:val="16"/>
                <w:szCs w:val="16"/>
              </w:rPr>
            </w:pPr>
            <w:r w:rsidRPr="005428C4">
              <w:rPr>
                <w:sz w:val="16"/>
                <w:szCs w:val="16"/>
              </w:rPr>
              <w:t>Singapore</w:t>
            </w:r>
          </w:p>
        </w:tc>
      </w:tr>
      <w:tr w:rsidR="00BA7DCF" w:rsidRPr="005428C4" w14:paraId="56B58E87" w14:textId="77777777" w:rsidTr="00243FA3">
        <w:tc>
          <w:tcPr>
            <w:tcW w:w="2182" w:type="dxa"/>
            <w:tcBorders>
              <w:top w:val="single" w:sz="4" w:space="0" w:color="auto"/>
              <w:left w:val="single" w:sz="4" w:space="0" w:color="auto"/>
              <w:bottom w:val="single" w:sz="4" w:space="0" w:color="auto"/>
              <w:right w:val="single" w:sz="4" w:space="0" w:color="auto"/>
            </w:tcBorders>
          </w:tcPr>
          <w:p w14:paraId="0EAEB448" w14:textId="77777777" w:rsidR="00BA7DCF" w:rsidRPr="005428C4" w:rsidRDefault="00BA7DCF" w:rsidP="00243FA3">
            <w:pPr>
              <w:pStyle w:val="BodyText"/>
              <w:spacing w:before="100" w:after="100"/>
              <w:rPr>
                <w:sz w:val="16"/>
                <w:szCs w:val="16"/>
              </w:rPr>
            </w:pPr>
            <w:r w:rsidRPr="005428C4">
              <w:rPr>
                <w:sz w:val="16"/>
                <w:szCs w:val="16"/>
              </w:rPr>
              <w:t>South Korea</w:t>
            </w:r>
          </w:p>
        </w:tc>
        <w:tc>
          <w:tcPr>
            <w:tcW w:w="2183" w:type="dxa"/>
            <w:tcBorders>
              <w:top w:val="single" w:sz="4" w:space="0" w:color="auto"/>
              <w:left w:val="single" w:sz="4" w:space="0" w:color="auto"/>
              <w:bottom w:val="single" w:sz="4" w:space="0" w:color="auto"/>
              <w:right w:val="single" w:sz="4" w:space="0" w:color="auto"/>
            </w:tcBorders>
          </w:tcPr>
          <w:p w14:paraId="5F46EB85" w14:textId="77777777" w:rsidR="00BA7DCF" w:rsidRPr="005428C4" w:rsidRDefault="00BA7DCF" w:rsidP="00243FA3">
            <w:pPr>
              <w:pStyle w:val="BodyText"/>
              <w:spacing w:before="100" w:after="100"/>
              <w:rPr>
                <w:sz w:val="16"/>
                <w:szCs w:val="16"/>
              </w:rPr>
            </w:pPr>
            <w:r w:rsidRPr="005428C4">
              <w:rPr>
                <w:sz w:val="16"/>
                <w:szCs w:val="16"/>
              </w:rPr>
              <w:t>Sweden</w:t>
            </w:r>
          </w:p>
        </w:tc>
        <w:tc>
          <w:tcPr>
            <w:tcW w:w="2182" w:type="dxa"/>
            <w:tcBorders>
              <w:top w:val="single" w:sz="4" w:space="0" w:color="auto"/>
              <w:left w:val="single" w:sz="4" w:space="0" w:color="auto"/>
              <w:bottom w:val="single" w:sz="4" w:space="0" w:color="auto"/>
              <w:right w:val="single" w:sz="4" w:space="0" w:color="auto"/>
            </w:tcBorders>
          </w:tcPr>
          <w:p w14:paraId="3EC64474" w14:textId="77777777" w:rsidR="00BA7DCF" w:rsidRPr="005428C4" w:rsidRDefault="00BA7DCF" w:rsidP="00243FA3">
            <w:pPr>
              <w:pStyle w:val="BodyText"/>
              <w:spacing w:before="100" w:after="100"/>
              <w:rPr>
                <w:sz w:val="16"/>
                <w:szCs w:val="16"/>
              </w:rPr>
            </w:pPr>
            <w:r w:rsidRPr="005428C4">
              <w:rPr>
                <w:sz w:val="16"/>
                <w:szCs w:val="16"/>
              </w:rPr>
              <w:t>Taiwan</w:t>
            </w:r>
          </w:p>
        </w:tc>
        <w:tc>
          <w:tcPr>
            <w:tcW w:w="2183" w:type="dxa"/>
            <w:tcBorders>
              <w:top w:val="single" w:sz="4" w:space="0" w:color="auto"/>
              <w:left w:val="single" w:sz="4" w:space="0" w:color="auto"/>
              <w:bottom w:val="single" w:sz="4" w:space="0" w:color="auto"/>
              <w:right w:val="single" w:sz="4" w:space="0" w:color="auto"/>
            </w:tcBorders>
          </w:tcPr>
          <w:p w14:paraId="573CE8A3" w14:textId="77777777" w:rsidR="00BA7DCF" w:rsidRPr="005428C4" w:rsidRDefault="00BA7DCF" w:rsidP="00243FA3">
            <w:pPr>
              <w:pStyle w:val="BodyText"/>
              <w:spacing w:before="100" w:after="100"/>
              <w:rPr>
                <w:sz w:val="16"/>
                <w:szCs w:val="16"/>
              </w:rPr>
            </w:pPr>
            <w:r w:rsidRPr="005428C4">
              <w:rPr>
                <w:sz w:val="16"/>
                <w:szCs w:val="16"/>
              </w:rPr>
              <w:t>Thailand</w:t>
            </w:r>
          </w:p>
        </w:tc>
      </w:tr>
      <w:tr w:rsidR="00BA7DCF" w:rsidRPr="005428C4" w14:paraId="473AB87E" w14:textId="77777777" w:rsidTr="00243FA3">
        <w:tc>
          <w:tcPr>
            <w:tcW w:w="2182" w:type="dxa"/>
            <w:tcBorders>
              <w:top w:val="single" w:sz="4" w:space="0" w:color="auto"/>
              <w:left w:val="single" w:sz="4" w:space="0" w:color="auto"/>
              <w:bottom w:val="single" w:sz="4" w:space="0" w:color="auto"/>
              <w:right w:val="single" w:sz="4" w:space="0" w:color="auto"/>
            </w:tcBorders>
          </w:tcPr>
          <w:p w14:paraId="0E29BEAB" w14:textId="77777777" w:rsidR="00BA7DCF" w:rsidRPr="005428C4" w:rsidRDefault="00BA7DCF" w:rsidP="00243FA3">
            <w:pPr>
              <w:pStyle w:val="BodyText"/>
              <w:spacing w:before="100" w:after="100"/>
              <w:rPr>
                <w:sz w:val="16"/>
                <w:szCs w:val="16"/>
              </w:rPr>
            </w:pPr>
            <w:r w:rsidRPr="005428C4">
              <w:rPr>
                <w:sz w:val="16"/>
                <w:szCs w:val="16"/>
              </w:rPr>
              <w:lastRenderedPageBreak/>
              <w:t>United Kingdom</w:t>
            </w:r>
          </w:p>
        </w:tc>
        <w:tc>
          <w:tcPr>
            <w:tcW w:w="2183" w:type="dxa"/>
            <w:tcBorders>
              <w:top w:val="single" w:sz="4" w:space="0" w:color="auto"/>
              <w:left w:val="single" w:sz="4" w:space="0" w:color="auto"/>
              <w:bottom w:val="single" w:sz="4" w:space="0" w:color="auto"/>
              <w:right w:val="single" w:sz="4" w:space="0" w:color="auto"/>
            </w:tcBorders>
          </w:tcPr>
          <w:p w14:paraId="72844FA1" w14:textId="77777777" w:rsidR="00BA7DCF" w:rsidRPr="005428C4" w:rsidRDefault="00BA7DCF" w:rsidP="00243FA3">
            <w:pPr>
              <w:pStyle w:val="BodyText"/>
              <w:spacing w:before="100" w:after="100"/>
              <w:rPr>
                <w:sz w:val="16"/>
                <w:szCs w:val="16"/>
              </w:rPr>
            </w:pPr>
            <w:r w:rsidRPr="005428C4">
              <w:rPr>
                <w:sz w:val="16"/>
                <w:szCs w:val="16"/>
              </w:rPr>
              <w:t>USA</w:t>
            </w:r>
          </w:p>
        </w:tc>
        <w:tc>
          <w:tcPr>
            <w:tcW w:w="2182" w:type="dxa"/>
            <w:tcBorders>
              <w:top w:val="single" w:sz="4" w:space="0" w:color="auto"/>
              <w:left w:val="single" w:sz="4" w:space="0" w:color="auto"/>
              <w:bottom w:val="single" w:sz="4" w:space="0" w:color="auto"/>
              <w:right w:val="single" w:sz="4" w:space="0" w:color="auto"/>
            </w:tcBorders>
          </w:tcPr>
          <w:p w14:paraId="58EFC574" w14:textId="77777777" w:rsidR="00BA7DCF" w:rsidRPr="005428C4" w:rsidRDefault="00BA7DCF" w:rsidP="00243FA3">
            <w:pPr>
              <w:pStyle w:val="BodyText"/>
              <w:spacing w:before="100" w:after="100"/>
              <w:rPr>
                <w:sz w:val="16"/>
                <w:szCs w:val="16"/>
              </w:rPr>
            </w:pPr>
            <w:r w:rsidRPr="005428C4">
              <w:rPr>
                <w:sz w:val="16"/>
                <w:szCs w:val="16"/>
              </w:rPr>
              <w:t>Vietnam</w:t>
            </w:r>
          </w:p>
        </w:tc>
        <w:tc>
          <w:tcPr>
            <w:tcW w:w="2183" w:type="dxa"/>
            <w:tcBorders>
              <w:top w:val="single" w:sz="4" w:space="0" w:color="auto"/>
              <w:left w:val="single" w:sz="4" w:space="0" w:color="auto"/>
              <w:bottom w:val="single" w:sz="4" w:space="0" w:color="auto"/>
              <w:right w:val="single" w:sz="4" w:space="0" w:color="auto"/>
            </w:tcBorders>
          </w:tcPr>
          <w:p w14:paraId="0176D7A0" w14:textId="77777777" w:rsidR="00BA7DCF" w:rsidRPr="005428C4" w:rsidRDefault="00BA7DCF" w:rsidP="00243FA3">
            <w:pPr>
              <w:pStyle w:val="BodyText"/>
              <w:spacing w:before="100" w:after="100"/>
              <w:rPr>
                <w:sz w:val="16"/>
                <w:szCs w:val="16"/>
              </w:rPr>
            </w:pPr>
          </w:p>
        </w:tc>
      </w:tr>
    </w:tbl>
    <w:p w14:paraId="32C4896D" w14:textId="77777777" w:rsidR="00BA7DCF" w:rsidRDefault="00BA7DCF" w:rsidP="00BA7DCF">
      <w:pPr>
        <w:spacing w:after="200"/>
        <w:rPr>
          <w:b/>
          <w:sz w:val="20"/>
        </w:rPr>
      </w:pPr>
    </w:p>
    <w:p w14:paraId="38D8DCC3" w14:textId="77777777" w:rsidR="00BA7DCF" w:rsidRPr="00634653" w:rsidRDefault="00BA7DCF" w:rsidP="00BA7DCF">
      <w:pPr>
        <w:spacing w:after="200"/>
        <w:rPr>
          <w:b/>
          <w:sz w:val="20"/>
        </w:rPr>
      </w:pPr>
      <w:r>
        <w:rPr>
          <w:b/>
          <w:sz w:val="20"/>
        </w:rPr>
        <w:t>Table 4 – International Destinations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8"/>
      </w:tblGrid>
      <w:tr w:rsidR="00BA7DCF" w:rsidRPr="00793D31" w14:paraId="1548735D" w14:textId="77777777" w:rsidTr="00243FA3">
        <w:tc>
          <w:tcPr>
            <w:tcW w:w="10178" w:type="dxa"/>
            <w:tcBorders>
              <w:top w:val="single" w:sz="4" w:space="0" w:color="auto"/>
              <w:left w:val="single" w:sz="4" w:space="0" w:color="auto"/>
              <w:bottom w:val="single" w:sz="4" w:space="0" w:color="auto"/>
              <w:right w:val="single" w:sz="4" w:space="0" w:color="auto"/>
            </w:tcBorders>
            <w:hideMark/>
          </w:tcPr>
          <w:p w14:paraId="7299E739" w14:textId="77777777" w:rsidR="00BA7DCF" w:rsidRPr="003E74EB" w:rsidRDefault="00BA7DCF" w:rsidP="00243FA3">
            <w:pPr>
              <w:pStyle w:val="BodyText"/>
              <w:spacing w:before="100" w:after="100"/>
              <w:rPr>
                <w:bCs/>
                <w:szCs w:val="20"/>
              </w:rPr>
            </w:pPr>
            <w:r w:rsidRPr="003E74EB">
              <w:rPr>
                <w:bCs/>
                <w:szCs w:val="20"/>
              </w:rPr>
              <w:t xml:space="preserve">Albania, American Samoa, Andorra, Antigua, Argentina, Armenia, Austria, Azerbaijan, Bahamas, Bahrain, Bangladesh, Barbados, Belarus, Belgium, Belize, Bermuda, Bhutan, Bolivia, Bosnia, British Virgin Islands, Bulgaria, Cape Verde, Cayman Island, Chile, Costa Rica, Croatia, Cyprus, Czech Republic, Dominica Island, Dominican Republic, East Timor, Ecuador, Egypt, El Salvador, Estonia, Faeroe Islands, Fiji, Finland, French Polynesia (Tahiti), Georgia, Gibraltar, Greenland, Grenada, Guadeloupe, Guam, Guatemala, Guiana French, Iceland, Iran, Jamaica, Jordan, Kazakhstan, Kuwait, Kyrgyzstan, Liechtenstein, Lithuania, Luxembourg, Macau, Macedonia, Mariana Island, Marshall Island, Martinique, Mauritius, Monaco, Mongolia, Myanmar, Nepal, Netherlands Antilles, Netherlands, New Caledonia, Nicaragua, Pakistan, Palestine, Panama, Paraguay, Peru, Philippines, Portugal, Puerto Rico, Qatar, Reunion, Russian Federation, Saudi Arabia, Serbia, Sint Maarten, Slovakia, Slovenia, South Africa, Spain, Sri Lanka, St Kitts &amp; Nevis, St Lucia, St Vincent, Switzerland, Tajikistan, Trinidad &amp; Tobago, Turkey, Turkmenistan, Turks &amp; Caicos, Ukraine, United Arab Emirates, Uruguay, </w:t>
            </w:r>
            <w:bookmarkStart w:id="750" w:name="_Hlk142045797"/>
            <w:r w:rsidRPr="003E74EB">
              <w:rPr>
                <w:bCs/>
                <w:szCs w:val="20"/>
              </w:rPr>
              <w:t>U</w:t>
            </w:r>
            <w:r>
              <w:rPr>
                <w:bCs/>
                <w:szCs w:val="20"/>
              </w:rPr>
              <w:t>S</w:t>
            </w:r>
            <w:r w:rsidRPr="003E74EB">
              <w:rPr>
                <w:bCs/>
                <w:szCs w:val="20"/>
              </w:rPr>
              <w:t xml:space="preserve"> Virgin Island</w:t>
            </w:r>
            <w:bookmarkEnd w:id="750"/>
            <w:r w:rsidRPr="003E74EB">
              <w:rPr>
                <w:bCs/>
                <w:szCs w:val="20"/>
              </w:rPr>
              <w:t>, Uzbekistan and Venezuela</w:t>
            </w:r>
          </w:p>
        </w:tc>
      </w:tr>
    </w:tbl>
    <w:p w14:paraId="177E81CB" w14:textId="77777777" w:rsidR="00BA7DCF" w:rsidRDefault="00BA7DCF" w:rsidP="00BA7DCF">
      <w:pPr>
        <w:spacing w:after="200"/>
        <w:rPr>
          <w:sz w:val="20"/>
        </w:rPr>
      </w:pPr>
    </w:p>
    <w:p w14:paraId="6B45F567" w14:textId="77777777" w:rsidR="00BA7DCF" w:rsidRDefault="00BA7DCF" w:rsidP="00BA7DCF">
      <w:pPr>
        <w:pStyle w:val="Heading6"/>
        <w:numPr>
          <w:ilvl w:val="5"/>
          <w:numId w:val="1"/>
        </w:numPr>
        <w:ind w:left="720" w:hanging="720"/>
        <w:rPr>
          <w:bCs w:val="0"/>
        </w:rPr>
      </w:pPr>
      <w:bookmarkStart w:id="751" w:name="_Toc232417545"/>
      <w:bookmarkStart w:id="752" w:name="_Toc242274408"/>
      <w:r>
        <w:rPr>
          <w:bCs w:val="0"/>
        </w:rPr>
        <w:t>My Account</w:t>
      </w:r>
      <w:bookmarkEnd w:id="751"/>
      <w:bookmarkEnd w:id="752"/>
    </w:p>
    <w:p w14:paraId="75E45425" w14:textId="77777777" w:rsidR="00BA7DCF" w:rsidRDefault="00BA7DCF" w:rsidP="00BA7DCF">
      <w:pPr>
        <w:spacing w:after="200"/>
        <w:ind w:left="720"/>
        <w:rPr>
          <w:sz w:val="20"/>
        </w:rPr>
      </w:pPr>
      <w:r>
        <w:rPr>
          <w:sz w:val="20"/>
        </w:rPr>
        <w:t xml:space="preserve">Services that share data may have a service login to My Account which will display all of the service numbers contributing to or using the shared data pool on </w:t>
      </w:r>
      <w:r>
        <w:rPr>
          <w:i/>
          <w:sz w:val="20"/>
        </w:rPr>
        <w:t xml:space="preserve">your </w:t>
      </w:r>
      <w:r>
        <w:rPr>
          <w:sz w:val="20"/>
        </w:rPr>
        <w:t xml:space="preserve">account and the amount of data each </w:t>
      </w:r>
      <w:r>
        <w:rPr>
          <w:i/>
          <w:sz w:val="20"/>
        </w:rPr>
        <w:t>service</w:t>
      </w:r>
      <w:r>
        <w:rPr>
          <w:sz w:val="20"/>
        </w:rPr>
        <w:t xml:space="preserve"> has used. If </w:t>
      </w:r>
      <w:r>
        <w:rPr>
          <w:i/>
          <w:sz w:val="20"/>
        </w:rPr>
        <w:t>you</w:t>
      </w:r>
      <w:r>
        <w:rPr>
          <w:sz w:val="20"/>
        </w:rPr>
        <w:t xml:space="preserve"> have more than 6 services on </w:t>
      </w:r>
      <w:r>
        <w:rPr>
          <w:i/>
          <w:sz w:val="20"/>
        </w:rPr>
        <w:t>your</w:t>
      </w:r>
      <w:r>
        <w:rPr>
          <w:sz w:val="20"/>
        </w:rPr>
        <w:t xml:space="preserve"> account, My Account may not be suitable for viewing usage and managing </w:t>
      </w:r>
      <w:r>
        <w:rPr>
          <w:i/>
          <w:sz w:val="20"/>
        </w:rPr>
        <w:t xml:space="preserve">your </w:t>
      </w:r>
      <w:r>
        <w:rPr>
          <w:sz w:val="20"/>
        </w:rPr>
        <w:t>usage alerts.</w:t>
      </w:r>
    </w:p>
    <w:p w14:paraId="537D06A7" w14:textId="77777777" w:rsidR="00BA7DCF" w:rsidRDefault="00BA7DCF" w:rsidP="00BA7DCF">
      <w:pPr>
        <w:pStyle w:val="Heading6"/>
        <w:numPr>
          <w:ilvl w:val="5"/>
          <w:numId w:val="1"/>
        </w:numPr>
        <w:ind w:left="720" w:hanging="720"/>
        <w:rPr>
          <w:bCs w:val="0"/>
        </w:rPr>
      </w:pPr>
      <w:bookmarkStart w:id="753" w:name="_Toc232417546"/>
      <w:bookmarkStart w:id="754" w:name="_Toc242274409"/>
      <w:r>
        <w:rPr>
          <w:bCs w:val="0"/>
        </w:rPr>
        <w:t xml:space="preserve">What happens if the </w:t>
      </w:r>
      <w:r>
        <w:rPr>
          <w:bCs w:val="0"/>
          <w:i/>
        </w:rPr>
        <w:t xml:space="preserve">service </w:t>
      </w:r>
      <w:r>
        <w:rPr>
          <w:bCs w:val="0"/>
        </w:rPr>
        <w:t>is</w:t>
      </w:r>
      <w:r>
        <w:rPr>
          <w:bCs w:val="0"/>
          <w:i/>
        </w:rPr>
        <w:t xml:space="preserve"> cancelled </w:t>
      </w:r>
      <w:r>
        <w:rPr>
          <w:bCs w:val="0"/>
        </w:rPr>
        <w:t>early?</w:t>
      </w:r>
      <w:bookmarkEnd w:id="753"/>
      <w:bookmarkEnd w:id="754"/>
    </w:p>
    <w:p w14:paraId="7E750E34" w14:textId="77777777" w:rsidR="00BA7DCF" w:rsidRPr="00AB4FA9" w:rsidRDefault="00BA7DCF" w:rsidP="00BA7DCF"/>
    <w:p w14:paraId="6BAEE36A" w14:textId="77777777" w:rsidR="00BA7DCF" w:rsidRDefault="00BA7DCF" w:rsidP="00BA7DCF">
      <w:pPr>
        <w:pStyle w:val="Heading7"/>
        <w:numPr>
          <w:ilvl w:val="6"/>
          <w:numId w:val="1"/>
        </w:numPr>
      </w:pPr>
      <w:r>
        <w:t>If the</w:t>
      </w:r>
      <w:r>
        <w:rPr>
          <w:i/>
        </w:rPr>
        <w:t xml:space="preserve"> service</w:t>
      </w:r>
      <w:r>
        <w:t xml:space="preserve"> is</w:t>
      </w:r>
      <w:r>
        <w:rPr>
          <w:i/>
        </w:rPr>
        <w:t xml:space="preserve"> cancelled </w:t>
      </w:r>
      <w:r>
        <w:t xml:space="preserve">before the end of </w:t>
      </w:r>
      <w:r>
        <w:rPr>
          <w:i/>
        </w:rPr>
        <w:t xml:space="preserve">your minimum term, you </w:t>
      </w:r>
      <w:r>
        <w:t xml:space="preserve">will be required to pay </w:t>
      </w:r>
      <w:r>
        <w:rPr>
          <w:i/>
        </w:rPr>
        <w:t>us</w:t>
      </w:r>
      <w:r>
        <w:t>:</w:t>
      </w:r>
    </w:p>
    <w:p w14:paraId="2F574388" w14:textId="77777777" w:rsidR="00BA7DCF" w:rsidRDefault="00BA7DCF" w:rsidP="00BA7DCF">
      <w:pPr>
        <w:pStyle w:val="Heading8"/>
        <w:numPr>
          <w:ilvl w:val="7"/>
          <w:numId w:val="1"/>
        </w:numPr>
        <w:rPr>
          <w:iCs w:val="0"/>
        </w:rPr>
      </w:pPr>
      <w:r>
        <w:rPr>
          <w:iCs w:val="0"/>
        </w:rPr>
        <w:t>all charges and fees</w:t>
      </w:r>
      <w:r w:rsidRPr="00974F3D">
        <w:rPr>
          <w:iCs w:val="0"/>
        </w:rPr>
        <w:t>, inclusive of charges outside of your plan inclusions</w:t>
      </w:r>
      <w:r>
        <w:rPr>
          <w:iCs w:val="0"/>
        </w:rPr>
        <w:t xml:space="preserve">, incurred up to </w:t>
      </w:r>
      <w:r>
        <w:rPr>
          <w:rFonts w:cs="Mark for Optus"/>
          <w:color w:val="000000"/>
          <w:szCs w:val="20"/>
        </w:rPr>
        <w:t>the end of the bill cycle in which you cancel</w:t>
      </w:r>
      <w:r>
        <w:rPr>
          <w:i/>
          <w:iCs w:val="0"/>
        </w:rPr>
        <w:t xml:space="preserve">; </w:t>
      </w:r>
      <w:r>
        <w:rPr>
          <w:iCs w:val="0"/>
        </w:rPr>
        <w:t>plus</w:t>
      </w:r>
    </w:p>
    <w:p w14:paraId="41C69325" w14:textId="77777777" w:rsidR="00BA7DCF" w:rsidRDefault="00BA7DCF" w:rsidP="00BA7DCF">
      <w:pPr>
        <w:pStyle w:val="Heading8"/>
        <w:numPr>
          <w:ilvl w:val="7"/>
          <w:numId w:val="1"/>
        </w:numPr>
        <w:rPr>
          <w:iCs w:val="0"/>
        </w:rPr>
      </w:pPr>
      <w:r>
        <w:rPr>
          <w:iCs w:val="0"/>
        </w:rPr>
        <w:t xml:space="preserve">if applicable, the </w:t>
      </w:r>
      <w:r>
        <w:rPr>
          <w:i/>
          <w:iCs w:val="0"/>
        </w:rPr>
        <w:t>cancellation fee</w:t>
      </w:r>
      <w:r>
        <w:rPr>
          <w:iCs w:val="0"/>
        </w:rPr>
        <w:t xml:space="preserve"> set out in clause 19.13 below; plus</w:t>
      </w:r>
    </w:p>
    <w:p w14:paraId="7A07CB01" w14:textId="77777777" w:rsidR="00BA7DCF" w:rsidRDefault="00BA7DCF" w:rsidP="00BA7DCF">
      <w:pPr>
        <w:pStyle w:val="Heading8"/>
        <w:numPr>
          <w:ilvl w:val="7"/>
          <w:numId w:val="1"/>
        </w:numPr>
        <w:rPr>
          <w:iCs w:val="0"/>
        </w:rPr>
      </w:pPr>
      <w:r>
        <w:rPr>
          <w:iCs w:val="0"/>
        </w:rPr>
        <w:t xml:space="preserve">the sum of unpaid </w:t>
      </w:r>
      <w:r>
        <w:rPr>
          <w:i/>
          <w:iCs w:val="0"/>
        </w:rPr>
        <w:t xml:space="preserve">device charges </w:t>
      </w:r>
      <w:r>
        <w:rPr>
          <w:iCs w:val="0"/>
        </w:rPr>
        <w:t xml:space="preserve">owing under any </w:t>
      </w:r>
      <w:r>
        <w:rPr>
          <w:i/>
          <w:iCs w:val="0"/>
        </w:rPr>
        <w:t>device payment plan</w:t>
      </w:r>
      <w:r>
        <w:rPr>
          <w:iCs w:val="0"/>
        </w:rPr>
        <w:t xml:space="preserve">. Any applicable device credits or discounts will be forfeited. </w:t>
      </w:r>
      <w:r w:rsidRPr="005A0A75">
        <w:rPr>
          <w:iCs w:val="0"/>
        </w:rPr>
        <w:t>This is subject to your Australian Consumer Law rights.</w:t>
      </w:r>
    </w:p>
    <w:p w14:paraId="1803DA08" w14:textId="77777777" w:rsidR="00BA7DCF" w:rsidRDefault="00BA7DCF" w:rsidP="00BA7DCF">
      <w:pPr>
        <w:pStyle w:val="Heading6"/>
        <w:numPr>
          <w:ilvl w:val="5"/>
          <w:numId w:val="1"/>
        </w:numPr>
        <w:rPr>
          <w:lang w:val="en-AU"/>
        </w:rPr>
      </w:pPr>
      <w:bookmarkStart w:id="755" w:name="_Toc232417547"/>
      <w:bookmarkStart w:id="756" w:name="_Toc242274410"/>
      <w:r>
        <w:rPr>
          <w:lang w:val="en-AU"/>
        </w:rPr>
        <w:t xml:space="preserve">What is the </w:t>
      </w:r>
      <w:r w:rsidRPr="0080373B">
        <w:rPr>
          <w:i/>
          <w:iCs/>
          <w:lang w:val="en-AU"/>
        </w:rPr>
        <w:t>cancellation fee</w:t>
      </w:r>
      <w:r>
        <w:rPr>
          <w:lang w:val="en-AU"/>
        </w:rPr>
        <w:t>?</w:t>
      </w:r>
      <w:bookmarkEnd w:id="755"/>
      <w:bookmarkEnd w:id="756"/>
    </w:p>
    <w:p w14:paraId="66D01156" w14:textId="77777777" w:rsidR="00BA7DCF" w:rsidRPr="0080373B" w:rsidRDefault="00BA7DCF" w:rsidP="00BA7DCF">
      <w:pPr>
        <w:pStyle w:val="BodyText"/>
        <w:ind w:left="720"/>
        <w:rPr>
          <w:lang w:val="en-AU"/>
        </w:rPr>
      </w:pPr>
      <w:r w:rsidRPr="0080373B">
        <w:rPr>
          <w:lang w:val="en-AU"/>
        </w:rPr>
        <w:t xml:space="preserve">Where a </w:t>
      </w:r>
      <w:r w:rsidRPr="0080373B">
        <w:rPr>
          <w:i/>
          <w:iCs/>
          <w:lang w:val="en-AU"/>
        </w:rPr>
        <w:t>service</w:t>
      </w:r>
      <w:r w:rsidRPr="0080373B">
        <w:rPr>
          <w:lang w:val="en-AU"/>
        </w:rPr>
        <w:t xml:space="preserve"> is cancelled by </w:t>
      </w:r>
      <w:r w:rsidRPr="0080373B">
        <w:rPr>
          <w:i/>
          <w:iCs/>
          <w:lang w:val="en-AU"/>
        </w:rPr>
        <w:t>you</w:t>
      </w:r>
      <w:r w:rsidRPr="0080373B">
        <w:rPr>
          <w:lang w:val="en-AU"/>
        </w:rPr>
        <w:t xml:space="preserve"> during the </w:t>
      </w:r>
      <w:r w:rsidRPr="0080373B">
        <w:rPr>
          <w:i/>
          <w:iCs/>
          <w:lang w:val="en-AU"/>
        </w:rPr>
        <w:t>minimum term</w:t>
      </w:r>
      <w:r w:rsidRPr="0080373B">
        <w:rPr>
          <w:lang w:val="en-AU"/>
        </w:rPr>
        <w:t xml:space="preserve"> and a </w:t>
      </w:r>
      <w:r w:rsidRPr="0080373B">
        <w:rPr>
          <w:i/>
          <w:iCs/>
          <w:lang w:val="en-AU"/>
        </w:rPr>
        <w:t>cancellation fee</w:t>
      </w:r>
      <w:r w:rsidRPr="0080373B">
        <w:rPr>
          <w:lang w:val="en-AU"/>
        </w:rPr>
        <w:t xml:space="preserve"> is payable under the </w:t>
      </w:r>
      <w:r w:rsidRPr="0080373B">
        <w:rPr>
          <w:i/>
          <w:iCs/>
          <w:lang w:val="en-AU"/>
        </w:rPr>
        <w:t>SMB terms</w:t>
      </w:r>
      <w:r w:rsidRPr="0080373B">
        <w:rPr>
          <w:lang w:val="en-AU"/>
        </w:rPr>
        <w:t xml:space="preserve">, </w:t>
      </w:r>
      <w:r w:rsidRPr="0080373B">
        <w:rPr>
          <w:i/>
          <w:iCs/>
          <w:lang w:val="en-AU"/>
        </w:rPr>
        <w:t>you</w:t>
      </w:r>
      <w:r w:rsidRPr="0080373B">
        <w:rPr>
          <w:lang w:val="en-AU"/>
        </w:rPr>
        <w:t xml:space="preserve"> will need to pay </w:t>
      </w:r>
      <w:r w:rsidRPr="0080373B">
        <w:rPr>
          <w:i/>
          <w:iCs/>
          <w:lang w:val="en-AU"/>
        </w:rPr>
        <w:t>us</w:t>
      </w:r>
      <w:r w:rsidRPr="0080373B">
        <w:rPr>
          <w:lang w:val="en-AU"/>
        </w:rPr>
        <w:t xml:space="preserve"> an amount equal to:</w:t>
      </w:r>
    </w:p>
    <w:p w14:paraId="5736056E" w14:textId="77777777" w:rsidR="00BA7DCF" w:rsidRPr="0080373B" w:rsidRDefault="00BA7DCF" w:rsidP="00BA7DCF">
      <w:pPr>
        <w:pStyle w:val="OptusH3"/>
        <w:numPr>
          <w:ilvl w:val="0"/>
          <w:numId w:val="27"/>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unavoidable third party costs that will be incurred by Optus, in respect of the </w:t>
      </w:r>
      <w:r w:rsidRPr="0080373B">
        <w:rPr>
          <w:rFonts w:ascii="Arial" w:hAnsi="Arial" w:cs="Arial"/>
          <w:i/>
          <w:iCs/>
          <w:snapToGrid w:val="0"/>
          <w:sz w:val="20"/>
        </w:rPr>
        <w:t>service</w:t>
      </w:r>
      <w:r w:rsidRPr="0080373B">
        <w:rPr>
          <w:rFonts w:ascii="Arial" w:hAnsi="Arial" w:cs="Arial"/>
          <w:snapToGrid w:val="0"/>
          <w:sz w:val="20"/>
        </w:rPr>
        <w:t xml:space="preserve"> for the remainder of the </w:t>
      </w:r>
      <w:r w:rsidRPr="0080373B">
        <w:rPr>
          <w:rFonts w:ascii="Arial" w:hAnsi="Arial" w:cs="Arial"/>
          <w:i/>
          <w:iCs/>
          <w:snapToGrid w:val="0"/>
          <w:sz w:val="20"/>
        </w:rPr>
        <w:t>minimum term</w:t>
      </w:r>
      <w:r w:rsidRPr="0080373B">
        <w:rPr>
          <w:rFonts w:ascii="Arial" w:hAnsi="Arial" w:cs="Arial"/>
          <w:snapToGrid w:val="0"/>
          <w:sz w:val="20"/>
        </w:rPr>
        <w:t>; plus</w:t>
      </w:r>
    </w:p>
    <w:p w14:paraId="4E7B2A19" w14:textId="77777777" w:rsidR="00BA7DCF" w:rsidRPr="0080373B" w:rsidRDefault="00BA7DCF" w:rsidP="00BA7DCF">
      <w:pPr>
        <w:pStyle w:val="OptusH3"/>
        <w:numPr>
          <w:ilvl w:val="0"/>
          <w:numId w:val="0"/>
        </w:numPr>
        <w:tabs>
          <w:tab w:val="left" w:pos="567"/>
        </w:tabs>
        <w:spacing w:before="0" w:after="0"/>
        <w:ind w:left="1448"/>
        <w:rPr>
          <w:rFonts w:ascii="Arial" w:hAnsi="Arial" w:cs="Arial"/>
          <w:snapToGrid w:val="0"/>
          <w:sz w:val="20"/>
        </w:rPr>
      </w:pPr>
    </w:p>
    <w:p w14:paraId="660AD274" w14:textId="77777777" w:rsidR="00BA7DCF" w:rsidRDefault="00BA7DCF" w:rsidP="00BA7DCF">
      <w:pPr>
        <w:pStyle w:val="OptusH3"/>
        <w:numPr>
          <w:ilvl w:val="0"/>
          <w:numId w:val="27"/>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other up-front costs incurred by Optus in the preparation for or in the setting up of the </w:t>
      </w:r>
      <w:r w:rsidRPr="0080373B">
        <w:rPr>
          <w:rFonts w:ascii="Arial" w:hAnsi="Arial" w:cs="Arial"/>
          <w:i/>
          <w:iCs/>
          <w:snapToGrid w:val="0"/>
          <w:sz w:val="20"/>
        </w:rPr>
        <w:t>service</w:t>
      </w:r>
      <w:r w:rsidRPr="0080373B">
        <w:rPr>
          <w:rFonts w:ascii="Arial" w:hAnsi="Arial" w:cs="Arial"/>
          <w:snapToGrid w:val="0"/>
          <w:sz w:val="20"/>
        </w:rPr>
        <w:t xml:space="preserve"> or </w:t>
      </w:r>
      <w:r w:rsidRPr="0080373B">
        <w:rPr>
          <w:rFonts w:ascii="Arial" w:hAnsi="Arial" w:cs="Arial"/>
          <w:i/>
          <w:iCs/>
          <w:snapToGrid w:val="0"/>
          <w:sz w:val="20"/>
        </w:rPr>
        <w:t>agreement</w:t>
      </w:r>
      <w:r w:rsidRPr="0080373B">
        <w:rPr>
          <w:rFonts w:ascii="Arial" w:hAnsi="Arial" w:cs="Arial"/>
          <w:snapToGrid w:val="0"/>
          <w:sz w:val="20"/>
        </w:rPr>
        <w:t>; plus</w:t>
      </w:r>
    </w:p>
    <w:p w14:paraId="48389005" w14:textId="77777777" w:rsidR="00BA7DCF" w:rsidRPr="0080373B" w:rsidRDefault="00BA7DCF" w:rsidP="00BA7DCF">
      <w:pPr>
        <w:pStyle w:val="OptusH3"/>
        <w:numPr>
          <w:ilvl w:val="0"/>
          <w:numId w:val="0"/>
        </w:numPr>
        <w:tabs>
          <w:tab w:val="left" w:pos="567"/>
        </w:tabs>
        <w:spacing w:before="0" w:after="0"/>
        <w:ind w:left="709"/>
        <w:rPr>
          <w:rFonts w:ascii="Arial" w:hAnsi="Arial" w:cs="Arial"/>
          <w:snapToGrid w:val="0"/>
          <w:sz w:val="20"/>
        </w:rPr>
      </w:pPr>
    </w:p>
    <w:p w14:paraId="3CF9EE87" w14:textId="77777777" w:rsidR="00BA7DCF" w:rsidRPr="0080373B" w:rsidRDefault="00BA7DCF" w:rsidP="00BA7DCF">
      <w:pPr>
        <w:pStyle w:val="OptusH3"/>
        <w:numPr>
          <w:ilvl w:val="0"/>
          <w:numId w:val="27"/>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costs incurred by Optus in the course of the performance of the </w:t>
      </w:r>
      <w:r w:rsidRPr="0080373B">
        <w:rPr>
          <w:rFonts w:ascii="Arial" w:hAnsi="Arial" w:cs="Arial"/>
          <w:i/>
          <w:iCs/>
          <w:snapToGrid w:val="0"/>
          <w:sz w:val="20"/>
        </w:rPr>
        <w:t>service</w:t>
      </w:r>
      <w:r w:rsidRPr="0080373B">
        <w:rPr>
          <w:rFonts w:ascii="Arial" w:hAnsi="Arial" w:cs="Arial"/>
          <w:snapToGrid w:val="0"/>
          <w:sz w:val="20"/>
        </w:rPr>
        <w:t xml:space="preserve"> to the date of cancellation,</w:t>
      </w:r>
    </w:p>
    <w:p w14:paraId="5B407B4C" w14:textId="77777777" w:rsidR="00BA7DCF" w:rsidRDefault="00BA7DCF" w:rsidP="00BA7DCF">
      <w:pPr>
        <w:pStyle w:val="OptusH3"/>
        <w:numPr>
          <w:ilvl w:val="0"/>
          <w:numId w:val="0"/>
        </w:numPr>
        <w:tabs>
          <w:tab w:val="left" w:pos="567"/>
        </w:tabs>
        <w:spacing w:before="0" w:after="0"/>
        <w:ind w:left="709"/>
        <w:rPr>
          <w:rFonts w:ascii="Arial" w:hAnsi="Arial" w:cs="Arial"/>
          <w:snapToGrid w:val="0"/>
          <w:sz w:val="20"/>
        </w:rPr>
      </w:pPr>
    </w:p>
    <w:p w14:paraId="53C6ECAC" w14:textId="77777777" w:rsidR="00BA7DCF" w:rsidRDefault="00BA7DCF" w:rsidP="00BA7DCF">
      <w:pPr>
        <w:pStyle w:val="OptusH3"/>
        <w:numPr>
          <w:ilvl w:val="0"/>
          <w:numId w:val="0"/>
        </w:numPr>
        <w:tabs>
          <w:tab w:val="left" w:pos="567"/>
        </w:tabs>
        <w:spacing w:before="0" w:after="0"/>
        <w:ind w:left="709"/>
        <w:rPr>
          <w:rFonts w:ascii="Arial" w:hAnsi="Arial" w:cs="Arial"/>
          <w:snapToGrid w:val="0"/>
          <w:sz w:val="20"/>
        </w:rPr>
      </w:pPr>
      <w:r w:rsidRPr="0080373B">
        <w:rPr>
          <w:rFonts w:ascii="Arial" w:hAnsi="Arial" w:cs="Arial"/>
          <w:snapToGrid w:val="0"/>
          <w:sz w:val="20"/>
        </w:rPr>
        <w:t>less:</w:t>
      </w:r>
    </w:p>
    <w:p w14:paraId="11726910" w14:textId="77777777" w:rsidR="00BA7DCF" w:rsidRPr="0080373B" w:rsidRDefault="00BA7DCF" w:rsidP="00BA7DCF">
      <w:pPr>
        <w:pStyle w:val="OptusH3"/>
        <w:numPr>
          <w:ilvl w:val="0"/>
          <w:numId w:val="0"/>
        </w:numPr>
        <w:tabs>
          <w:tab w:val="left" w:pos="567"/>
        </w:tabs>
        <w:spacing w:before="0" w:after="0"/>
        <w:ind w:left="709"/>
        <w:rPr>
          <w:rFonts w:ascii="Arial" w:hAnsi="Arial" w:cs="Arial"/>
          <w:snapToGrid w:val="0"/>
          <w:sz w:val="20"/>
        </w:rPr>
      </w:pPr>
    </w:p>
    <w:p w14:paraId="6D3557D6" w14:textId="77777777" w:rsidR="00BA7DCF" w:rsidRDefault="00BA7DCF" w:rsidP="00BA7DCF">
      <w:pPr>
        <w:pStyle w:val="OptusH3"/>
        <w:numPr>
          <w:ilvl w:val="0"/>
          <w:numId w:val="28"/>
        </w:numPr>
        <w:tabs>
          <w:tab w:val="left" w:pos="567"/>
        </w:tabs>
        <w:spacing w:before="0" w:after="0"/>
        <w:rPr>
          <w:rFonts w:ascii="Arial" w:hAnsi="Arial" w:cs="Arial"/>
          <w:snapToGrid w:val="0"/>
          <w:sz w:val="20"/>
        </w:rPr>
      </w:pPr>
      <w:r>
        <w:rPr>
          <w:rFonts w:ascii="Arial" w:hAnsi="Arial" w:cs="Arial"/>
          <w:snapToGrid w:val="0"/>
          <w:sz w:val="20"/>
        </w:rPr>
        <w:t>A</w:t>
      </w:r>
      <w:r w:rsidRPr="0080373B">
        <w:rPr>
          <w:rFonts w:ascii="Arial" w:hAnsi="Arial" w:cs="Arial"/>
          <w:snapToGrid w:val="0"/>
          <w:sz w:val="20"/>
        </w:rPr>
        <w:t xml:space="preserve">ny fixed costs or overheads which would have been incurred by Optus in any event regardless of providing </w:t>
      </w:r>
      <w:r w:rsidRPr="0080373B">
        <w:rPr>
          <w:rFonts w:ascii="Arial" w:hAnsi="Arial" w:cs="Arial"/>
          <w:i/>
          <w:iCs/>
          <w:snapToGrid w:val="0"/>
          <w:sz w:val="20"/>
        </w:rPr>
        <w:t>you</w:t>
      </w:r>
      <w:r w:rsidRPr="0080373B">
        <w:rPr>
          <w:rFonts w:ascii="Arial" w:hAnsi="Arial" w:cs="Arial"/>
          <w:snapToGrid w:val="0"/>
          <w:sz w:val="20"/>
        </w:rPr>
        <w:t xml:space="preserve"> with the </w:t>
      </w:r>
      <w:r w:rsidRPr="0080373B">
        <w:rPr>
          <w:rFonts w:ascii="Arial" w:hAnsi="Arial" w:cs="Arial"/>
          <w:i/>
          <w:iCs/>
          <w:snapToGrid w:val="0"/>
          <w:sz w:val="20"/>
        </w:rPr>
        <w:t>service</w:t>
      </w:r>
      <w:r w:rsidRPr="0080373B">
        <w:rPr>
          <w:rFonts w:ascii="Arial" w:hAnsi="Arial" w:cs="Arial"/>
          <w:snapToGrid w:val="0"/>
          <w:sz w:val="20"/>
        </w:rPr>
        <w:t xml:space="preserve">; and </w:t>
      </w:r>
    </w:p>
    <w:p w14:paraId="3277A275" w14:textId="77777777" w:rsidR="00BA7DCF" w:rsidRPr="0080373B" w:rsidRDefault="00BA7DCF" w:rsidP="00BA7DCF">
      <w:pPr>
        <w:pStyle w:val="OptusH3"/>
        <w:numPr>
          <w:ilvl w:val="0"/>
          <w:numId w:val="0"/>
        </w:numPr>
        <w:tabs>
          <w:tab w:val="left" w:pos="567"/>
        </w:tabs>
        <w:spacing w:before="0" w:after="0"/>
        <w:ind w:left="709"/>
        <w:rPr>
          <w:rFonts w:ascii="Arial" w:hAnsi="Arial" w:cs="Arial"/>
          <w:snapToGrid w:val="0"/>
          <w:sz w:val="20"/>
        </w:rPr>
      </w:pPr>
    </w:p>
    <w:p w14:paraId="32A023C5" w14:textId="77777777" w:rsidR="00BA7DCF" w:rsidRPr="0080373B" w:rsidRDefault="00BA7DCF" w:rsidP="00BA7DCF">
      <w:pPr>
        <w:pStyle w:val="OptusH3"/>
        <w:numPr>
          <w:ilvl w:val="0"/>
          <w:numId w:val="28"/>
        </w:numPr>
        <w:tabs>
          <w:tab w:val="left" w:pos="567"/>
        </w:tabs>
        <w:spacing w:before="0" w:after="0"/>
        <w:rPr>
          <w:rFonts w:ascii="Arial" w:hAnsi="Arial" w:cs="Arial"/>
          <w:snapToGrid w:val="0"/>
          <w:sz w:val="20"/>
        </w:rPr>
      </w:pPr>
      <w:r>
        <w:rPr>
          <w:rFonts w:ascii="Arial" w:hAnsi="Arial" w:cs="Arial"/>
          <w:snapToGrid w:val="0"/>
          <w:sz w:val="20"/>
        </w:rPr>
        <w:lastRenderedPageBreak/>
        <w:t>T</w:t>
      </w:r>
      <w:r w:rsidRPr="0080373B">
        <w:rPr>
          <w:rFonts w:ascii="Arial" w:hAnsi="Arial" w:cs="Arial"/>
          <w:snapToGrid w:val="0"/>
          <w:sz w:val="20"/>
        </w:rPr>
        <w:t xml:space="preserve">he extent to which those costs set out in sub-clauses (a), (b) and (c) have already been recouped by payments under the </w:t>
      </w:r>
      <w:r w:rsidRPr="0080373B">
        <w:rPr>
          <w:rFonts w:ascii="Arial" w:hAnsi="Arial" w:cs="Arial"/>
          <w:i/>
          <w:iCs/>
          <w:snapToGrid w:val="0"/>
          <w:sz w:val="20"/>
        </w:rPr>
        <w:t>agreement</w:t>
      </w:r>
      <w:r w:rsidRPr="0080373B">
        <w:rPr>
          <w:rFonts w:ascii="Arial" w:hAnsi="Arial" w:cs="Arial"/>
          <w:snapToGrid w:val="0"/>
          <w:sz w:val="20"/>
        </w:rPr>
        <w:t>,</w:t>
      </w:r>
    </w:p>
    <w:p w14:paraId="4488F80F" w14:textId="77777777" w:rsidR="00BA7DCF" w:rsidRDefault="00BA7DCF" w:rsidP="00BA7DCF">
      <w:pPr>
        <w:pStyle w:val="MELegal3"/>
        <w:tabs>
          <w:tab w:val="clear" w:pos="1701"/>
          <w:tab w:val="left" w:pos="720"/>
        </w:tabs>
        <w:ind w:left="851" w:firstLine="0"/>
      </w:pPr>
    </w:p>
    <w:p w14:paraId="55A139D4" w14:textId="77777777" w:rsidR="00BA7DCF" w:rsidRPr="0080373B" w:rsidRDefault="00BA7DCF" w:rsidP="00BA7DCF">
      <w:pPr>
        <w:pStyle w:val="BodyText"/>
        <w:ind w:left="720"/>
        <w:rPr>
          <w:lang w:val="en-AU"/>
        </w:rPr>
      </w:pPr>
      <w:r>
        <w:rPr>
          <w:lang w:val="en-AU"/>
        </w:rPr>
        <w:t>U</w:t>
      </w:r>
      <w:r w:rsidRPr="0080373B">
        <w:rPr>
          <w:lang w:val="en-AU"/>
        </w:rPr>
        <w:t xml:space="preserve">nless a different formula or a specified amount is otherwise expressly provided in the </w:t>
      </w:r>
      <w:r w:rsidRPr="0080373B">
        <w:rPr>
          <w:i/>
          <w:iCs/>
          <w:lang w:val="en-AU"/>
        </w:rPr>
        <w:t>agreement</w:t>
      </w:r>
      <w:r w:rsidRPr="0080373B">
        <w:rPr>
          <w:lang w:val="en-AU"/>
        </w:rPr>
        <w:t xml:space="preserve">, including in </w:t>
      </w:r>
      <w:r w:rsidRPr="0080373B">
        <w:rPr>
          <w:i/>
          <w:iCs/>
          <w:lang w:val="en-AU"/>
        </w:rPr>
        <w:t>your application</w:t>
      </w:r>
      <w:r w:rsidRPr="0080373B">
        <w:rPr>
          <w:lang w:val="en-AU"/>
        </w:rPr>
        <w:t>.</w:t>
      </w:r>
    </w:p>
    <w:p w14:paraId="253466D0" w14:textId="77777777" w:rsidR="00BA7DCF" w:rsidRPr="00655368" w:rsidRDefault="00BA7DCF" w:rsidP="00BA7DCF">
      <w:pPr>
        <w:pStyle w:val="Heading4"/>
        <w:numPr>
          <w:ilvl w:val="0"/>
          <w:numId w:val="0"/>
        </w:numPr>
        <w:rPr>
          <w:lang w:val="en-AU"/>
        </w:rPr>
      </w:pPr>
    </w:p>
    <w:p w14:paraId="6D0B845E" w14:textId="66590982" w:rsidR="0017486B" w:rsidRPr="0017486B" w:rsidRDefault="00BA7DCF" w:rsidP="00BA7DCF">
      <w:pPr>
        <w:rPr>
          <w:rFonts w:eastAsia="Times New Roman"/>
          <w:bCs/>
          <w:sz w:val="32"/>
          <w:szCs w:val="28"/>
        </w:rPr>
      </w:pPr>
      <w:r w:rsidRPr="0070515D">
        <w:br w:type="page"/>
      </w:r>
    </w:p>
    <w:p w14:paraId="6DE20328" w14:textId="77777777" w:rsidR="0017486B" w:rsidRPr="00666005" w:rsidRDefault="0017486B" w:rsidP="00AF6BC3"/>
    <w:sectPr w:rsidR="0017486B" w:rsidRPr="00666005" w:rsidSect="00C50274">
      <w:headerReference w:type="default" r:id="rId93"/>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1FF59" w14:textId="77777777" w:rsidR="00743E60" w:rsidRDefault="00743E60" w:rsidP="00A12771">
      <w:r>
        <w:separator/>
      </w:r>
    </w:p>
  </w:endnote>
  <w:endnote w:type="continuationSeparator" w:id="0">
    <w:p w14:paraId="3753B045" w14:textId="77777777" w:rsidR="00743E60" w:rsidRDefault="00743E60" w:rsidP="00A12771">
      <w:r>
        <w:continuationSeparator/>
      </w:r>
    </w:p>
  </w:endnote>
  <w:endnote w:type="continuationNotice" w:id="1">
    <w:p w14:paraId="6B75AC11" w14:textId="77777777" w:rsidR="00743E60" w:rsidRDefault="00743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Frutiger 55 Roman">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arkOT-Light">
    <w:panose1 w:val="020B0504020101010102"/>
    <w:charset w:val="00"/>
    <w:family w:val="swiss"/>
    <w:notTrueType/>
    <w:pitch w:val="variable"/>
    <w:sig w:usb0="A00000EF" w:usb1="5000FCFB" w:usb2="00000000" w:usb3="00000000" w:csb0="00000001" w:csb1="00000000"/>
  </w:font>
  <w:font w:name="MarkOT-Medium">
    <w:panose1 w:val="020B0604020101010102"/>
    <w:charset w:val="00"/>
    <w:family w:val="swiss"/>
    <w:notTrueType/>
    <w:pitch w:val="variable"/>
    <w:sig w:usb0="A00000EF" w:usb1="5000FCFB" w:usb2="00000000" w:usb3="00000000" w:csb0="00000001" w:csb1="00000000"/>
  </w:font>
  <w:font w:name="Mark for Optus">
    <w:altName w:val="Calibri"/>
    <w:panose1 w:val="00000000000000000000"/>
    <w:charset w:val="4D"/>
    <w:family w:val="swiss"/>
    <w:notTrueType/>
    <w:pitch w:val="variable"/>
    <w:sig w:usb0="A00000FF" w:usb1="5000FCFB" w:usb2="00000000" w:usb3="00000000" w:csb0="00000093" w:csb1="00000000"/>
  </w:font>
  <w:font w:name="MarkOT">
    <w:panose1 w:val="020B0504020101010102"/>
    <w:charset w:val="00"/>
    <w:family w:val="swiss"/>
    <w:notTrueType/>
    <w:pitch w:val="variable"/>
    <w:sig w:usb0="A00000EF" w:usb1="5000FCFB"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8A8C" w14:textId="77777777" w:rsidR="00857816" w:rsidRDefault="00857816">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857816" w:rsidRPr="0033439D" w14:paraId="423D88BF" w14:textId="77777777" w:rsidTr="00FE3DA1">
      <w:trPr>
        <w:jc w:val="center"/>
      </w:trPr>
      <w:tc>
        <w:tcPr>
          <w:tcW w:w="4536" w:type="dxa"/>
        </w:tcPr>
        <w:p w14:paraId="7615F80B" w14:textId="77777777" w:rsidR="00857816" w:rsidRPr="00937050" w:rsidRDefault="00857816" w:rsidP="00630F12">
          <w:pPr>
            <w:pStyle w:val="Footer"/>
            <w:spacing w:before="60"/>
            <w:rPr>
              <w:rFonts w:cs="Arial"/>
              <w:sz w:val="16"/>
              <w:szCs w:val="16"/>
            </w:rPr>
          </w:pPr>
          <w:r w:rsidRPr="00F91256">
            <w:rPr>
              <w:rFonts w:cs="Arial"/>
              <w:sz w:val="16"/>
              <w:szCs w:val="16"/>
            </w:rPr>
            <w:t>Stand</w:t>
          </w:r>
          <w:r>
            <w:rPr>
              <w:rFonts w:cs="Arial"/>
              <w:sz w:val="16"/>
              <w:szCs w:val="16"/>
            </w:rPr>
            <w:t xml:space="preserve">ard Pricing Table (Section </w:t>
          </w:r>
          <w:r w:rsidR="00216867">
            <w:rPr>
              <w:rFonts w:cs="Arial"/>
              <w:sz w:val="16"/>
              <w:szCs w:val="16"/>
            </w:rPr>
            <w:t>5 Part 2</w:t>
          </w:r>
          <w:r>
            <w:rPr>
              <w:rFonts w:cs="Arial"/>
              <w:sz w:val="16"/>
              <w:szCs w:val="16"/>
            </w:rPr>
            <w:t>)</w:t>
          </w:r>
          <w:r>
            <w:rPr>
              <w:rFonts w:cs="Arial"/>
              <w:sz w:val="16"/>
              <w:szCs w:val="16"/>
            </w:rPr>
            <w:br/>
          </w:r>
          <w:r w:rsidRPr="00F91256">
            <w:rPr>
              <w:rFonts w:cs="Arial"/>
              <w:sz w:val="16"/>
              <w:szCs w:val="16"/>
            </w:rPr>
            <w:t>Optus Digital Mobile Service (SFOA)</w:t>
          </w:r>
        </w:p>
      </w:tc>
      <w:tc>
        <w:tcPr>
          <w:tcW w:w="1134" w:type="dxa"/>
        </w:tcPr>
        <w:p w14:paraId="43D9C05F" w14:textId="77777777" w:rsidR="00857816" w:rsidRPr="00937050" w:rsidRDefault="00857816" w:rsidP="00630F12">
          <w:pPr>
            <w:pStyle w:val="Footer"/>
            <w:spacing w:before="60"/>
            <w:jc w:val="center"/>
            <w:rPr>
              <w:rFonts w:cs="Arial"/>
              <w:sz w:val="16"/>
              <w:szCs w:val="16"/>
            </w:rPr>
          </w:pPr>
          <w:r w:rsidRPr="00937050">
            <w:rPr>
              <w:rStyle w:val="PageNumber"/>
              <w:rFonts w:ascii="Arial" w:hAnsi="Arial" w:cs="Arial"/>
              <w:sz w:val="16"/>
              <w:szCs w:val="16"/>
            </w:rPr>
            <w:fldChar w:fldCharType="begin"/>
          </w:r>
          <w:r w:rsidRPr="00937050">
            <w:rPr>
              <w:rStyle w:val="PageNumber"/>
              <w:rFonts w:ascii="Arial" w:hAnsi="Arial" w:cs="Arial"/>
              <w:sz w:val="16"/>
              <w:szCs w:val="16"/>
            </w:rPr>
            <w:instrText xml:space="preserve"> PAGE </w:instrText>
          </w:r>
          <w:r w:rsidRPr="00937050">
            <w:rPr>
              <w:rStyle w:val="PageNumber"/>
              <w:rFonts w:ascii="Arial" w:hAnsi="Arial" w:cs="Arial"/>
              <w:sz w:val="16"/>
              <w:szCs w:val="16"/>
            </w:rPr>
            <w:fldChar w:fldCharType="separate"/>
          </w:r>
          <w:r>
            <w:rPr>
              <w:rStyle w:val="PageNumber"/>
              <w:rFonts w:ascii="Arial" w:hAnsi="Arial" w:cs="Arial"/>
              <w:noProof/>
              <w:sz w:val="16"/>
              <w:szCs w:val="16"/>
            </w:rPr>
            <w:t>35</w:t>
          </w:r>
          <w:r w:rsidRPr="00937050">
            <w:rPr>
              <w:rStyle w:val="PageNumber"/>
              <w:rFonts w:ascii="Arial" w:hAnsi="Arial" w:cs="Arial"/>
              <w:sz w:val="16"/>
              <w:szCs w:val="16"/>
            </w:rPr>
            <w:fldChar w:fldCharType="end"/>
          </w:r>
        </w:p>
      </w:tc>
      <w:tc>
        <w:tcPr>
          <w:tcW w:w="4528" w:type="dxa"/>
        </w:tcPr>
        <w:p w14:paraId="13B5D874" w14:textId="5E0A7CA4" w:rsidR="00857816" w:rsidRPr="0033439D" w:rsidRDefault="00953CC4" w:rsidP="00BA6729">
          <w:pPr>
            <w:pStyle w:val="Footer"/>
            <w:spacing w:before="60"/>
            <w:jc w:val="right"/>
            <w:rPr>
              <w:rFonts w:cs="Arial"/>
              <w:sz w:val="16"/>
              <w:szCs w:val="16"/>
            </w:rPr>
          </w:pPr>
          <w:r>
            <w:rPr>
              <w:rFonts w:cs="Arial"/>
              <w:sz w:val="16"/>
              <w:szCs w:val="16"/>
            </w:rPr>
            <w:t>6 October</w:t>
          </w:r>
          <w:r w:rsidR="006A19BD">
            <w:rPr>
              <w:rFonts w:cs="Arial"/>
              <w:sz w:val="16"/>
              <w:szCs w:val="16"/>
            </w:rPr>
            <w:t xml:space="preserve"> 2026</w:t>
          </w:r>
        </w:p>
      </w:tc>
    </w:tr>
  </w:tbl>
  <w:p w14:paraId="4DB3E07A" w14:textId="77777777" w:rsidR="00857816" w:rsidRPr="002E7C8B" w:rsidRDefault="00857816">
    <w:pPr>
      <w:pStyle w:val="Footer"/>
      <w:rPr>
        <w:rFonts w:ascii="Arial Narrow" w:hAnsi="Arial Narrow"/>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1DA9" w14:textId="77777777" w:rsidR="00857816" w:rsidRDefault="00857816" w:rsidP="001A6B9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857816" w:rsidRPr="0033439D" w14:paraId="51DFB9BA" w14:textId="77777777" w:rsidTr="001A6B97">
      <w:trPr>
        <w:jc w:val="center"/>
      </w:trPr>
      <w:tc>
        <w:tcPr>
          <w:tcW w:w="4536" w:type="dxa"/>
        </w:tcPr>
        <w:p w14:paraId="7306C85D" w14:textId="77777777" w:rsidR="00857816" w:rsidRDefault="00857816" w:rsidP="001A6B97">
          <w:pPr>
            <w:pStyle w:val="Footer"/>
            <w:rPr>
              <w:rFonts w:cs="Arial"/>
              <w:sz w:val="16"/>
              <w:szCs w:val="16"/>
            </w:rPr>
          </w:pPr>
          <w:r w:rsidRPr="00573F76">
            <w:rPr>
              <w:rFonts w:cs="Arial"/>
              <w:sz w:val="16"/>
              <w:szCs w:val="16"/>
            </w:rPr>
            <w:t>[precedent agreement name]</w:t>
          </w:r>
        </w:p>
        <w:p w14:paraId="66418E2B" w14:textId="77777777" w:rsidR="00857816" w:rsidRPr="00937050" w:rsidRDefault="00857816" w:rsidP="001A6B97">
          <w:pPr>
            <w:pStyle w:val="Footer"/>
            <w:rPr>
              <w:rFonts w:cs="Arial"/>
              <w:sz w:val="16"/>
              <w:szCs w:val="16"/>
            </w:rPr>
          </w:pPr>
          <w:r w:rsidRPr="00573F76">
            <w:rPr>
              <w:rFonts w:cs="Arial"/>
              <w:sz w:val="16"/>
              <w:szCs w:val="16"/>
            </w:rPr>
            <w:t>[precedent agreement year and version number]</w:t>
          </w:r>
        </w:p>
      </w:tc>
      <w:tc>
        <w:tcPr>
          <w:tcW w:w="1134" w:type="dxa"/>
        </w:tcPr>
        <w:p w14:paraId="7BF80785" w14:textId="77777777" w:rsidR="00857816" w:rsidRPr="00937050" w:rsidRDefault="00857816" w:rsidP="001A6B97">
          <w:pPr>
            <w:pStyle w:val="Footer"/>
            <w:jc w:val="center"/>
            <w:rPr>
              <w:rFonts w:cs="Arial"/>
              <w:sz w:val="16"/>
              <w:szCs w:val="16"/>
            </w:rPr>
          </w:pPr>
          <w:r w:rsidRPr="00937050">
            <w:rPr>
              <w:rStyle w:val="PageNumber"/>
              <w:rFonts w:ascii="Arial" w:hAnsi="Arial" w:cs="Arial"/>
              <w:sz w:val="16"/>
              <w:szCs w:val="16"/>
            </w:rPr>
            <w:fldChar w:fldCharType="begin"/>
          </w:r>
          <w:r w:rsidRPr="00937050">
            <w:rPr>
              <w:rStyle w:val="PageNumber"/>
              <w:rFonts w:ascii="Arial" w:hAnsi="Arial" w:cs="Arial"/>
              <w:sz w:val="16"/>
              <w:szCs w:val="16"/>
            </w:rPr>
            <w:instrText xml:space="preserve"> PAGE </w:instrText>
          </w:r>
          <w:r w:rsidRPr="00937050">
            <w:rPr>
              <w:rStyle w:val="PageNumber"/>
              <w:rFonts w:ascii="Arial" w:hAnsi="Arial" w:cs="Arial"/>
              <w:sz w:val="16"/>
              <w:szCs w:val="16"/>
            </w:rPr>
            <w:fldChar w:fldCharType="separate"/>
          </w:r>
          <w:r>
            <w:rPr>
              <w:rStyle w:val="PageNumber"/>
              <w:rFonts w:ascii="Arial" w:hAnsi="Arial" w:cs="Arial"/>
              <w:noProof/>
              <w:sz w:val="16"/>
              <w:szCs w:val="16"/>
            </w:rPr>
            <w:t>2</w:t>
          </w:r>
          <w:r w:rsidRPr="00937050">
            <w:rPr>
              <w:rStyle w:val="PageNumber"/>
              <w:rFonts w:ascii="Arial" w:hAnsi="Arial" w:cs="Arial"/>
              <w:sz w:val="16"/>
              <w:szCs w:val="16"/>
            </w:rPr>
            <w:fldChar w:fldCharType="end"/>
          </w:r>
        </w:p>
      </w:tc>
      <w:tc>
        <w:tcPr>
          <w:tcW w:w="4528" w:type="dxa"/>
        </w:tcPr>
        <w:p w14:paraId="75457BD7" w14:textId="77777777" w:rsidR="00857816" w:rsidRPr="00956B06" w:rsidRDefault="00857816" w:rsidP="001A6B97">
          <w:pPr>
            <w:pStyle w:val="Footer"/>
            <w:jc w:val="right"/>
            <w:rPr>
              <w:rFonts w:cs="Arial"/>
              <w:sz w:val="16"/>
              <w:szCs w:val="16"/>
            </w:rPr>
          </w:pPr>
          <w:r>
            <w:rPr>
              <w:rFonts w:cs="Arial"/>
              <w:sz w:val="16"/>
              <w:szCs w:val="16"/>
            </w:rPr>
            <w:t>This is test</w:t>
          </w:r>
        </w:p>
        <w:p w14:paraId="05ACD122" w14:textId="77777777" w:rsidR="00857816" w:rsidRPr="0033439D" w:rsidRDefault="00857816" w:rsidP="001A6B97">
          <w:pPr>
            <w:pStyle w:val="Footer"/>
            <w:jc w:val="right"/>
            <w:rPr>
              <w:rFonts w:cs="Arial"/>
              <w:sz w:val="16"/>
              <w:szCs w:val="16"/>
            </w:rPr>
          </w:pPr>
          <w:r w:rsidRPr="00956B06">
            <w:rPr>
              <w:rFonts w:cs="Arial"/>
              <w:sz w:val="16"/>
              <w:szCs w:val="16"/>
            </w:rPr>
            <w:t>[initial of author][date of creation]</w:t>
          </w:r>
        </w:p>
      </w:tc>
    </w:tr>
  </w:tbl>
  <w:p w14:paraId="0EE4ED24" w14:textId="77777777" w:rsidR="00857816" w:rsidRPr="00A8511B" w:rsidRDefault="00857816" w:rsidP="001A6B97">
    <w:pPr>
      <w:pStyle w:val="Footer"/>
      <w:rPr>
        <w:rFonts w:ascii="Arial Narrow" w:hAnsi="Arial Narrow"/>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536C" w14:textId="77777777" w:rsidR="00743E60" w:rsidRDefault="00743E60" w:rsidP="00A12771">
      <w:r>
        <w:separator/>
      </w:r>
    </w:p>
  </w:footnote>
  <w:footnote w:type="continuationSeparator" w:id="0">
    <w:p w14:paraId="0E348D97" w14:textId="77777777" w:rsidR="00743E60" w:rsidRDefault="00743E60" w:rsidP="00A12771">
      <w:r>
        <w:continuationSeparator/>
      </w:r>
    </w:p>
  </w:footnote>
  <w:footnote w:type="continuationNotice" w:id="1">
    <w:p w14:paraId="5A7DF62A" w14:textId="77777777" w:rsidR="00743E60" w:rsidRDefault="00743E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857816" w:rsidRPr="00937050" w14:paraId="0DD20763" w14:textId="77777777" w:rsidTr="00937050">
      <w:trPr>
        <w:trHeight w:hRule="exact" w:val="851"/>
        <w:jc w:val="center"/>
      </w:trPr>
      <w:tc>
        <w:tcPr>
          <w:tcW w:w="10206" w:type="dxa"/>
          <w:vAlign w:val="bottom"/>
        </w:tcPr>
        <w:p w14:paraId="02944970" w14:textId="62D2FFB3" w:rsidR="00857816" w:rsidRPr="00937050" w:rsidRDefault="004A583A" w:rsidP="00937050">
          <w:pPr>
            <w:pStyle w:val="Header"/>
            <w:jc w:val="center"/>
          </w:pPr>
          <w:r w:rsidRPr="00913A3B">
            <w:rPr>
              <w:noProof/>
              <w:lang w:val="en-AU" w:eastAsia="en-AU"/>
            </w:rPr>
            <w:drawing>
              <wp:inline distT="0" distB="0" distL="0" distR="0" wp14:anchorId="41BFA754" wp14:editId="0F0235B4">
                <wp:extent cx="6486525" cy="4476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4D720F33" w14:textId="77777777" w:rsidR="00857816" w:rsidRDefault="008578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857816" w:rsidRPr="00937050" w14:paraId="1C78CFB5" w14:textId="77777777" w:rsidTr="00937050">
      <w:trPr>
        <w:trHeight w:hRule="exact" w:val="851"/>
        <w:jc w:val="center"/>
      </w:trPr>
      <w:tc>
        <w:tcPr>
          <w:tcW w:w="10206" w:type="dxa"/>
          <w:vAlign w:val="bottom"/>
        </w:tcPr>
        <w:p w14:paraId="02DE1283" w14:textId="7728F62E" w:rsidR="00857816" w:rsidRPr="00937050" w:rsidRDefault="004A583A" w:rsidP="00937050">
          <w:pPr>
            <w:pStyle w:val="Header"/>
            <w:jc w:val="center"/>
          </w:pPr>
          <w:r w:rsidRPr="000F4556">
            <w:rPr>
              <w:noProof/>
            </w:rPr>
            <w:drawing>
              <wp:inline distT="0" distB="0" distL="0" distR="0" wp14:anchorId="5AEB5970" wp14:editId="04381923">
                <wp:extent cx="6467475" cy="295275"/>
                <wp:effectExtent l="0" t="0" r="0" b="0"/>
                <wp:docPr id="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7475" cy="295275"/>
                        </a:xfrm>
                        <a:prstGeom prst="rect">
                          <a:avLst/>
                        </a:prstGeom>
                        <a:noFill/>
                        <a:ln>
                          <a:noFill/>
                        </a:ln>
                      </pic:spPr>
                    </pic:pic>
                  </a:graphicData>
                </a:graphic>
              </wp:inline>
            </w:drawing>
          </w:r>
        </w:p>
      </w:tc>
    </w:tr>
  </w:tbl>
  <w:p w14:paraId="61C51B5C" w14:textId="77777777" w:rsidR="00857816" w:rsidRPr="00925016" w:rsidRDefault="00857816" w:rsidP="00925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857816" w14:paraId="2F619835" w14:textId="77777777" w:rsidTr="00F80979">
      <w:trPr>
        <w:trHeight w:hRule="exact" w:val="851"/>
        <w:jc w:val="center"/>
      </w:trPr>
      <w:tc>
        <w:tcPr>
          <w:tcW w:w="10206" w:type="dxa"/>
          <w:vAlign w:val="bottom"/>
        </w:tcPr>
        <w:p w14:paraId="26413A2D" w14:textId="6C8AB6B7" w:rsidR="00857816" w:rsidRDefault="004A583A" w:rsidP="007A111D">
          <w:pPr>
            <w:pStyle w:val="Header"/>
          </w:pPr>
          <w:r w:rsidRPr="000F4556">
            <w:rPr>
              <w:noProof/>
            </w:rPr>
            <w:drawing>
              <wp:inline distT="0" distB="0" distL="0" distR="0" wp14:anchorId="708309F8" wp14:editId="5FDAEB88">
                <wp:extent cx="6486525" cy="4476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4E18E426" w14:textId="77777777" w:rsidR="00857816" w:rsidRDefault="00857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FA2"/>
    <w:multiLevelType w:val="multilevel"/>
    <w:tmpl w:val="F81835CC"/>
    <w:lvl w:ilvl="0">
      <w:start w:val="1"/>
      <w:numFmt w:val="none"/>
      <w:pStyle w:val="DefinitionParagraph"/>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46F3EB8"/>
    <w:multiLevelType w:val="multilevel"/>
    <w:tmpl w:val="7756AE60"/>
    <w:lvl w:ilvl="0">
      <w:start w:val="3"/>
      <w:numFmt w:val="decimal"/>
      <w:isLgl/>
      <w:lvlText w:val="%1"/>
      <w:lvlJc w:val="left"/>
      <w:pPr>
        <w:tabs>
          <w:tab w:val="num" w:pos="851"/>
        </w:tabs>
        <w:ind w:left="851" w:hanging="851"/>
      </w:pPr>
      <w:rPr>
        <w:rFonts w:ascii="Times New Roman" w:hAnsi="Times New Roman" w:hint="default"/>
        <w:b/>
        <w:i w:val="0"/>
        <w:caps/>
        <w:sz w:val="24"/>
      </w:rPr>
    </w:lvl>
    <w:lvl w:ilvl="1">
      <w:start w:val="7"/>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418"/>
        </w:tabs>
        <w:ind w:left="1418" w:hanging="850"/>
      </w:pPr>
      <w:rPr>
        <w:rFonts w:hint="default"/>
        <w:b w:val="0"/>
        <w:i w:val="0"/>
        <w:sz w:val="20"/>
        <w:szCs w:val="20"/>
      </w:rPr>
    </w:lvl>
    <w:lvl w:ilvl="3">
      <w:start w:val="1"/>
      <w:numFmt w:val="lowerRoman"/>
      <w:pStyle w:val="Style1"/>
      <w:lvlText w:val="(%4)"/>
      <w:lvlJc w:val="left"/>
      <w:pPr>
        <w:tabs>
          <w:tab w:val="num" w:pos="2552"/>
        </w:tabs>
        <w:ind w:left="2552" w:hanging="851"/>
      </w:pPr>
      <w:rPr>
        <w:rFonts w:hint="default"/>
        <w:b w:val="0"/>
      </w:rPr>
    </w:lvl>
    <w:lvl w:ilvl="4">
      <w:start w:val="3"/>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2" w15:restartNumberingAfterBreak="0">
    <w:nsid w:val="06192C0E"/>
    <w:multiLevelType w:val="multilevel"/>
    <w:tmpl w:val="78C48914"/>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720"/>
        </w:tabs>
        <w:ind w:left="0" w:firstLine="0"/>
      </w:pPr>
      <w:rPr>
        <w:rFonts w:ascii="Arial" w:hAnsi="Arial" w:hint="default"/>
        <w:b w:val="0"/>
        <w:i w:val="0"/>
        <w:sz w:val="20"/>
      </w:rPr>
    </w:lvl>
    <w:lvl w:ilvl="6">
      <w:start w:val="1"/>
      <w:numFmt w:val="lowerLetter"/>
      <w:pStyle w:val="Heading7"/>
      <w:lvlText w:val="(%7)"/>
      <w:lvlJc w:val="left"/>
      <w:pPr>
        <w:ind w:left="1440" w:hanging="720"/>
      </w:pPr>
      <w:rPr>
        <w:rFonts w:ascii="Arial" w:hAnsi="Arial" w:hint="default"/>
        <w:b w:val="0"/>
        <w:i w:val="0"/>
        <w:sz w:val="20"/>
      </w:rPr>
    </w:lvl>
    <w:lvl w:ilvl="7">
      <w:start w:val="1"/>
      <w:numFmt w:val="bullet"/>
      <w:pStyle w:val="Heading8"/>
      <w:lvlText w:val=""/>
      <w:lvlJc w:val="left"/>
      <w:pPr>
        <w:ind w:left="2160" w:hanging="720"/>
      </w:pPr>
      <w:rPr>
        <w:rFonts w:ascii="Symbol" w:hAnsi="Symbol" w:hint="default"/>
      </w:rPr>
    </w:lvl>
    <w:lvl w:ilvl="8">
      <w:start w:val="1"/>
      <w:numFmt w:val="upperLetter"/>
      <w:pStyle w:val="Heading9"/>
      <w:lvlText w:val="(%9)"/>
      <w:lvlJc w:val="left"/>
      <w:pPr>
        <w:ind w:left="2880" w:hanging="720"/>
      </w:pPr>
      <w:rPr>
        <w:rFonts w:ascii="Arial" w:hAnsi="Arial" w:hint="default"/>
        <w:b w:val="0"/>
        <w:i w:val="0"/>
        <w:sz w:val="20"/>
      </w:rPr>
    </w:lvl>
  </w:abstractNum>
  <w:abstractNum w:abstractNumId="3" w15:restartNumberingAfterBreak="0">
    <w:nsid w:val="096C1985"/>
    <w:multiLevelType w:val="multilevel"/>
    <w:tmpl w:val="D70EC03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 w15:restartNumberingAfterBreak="0">
    <w:nsid w:val="099F52AB"/>
    <w:multiLevelType w:val="multilevel"/>
    <w:tmpl w:val="D70EC034"/>
    <w:numStyleLink w:val="BMSchedules"/>
  </w:abstractNum>
  <w:abstractNum w:abstractNumId="5" w15:restartNumberingAfterBreak="0">
    <w:nsid w:val="0B3F1F37"/>
    <w:multiLevelType w:val="hybridMultilevel"/>
    <w:tmpl w:val="56546258"/>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 w15:restartNumberingAfterBreak="0">
    <w:nsid w:val="0E7E1835"/>
    <w:multiLevelType w:val="hybridMultilevel"/>
    <w:tmpl w:val="990CF33E"/>
    <w:lvl w:ilvl="0" w:tplc="04090001">
      <w:start w:val="1"/>
      <w:numFmt w:val="bullet"/>
      <w:pStyle w:val="Section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792715"/>
    <w:multiLevelType w:val="multilevel"/>
    <w:tmpl w:val="1AB29B5C"/>
    <w:name w:val="BM Bul 4LT"/>
    <w:lvl w:ilvl="0">
      <w:start w:val="1"/>
      <w:numFmt w:val="bullet"/>
      <w:lvlRestart w:val="0"/>
      <w:pStyle w:val="BMBul4"/>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8" w15:restartNumberingAfterBreak="0">
    <w:nsid w:val="1F57753B"/>
    <w:multiLevelType w:val="hybridMultilevel"/>
    <w:tmpl w:val="F4BC53EA"/>
    <w:lvl w:ilvl="0" w:tplc="0C090017">
      <w:start w:val="1"/>
      <w:numFmt w:val="lowerLetter"/>
      <w:lvlText w:val="%1)"/>
      <w:lvlJc w:val="left"/>
      <w:pPr>
        <w:ind w:left="1430" w:hanging="360"/>
      </w:pPr>
    </w:lvl>
    <w:lvl w:ilvl="1" w:tplc="0C090019" w:tentative="1">
      <w:start w:val="1"/>
      <w:numFmt w:val="lowerLetter"/>
      <w:lvlText w:val="%2."/>
      <w:lvlJc w:val="left"/>
      <w:pPr>
        <w:ind w:left="2150" w:hanging="360"/>
      </w:pPr>
    </w:lvl>
    <w:lvl w:ilvl="2" w:tplc="0C09001B" w:tentative="1">
      <w:start w:val="1"/>
      <w:numFmt w:val="lowerRoman"/>
      <w:lvlText w:val="%3."/>
      <w:lvlJc w:val="right"/>
      <w:pPr>
        <w:ind w:left="2870" w:hanging="180"/>
      </w:pPr>
    </w:lvl>
    <w:lvl w:ilvl="3" w:tplc="0C09000F" w:tentative="1">
      <w:start w:val="1"/>
      <w:numFmt w:val="decimal"/>
      <w:lvlText w:val="%4."/>
      <w:lvlJc w:val="left"/>
      <w:pPr>
        <w:ind w:left="3590" w:hanging="360"/>
      </w:pPr>
    </w:lvl>
    <w:lvl w:ilvl="4" w:tplc="0C090019" w:tentative="1">
      <w:start w:val="1"/>
      <w:numFmt w:val="lowerLetter"/>
      <w:lvlText w:val="%5."/>
      <w:lvlJc w:val="left"/>
      <w:pPr>
        <w:ind w:left="4310" w:hanging="360"/>
      </w:pPr>
    </w:lvl>
    <w:lvl w:ilvl="5" w:tplc="0C09001B" w:tentative="1">
      <w:start w:val="1"/>
      <w:numFmt w:val="lowerRoman"/>
      <w:lvlText w:val="%6."/>
      <w:lvlJc w:val="right"/>
      <w:pPr>
        <w:ind w:left="5030" w:hanging="180"/>
      </w:pPr>
    </w:lvl>
    <w:lvl w:ilvl="6" w:tplc="0C09000F" w:tentative="1">
      <w:start w:val="1"/>
      <w:numFmt w:val="decimal"/>
      <w:lvlText w:val="%7."/>
      <w:lvlJc w:val="left"/>
      <w:pPr>
        <w:ind w:left="5750" w:hanging="360"/>
      </w:pPr>
    </w:lvl>
    <w:lvl w:ilvl="7" w:tplc="0C090019" w:tentative="1">
      <w:start w:val="1"/>
      <w:numFmt w:val="lowerLetter"/>
      <w:lvlText w:val="%8."/>
      <w:lvlJc w:val="left"/>
      <w:pPr>
        <w:ind w:left="6470" w:hanging="360"/>
      </w:pPr>
    </w:lvl>
    <w:lvl w:ilvl="8" w:tplc="0C09001B" w:tentative="1">
      <w:start w:val="1"/>
      <w:numFmt w:val="lowerRoman"/>
      <w:lvlText w:val="%9."/>
      <w:lvlJc w:val="right"/>
      <w:pPr>
        <w:ind w:left="7190" w:hanging="180"/>
      </w:pPr>
    </w:lvl>
  </w:abstractNum>
  <w:abstractNum w:abstractNumId="9" w15:restartNumberingAfterBreak="0">
    <w:nsid w:val="1FEB34C9"/>
    <w:multiLevelType w:val="multilevel"/>
    <w:tmpl w:val="7DD48D0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0" w15:restartNumberingAfterBreak="0">
    <w:nsid w:val="21BE28D7"/>
    <w:multiLevelType w:val="hybridMultilevel"/>
    <w:tmpl w:val="F3B6362C"/>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28F32F6D"/>
    <w:multiLevelType w:val="multilevel"/>
    <w:tmpl w:val="1464AE46"/>
    <w:lvl w:ilvl="0">
      <w:start w:val="1"/>
      <w:numFmt w:val="decimal"/>
      <w:pStyle w:val="OptusH1"/>
      <w:lvlText w:val="%1"/>
      <w:lvlJc w:val="left"/>
      <w:pPr>
        <w:tabs>
          <w:tab w:val="num" w:pos="680"/>
        </w:tabs>
        <w:ind w:left="680" w:hanging="680"/>
      </w:pPr>
      <w:rPr>
        <w:rFonts w:hint="default"/>
        <w:b/>
      </w:rPr>
    </w:lvl>
    <w:lvl w:ilvl="1">
      <w:start w:val="1"/>
      <w:numFmt w:val="decimal"/>
      <w:pStyle w:val="OptusH2"/>
      <w:lvlText w:val="%1.%2"/>
      <w:lvlJc w:val="left"/>
      <w:pPr>
        <w:tabs>
          <w:tab w:val="num" w:pos="964"/>
        </w:tabs>
        <w:ind w:left="964" w:hanging="680"/>
      </w:pPr>
      <w:rPr>
        <w:rFonts w:hint="default"/>
        <w:b/>
        <w:i w:val="0"/>
      </w:rPr>
    </w:lvl>
    <w:lvl w:ilvl="2">
      <w:start w:val="1"/>
      <w:numFmt w:val="lowerLetter"/>
      <w:pStyle w:val="OptusH3"/>
      <w:lvlText w:val="(%3)"/>
      <w:lvlJc w:val="left"/>
      <w:pPr>
        <w:tabs>
          <w:tab w:val="num" w:pos="1448"/>
        </w:tabs>
        <w:ind w:left="1448" w:hanging="738"/>
      </w:pPr>
      <w:rPr>
        <w:rFonts w:hint="default"/>
        <w:b w:val="0"/>
        <w:i w:val="0"/>
        <w:color w:val="auto"/>
        <w:sz w:val="20"/>
        <w:szCs w:val="20"/>
      </w:rPr>
    </w:lvl>
    <w:lvl w:ilvl="3">
      <w:start w:val="1"/>
      <w:numFmt w:val="lowerRoman"/>
      <w:pStyle w:val="OptusH4"/>
      <w:lvlText w:val="(%4)"/>
      <w:lvlJc w:val="left"/>
      <w:pPr>
        <w:tabs>
          <w:tab w:val="num" w:pos="937"/>
        </w:tabs>
        <w:ind w:left="3148" w:hanging="737"/>
      </w:pPr>
      <w:rPr>
        <w:rFonts w:hint="default"/>
        <w:b w:val="0"/>
        <w:i w:val="0"/>
      </w:rPr>
    </w:lvl>
    <w:lvl w:ilvl="4">
      <w:start w:val="1"/>
      <w:numFmt w:val="upperLetter"/>
      <w:pStyle w:val="OptusH4"/>
      <w:lvlText w:val="(%5)"/>
      <w:lvlJc w:val="left"/>
      <w:pPr>
        <w:tabs>
          <w:tab w:val="num" w:pos="-112"/>
        </w:tabs>
        <w:ind w:left="2836" w:firstLine="0"/>
      </w:pPr>
      <w:rPr>
        <w:rFonts w:ascii="Times New Roman" w:hAnsi="Times New Roman" w:cs="Times New Roman" w:hint="default"/>
        <w:sz w:val="24"/>
        <w:szCs w:val="24"/>
      </w:rPr>
    </w:lvl>
    <w:lvl w:ilvl="5">
      <w:start w:val="1"/>
      <w:numFmt w:val="lowerLetter"/>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0"/>
        </w:tabs>
        <w:ind w:left="0" w:firstLine="0"/>
      </w:pPr>
      <w:rPr>
        <w:rFonts w:ascii="Tms Rmn" w:hAnsi="Tms Rmn" w:hint="default"/>
      </w:rPr>
    </w:lvl>
  </w:abstractNum>
  <w:abstractNum w:abstractNumId="12" w15:restartNumberingAfterBreak="0">
    <w:nsid w:val="2F1C7A27"/>
    <w:multiLevelType w:val="hybridMultilevel"/>
    <w:tmpl w:val="06924C16"/>
    <w:lvl w:ilvl="0" w:tplc="1434604E">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451C4C"/>
    <w:multiLevelType w:val="multilevel"/>
    <w:tmpl w:val="165AF266"/>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2FBA1C4D"/>
    <w:multiLevelType w:val="hybridMultilevel"/>
    <w:tmpl w:val="A5DA1624"/>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5" w15:restartNumberingAfterBreak="0">
    <w:nsid w:val="36494DE3"/>
    <w:multiLevelType w:val="hybridMultilevel"/>
    <w:tmpl w:val="D4A8EDF0"/>
    <w:lvl w:ilvl="0" w:tplc="0C090017">
      <w:start w:val="1"/>
      <w:numFmt w:val="lowerLetter"/>
      <w:lvlText w:val="%1)"/>
      <w:lvlJc w:val="left"/>
      <w:pPr>
        <w:ind w:left="1430" w:hanging="360"/>
      </w:pPr>
    </w:lvl>
    <w:lvl w:ilvl="1" w:tplc="0C090019" w:tentative="1">
      <w:start w:val="1"/>
      <w:numFmt w:val="lowerLetter"/>
      <w:lvlText w:val="%2."/>
      <w:lvlJc w:val="left"/>
      <w:pPr>
        <w:ind w:left="2150" w:hanging="360"/>
      </w:pPr>
    </w:lvl>
    <w:lvl w:ilvl="2" w:tplc="0C09001B" w:tentative="1">
      <w:start w:val="1"/>
      <w:numFmt w:val="lowerRoman"/>
      <w:lvlText w:val="%3."/>
      <w:lvlJc w:val="right"/>
      <w:pPr>
        <w:ind w:left="2870" w:hanging="180"/>
      </w:pPr>
    </w:lvl>
    <w:lvl w:ilvl="3" w:tplc="0C09000F" w:tentative="1">
      <w:start w:val="1"/>
      <w:numFmt w:val="decimal"/>
      <w:lvlText w:val="%4."/>
      <w:lvlJc w:val="left"/>
      <w:pPr>
        <w:ind w:left="3590" w:hanging="360"/>
      </w:pPr>
    </w:lvl>
    <w:lvl w:ilvl="4" w:tplc="0C090019" w:tentative="1">
      <w:start w:val="1"/>
      <w:numFmt w:val="lowerLetter"/>
      <w:lvlText w:val="%5."/>
      <w:lvlJc w:val="left"/>
      <w:pPr>
        <w:ind w:left="4310" w:hanging="360"/>
      </w:pPr>
    </w:lvl>
    <w:lvl w:ilvl="5" w:tplc="0C09001B" w:tentative="1">
      <w:start w:val="1"/>
      <w:numFmt w:val="lowerRoman"/>
      <w:lvlText w:val="%6."/>
      <w:lvlJc w:val="right"/>
      <w:pPr>
        <w:ind w:left="5030" w:hanging="180"/>
      </w:pPr>
    </w:lvl>
    <w:lvl w:ilvl="6" w:tplc="0C09000F" w:tentative="1">
      <w:start w:val="1"/>
      <w:numFmt w:val="decimal"/>
      <w:lvlText w:val="%7."/>
      <w:lvlJc w:val="left"/>
      <w:pPr>
        <w:ind w:left="5750" w:hanging="360"/>
      </w:pPr>
    </w:lvl>
    <w:lvl w:ilvl="7" w:tplc="0C090019" w:tentative="1">
      <w:start w:val="1"/>
      <w:numFmt w:val="lowerLetter"/>
      <w:lvlText w:val="%8."/>
      <w:lvlJc w:val="left"/>
      <w:pPr>
        <w:ind w:left="6470" w:hanging="360"/>
      </w:pPr>
    </w:lvl>
    <w:lvl w:ilvl="8" w:tplc="0C09001B" w:tentative="1">
      <w:start w:val="1"/>
      <w:numFmt w:val="lowerRoman"/>
      <w:lvlText w:val="%9."/>
      <w:lvlJc w:val="right"/>
      <w:pPr>
        <w:ind w:left="7190" w:hanging="180"/>
      </w:pPr>
    </w:lvl>
  </w:abstractNum>
  <w:abstractNum w:abstractNumId="16" w15:restartNumberingAfterBreak="0">
    <w:nsid w:val="3DF8021C"/>
    <w:multiLevelType w:val="multilevel"/>
    <w:tmpl w:val="7DD48D0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7" w15:restartNumberingAfterBreak="0">
    <w:nsid w:val="3E9763DC"/>
    <w:multiLevelType w:val="multilevel"/>
    <w:tmpl w:val="57024532"/>
    <w:name w:val="BM Bul 7LT"/>
    <w:lvl w:ilvl="0">
      <w:start w:val="1"/>
      <w:numFmt w:val="bullet"/>
      <w:lvlRestart w:val="0"/>
      <w:pStyle w:val="BMBul7"/>
      <w:lvlText w:val="•"/>
      <w:lvlJc w:val="left"/>
      <w:pPr>
        <w:tabs>
          <w:tab w:val="num" w:pos="2160"/>
        </w:tabs>
        <w:ind w:left="216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18" w15:restartNumberingAfterBreak="0">
    <w:nsid w:val="40622118"/>
    <w:multiLevelType w:val="multilevel"/>
    <w:tmpl w:val="F492126A"/>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517C537A"/>
    <w:multiLevelType w:val="multilevel"/>
    <w:tmpl w:val="F81835CC"/>
    <w:styleLink w:val="BMDefinitions"/>
    <w:lvl w:ilvl="0">
      <w:start w:val="1"/>
      <w:numFmt w:val="none"/>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5B732461"/>
    <w:multiLevelType w:val="multilevel"/>
    <w:tmpl w:val="012098EC"/>
    <w:name w:val="BM Bul 9LT"/>
    <w:lvl w:ilvl="0">
      <w:start w:val="1"/>
      <w:numFmt w:val="bullet"/>
      <w:lvlRestart w:val="0"/>
      <w:pStyle w:val="BMBul9"/>
      <w:lvlText w:val="•"/>
      <w:lvlJc w:val="left"/>
      <w:pPr>
        <w:tabs>
          <w:tab w:val="num" w:pos="3480"/>
        </w:tabs>
        <w:ind w:left="3480" w:hanging="60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21" w15:restartNumberingAfterBreak="0">
    <w:nsid w:val="5B7A15ED"/>
    <w:multiLevelType w:val="multilevel"/>
    <w:tmpl w:val="FAC63530"/>
    <w:name w:val="BM Bul 5LT"/>
    <w:lvl w:ilvl="0">
      <w:start w:val="1"/>
      <w:numFmt w:val="bullet"/>
      <w:lvlRestart w:val="0"/>
      <w:pStyle w:val="BMBul5"/>
      <w:lvlText w:val="•"/>
      <w:lvlJc w:val="left"/>
      <w:pPr>
        <w:tabs>
          <w:tab w:val="num" w:pos="720"/>
        </w:tabs>
        <w:ind w:left="72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22" w15:restartNumberingAfterBreak="0">
    <w:nsid w:val="5D380921"/>
    <w:multiLevelType w:val="multilevel"/>
    <w:tmpl w:val="61C65AC6"/>
    <w:lvl w:ilvl="0">
      <w:start w:val="74"/>
      <w:numFmt w:val="decimal"/>
      <w:pStyle w:val="MELegal5"/>
      <w:lvlText w:val="%1."/>
      <w:lvlJc w:val="left"/>
      <w:pPr>
        <w:tabs>
          <w:tab w:val="num" w:pos="851"/>
        </w:tabs>
        <w:ind w:left="851" w:hanging="851"/>
      </w:pPr>
    </w:lvl>
    <w:lvl w:ilvl="1">
      <w:start w:val="1"/>
      <w:numFmt w:val="decimal"/>
      <w:pStyle w:val="MELegal6"/>
      <w:lvlText w:val="%1.%2"/>
      <w:lvlJc w:val="left"/>
      <w:pPr>
        <w:tabs>
          <w:tab w:val="num" w:pos="851"/>
        </w:tabs>
        <w:ind w:left="851" w:hanging="851"/>
      </w:pPr>
    </w:lvl>
    <w:lvl w:ilvl="2">
      <w:start w:val="1"/>
      <w:numFmt w:val="lowerLetter"/>
      <w:pStyle w:val="MELegal7"/>
      <w:lvlText w:val="(%3)"/>
      <w:lvlJc w:val="left"/>
      <w:pPr>
        <w:tabs>
          <w:tab w:val="num" w:pos="1701"/>
        </w:tabs>
        <w:ind w:left="1701" w:hanging="850"/>
      </w:pPr>
      <w:rPr>
        <w:sz w:val="22"/>
      </w:rPr>
    </w:lvl>
    <w:lvl w:ilvl="3">
      <w:start w:val="1"/>
      <w:numFmt w:val="lowerRoman"/>
      <w:pStyle w:val="MELegal4"/>
      <w:lvlText w:val="(%4)"/>
      <w:lvlJc w:val="left"/>
      <w:pPr>
        <w:tabs>
          <w:tab w:val="num" w:pos="2552"/>
        </w:tabs>
        <w:ind w:left="2552" w:hanging="851"/>
      </w:pPr>
    </w:lvl>
    <w:lvl w:ilvl="4">
      <w:start w:val="1"/>
      <w:numFmt w:val="upperLetter"/>
      <w:pStyle w:val="MELegal5"/>
      <w:lvlText w:val="(%5)"/>
      <w:lvlJc w:val="left"/>
      <w:pPr>
        <w:tabs>
          <w:tab w:val="num" w:pos="3402"/>
        </w:tabs>
        <w:ind w:left="3402" w:hanging="850"/>
      </w:pPr>
    </w:lvl>
    <w:lvl w:ilvl="5">
      <w:start w:val="1"/>
      <w:numFmt w:val="upperRoman"/>
      <w:pStyle w:val="MELegal6"/>
      <w:lvlText w:val="(%6)"/>
      <w:lvlJc w:val="left"/>
      <w:pPr>
        <w:tabs>
          <w:tab w:val="num" w:pos="4253"/>
        </w:tabs>
        <w:ind w:left="4253" w:hanging="851"/>
      </w:pPr>
    </w:lvl>
    <w:lvl w:ilvl="6">
      <w:start w:val="1"/>
      <w:numFmt w:val="decimal"/>
      <w:pStyle w:val="MELegal7"/>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3" w15:restartNumberingAfterBreak="0">
    <w:nsid w:val="60DF269C"/>
    <w:multiLevelType w:val="multilevel"/>
    <w:tmpl w:val="46769554"/>
    <w:name w:val="BM Bul 6LT"/>
    <w:lvl w:ilvl="0">
      <w:start w:val="1"/>
      <w:numFmt w:val="bullet"/>
      <w:lvlRestart w:val="0"/>
      <w:pStyle w:val="BMBul6"/>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24" w15:restartNumberingAfterBreak="0">
    <w:nsid w:val="65E00F9D"/>
    <w:multiLevelType w:val="multilevel"/>
    <w:tmpl w:val="BE94D88A"/>
    <w:lvl w:ilvl="0">
      <w:start w:val="1"/>
      <w:numFmt w:val="decimal"/>
      <w:pStyle w:val="SectionL7"/>
      <w:suff w:val="nothing"/>
      <w:lvlText w:val="PART %1"/>
      <w:lvlJc w:val="left"/>
      <w:pPr>
        <w:ind w:left="851" w:hanging="851"/>
      </w:pPr>
      <w:rPr>
        <w:b/>
        <w:i w:val="0"/>
      </w:rPr>
    </w:lvl>
    <w:lvl w:ilvl="1">
      <w:start w:val="1"/>
      <w:numFmt w:val="decimal"/>
      <w:pStyle w:val="MEBasic1"/>
      <w:lvlText w:val="%1.%2"/>
      <w:lvlJc w:val="left"/>
      <w:pPr>
        <w:tabs>
          <w:tab w:val="num" w:pos="851"/>
        </w:tabs>
        <w:ind w:left="851" w:hanging="851"/>
      </w:pPr>
    </w:lvl>
    <w:lvl w:ilvl="2">
      <w:start w:val="1"/>
      <w:numFmt w:val="lowerLetter"/>
      <w:pStyle w:val="MEBasic2"/>
      <w:lvlText w:val="(%3)"/>
      <w:lvlJc w:val="left"/>
      <w:pPr>
        <w:tabs>
          <w:tab w:val="num" w:pos="1701"/>
        </w:tabs>
        <w:ind w:left="1701" w:hanging="850"/>
      </w:pPr>
    </w:lvl>
    <w:lvl w:ilvl="3">
      <w:start w:val="1"/>
      <w:numFmt w:val="lowerRoman"/>
      <w:pStyle w:val="SectionL6"/>
      <w:lvlText w:val="(%4)"/>
      <w:lvlJc w:val="left"/>
      <w:pPr>
        <w:tabs>
          <w:tab w:val="num" w:pos="2552"/>
        </w:tabs>
        <w:ind w:left="2552" w:hanging="851"/>
      </w:pPr>
    </w:lvl>
    <w:lvl w:ilvl="4">
      <w:start w:val="1"/>
      <w:numFmt w:val="upperLetter"/>
      <w:pStyle w:val="SectionL7"/>
      <w:lvlText w:val="(%5)"/>
      <w:lvlJc w:val="left"/>
      <w:pPr>
        <w:tabs>
          <w:tab w:val="num" w:pos="3402"/>
        </w:tabs>
        <w:ind w:left="3402" w:hanging="850"/>
      </w:pPr>
    </w:lvl>
    <w:lvl w:ilvl="5">
      <w:start w:val="1"/>
      <w:numFmt w:val="upperRoman"/>
      <w:pStyle w:val="MEBasic1"/>
      <w:lvlText w:val="(%6)"/>
      <w:lvlJc w:val="left"/>
      <w:pPr>
        <w:tabs>
          <w:tab w:val="num" w:pos="4253"/>
        </w:tabs>
        <w:ind w:left="4253" w:hanging="851"/>
      </w:pPr>
    </w:lvl>
    <w:lvl w:ilvl="6">
      <w:start w:val="1"/>
      <w:numFmt w:val="decimal"/>
      <w:pStyle w:val="MEBasic2"/>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
      <w:lvlJc w:val="left"/>
      <w:pPr>
        <w:ind w:left="0" w:firstLine="0"/>
      </w:pPr>
    </w:lvl>
  </w:abstractNum>
  <w:abstractNum w:abstractNumId="25" w15:restartNumberingAfterBreak="0">
    <w:nsid w:val="774A2A98"/>
    <w:multiLevelType w:val="hybridMultilevel"/>
    <w:tmpl w:val="434C464A"/>
    <w:lvl w:ilvl="0" w:tplc="0E9E2BD2">
      <w:start w:val="1"/>
      <w:numFmt w:val="lowerLetter"/>
      <w:lvlText w:val="(%1)"/>
      <w:lvlJc w:val="left"/>
      <w:pPr>
        <w:ind w:left="720" w:hanging="360"/>
      </w:pPr>
      <w:rPr>
        <w:rFonts w:hint="default"/>
      </w:rPr>
    </w:lvl>
    <w:lvl w:ilvl="1" w:tplc="04090019" w:tentative="1">
      <w:start w:val="1"/>
      <w:numFmt w:val="lowerLetter"/>
      <w:pStyle w:val="Legal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123472">
    <w:abstractNumId w:val="2"/>
  </w:num>
  <w:num w:numId="2" w16cid:durableId="1665738060">
    <w:abstractNumId w:val="11"/>
  </w:num>
  <w:num w:numId="3" w16cid:durableId="147524582">
    <w:abstractNumId w:val="1"/>
  </w:num>
  <w:num w:numId="4" w16cid:durableId="387653553">
    <w:abstractNumId w:val="25"/>
  </w:num>
  <w:num w:numId="5" w16cid:durableId="166598845">
    <w:abstractNumId w:val="0"/>
  </w:num>
  <w:num w:numId="6" w16cid:durableId="1210453091">
    <w:abstractNumId w:val="6"/>
  </w:num>
  <w:num w:numId="7" w16cid:durableId="1890216630">
    <w:abstractNumId w:val="22"/>
  </w:num>
  <w:num w:numId="8" w16cid:durableId="143281401">
    <w:abstractNumId w:val="24"/>
  </w:num>
  <w:num w:numId="9" w16cid:durableId="11282786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5715842">
    <w:abstractNumId w:val="2"/>
  </w:num>
  <w:num w:numId="11" w16cid:durableId="1646203962">
    <w:abstractNumId w:val="9"/>
  </w:num>
  <w:num w:numId="12" w16cid:durableId="205266369">
    <w:abstractNumId w:val="16"/>
  </w:num>
  <w:num w:numId="13" w16cid:durableId="2059088147">
    <w:abstractNumId w:val="23"/>
  </w:num>
  <w:num w:numId="14" w16cid:durableId="1819493118">
    <w:abstractNumId w:val="17"/>
  </w:num>
  <w:num w:numId="15" w16cid:durableId="1261992028">
    <w:abstractNumId w:val="21"/>
  </w:num>
  <w:num w:numId="16" w16cid:durableId="664363954">
    <w:abstractNumId w:val="7"/>
  </w:num>
  <w:num w:numId="17" w16cid:durableId="1832403844">
    <w:abstractNumId w:val="20"/>
  </w:num>
  <w:num w:numId="18" w16cid:durableId="1342201666">
    <w:abstractNumId w:val="3"/>
  </w:num>
  <w:num w:numId="19" w16cid:durableId="1117945489">
    <w:abstractNumId w:val="4"/>
  </w:num>
  <w:num w:numId="20" w16cid:durableId="1151602509">
    <w:abstractNumId w:val="12"/>
  </w:num>
  <w:num w:numId="21" w16cid:durableId="743065983">
    <w:abstractNumId w:val="19"/>
  </w:num>
  <w:num w:numId="22" w16cid:durableId="1339624118">
    <w:abstractNumId w:val="13"/>
  </w:num>
  <w:num w:numId="23" w16cid:durableId="661665598">
    <w:abstractNumId w:val="18"/>
  </w:num>
  <w:num w:numId="24" w16cid:durableId="1973516483">
    <w:abstractNumId w:val="10"/>
  </w:num>
  <w:num w:numId="25" w16cid:durableId="793409141">
    <w:abstractNumId w:val="15"/>
  </w:num>
  <w:num w:numId="26" w16cid:durableId="1729106281">
    <w:abstractNumId w:val="5"/>
  </w:num>
  <w:num w:numId="27" w16cid:durableId="986131902">
    <w:abstractNumId w:val="8"/>
  </w:num>
  <w:num w:numId="28" w16cid:durableId="832840056">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Toronto - Baker &amp; McKenzie LLP.ini"/>
  </w:docVars>
  <w:rsids>
    <w:rsidRoot w:val="00A12771"/>
    <w:rsid w:val="000019A2"/>
    <w:rsid w:val="0000650E"/>
    <w:rsid w:val="00010191"/>
    <w:rsid w:val="00012DFE"/>
    <w:rsid w:val="000132F8"/>
    <w:rsid w:val="000163FD"/>
    <w:rsid w:val="00021AB5"/>
    <w:rsid w:val="00022E17"/>
    <w:rsid w:val="0002577A"/>
    <w:rsid w:val="00026DBF"/>
    <w:rsid w:val="0003171B"/>
    <w:rsid w:val="00031BF8"/>
    <w:rsid w:val="000333B1"/>
    <w:rsid w:val="0003756F"/>
    <w:rsid w:val="00037987"/>
    <w:rsid w:val="00042DC1"/>
    <w:rsid w:val="00045379"/>
    <w:rsid w:val="000473B2"/>
    <w:rsid w:val="00055348"/>
    <w:rsid w:val="000558F7"/>
    <w:rsid w:val="00056AA6"/>
    <w:rsid w:val="00057E07"/>
    <w:rsid w:val="00060BF5"/>
    <w:rsid w:val="000610E1"/>
    <w:rsid w:val="00063708"/>
    <w:rsid w:val="000764E7"/>
    <w:rsid w:val="0007664B"/>
    <w:rsid w:val="000814E1"/>
    <w:rsid w:val="0008267D"/>
    <w:rsid w:val="000842AD"/>
    <w:rsid w:val="00086DD0"/>
    <w:rsid w:val="00091711"/>
    <w:rsid w:val="00092720"/>
    <w:rsid w:val="000932D8"/>
    <w:rsid w:val="000953D1"/>
    <w:rsid w:val="00096707"/>
    <w:rsid w:val="000A4B36"/>
    <w:rsid w:val="000A7EB6"/>
    <w:rsid w:val="000B2F9B"/>
    <w:rsid w:val="000C28AE"/>
    <w:rsid w:val="000C3C13"/>
    <w:rsid w:val="000C594C"/>
    <w:rsid w:val="000C7A65"/>
    <w:rsid w:val="000D16F4"/>
    <w:rsid w:val="000D3F48"/>
    <w:rsid w:val="000D61D9"/>
    <w:rsid w:val="000E2FFB"/>
    <w:rsid w:val="000E44D9"/>
    <w:rsid w:val="000E7B9C"/>
    <w:rsid w:val="000F1ED7"/>
    <w:rsid w:val="000F38B3"/>
    <w:rsid w:val="000F66F2"/>
    <w:rsid w:val="000F7410"/>
    <w:rsid w:val="00100902"/>
    <w:rsid w:val="00101DB4"/>
    <w:rsid w:val="00103CD2"/>
    <w:rsid w:val="00104631"/>
    <w:rsid w:val="001075DC"/>
    <w:rsid w:val="0011172B"/>
    <w:rsid w:val="00114153"/>
    <w:rsid w:val="00115CB1"/>
    <w:rsid w:val="001164D4"/>
    <w:rsid w:val="001201C4"/>
    <w:rsid w:val="00123624"/>
    <w:rsid w:val="00125F65"/>
    <w:rsid w:val="0012729E"/>
    <w:rsid w:val="00130771"/>
    <w:rsid w:val="00130ADA"/>
    <w:rsid w:val="00133B42"/>
    <w:rsid w:val="00140CDF"/>
    <w:rsid w:val="001420DD"/>
    <w:rsid w:val="00145E4C"/>
    <w:rsid w:val="001507DD"/>
    <w:rsid w:val="00152FD2"/>
    <w:rsid w:val="001538EC"/>
    <w:rsid w:val="001544BD"/>
    <w:rsid w:val="0016264D"/>
    <w:rsid w:val="00162797"/>
    <w:rsid w:val="00162D5C"/>
    <w:rsid w:val="00165872"/>
    <w:rsid w:val="00170545"/>
    <w:rsid w:val="001720CA"/>
    <w:rsid w:val="0017486B"/>
    <w:rsid w:val="001772A8"/>
    <w:rsid w:val="00177356"/>
    <w:rsid w:val="0018307E"/>
    <w:rsid w:val="00183A55"/>
    <w:rsid w:val="00193D43"/>
    <w:rsid w:val="001951FE"/>
    <w:rsid w:val="0019670F"/>
    <w:rsid w:val="00196F00"/>
    <w:rsid w:val="001A4873"/>
    <w:rsid w:val="001A6B97"/>
    <w:rsid w:val="001A7B45"/>
    <w:rsid w:val="001B538B"/>
    <w:rsid w:val="001B60B9"/>
    <w:rsid w:val="001B63C2"/>
    <w:rsid w:val="001C2721"/>
    <w:rsid w:val="001D5394"/>
    <w:rsid w:val="001E3845"/>
    <w:rsid w:val="001E4BC0"/>
    <w:rsid w:val="001F15B8"/>
    <w:rsid w:val="001F36BC"/>
    <w:rsid w:val="001F7BC5"/>
    <w:rsid w:val="00203773"/>
    <w:rsid w:val="00205685"/>
    <w:rsid w:val="0021153F"/>
    <w:rsid w:val="002119F8"/>
    <w:rsid w:val="002139B0"/>
    <w:rsid w:val="00214DE7"/>
    <w:rsid w:val="00216867"/>
    <w:rsid w:val="00217592"/>
    <w:rsid w:val="00221078"/>
    <w:rsid w:val="00225069"/>
    <w:rsid w:val="00225673"/>
    <w:rsid w:val="00230CF2"/>
    <w:rsid w:val="00233251"/>
    <w:rsid w:val="00234ABD"/>
    <w:rsid w:val="002353F5"/>
    <w:rsid w:val="00240A68"/>
    <w:rsid w:val="00242C11"/>
    <w:rsid w:val="00242C9E"/>
    <w:rsid w:val="0024628D"/>
    <w:rsid w:val="00247755"/>
    <w:rsid w:val="0025362C"/>
    <w:rsid w:val="0025646A"/>
    <w:rsid w:val="0026018B"/>
    <w:rsid w:val="00260237"/>
    <w:rsid w:val="00260B00"/>
    <w:rsid w:val="00262D42"/>
    <w:rsid w:val="0026334B"/>
    <w:rsid w:val="002663BF"/>
    <w:rsid w:val="00270051"/>
    <w:rsid w:val="002708AE"/>
    <w:rsid w:val="00270C33"/>
    <w:rsid w:val="002764C2"/>
    <w:rsid w:val="00281BCE"/>
    <w:rsid w:val="00283638"/>
    <w:rsid w:val="00284515"/>
    <w:rsid w:val="00284EAE"/>
    <w:rsid w:val="00294D5A"/>
    <w:rsid w:val="00296476"/>
    <w:rsid w:val="002A0CF1"/>
    <w:rsid w:val="002A13BC"/>
    <w:rsid w:val="002A3A4A"/>
    <w:rsid w:val="002A6C95"/>
    <w:rsid w:val="002B2A56"/>
    <w:rsid w:val="002C07D2"/>
    <w:rsid w:val="002C1DFE"/>
    <w:rsid w:val="002C27D9"/>
    <w:rsid w:val="002C4519"/>
    <w:rsid w:val="002C5D61"/>
    <w:rsid w:val="002C7728"/>
    <w:rsid w:val="002D05AD"/>
    <w:rsid w:val="002D35DD"/>
    <w:rsid w:val="002D3720"/>
    <w:rsid w:val="002E4686"/>
    <w:rsid w:val="002E7591"/>
    <w:rsid w:val="002E7C2D"/>
    <w:rsid w:val="002E7C8B"/>
    <w:rsid w:val="002F79E3"/>
    <w:rsid w:val="00310233"/>
    <w:rsid w:val="00312544"/>
    <w:rsid w:val="00313FA7"/>
    <w:rsid w:val="00315461"/>
    <w:rsid w:val="003165E2"/>
    <w:rsid w:val="003169CB"/>
    <w:rsid w:val="00317A3F"/>
    <w:rsid w:val="00320A5A"/>
    <w:rsid w:val="0032140E"/>
    <w:rsid w:val="0032287A"/>
    <w:rsid w:val="00323113"/>
    <w:rsid w:val="00324CF9"/>
    <w:rsid w:val="003260D8"/>
    <w:rsid w:val="00327877"/>
    <w:rsid w:val="0033439D"/>
    <w:rsid w:val="003344CB"/>
    <w:rsid w:val="0033781B"/>
    <w:rsid w:val="0034768D"/>
    <w:rsid w:val="003477DB"/>
    <w:rsid w:val="003640DD"/>
    <w:rsid w:val="00365735"/>
    <w:rsid w:val="0037403A"/>
    <w:rsid w:val="00375E28"/>
    <w:rsid w:val="00376A38"/>
    <w:rsid w:val="00377943"/>
    <w:rsid w:val="00383BA2"/>
    <w:rsid w:val="00384BE9"/>
    <w:rsid w:val="00385891"/>
    <w:rsid w:val="00385E54"/>
    <w:rsid w:val="00386EB7"/>
    <w:rsid w:val="00387583"/>
    <w:rsid w:val="00392EAA"/>
    <w:rsid w:val="00393451"/>
    <w:rsid w:val="0039705E"/>
    <w:rsid w:val="00397673"/>
    <w:rsid w:val="003A1305"/>
    <w:rsid w:val="003A4B9B"/>
    <w:rsid w:val="003B2B9A"/>
    <w:rsid w:val="003B5171"/>
    <w:rsid w:val="003C2701"/>
    <w:rsid w:val="003C57F3"/>
    <w:rsid w:val="003C5FEC"/>
    <w:rsid w:val="003D2853"/>
    <w:rsid w:val="003D47F2"/>
    <w:rsid w:val="003D7D86"/>
    <w:rsid w:val="003E39C3"/>
    <w:rsid w:val="003E674F"/>
    <w:rsid w:val="003E739A"/>
    <w:rsid w:val="003F0836"/>
    <w:rsid w:val="003F4F80"/>
    <w:rsid w:val="003F4FEC"/>
    <w:rsid w:val="003F54A1"/>
    <w:rsid w:val="003F7516"/>
    <w:rsid w:val="003F7E2E"/>
    <w:rsid w:val="004024A4"/>
    <w:rsid w:val="00405030"/>
    <w:rsid w:val="004104A0"/>
    <w:rsid w:val="0041145C"/>
    <w:rsid w:val="00411C6F"/>
    <w:rsid w:val="00420236"/>
    <w:rsid w:val="00420FC5"/>
    <w:rsid w:val="0042166E"/>
    <w:rsid w:val="00421BBD"/>
    <w:rsid w:val="00425592"/>
    <w:rsid w:val="00425C18"/>
    <w:rsid w:val="004321F2"/>
    <w:rsid w:val="004360F5"/>
    <w:rsid w:val="004367C1"/>
    <w:rsid w:val="00437A4E"/>
    <w:rsid w:val="00442E2C"/>
    <w:rsid w:val="00443815"/>
    <w:rsid w:val="00453341"/>
    <w:rsid w:val="00456F8E"/>
    <w:rsid w:val="0046210A"/>
    <w:rsid w:val="004639AF"/>
    <w:rsid w:val="00465741"/>
    <w:rsid w:val="00465880"/>
    <w:rsid w:val="004668D3"/>
    <w:rsid w:val="00472AC4"/>
    <w:rsid w:val="00473D00"/>
    <w:rsid w:val="004777D2"/>
    <w:rsid w:val="004819B2"/>
    <w:rsid w:val="004842A2"/>
    <w:rsid w:val="004922FE"/>
    <w:rsid w:val="0049490F"/>
    <w:rsid w:val="004958FF"/>
    <w:rsid w:val="00495FDE"/>
    <w:rsid w:val="004A0E41"/>
    <w:rsid w:val="004A1A96"/>
    <w:rsid w:val="004A375A"/>
    <w:rsid w:val="004A583A"/>
    <w:rsid w:val="004A5FB2"/>
    <w:rsid w:val="004A7C58"/>
    <w:rsid w:val="004B2619"/>
    <w:rsid w:val="004B484E"/>
    <w:rsid w:val="004B7BA1"/>
    <w:rsid w:val="004C2369"/>
    <w:rsid w:val="004C64A0"/>
    <w:rsid w:val="004D06D7"/>
    <w:rsid w:val="004D185E"/>
    <w:rsid w:val="004D2A57"/>
    <w:rsid w:val="004D77B7"/>
    <w:rsid w:val="004E0ABA"/>
    <w:rsid w:val="004E2DEF"/>
    <w:rsid w:val="004E7F97"/>
    <w:rsid w:val="004F0BB5"/>
    <w:rsid w:val="004F3B35"/>
    <w:rsid w:val="004F5246"/>
    <w:rsid w:val="005012FC"/>
    <w:rsid w:val="00501496"/>
    <w:rsid w:val="00502E44"/>
    <w:rsid w:val="00510579"/>
    <w:rsid w:val="00513882"/>
    <w:rsid w:val="00520FD3"/>
    <w:rsid w:val="00523069"/>
    <w:rsid w:val="00526077"/>
    <w:rsid w:val="00527664"/>
    <w:rsid w:val="00530AF2"/>
    <w:rsid w:val="00531974"/>
    <w:rsid w:val="00532870"/>
    <w:rsid w:val="00535412"/>
    <w:rsid w:val="005366D1"/>
    <w:rsid w:val="00546657"/>
    <w:rsid w:val="005519CF"/>
    <w:rsid w:val="00553481"/>
    <w:rsid w:val="00560C44"/>
    <w:rsid w:val="005615B8"/>
    <w:rsid w:val="00561D2E"/>
    <w:rsid w:val="00570598"/>
    <w:rsid w:val="0057192B"/>
    <w:rsid w:val="00573F76"/>
    <w:rsid w:val="00576EDF"/>
    <w:rsid w:val="005817F8"/>
    <w:rsid w:val="0058405A"/>
    <w:rsid w:val="005867F7"/>
    <w:rsid w:val="00586DD2"/>
    <w:rsid w:val="0058753D"/>
    <w:rsid w:val="00593BF4"/>
    <w:rsid w:val="005969E2"/>
    <w:rsid w:val="005A2774"/>
    <w:rsid w:val="005A44EF"/>
    <w:rsid w:val="005B28DD"/>
    <w:rsid w:val="005B291B"/>
    <w:rsid w:val="005B4C2F"/>
    <w:rsid w:val="005B7AD8"/>
    <w:rsid w:val="005C3788"/>
    <w:rsid w:val="005C5577"/>
    <w:rsid w:val="005C5A87"/>
    <w:rsid w:val="005C5C3A"/>
    <w:rsid w:val="005D219E"/>
    <w:rsid w:val="005D328F"/>
    <w:rsid w:val="005D4253"/>
    <w:rsid w:val="005E2F76"/>
    <w:rsid w:val="005E5B96"/>
    <w:rsid w:val="005F0F2D"/>
    <w:rsid w:val="005F226B"/>
    <w:rsid w:val="0060066D"/>
    <w:rsid w:val="00600835"/>
    <w:rsid w:val="00600C19"/>
    <w:rsid w:val="0060116B"/>
    <w:rsid w:val="006023BA"/>
    <w:rsid w:val="006023C1"/>
    <w:rsid w:val="0060447A"/>
    <w:rsid w:val="0060601F"/>
    <w:rsid w:val="00613DDC"/>
    <w:rsid w:val="006152D9"/>
    <w:rsid w:val="00617D31"/>
    <w:rsid w:val="00620EB0"/>
    <w:rsid w:val="00622A7E"/>
    <w:rsid w:val="006255DD"/>
    <w:rsid w:val="00630F12"/>
    <w:rsid w:val="006369AB"/>
    <w:rsid w:val="00636F96"/>
    <w:rsid w:val="0064148D"/>
    <w:rsid w:val="0064177D"/>
    <w:rsid w:val="0064262E"/>
    <w:rsid w:val="00642B50"/>
    <w:rsid w:val="0064594C"/>
    <w:rsid w:val="00650F4A"/>
    <w:rsid w:val="00657798"/>
    <w:rsid w:val="006639CD"/>
    <w:rsid w:val="00663EBE"/>
    <w:rsid w:val="00664F7D"/>
    <w:rsid w:val="00665864"/>
    <w:rsid w:val="00666005"/>
    <w:rsid w:val="00666206"/>
    <w:rsid w:val="006670EB"/>
    <w:rsid w:val="00671937"/>
    <w:rsid w:val="00671BDB"/>
    <w:rsid w:val="00672604"/>
    <w:rsid w:val="00680079"/>
    <w:rsid w:val="00685C97"/>
    <w:rsid w:val="0068648E"/>
    <w:rsid w:val="006864D2"/>
    <w:rsid w:val="00687740"/>
    <w:rsid w:val="00691904"/>
    <w:rsid w:val="00691C75"/>
    <w:rsid w:val="00692BD0"/>
    <w:rsid w:val="00693C3F"/>
    <w:rsid w:val="00693CAA"/>
    <w:rsid w:val="00693DF3"/>
    <w:rsid w:val="00694271"/>
    <w:rsid w:val="006976D0"/>
    <w:rsid w:val="006A177C"/>
    <w:rsid w:val="006A19BD"/>
    <w:rsid w:val="006A6634"/>
    <w:rsid w:val="006B67DA"/>
    <w:rsid w:val="006C2481"/>
    <w:rsid w:val="006C4805"/>
    <w:rsid w:val="006C5BE8"/>
    <w:rsid w:val="006D13C3"/>
    <w:rsid w:val="006D435E"/>
    <w:rsid w:val="006E25B3"/>
    <w:rsid w:val="006E4013"/>
    <w:rsid w:val="006E6A85"/>
    <w:rsid w:val="006F097C"/>
    <w:rsid w:val="006F25DC"/>
    <w:rsid w:val="006F3DEC"/>
    <w:rsid w:val="006F50EB"/>
    <w:rsid w:val="006F741B"/>
    <w:rsid w:val="00700519"/>
    <w:rsid w:val="00702535"/>
    <w:rsid w:val="00705966"/>
    <w:rsid w:val="00705FC7"/>
    <w:rsid w:val="00711706"/>
    <w:rsid w:val="007159F6"/>
    <w:rsid w:val="0071674E"/>
    <w:rsid w:val="007206A9"/>
    <w:rsid w:val="00725141"/>
    <w:rsid w:val="00735320"/>
    <w:rsid w:val="00740237"/>
    <w:rsid w:val="007420E4"/>
    <w:rsid w:val="00743E60"/>
    <w:rsid w:val="00745A9C"/>
    <w:rsid w:val="00752D13"/>
    <w:rsid w:val="00755D11"/>
    <w:rsid w:val="007643E3"/>
    <w:rsid w:val="00764554"/>
    <w:rsid w:val="00764954"/>
    <w:rsid w:val="00772090"/>
    <w:rsid w:val="00773636"/>
    <w:rsid w:val="00784FEB"/>
    <w:rsid w:val="00790A65"/>
    <w:rsid w:val="00791F8E"/>
    <w:rsid w:val="00793B7D"/>
    <w:rsid w:val="00793D31"/>
    <w:rsid w:val="00796C02"/>
    <w:rsid w:val="007A111D"/>
    <w:rsid w:val="007A3F09"/>
    <w:rsid w:val="007A4B20"/>
    <w:rsid w:val="007B0A62"/>
    <w:rsid w:val="007B41F6"/>
    <w:rsid w:val="007B50DD"/>
    <w:rsid w:val="007C1A22"/>
    <w:rsid w:val="007C5C15"/>
    <w:rsid w:val="007D2A91"/>
    <w:rsid w:val="007E24D2"/>
    <w:rsid w:val="007E2650"/>
    <w:rsid w:val="007E2CA6"/>
    <w:rsid w:val="007E40DB"/>
    <w:rsid w:val="007E41F3"/>
    <w:rsid w:val="007F25C1"/>
    <w:rsid w:val="007F5B4A"/>
    <w:rsid w:val="007F73D2"/>
    <w:rsid w:val="007F78AA"/>
    <w:rsid w:val="008019F5"/>
    <w:rsid w:val="00801AFB"/>
    <w:rsid w:val="00801DBA"/>
    <w:rsid w:val="00820410"/>
    <w:rsid w:val="00820F52"/>
    <w:rsid w:val="00822F39"/>
    <w:rsid w:val="00824651"/>
    <w:rsid w:val="008279F2"/>
    <w:rsid w:val="00830FC4"/>
    <w:rsid w:val="00832760"/>
    <w:rsid w:val="00836647"/>
    <w:rsid w:val="008418FF"/>
    <w:rsid w:val="0084675B"/>
    <w:rsid w:val="008553D1"/>
    <w:rsid w:val="00857816"/>
    <w:rsid w:val="008632A1"/>
    <w:rsid w:val="00863E95"/>
    <w:rsid w:val="00864E46"/>
    <w:rsid w:val="008741CD"/>
    <w:rsid w:val="008808D2"/>
    <w:rsid w:val="008813F5"/>
    <w:rsid w:val="00881E40"/>
    <w:rsid w:val="0088404F"/>
    <w:rsid w:val="00884BBB"/>
    <w:rsid w:val="00890612"/>
    <w:rsid w:val="008924E0"/>
    <w:rsid w:val="008A038C"/>
    <w:rsid w:val="008A083A"/>
    <w:rsid w:val="008A237F"/>
    <w:rsid w:val="008A4EC9"/>
    <w:rsid w:val="008A78BA"/>
    <w:rsid w:val="008B4E39"/>
    <w:rsid w:val="008B53CC"/>
    <w:rsid w:val="008C0377"/>
    <w:rsid w:val="008C06A6"/>
    <w:rsid w:val="008C1C67"/>
    <w:rsid w:val="008C3A15"/>
    <w:rsid w:val="008C3FF3"/>
    <w:rsid w:val="008C598B"/>
    <w:rsid w:val="008C7382"/>
    <w:rsid w:val="008D16A7"/>
    <w:rsid w:val="008D33E6"/>
    <w:rsid w:val="008D784A"/>
    <w:rsid w:val="008E1443"/>
    <w:rsid w:val="008E2448"/>
    <w:rsid w:val="008E4E5D"/>
    <w:rsid w:val="008E5FE6"/>
    <w:rsid w:val="008E6CC4"/>
    <w:rsid w:val="008E7644"/>
    <w:rsid w:val="008F3D7B"/>
    <w:rsid w:val="008F59A9"/>
    <w:rsid w:val="00900785"/>
    <w:rsid w:val="00902966"/>
    <w:rsid w:val="00903529"/>
    <w:rsid w:val="009053BB"/>
    <w:rsid w:val="00905DB2"/>
    <w:rsid w:val="00907076"/>
    <w:rsid w:val="00907AE0"/>
    <w:rsid w:val="00913A3B"/>
    <w:rsid w:val="009248A2"/>
    <w:rsid w:val="00925016"/>
    <w:rsid w:val="00925C02"/>
    <w:rsid w:val="00925EE4"/>
    <w:rsid w:val="009344C6"/>
    <w:rsid w:val="009354D0"/>
    <w:rsid w:val="00937050"/>
    <w:rsid w:val="00940805"/>
    <w:rsid w:val="00940F01"/>
    <w:rsid w:val="009506BD"/>
    <w:rsid w:val="00950DA4"/>
    <w:rsid w:val="009537B7"/>
    <w:rsid w:val="00953CC4"/>
    <w:rsid w:val="00956279"/>
    <w:rsid w:val="00956B06"/>
    <w:rsid w:val="00961954"/>
    <w:rsid w:val="0096358E"/>
    <w:rsid w:val="00972B45"/>
    <w:rsid w:val="009761E8"/>
    <w:rsid w:val="0098121A"/>
    <w:rsid w:val="00982ABC"/>
    <w:rsid w:val="009870B5"/>
    <w:rsid w:val="00987965"/>
    <w:rsid w:val="00992B3A"/>
    <w:rsid w:val="00993D18"/>
    <w:rsid w:val="0099561C"/>
    <w:rsid w:val="00997257"/>
    <w:rsid w:val="009A34A6"/>
    <w:rsid w:val="009B4488"/>
    <w:rsid w:val="009B4A76"/>
    <w:rsid w:val="009C15B7"/>
    <w:rsid w:val="009C24DC"/>
    <w:rsid w:val="009C4843"/>
    <w:rsid w:val="009D0B06"/>
    <w:rsid w:val="009E5F1F"/>
    <w:rsid w:val="009F07CB"/>
    <w:rsid w:val="009F4866"/>
    <w:rsid w:val="009F6719"/>
    <w:rsid w:val="009F6CAA"/>
    <w:rsid w:val="009F7188"/>
    <w:rsid w:val="00A00F85"/>
    <w:rsid w:val="00A03FDD"/>
    <w:rsid w:val="00A119E8"/>
    <w:rsid w:val="00A12771"/>
    <w:rsid w:val="00A130AD"/>
    <w:rsid w:val="00A1559D"/>
    <w:rsid w:val="00A21EB4"/>
    <w:rsid w:val="00A21EE7"/>
    <w:rsid w:val="00A2541F"/>
    <w:rsid w:val="00A25774"/>
    <w:rsid w:val="00A27572"/>
    <w:rsid w:val="00A27932"/>
    <w:rsid w:val="00A33E60"/>
    <w:rsid w:val="00A358D4"/>
    <w:rsid w:val="00A4327C"/>
    <w:rsid w:val="00A44F98"/>
    <w:rsid w:val="00A47468"/>
    <w:rsid w:val="00A5247B"/>
    <w:rsid w:val="00A63A69"/>
    <w:rsid w:val="00A65B35"/>
    <w:rsid w:val="00A673E2"/>
    <w:rsid w:val="00A75AF5"/>
    <w:rsid w:val="00A76B78"/>
    <w:rsid w:val="00A8511B"/>
    <w:rsid w:val="00A874DE"/>
    <w:rsid w:val="00A94511"/>
    <w:rsid w:val="00A94FD4"/>
    <w:rsid w:val="00A95203"/>
    <w:rsid w:val="00A96AAB"/>
    <w:rsid w:val="00AA117A"/>
    <w:rsid w:val="00AA5489"/>
    <w:rsid w:val="00AA77E5"/>
    <w:rsid w:val="00AB3634"/>
    <w:rsid w:val="00AB5FA2"/>
    <w:rsid w:val="00AC0AEA"/>
    <w:rsid w:val="00AC6F3D"/>
    <w:rsid w:val="00AD2ED8"/>
    <w:rsid w:val="00AD3DF4"/>
    <w:rsid w:val="00AD5E1F"/>
    <w:rsid w:val="00AD7119"/>
    <w:rsid w:val="00AD73D7"/>
    <w:rsid w:val="00AE1120"/>
    <w:rsid w:val="00AE1FA7"/>
    <w:rsid w:val="00AE44B3"/>
    <w:rsid w:val="00AF4D84"/>
    <w:rsid w:val="00AF5782"/>
    <w:rsid w:val="00AF6BC3"/>
    <w:rsid w:val="00AF6F91"/>
    <w:rsid w:val="00B005F5"/>
    <w:rsid w:val="00B13BFC"/>
    <w:rsid w:val="00B144C8"/>
    <w:rsid w:val="00B24E91"/>
    <w:rsid w:val="00B340F3"/>
    <w:rsid w:val="00B37685"/>
    <w:rsid w:val="00B37C3D"/>
    <w:rsid w:val="00B43970"/>
    <w:rsid w:val="00B44B93"/>
    <w:rsid w:val="00B45649"/>
    <w:rsid w:val="00B46882"/>
    <w:rsid w:val="00B510A6"/>
    <w:rsid w:val="00B562BC"/>
    <w:rsid w:val="00B6037D"/>
    <w:rsid w:val="00B60F63"/>
    <w:rsid w:val="00B611F7"/>
    <w:rsid w:val="00B72BC7"/>
    <w:rsid w:val="00B7364B"/>
    <w:rsid w:val="00B73D27"/>
    <w:rsid w:val="00B743ED"/>
    <w:rsid w:val="00B7443D"/>
    <w:rsid w:val="00B745AC"/>
    <w:rsid w:val="00B753E8"/>
    <w:rsid w:val="00B75F3D"/>
    <w:rsid w:val="00B76461"/>
    <w:rsid w:val="00B77430"/>
    <w:rsid w:val="00B81D74"/>
    <w:rsid w:val="00B85A85"/>
    <w:rsid w:val="00B85B93"/>
    <w:rsid w:val="00B87EB7"/>
    <w:rsid w:val="00BA6729"/>
    <w:rsid w:val="00BA763C"/>
    <w:rsid w:val="00BA7DCF"/>
    <w:rsid w:val="00BB0196"/>
    <w:rsid w:val="00BB1AD9"/>
    <w:rsid w:val="00BB72DC"/>
    <w:rsid w:val="00BC0B83"/>
    <w:rsid w:val="00BC2610"/>
    <w:rsid w:val="00BC34A3"/>
    <w:rsid w:val="00BD02FC"/>
    <w:rsid w:val="00BD03A8"/>
    <w:rsid w:val="00BD3790"/>
    <w:rsid w:val="00BD42FF"/>
    <w:rsid w:val="00BD66B2"/>
    <w:rsid w:val="00BE13B1"/>
    <w:rsid w:val="00BF3E09"/>
    <w:rsid w:val="00BF5BB3"/>
    <w:rsid w:val="00BF62F2"/>
    <w:rsid w:val="00BF746E"/>
    <w:rsid w:val="00C05ACE"/>
    <w:rsid w:val="00C12929"/>
    <w:rsid w:val="00C12966"/>
    <w:rsid w:val="00C12D61"/>
    <w:rsid w:val="00C169FA"/>
    <w:rsid w:val="00C1711A"/>
    <w:rsid w:val="00C20F5E"/>
    <w:rsid w:val="00C25893"/>
    <w:rsid w:val="00C25D57"/>
    <w:rsid w:val="00C32103"/>
    <w:rsid w:val="00C35679"/>
    <w:rsid w:val="00C42A2E"/>
    <w:rsid w:val="00C44934"/>
    <w:rsid w:val="00C45AE3"/>
    <w:rsid w:val="00C50035"/>
    <w:rsid w:val="00C50274"/>
    <w:rsid w:val="00C5142E"/>
    <w:rsid w:val="00C5463C"/>
    <w:rsid w:val="00C5509E"/>
    <w:rsid w:val="00C6043F"/>
    <w:rsid w:val="00C63685"/>
    <w:rsid w:val="00C637C0"/>
    <w:rsid w:val="00C66569"/>
    <w:rsid w:val="00C70197"/>
    <w:rsid w:val="00C70DDF"/>
    <w:rsid w:val="00C73A1F"/>
    <w:rsid w:val="00C76A15"/>
    <w:rsid w:val="00C8220B"/>
    <w:rsid w:val="00C86818"/>
    <w:rsid w:val="00C938C8"/>
    <w:rsid w:val="00C94CA9"/>
    <w:rsid w:val="00CA24F1"/>
    <w:rsid w:val="00CA2811"/>
    <w:rsid w:val="00CA2AA2"/>
    <w:rsid w:val="00CA6614"/>
    <w:rsid w:val="00CB3233"/>
    <w:rsid w:val="00CB5BC5"/>
    <w:rsid w:val="00CC0318"/>
    <w:rsid w:val="00CC7310"/>
    <w:rsid w:val="00CD065B"/>
    <w:rsid w:val="00CD3F2D"/>
    <w:rsid w:val="00CE46FC"/>
    <w:rsid w:val="00CE6175"/>
    <w:rsid w:val="00CE66B2"/>
    <w:rsid w:val="00CF4A96"/>
    <w:rsid w:val="00CF5BA9"/>
    <w:rsid w:val="00CF641E"/>
    <w:rsid w:val="00CF6BE5"/>
    <w:rsid w:val="00CF6D94"/>
    <w:rsid w:val="00CF7822"/>
    <w:rsid w:val="00D03533"/>
    <w:rsid w:val="00D03891"/>
    <w:rsid w:val="00D05ABD"/>
    <w:rsid w:val="00D05EC9"/>
    <w:rsid w:val="00D0607F"/>
    <w:rsid w:val="00D115EB"/>
    <w:rsid w:val="00D11E2F"/>
    <w:rsid w:val="00D14533"/>
    <w:rsid w:val="00D27123"/>
    <w:rsid w:val="00D27C3F"/>
    <w:rsid w:val="00D326DF"/>
    <w:rsid w:val="00D333CC"/>
    <w:rsid w:val="00D4074E"/>
    <w:rsid w:val="00D416E0"/>
    <w:rsid w:val="00D42AE1"/>
    <w:rsid w:val="00D4384B"/>
    <w:rsid w:val="00D43C27"/>
    <w:rsid w:val="00D4639A"/>
    <w:rsid w:val="00D57608"/>
    <w:rsid w:val="00D5774C"/>
    <w:rsid w:val="00D6179C"/>
    <w:rsid w:val="00D63AAB"/>
    <w:rsid w:val="00D6713E"/>
    <w:rsid w:val="00D71B62"/>
    <w:rsid w:val="00D75AC1"/>
    <w:rsid w:val="00D775BC"/>
    <w:rsid w:val="00D80DBF"/>
    <w:rsid w:val="00D8427D"/>
    <w:rsid w:val="00D84C51"/>
    <w:rsid w:val="00D86A1D"/>
    <w:rsid w:val="00D93476"/>
    <w:rsid w:val="00D93A0C"/>
    <w:rsid w:val="00DB14D1"/>
    <w:rsid w:val="00DB5022"/>
    <w:rsid w:val="00DC0444"/>
    <w:rsid w:val="00DC0E78"/>
    <w:rsid w:val="00DC30CE"/>
    <w:rsid w:val="00DC3A16"/>
    <w:rsid w:val="00DC6EEF"/>
    <w:rsid w:val="00DC7329"/>
    <w:rsid w:val="00DC743D"/>
    <w:rsid w:val="00DC75CD"/>
    <w:rsid w:val="00DD3478"/>
    <w:rsid w:val="00DD39E9"/>
    <w:rsid w:val="00DE0C50"/>
    <w:rsid w:val="00DE3F2C"/>
    <w:rsid w:val="00DE6617"/>
    <w:rsid w:val="00DE677C"/>
    <w:rsid w:val="00DE779B"/>
    <w:rsid w:val="00DF00CB"/>
    <w:rsid w:val="00DF09E9"/>
    <w:rsid w:val="00DF1875"/>
    <w:rsid w:val="00DF317D"/>
    <w:rsid w:val="00DF48B8"/>
    <w:rsid w:val="00DF54C6"/>
    <w:rsid w:val="00DF59F0"/>
    <w:rsid w:val="00DF6752"/>
    <w:rsid w:val="00DF6ED0"/>
    <w:rsid w:val="00DF708E"/>
    <w:rsid w:val="00E00B4A"/>
    <w:rsid w:val="00E01108"/>
    <w:rsid w:val="00E04889"/>
    <w:rsid w:val="00E04C99"/>
    <w:rsid w:val="00E1268E"/>
    <w:rsid w:val="00E163AA"/>
    <w:rsid w:val="00E16DEB"/>
    <w:rsid w:val="00E1748E"/>
    <w:rsid w:val="00E2313B"/>
    <w:rsid w:val="00E24D09"/>
    <w:rsid w:val="00E25E69"/>
    <w:rsid w:val="00E324EF"/>
    <w:rsid w:val="00E34F98"/>
    <w:rsid w:val="00E35065"/>
    <w:rsid w:val="00E4067F"/>
    <w:rsid w:val="00E410AD"/>
    <w:rsid w:val="00E41C6F"/>
    <w:rsid w:val="00E41F35"/>
    <w:rsid w:val="00E46AA3"/>
    <w:rsid w:val="00E46EDA"/>
    <w:rsid w:val="00E50F70"/>
    <w:rsid w:val="00E51C2A"/>
    <w:rsid w:val="00E524E5"/>
    <w:rsid w:val="00E56949"/>
    <w:rsid w:val="00E57879"/>
    <w:rsid w:val="00E628FD"/>
    <w:rsid w:val="00E633B9"/>
    <w:rsid w:val="00E63D51"/>
    <w:rsid w:val="00E64BEA"/>
    <w:rsid w:val="00E7030C"/>
    <w:rsid w:val="00E726F9"/>
    <w:rsid w:val="00E73E4C"/>
    <w:rsid w:val="00E75F03"/>
    <w:rsid w:val="00E80627"/>
    <w:rsid w:val="00E806C7"/>
    <w:rsid w:val="00E84B80"/>
    <w:rsid w:val="00E86FE5"/>
    <w:rsid w:val="00E87381"/>
    <w:rsid w:val="00E94564"/>
    <w:rsid w:val="00EA39CA"/>
    <w:rsid w:val="00EA5C83"/>
    <w:rsid w:val="00EB0C07"/>
    <w:rsid w:val="00EB1F49"/>
    <w:rsid w:val="00EB247B"/>
    <w:rsid w:val="00EB3B07"/>
    <w:rsid w:val="00EB4B04"/>
    <w:rsid w:val="00EC158F"/>
    <w:rsid w:val="00EC3E36"/>
    <w:rsid w:val="00EC5496"/>
    <w:rsid w:val="00EC63A9"/>
    <w:rsid w:val="00EC713B"/>
    <w:rsid w:val="00EC799C"/>
    <w:rsid w:val="00ED0164"/>
    <w:rsid w:val="00ED2E54"/>
    <w:rsid w:val="00ED2FB5"/>
    <w:rsid w:val="00ED7CC6"/>
    <w:rsid w:val="00EE0B2F"/>
    <w:rsid w:val="00EE0D35"/>
    <w:rsid w:val="00EE28D7"/>
    <w:rsid w:val="00EE3336"/>
    <w:rsid w:val="00EE4B1F"/>
    <w:rsid w:val="00EE5DD3"/>
    <w:rsid w:val="00EF0957"/>
    <w:rsid w:val="00EF1072"/>
    <w:rsid w:val="00EF1276"/>
    <w:rsid w:val="00EF4B13"/>
    <w:rsid w:val="00F02213"/>
    <w:rsid w:val="00F04453"/>
    <w:rsid w:val="00F063A8"/>
    <w:rsid w:val="00F06F4D"/>
    <w:rsid w:val="00F1117F"/>
    <w:rsid w:val="00F1208A"/>
    <w:rsid w:val="00F14541"/>
    <w:rsid w:val="00F200FA"/>
    <w:rsid w:val="00F21792"/>
    <w:rsid w:val="00F34478"/>
    <w:rsid w:val="00F34E78"/>
    <w:rsid w:val="00F37C6A"/>
    <w:rsid w:val="00F37F27"/>
    <w:rsid w:val="00F414D8"/>
    <w:rsid w:val="00F45B09"/>
    <w:rsid w:val="00F45F50"/>
    <w:rsid w:val="00F45FBD"/>
    <w:rsid w:val="00F46614"/>
    <w:rsid w:val="00F517D3"/>
    <w:rsid w:val="00F51C99"/>
    <w:rsid w:val="00F52835"/>
    <w:rsid w:val="00F534EC"/>
    <w:rsid w:val="00F54DBE"/>
    <w:rsid w:val="00F5638A"/>
    <w:rsid w:val="00F62C57"/>
    <w:rsid w:val="00F6347F"/>
    <w:rsid w:val="00F655FE"/>
    <w:rsid w:val="00F65826"/>
    <w:rsid w:val="00F66460"/>
    <w:rsid w:val="00F67F80"/>
    <w:rsid w:val="00F741C5"/>
    <w:rsid w:val="00F7640B"/>
    <w:rsid w:val="00F80979"/>
    <w:rsid w:val="00F811CB"/>
    <w:rsid w:val="00F856E3"/>
    <w:rsid w:val="00F906EC"/>
    <w:rsid w:val="00F91256"/>
    <w:rsid w:val="00F918ED"/>
    <w:rsid w:val="00F9377E"/>
    <w:rsid w:val="00F95875"/>
    <w:rsid w:val="00FA17BC"/>
    <w:rsid w:val="00FA5903"/>
    <w:rsid w:val="00FB0C09"/>
    <w:rsid w:val="00FB1856"/>
    <w:rsid w:val="00FB6F75"/>
    <w:rsid w:val="00FC286C"/>
    <w:rsid w:val="00FC3473"/>
    <w:rsid w:val="00FC5192"/>
    <w:rsid w:val="00FC5779"/>
    <w:rsid w:val="00FD16BF"/>
    <w:rsid w:val="00FD4855"/>
    <w:rsid w:val="00FE15D3"/>
    <w:rsid w:val="00FE25D6"/>
    <w:rsid w:val="00FE28B1"/>
    <w:rsid w:val="00FE3DA1"/>
    <w:rsid w:val="00FE5C50"/>
    <w:rsid w:val="00FE7267"/>
    <w:rsid w:val="00FF219D"/>
    <w:rsid w:val="00FF5FD6"/>
    <w:rsid w:val="00FF65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0C3F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453"/>
    <w:rPr>
      <w:rFonts w:ascii="Arial" w:hAnsi="Arial"/>
      <w:sz w:val="24"/>
      <w:szCs w:val="24"/>
      <w:lang w:val="en-US" w:eastAsia="en-US"/>
    </w:rPr>
  </w:style>
  <w:style w:type="paragraph" w:styleId="Heading1">
    <w:name w:val="heading 1"/>
    <w:aliases w:val="h1,H1,Attribute Heading 1,Part"/>
    <w:basedOn w:val="Normal"/>
    <w:next w:val="Normal"/>
    <w:link w:val="Heading1Char"/>
    <w:uiPriority w:val="9"/>
    <w:qFormat/>
    <w:rsid w:val="00F04453"/>
    <w:pPr>
      <w:keepNext/>
      <w:keepLines/>
      <w:numPr>
        <w:numId w:val="10"/>
      </w:numPr>
      <w:spacing w:before="480"/>
      <w:outlineLvl w:val="0"/>
    </w:pPr>
    <w:rPr>
      <w:rFonts w:eastAsia="MS Gothic"/>
      <w:sz w:val="72"/>
      <w:szCs w:val="32"/>
    </w:rPr>
  </w:style>
  <w:style w:type="paragraph" w:styleId="Heading2">
    <w:name w:val="heading 2"/>
    <w:aliases w:val="h2"/>
    <w:basedOn w:val="Normal"/>
    <w:next w:val="Normal"/>
    <w:link w:val="Heading2Char"/>
    <w:uiPriority w:val="9"/>
    <w:qFormat/>
    <w:rsid w:val="00411C6F"/>
    <w:pPr>
      <w:keepNext/>
      <w:keepLines/>
      <w:numPr>
        <w:ilvl w:val="1"/>
        <w:numId w:val="10"/>
      </w:numPr>
      <w:spacing w:after="200"/>
      <w:outlineLvl w:val="1"/>
    </w:pPr>
    <w:rPr>
      <w:rFonts w:eastAsia="MS Gothic"/>
      <w:bCs/>
      <w:color w:val="000000"/>
      <w:sz w:val="48"/>
      <w:szCs w:val="26"/>
    </w:rPr>
  </w:style>
  <w:style w:type="paragraph" w:styleId="Heading3">
    <w:name w:val="heading 3"/>
    <w:aliases w:val="Address Listing Body Text - Primus"/>
    <w:basedOn w:val="Normal"/>
    <w:next w:val="Normal"/>
    <w:link w:val="Heading3Char"/>
    <w:uiPriority w:val="9"/>
    <w:qFormat/>
    <w:rsid w:val="00F04453"/>
    <w:pPr>
      <w:keepNext/>
      <w:keepLines/>
      <w:numPr>
        <w:ilvl w:val="2"/>
        <w:numId w:val="10"/>
      </w:numPr>
      <w:spacing w:after="200"/>
      <w:outlineLvl w:val="2"/>
    </w:pPr>
    <w:rPr>
      <w:rFonts w:eastAsia="MS Gothic"/>
      <w:bCs/>
      <w:color w:val="000000"/>
      <w:sz w:val="40"/>
    </w:rPr>
  </w:style>
  <w:style w:type="paragraph" w:styleId="Heading4">
    <w:name w:val="heading 4"/>
    <w:aliases w:val="h4"/>
    <w:basedOn w:val="Normal"/>
    <w:next w:val="Normal"/>
    <w:link w:val="Heading4Char"/>
    <w:uiPriority w:val="9"/>
    <w:qFormat/>
    <w:rsid w:val="00DC0E78"/>
    <w:pPr>
      <w:keepNext/>
      <w:numPr>
        <w:ilvl w:val="3"/>
        <w:numId w:val="10"/>
      </w:numPr>
      <w:spacing w:after="200"/>
      <w:outlineLvl w:val="3"/>
    </w:pPr>
    <w:rPr>
      <w:rFonts w:eastAsia="Times New Roman"/>
      <w:bCs/>
      <w:sz w:val="32"/>
      <w:szCs w:val="28"/>
    </w:rPr>
  </w:style>
  <w:style w:type="paragraph" w:styleId="Heading5">
    <w:name w:val="heading 5"/>
    <w:basedOn w:val="Normal"/>
    <w:next w:val="Normal"/>
    <w:link w:val="Heading5Char"/>
    <w:uiPriority w:val="9"/>
    <w:qFormat/>
    <w:rsid w:val="00D4074E"/>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rsid w:val="00D4074E"/>
    <w:pPr>
      <w:numPr>
        <w:ilvl w:val="5"/>
        <w:numId w:val="10"/>
      </w:numPr>
      <w:spacing w:after="200"/>
      <w:outlineLvl w:val="5"/>
    </w:pPr>
    <w:rPr>
      <w:rFonts w:eastAsia="Times New Roman"/>
      <w:bCs/>
      <w:sz w:val="20"/>
      <w:szCs w:val="22"/>
    </w:rPr>
  </w:style>
  <w:style w:type="paragraph" w:styleId="Heading7">
    <w:name w:val="heading 7"/>
    <w:basedOn w:val="Normal"/>
    <w:next w:val="Normal"/>
    <w:link w:val="Heading7Char"/>
    <w:uiPriority w:val="9"/>
    <w:qFormat/>
    <w:rsid w:val="00F04453"/>
    <w:pPr>
      <w:numPr>
        <w:ilvl w:val="6"/>
        <w:numId w:val="10"/>
      </w:numPr>
      <w:spacing w:after="200"/>
      <w:outlineLvl w:val="6"/>
    </w:pPr>
    <w:rPr>
      <w:rFonts w:eastAsia="Times New Roman"/>
      <w:sz w:val="20"/>
    </w:rPr>
  </w:style>
  <w:style w:type="paragraph" w:styleId="Heading8">
    <w:name w:val="heading 8"/>
    <w:basedOn w:val="Normal"/>
    <w:next w:val="Normal"/>
    <w:link w:val="Heading8Char"/>
    <w:uiPriority w:val="9"/>
    <w:qFormat/>
    <w:rsid w:val="00F04453"/>
    <w:pPr>
      <w:numPr>
        <w:ilvl w:val="7"/>
        <w:numId w:val="10"/>
      </w:numPr>
      <w:spacing w:after="200"/>
      <w:outlineLvl w:val="7"/>
    </w:pPr>
    <w:rPr>
      <w:rFonts w:eastAsia="Times New Roman"/>
      <w:iCs/>
      <w:sz w:val="20"/>
    </w:rPr>
  </w:style>
  <w:style w:type="paragraph" w:styleId="Heading9">
    <w:name w:val="heading 9"/>
    <w:basedOn w:val="Normal"/>
    <w:next w:val="Normal"/>
    <w:link w:val="Heading9Char"/>
    <w:uiPriority w:val="9"/>
    <w:qFormat/>
    <w:rsid w:val="00F04453"/>
    <w:pPr>
      <w:numPr>
        <w:ilvl w:val="8"/>
        <w:numId w:val="10"/>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Attribute Heading 1 Char,Part Char"/>
    <w:link w:val="Heading1"/>
    <w:uiPriority w:val="9"/>
    <w:rsid w:val="00F04453"/>
    <w:rPr>
      <w:rFonts w:ascii="Arial" w:eastAsia="MS Gothic" w:hAnsi="Arial"/>
      <w:sz w:val="72"/>
      <w:szCs w:val="32"/>
      <w:lang w:val="en-US" w:eastAsia="en-US"/>
    </w:rPr>
  </w:style>
  <w:style w:type="character" w:customStyle="1" w:styleId="Heading2Char">
    <w:name w:val="Heading 2 Char"/>
    <w:aliases w:val="h2 Char"/>
    <w:link w:val="Heading2"/>
    <w:uiPriority w:val="9"/>
    <w:rsid w:val="00411C6F"/>
    <w:rPr>
      <w:rFonts w:ascii="Arial" w:eastAsia="MS Gothic" w:hAnsi="Arial"/>
      <w:bCs/>
      <w:color w:val="000000"/>
      <w:sz w:val="48"/>
      <w:szCs w:val="26"/>
      <w:lang w:val="en-US" w:eastAsia="en-US"/>
    </w:rPr>
  </w:style>
  <w:style w:type="character" w:customStyle="1" w:styleId="Heading3Char">
    <w:name w:val="Heading 3 Char"/>
    <w:aliases w:val="Address Listing Body Text - Primus Char"/>
    <w:link w:val="Heading3"/>
    <w:uiPriority w:val="9"/>
    <w:rsid w:val="00F04453"/>
    <w:rPr>
      <w:rFonts w:ascii="Arial" w:eastAsia="MS Gothic" w:hAnsi="Arial"/>
      <w:bCs/>
      <w:color w:val="000000"/>
      <w:sz w:val="40"/>
      <w:szCs w:val="24"/>
      <w:lang w:val="en-US" w:eastAsia="en-US"/>
    </w:rPr>
  </w:style>
  <w:style w:type="character" w:customStyle="1" w:styleId="Heading4Char">
    <w:name w:val="Heading 4 Char"/>
    <w:aliases w:val="h4 Char"/>
    <w:link w:val="Heading4"/>
    <w:uiPriority w:val="9"/>
    <w:rsid w:val="00DC0E78"/>
    <w:rPr>
      <w:rFonts w:ascii="Arial" w:eastAsia="Times New Roman" w:hAnsi="Arial"/>
      <w:bCs/>
      <w:sz w:val="32"/>
      <w:szCs w:val="28"/>
      <w:lang w:val="en-US" w:eastAsia="en-US"/>
    </w:rPr>
  </w:style>
  <w:style w:type="character" w:customStyle="1" w:styleId="Heading5Char">
    <w:name w:val="Heading 5 Char"/>
    <w:link w:val="Heading5"/>
    <w:uiPriority w:val="9"/>
    <w:rsid w:val="00D4074E"/>
    <w:rPr>
      <w:rFonts w:ascii="Arial" w:eastAsia="Times New Roman" w:hAnsi="Arial" w:cs="Times New Roman"/>
      <w:b/>
      <w:bCs/>
      <w:iCs/>
      <w:sz w:val="24"/>
      <w:szCs w:val="26"/>
    </w:rPr>
  </w:style>
  <w:style w:type="character" w:customStyle="1" w:styleId="Heading6Char">
    <w:name w:val="Heading 6 Char"/>
    <w:link w:val="Heading6"/>
    <w:uiPriority w:val="9"/>
    <w:rsid w:val="00D4074E"/>
    <w:rPr>
      <w:rFonts w:ascii="Arial" w:eastAsia="Times New Roman" w:hAnsi="Arial"/>
      <w:bCs/>
      <w:szCs w:val="22"/>
      <w:lang w:val="en-US" w:eastAsia="en-US"/>
    </w:rPr>
  </w:style>
  <w:style w:type="character" w:customStyle="1" w:styleId="Heading7Char">
    <w:name w:val="Heading 7 Char"/>
    <w:link w:val="Heading7"/>
    <w:uiPriority w:val="9"/>
    <w:rsid w:val="00F04453"/>
    <w:rPr>
      <w:rFonts w:ascii="Arial" w:eastAsia="Times New Roman" w:hAnsi="Arial"/>
      <w:szCs w:val="24"/>
      <w:lang w:val="en-US" w:eastAsia="en-US"/>
    </w:rPr>
  </w:style>
  <w:style w:type="character" w:customStyle="1" w:styleId="Heading8Char">
    <w:name w:val="Heading 8 Char"/>
    <w:link w:val="Heading8"/>
    <w:uiPriority w:val="9"/>
    <w:rsid w:val="00F04453"/>
    <w:rPr>
      <w:rFonts w:ascii="Arial" w:eastAsia="Times New Roman" w:hAnsi="Arial"/>
      <w:iCs/>
      <w:szCs w:val="24"/>
      <w:lang w:val="en-US" w:eastAsia="en-US"/>
    </w:rPr>
  </w:style>
  <w:style w:type="character" w:customStyle="1" w:styleId="Heading9Char">
    <w:name w:val="Heading 9 Char"/>
    <w:link w:val="Heading9"/>
    <w:uiPriority w:val="9"/>
    <w:rsid w:val="00F04453"/>
    <w:rPr>
      <w:rFonts w:ascii="Arial" w:eastAsia="Times New Roman" w:hAnsi="Arial"/>
      <w:szCs w:val="22"/>
      <w:lang w:val="en-US" w:eastAsia="en-US"/>
    </w:rPr>
  </w:style>
  <w:style w:type="paragraph" w:styleId="Title">
    <w:name w:val="Title"/>
    <w:basedOn w:val="Normal"/>
    <w:next w:val="Normal"/>
    <w:link w:val="TitleChar"/>
    <w:qFormat/>
    <w:rsid w:val="00D80DBF"/>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rsid w:val="00D80DBF"/>
    <w:rPr>
      <w:rFonts w:ascii="FS Optus Medium" w:eastAsia="MS Gothic" w:hAnsi="FS Optus Medium" w:cs="Times New Roman"/>
      <w:color w:val="13607C"/>
      <w:spacing w:val="5"/>
      <w:kern w:val="28"/>
      <w:sz w:val="56"/>
      <w:szCs w:val="56"/>
    </w:rPr>
  </w:style>
  <w:style w:type="paragraph" w:customStyle="1" w:styleId="LightGrid-Accent31">
    <w:name w:val="Light Grid - Accent 31"/>
    <w:basedOn w:val="Normal"/>
    <w:uiPriority w:val="34"/>
    <w:qFormat/>
    <w:rsid w:val="00D80DBF"/>
    <w:pPr>
      <w:spacing w:before="240"/>
      <w:ind w:left="720"/>
      <w:contextualSpacing/>
    </w:pPr>
  </w:style>
  <w:style w:type="character" w:customStyle="1" w:styleId="codechar">
    <w:name w:val="code char"/>
    <w:uiPriority w:val="1"/>
    <w:qFormat/>
    <w:rsid w:val="00D80DBF"/>
    <w:rPr>
      <w:rFonts w:ascii="Courier New" w:hAnsi="Courier New" w:cs="Times New Roman"/>
      <w:color w:val="auto"/>
      <w:sz w:val="20"/>
      <w:szCs w:val="20"/>
    </w:rPr>
  </w:style>
  <w:style w:type="paragraph" w:styleId="TOCHeading">
    <w:name w:val="TOC Heading"/>
    <w:basedOn w:val="Heading1"/>
    <w:next w:val="Normal"/>
    <w:uiPriority w:val="39"/>
    <w:unhideWhenUsed/>
    <w:qFormat/>
    <w:rsid w:val="00D80DBF"/>
    <w:pPr>
      <w:spacing w:line="276" w:lineRule="auto"/>
      <w:outlineLvl w:val="9"/>
    </w:pPr>
    <w:rPr>
      <w:b/>
      <w:bCs/>
      <w:smallCaps/>
      <w:sz w:val="28"/>
      <w:szCs w:val="28"/>
    </w:rPr>
  </w:style>
  <w:style w:type="paragraph" w:styleId="TOC2">
    <w:name w:val="toc 2"/>
    <w:basedOn w:val="Normal"/>
    <w:next w:val="Normal"/>
    <w:uiPriority w:val="39"/>
    <w:unhideWhenUsed/>
    <w:qFormat/>
    <w:rsid w:val="00B37685"/>
    <w:pPr>
      <w:tabs>
        <w:tab w:val="left" w:pos="1440"/>
        <w:tab w:val="right" w:pos="10195"/>
      </w:tabs>
      <w:spacing w:before="60" w:after="60"/>
      <w:ind w:left="720"/>
    </w:pPr>
    <w:rPr>
      <w:bCs/>
      <w:sz w:val="22"/>
      <w:szCs w:val="22"/>
    </w:rPr>
  </w:style>
  <w:style w:type="paragraph" w:styleId="TOC1">
    <w:name w:val="toc 1"/>
    <w:basedOn w:val="Normal"/>
    <w:next w:val="Normal"/>
    <w:autoRedefine/>
    <w:uiPriority w:val="39"/>
    <w:unhideWhenUsed/>
    <w:qFormat/>
    <w:rsid w:val="005B28DD"/>
    <w:pPr>
      <w:tabs>
        <w:tab w:val="left" w:pos="720"/>
        <w:tab w:val="right" w:pos="10188"/>
      </w:tabs>
      <w:spacing w:before="120" w:after="120"/>
      <w:ind w:left="720" w:hanging="720"/>
    </w:pPr>
    <w:rPr>
      <w:b/>
      <w:sz w:val="22"/>
    </w:rPr>
  </w:style>
  <w:style w:type="character" w:styleId="Hyperlink">
    <w:name w:val="Hyperlink"/>
    <w:uiPriority w:val="99"/>
    <w:unhideWhenUsed/>
    <w:rsid w:val="00D80DBF"/>
    <w:rPr>
      <w:rFonts w:ascii="Arial" w:hAnsi="Arial"/>
      <w:color w:val="13607C"/>
      <w:sz w:val="18"/>
      <w:u w:val="single"/>
    </w:rPr>
  </w:style>
  <w:style w:type="paragraph" w:styleId="Header">
    <w:name w:val="header"/>
    <w:basedOn w:val="Normal"/>
    <w:link w:val="HeaderChar"/>
    <w:uiPriority w:val="99"/>
    <w:unhideWhenUsed/>
    <w:rsid w:val="00A12771"/>
    <w:pPr>
      <w:tabs>
        <w:tab w:val="center" w:pos="4320"/>
        <w:tab w:val="right" w:pos="8640"/>
      </w:tabs>
    </w:pPr>
  </w:style>
  <w:style w:type="character" w:customStyle="1" w:styleId="HeaderChar">
    <w:name w:val="Header Char"/>
    <w:link w:val="Header"/>
    <w:uiPriority w:val="99"/>
    <w:rsid w:val="00A12771"/>
    <w:rPr>
      <w:rFonts w:ascii="Arial" w:hAnsi="Arial"/>
    </w:rPr>
  </w:style>
  <w:style w:type="paragraph" w:styleId="Footer">
    <w:name w:val="footer"/>
    <w:basedOn w:val="Normal"/>
    <w:link w:val="FooterChar"/>
    <w:uiPriority w:val="99"/>
    <w:unhideWhenUsed/>
    <w:rsid w:val="00A12771"/>
    <w:pPr>
      <w:tabs>
        <w:tab w:val="center" w:pos="4320"/>
        <w:tab w:val="right" w:pos="8640"/>
      </w:tabs>
    </w:pPr>
  </w:style>
  <w:style w:type="character" w:customStyle="1" w:styleId="FooterChar">
    <w:name w:val="Footer Char"/>
    <w:link w:val="Footer"/>
    <w:uiPriority w:val="99"/>
    <w:rsid w:val="00A12771"/>
    <w:rPr>
      <w:rFonts w:ascii="Arial" w:hAnsi="Arial"/>
    </w:rPr>
  </w:style>
  <w:style w:type="table" w:styleId="TableGrid">
    <w:name w:val="Table Grid"/>
    <w:basedOn w:val="TableNormal"/>
    <w:uiPriority w:val="59"/>
    <w:rsid w:val="00A127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2771"/>
    <w:rPr>
      <w:rFonts w:ascii="Lucida Grande" w:hAnsi="Lucida Grande" w:cs="Lucida Grande"/>
      <w:sz w:val="18"/>
      <w:szCs w:val="18"/>
    </w:rPr>
  </w:style>
  <w:style w:type="character" w:customStyle="1" w:styleId="BalloonTextChar">
    <w:name w:val="Balloon Text Char"/>
    <w:link w:val="BalloonText"/>
    <w:uiPriority w:val="99"/>
    <w:semiHidden/>
    <w:rsid w:val="00A12771"/>
    <w:rPr>
      <w:rFonts w:ascii="Lucida Grande" w:hAnsi="Lucida Grande" w:cs="Lucida Grande"/>
      <w:sz w:val="18"/>
      <w:szCs w:val="18"/>
    </w:rPr>
  </w:style>
  <w:style w:type="character" w:styleId="PageNumber">
    <w:name w:val="page number"/>
    <w:rsid w:val="00A12771"/>
    <w:rPr>
      <w:rFonts w:ascii="Times New Roman" w:hAnsi="Times New Roman"/>
      <w:sz w:val="14"/>
    </w:rPr>
  </w:style>
  <w:style w:type="paragraph" w:customStyle="1" w:styleId="FooterTitle">
    <w:name w:val="FooterTitle"/>
    <w:basedOn w:val="Footer"/>
    <w:rsid w:val="00A12771"/>
    <w:pPr>
      <w:tabs>
        <w:tab w:val="clear" w:pos="4320"/>
        <w:tab w:val="clear" w:pos="8640"/>
      </w:tabs>
      <w:jc w:val="right"/>
    </w:pPr>
    <w:rPr>
      <w:rFonts w:eastAsia="Times New Roman" w:cs="Arial"/>
      <w:sz w:val="16"/>
      <w:szCs w:val="16"/>
      <w:lang w:val="en-AU"/>
    </w:rPr>
  </w:style>
  <w:style w:type="paragraph" w:styleId="BodyText">
    <w:name w:val="Body Text"/>
    <w:basedOn w:val="Normal"/>
    <w:link w:val="BodyTextChar"/>
    <w:uiPriority w:val="99"/>
    <w:unhideWhenUsed/>
    <w:qFormat/>
    <w:rsid w:val="001B63C2"/>
    <w:pPr>
      <w:spacing w:after="200"/>
    </w:pPr>
    <w:rPr>
      <w:sz w:val="20"/>
    </w:rPr>
  </w:style>
  <w:style w:type="character" w:customStyle="1" w:styleId="BodyTextChar">
    <w:name w:val="Body Text Char"/>
    <w:link w:val="BodyText"/>
    <w:uiPriority w:val="99"/>
    <w:rsid w:val="001B63C2"/>
    <w:rPr>
      <w:rFonts w:ascii="Arial" w:hAnsi="Arial"/>
      <w:szCs w:val="24"/>
    </w:rPr>
  </w:style>
  <w:style w:type="character" w:customStyle="1" w:styleId="Definition">
    <w:name w:val="Definition"/>
    <w:rsid w:val="00C70DDF"/>
    <w:rPr>
      <w:b/>
      <w:bCs/>
      <w:i w:val="0"/>
      <w:sz w:val="22"/>
      <w:szCs w:val="28"/>
    </w:rPr>
  </w:style>
  <w:style w:type="character" w:styleId="CommentReference">
    <w:name w:val="annotation reference"/>
    <w:uiPriority w:val="99"/>
    <w:semiHidden/>
    <w:rsid w:val="00C70DDF"/>
    <w:rPr>
      <w:sz w:val="16"/>
      <w:szCs w:val="16"/>
    </w:rPr>
  </w:style>
  <w:style w:type="character" w:customStyle="1" w:styleId="Highlight11pt">
    <w:name w:val="Highlight 11pt"/>
    <w:rsid w:val="00C70DDF"/>
    <w:rPr>
      <w:rFonts w:ascii="Arial" w:hAnsi="Arial" w:cs="Arial" w:hint="default"/>
      <w:b/>
      <w:bCs w:val="0"/>
      <w:sz w:val="22"/>
    </w:rPr>
  </w:style>
  <w:style w:type="character" w:styleId="Strong">
    <w:name w:val="Strong"/>
    <w:qFormat/>
    <w:rsid w:val="00C70DDF"/>
    <w:rPr>
      <w:b/>
      <w:bCs/>
    </w:rPr>
  </w:style>
  <w:style w:type="character" w:styleId="Emphasis">
    <w:name w:val="Emphasis"/>
    <w:qFormat/>
    <w:rsid w:val="00C70DDF"/>
    <w:rPr>
      <w:i/>
      <w:iCs/>
    </w:rPr>
  </w:style>
  <w:style w:type="paragraph" w:customStyle="1" w:styleId="Schedule">
    <w:name w:val="Schedule"/>
    <w:basedOn w:val="Normal"/>
    <w:next w:val="Normal"/>
    <w:qFormat/>
    <w:rsid w:val="009248A2"/>
    <w:pPr>
      <w:spacing w:after="200"/>
    </w:pPr>
    <w:rPr>
      <w:sz w:val="32"/>
    </w:rPr>
  </w:style>
  <w:style w:type="paragraph" w:customStyle="1" w:styleId="Table">
    <w:name w:val="Table"/>
    <w:basedOn w:val="Normal"/>
    <w:rsid w:val="00DF1875"/>
    <w:pPr>
      <w:tabs>
        <w:tab w:val="left" w:pos="851"/>
      </w:tabs>
      <w:spacing w:before="120" w:after="120"/>
    </w:pPr>
    <w:rPr>
      <w:rFonts w:ascii="Times New Roman" w:eastAsia="Times New Roman" w:hAnsi="Times New Roman"/>
      <w:szCs w:val="20"/>
      <w:lang w:val="en-AU"/>
    </w:rPr>
  </w:style>
  <w:style w:type="paragraph" w:customStyle="1" w:styleId="OptusH1">
    <w:name w:val="OptusH1"/>
    <w:basedOn w:val="Normal"/>
    <w:rsid w:val="00C32103"/>
    <w:pPr>
      <w:keepNext/>
      <w:pageBreakBefore/>
      <w:numPr>
        <w:numId w:val="2"/>
      </w:numPr>
      <w:tabs>
        <w:tab w:val="left" w:pos="851"/>
      </w:tabs>
      <w:spacing w:before="120" w:after="120"/>
    </w:pPr>
    <w:rPr>
      <w:rFonts w:ascii="Times New Roman" w:eastAsia="Times New Roman" w:hAnsi="Times New Roman"/>
      <w:b/>
      <w:caps/>
      <w:szCs w:val="20"/>
      <w:lang w:val="en-AU"/>
    </w:rPr>
  </w:style>
  <w:style w:type="paragraph" w:customStyle="1" w:styleId="OptusH2">
    <w:name w:val="OptusH2"/>
    <w:basedOn w:val="Normal"/>
    <w:rsid w:val="00C32103"/>
    <w:pPr>
      <w:keepNext/>
      <w:numPr>
        <w:ilvl w:val="1"/>
        <w:numId w:val="2"/>
      </w:numPr>
      <w:tabs>
        <w:tab w:val="left" w:pos="851"/>
      </w:tabs>
      <w:spacing w:before="120" w:after="120"/>
    </w:pPr>
    <w:rPr>
      <w:rFonts w:ascii="Times New Roman" w:eastAsia="Times New Roman" w:hAnsi="Times New Roman"/>
      <w:b/>
      <w:szCs w:val="20"/>
      <w:lang w:val="en-AU"/>
    </w:rPr>
  </w:style>
  <w:style w:type="paragraph" w:customStyle="1" w:styleId="OptusH3">
    <w:name w:val="OptusH3"/>
    <w:basedOn w:val="Normal"/>
    <w:link w:val="OptusH3Char"/>
    <w:rsid w:val="00C32103"/>
    <w:pPr>
      <w:numPr>
        <w:ilvl w:val="2"/>
        <w:numId w:val="2"/>
      </w:numPr>
      <w:tabs>
        <w:tab w:val="left" w:pos="1701"/>
      </w:tabs>
      <w:spacing w:before="120" w:after="120"/>
    </w:pPr>
    <w:rPr>
      <w:rFonts w:ascii="Times New Roman" w:eastAsia="Times New Roman" w:hAnsi="Times New Roman"/>
      <w:szCs w:val="20"/>
      <w:lang w:val="en-AU"/>
    </w:rPr>
  </w:style>
  <w:style w:type="character" w:customStyle="1" w:styleId="OptusH3Char">
    <w:name w:val="OptusH3 Char"/>
    <w:link w:val="OptusH3"/>
    <w:rsid w:val="00B7364B"/>
    <w:rPr>
      <w:rFonts w:ascii="Times New Roman" w:eastAsia="Times New Roman" w:hAnsi="Times New Roman"/>
      <w:sz w:val="24"/>
      <w:lang w:eastAsia="en-US"/>
    </w:rPr>
  </w:style>
  <w:style w:type="paragraph" w:customStyle="1" w:styleId="OptusH4">
    <w:name w:val="OptusH4"/>
    <w:basedOn w:val="Normal"/>
    <w:rsid w:val="00C32103"/>
    <w:pPr>
      <w:numPr>
        <w:ilvl w:val="3"/>
        <w:numId w:val="2"/>
      </w:numPr>
      <w:tabs>
        <w:tab w:val="left" w:pos="2552"/>
      </w:tabs>
      <w:spacing w:before="120" w:after="120"/>
    </w:pPr>
    <w:rPr>
      <w:rFonts w:ascii="Times New Roman" w:eastAsia="Times New Roman" w:hAnsi="Times New Roman"/>
      <w:szCs w:val="20"/>
      <w:lang w:val="en-AU"/>
    </w:rPr>
  </w:style>
  <w:style w:type="paragraph" w:customStyle="1" w:styleId="OptusH5">
    <w:name w:val="OptusH5"/>
    <w:basedOn w:val="Normal"/>
    <w:rsid w:val="00C32103"/>
    <w:pPr>
      <w:tabs>
        <w:tab w:val="num" w:pos="-112"/>
        <w:tab w:val="left" w:pos="3402"/>
      </w:tabs>
      <w:spacing w:before="120" w:after="120"/>
      <w:ind w:left="2836"/>
    </w:pPr>
    <w:rPr>
      <w:rFonts w:ascii="Times New Roman" w:eastAsia="Times New Roman" w:hAnsi="Times New Roman"/>
      <w:szCs w:val="20"/>
      <w:lang w:val="en-AU"/>
    </w:rPr>
  </w:style>
  <w:style w:type="paragraph" w:customStyle="1" w:styleId="OptusH6">
    <w:name w:val="OptusH6"/>
    <w:basedOn w:val="Normal"/>
    <w:rsid w:val="00C32103"/>
    <w:pPr>
      <w:tabs>
        <w:tab w:val="num" w:pos="0"/>
        <w:tab w:val="left" w:pos="4253"/>
      </w:tabs>
      <w:spacing w:before="120" w:after="120"/>
      <w:ind w:left="3685" w:hanging="737"/>
    </w:pPr>
    <w:rPr>
      <w:rFonts w:ascii="Times New Roman" w:eastAsia="Times New Roman" w:hAnsi="Times New Roman"/>
      <w:szCs w:val="20"/>
      <w:lang w:val="en-AU"/>
    </w:rPr>
  </w:style>
  <w:style w:type="paragraph" w:styleId="TOC8">
    <w:name w:val="toc 8"/>
    <w:basedOn w:val="Normal"/>
    <w:next w:val="Normal"/>
    <w:autoRedefine/>
    <w:uiPriority w:val="39"/>
    <w:unhideWhenUsed/>
    <w:rsid w:val="007F5B4A"/>
    <w:pPr>
      <w:spacing w:before="100" w:after="100"/>
      <w:ind w:left="1680" w:hanging="1711"/>
    </w:pPr>
    <w:rPr>
      <w:sz w:val="20"/>
      <w:szCs w:val="20"/>
    </w:rPr>
  </w:style>
  <w:style w:type="paragraph" w:customStyle="1" w:styleId="Style1">
    <w:name w:val="Style1"/>
    <w:basedOn w:val="Normal"/>
    <w:qFormat/>
    <w:rsid w:val="00DF6ED0"/>
    <w:pPr>
      <w:numPr>
        <w:ilvl w:val="3"/>
        <w:numId w:val="3"/>
      </w:numPr>
      <w:spacing w:before="120" w:after="120"/>
    </w:pPr>
    <w:rPr>
      <w:rFonts w:ascii="Times New Roman" w:eastAsia="Times New Roman" w:hAnsi="Times New Roman"/>
      <w:szCs w:val="20"/>
      <w:lang w:val="en-AU"/>
    </w:rPr>
  </w:style>
  <w:style w:type="paragraph" w:customStyle="1" w:styleId="Agreementnormal">
    <w:name w:val="Agreement normal"/>
    <w:basedOn w:val="Normal"/>
    <w:rsid w:val="00385E54"/>
    <w:pPr>
      <w:tabs>
        <w:tab w:val="left" w:pos="851"/>
      </w:tabs>
      <w:spacing w:before="120" w:after="120"/>
      <w:ind w:left="851"/>
    </w:pPr>
    <w:rPr>
      <w:rFonts w:ascii="Times New Roman" w:eastAsia="Times New Roman" w:hAnsi="Times New Roman"/>
      <w:szCs w:val="20"/>
      <w:lang w:val="en-AU"/>
    </w:rPr>
  </w:style>
  <w:style w:type="paragraph" w:styleId="Quote">
    <w:name w:val="Quote"/>
    <w:basedOn w:val="Normal"/>
    <w:next w:val="Normal"/>
    <w:link w:val="QuoteChar"/>
    <w:uiPriority w:val="73"/>
    <w:qFormat/>
    <w:rsid w:val="00031BF8"/>
    <w:rPr>
      <w:i/>
      <w:iCs/>
      <w:color w:val="000000"/>
    </w:rPr>
  </w:style>
  <w:style w:type="character" w:customStyle="1" w:styleId="QuoteChar">
    <w:name w:val="Quote Char"/>
    <w:link w:val="Quote"/>
    <w:uiPriority w:val="73"/>
    <w:rsid w:val="00031BF8"/>
    <w:rPr>
      <w:rFonts w:ascii="Arial" w:hAnsi="Arial"/>
      <w:i/>
      <w:iCs/>
      <w:color w:val="000000"/>
      <w:sz w:val="24"/>
      <w:szCs w:val="24"/>
    </w:rPr>
  </w:style>
  <w:style w:type="character" w:styleId="FollowedHyperlink">
    <w:name w:val="FollowedHyperlink"/>
    <w:uiPriority w:val="99"/>
    <w:unhideWhenUsed/>
    <w:rsid w:val="00EE5DD3"/>
    <w:rPr>
      <w:color w:val="800080"/>
      <w:u w:val="single"/>
    </w:rPr>
  </w:style>
  <w:style w:type="paragraph" w:styleId="CommentText">
    <w:name w:val="annotation text"/>
    <w:basedOn w:val="Normal"/>
    <w:link w:val="CommentTextChar"/>
    <w:uiPriority w:val="99"/>
    <w:unhideWhenUsed/>
    <w:rsid w:val="00F45B09"/>
    <w:rPr>
      <w:sz w:val="20"/>
      <w:szCs w:val="20"/>
    </w:rPr>
  </w:style>
  <w:style w:type="character" w:customStyle="1" w:styleId="CommentTextChar">
    <w:name w:val="Comment Text Char"/>
    <w:link w:val="CommentText"/>
    <w:uiPriority w:val="99"/>
    <w:rsid w:val="00F45B09"/>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F45B09"/>
    <w:rPr>
      <w:b/>
      <w:bCs/>
    </w:rPr>
  </w:style>
  <w:style w:type="character" w:customStyle="1" w:styleId="CommentSubjectChar">
    <w:name w:val="Comment Subject Char"/>
    <w:link w:val="CommentSubject"/>
    <w:uiPriority w:val="99"/>
    <w:semiHidden/>
    <w:rsid w:val="00F45B09"/>
    <w:rPr>
      <w:rFonts w:ascii="Arial" w:hAnsi="Arial"/>
      <w:b/>
      <w:bCs/>
      <w:lang w:val="en-US" w:eastAsia="en-US"/>
    </w:rPr>
  </w:style>
  <w:style w:type="paragraph" w:customStyle="1" w:styleId="TOCHeading1">
    <w:name w:val="TOC Heading1"/>
    <w:basedOn w:val="Heading1"/>
    <w:next w:val="Normal"/>
    <w:uiPriority w:val="39"/>
    <w:qFormat/>
    <w:rsid w:val="00B7364B"/>
    <w:pPr>
      <w:spacing w:line="276" w:lineRule="auto"/>
      <w:outlineLvl w:val="9"/>
    </w:pPr>
    <w:rPr>
      <w:b/>
      <w:bCs/>
      <w:smallCaps/>
      <w:sz w:val="28"/>
      <w:szCs w:val="28"/>
    </w:rPr>
  </w:style>
  <w:style w:type="paragraph" w:styleId="MacroText">
    <w:name w:val="macro"/>
    <w:link w:val="MacroTextChar"/>
    <w:semiHidden/>
    <w:rsid w:val="00B7364B"/>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eastAsia="en-US"/>
    </w:rPr>
  </w:style>
  <w:style w:type="character" w:customStyle="1" w:styleId="MacroTextChar">
    <w:name w:val="Macro Text Char"/>
    <w:link w:val="MacroText"/>
    <w:semiHidden/>
    <w:rsid w:val="00B7364B"/>
    <w:rPr>
      <w:rFonts w:ascii="Consolas" w:eastAsia="Times New Roman" w:hAnsi="Consolas"/>
      <w:lang w:eastAsia="en-US"/>
    </w:rPr>
  </w:style>
  <w:style w:type="paragraph" w:styleId="Caption">
    <w:name w:val="caption"/>
    <w:basedOn w:val="Normal"/>
    <w:next w:val="Normal"/>
    <w:semiHidden/>
    <w:qFormat/>
    <w:rsid w:val="00B7364B"/>
    <w:pPr>
      <w:spacing w:before="120" w:after="120"/>
    </w:pPr>
    <w:rPr>
      <w:rFonts w:ascii="Times New (W1)" w:eastAsia="Times New Roman" w:hAnsi="Times New (W1)"/>
      <w:b/>
      <w:bCs/>
      <w:sz w:val="20"/>
      <w:szCs w:val="20"/>
      <w:lang w:val="en-AU"/>
    </w:rPr>
  </w:style>
  <w:style w:type="paragraph" w:styleId="Closing">
    <w:name w:val="Closing"/>
    <w:basedOn w:val="Normal"/>
    <w:link w:val="ClosingChar"/>
    <w:semiHidden/>
    <w:rsid w:val="00B7364B"/>
    <w:pPr>
      <w:ind w:left="4252"/>
    </w:pPr>
    <w:rPr>
      <w:rFonts w:ascii="Times New (W1)" w:eastAsia="Times New Roman" w:hAnsi="Times New (W1)"/>
      <w:sz w:val="22"/>
      <w:szCs w:val="20"/>
      <w:lang w:val="en-AU"/>
    </w:rPr>
  </w:style>
  <w:style w:type="character" w:customStyle="1" w:styleId="ClosingChar">
    <w:name w:val="Closing Char"/>
    <w:link w:val="Closing"/>
    <w:semiHidden/>
    <w:rsid w:val="00B7364B"/>
    <w:rPr>
      <w:rFonts w:ascii="Times New (W1)" w:eastAsia="Times New Roman" w:hAnsi="Times New (W1)"/>
      <w:sz w:val="22"/>
      <w:lang w:eastAsia="en-US"/>
    </w:rPr>
  </w:style>
  <w:style w:type="paragraph" w:styleId="Date">
    <w:name w:val="Date"/>
    <w:basedOn w:val="Normal"/>
    <w:next w:val="Normal"/>
    <w:link w:val="DateChar"/>
    <w:semiHidden/>
    <w:rsid w:val="00B7364B"/>
    <w:rPr>
      <w:rFonts w:ascii="Times New (W1)" w:eastAsia="Times New Roman" w:hAnsi="Times New (W1)"/>
      <w:sz w:val="22"/>
      <w:szCs w:val="20"/>
      <w:lang w:val="en-AU"/>
    </w:rPr>
  </w:style>
  <w:style w:type="character" w:customStyle="1" w:styleId="DateChar">
    <w:name w:val="Date Char"/>
    <w:link w:val="Date"/>
    <w:semiHidden/>
    <w:rsid w:val="00B7364B"/>
    <w:rPr>
      <w:rFonts w:ascii="Times New (W1)" w:eastAsia="Times New Roman" w:hAnsi="Times New (W1)"/>
      <w:sz w:val="22"/>
      <w:lang w:eastAsia="en-US"/>
    </w:rPr>
  </w:style>
  <w:style w:type="paragraph" w:customStyle="1" w:styleId="Normal1">
    <w:name w:val="Normal1"/>
    <w:basedOn w:val="Normal"/>
    <w:rsid w:val="00B7364B"/>
    <w:pPr>
      <w:jc w:val="both"/>
    </w:pPr>
    <w:rPr>
      <w:rFonts w:ascii="Times New Roman" w:eastAsia="Times New Roman" w:hAnsi="Times New Roman"/>
      <w:szCs w:val="20"/>
    </w:rPr>
  </w:style>
  <w:style w:type="paragraph" w:styleId="BodyTextIndent">
    <w:name w:val="Body Text Indent"/>
    <w:basedOn w:val="Normal"/>
    <w:link w:val="BodyTextIndentChar"/>
    <w:uiPriority w:val="99"/>
    <w:rsid w:val="00B7364B"/>
    <w:pPr>
      <w:spacing w:after="120"/>
      <w:ind w:left="283"/>
    </w:pPr>
    <w:rPr>
      <w:rFonts w:ascii="Times New Roman" w:eastAsia="Times New Roman" w:hAnsi="Times New Roman"/>
      <w:lang w:val="en-AU" w:eastAsia="en-AU"/>
    </w:rPr>
  </w:style>
  <w:style w:type="character" w:customStyle="1" w:styleId="BodyTextIndentChar">
    <w:name w:val="Body Text Indent Char"/>
    <w:link w:val="BodyTextIndent"/>
    <w:uiPriority w:val="99"/>
    <w:rsid w:val="00B7364B"/>
    <w:rPr>
      <w:rFonts w:ascii="Times New Roman" w:eastAsia="Times New Roman" w:hAnsi="Times New Roman"/>
      <w:sz w:val="24"/>
      <w:szCs w:val="24"/>
    </w:rPr>
  </w:style>
  <w:style w:type="paragraph" w:customStyle="1" w:styleId="Times">
    <w:name w:val="Times"/>
    <w:basedOn w:val="Normal"/>
    <w:rsid w:val="00B7364B"/>
    <w:pPr>
      <w:widowControl w:val="0"/>
      <w:spacing w:line="340" w:lineRule="exact"/>
      <w:jc w:val="both"/>
    </w:pPr>
    <w:rPr>
      <w:rFonts w:ascii="Times" w:eastAsia="Times New Roman" w:hAnsi="Times"/>
      <w:szCs w:val="20"/>
    </w:rPr>
  </w:style>
  <w:style w:type="paragraph" w:styleId="TOC3">
    <w:name w:val="toc 3"/>
    <w:basedOn w:val="Normal"/>
    <w:next w:val="Normal"/>
    <w:autoRedefine/>
    <w:uiPriority w:val="39"/>
    <w:qFormat/>
    <w:rsid w:val="00B7364B"/>
    <w:pPr>
      <w:spacing w:after="100" w:line="276" w:lineRule="auto"/>
      <w:ind w:left="440"/>
    </w:pPr>
    <w:rPr>
      <w:rFonts w:ascii="Calibri" w:eastAsia="Times New Roman" w:hAnsi="Calibri"/>
      <w:sz w:val="22"/>
      <w:szCs w:val="22"/>
    </w:rPr>
  </w:style>
  <w:style w:type="paragraph" w:styleId="TOC4">
    <w:name w:val="toc 4"/>
    <w:basedOn w:val="Normal"/>
    <w:next w:val="Normal"/>
    <w:autoRedefine/>
    <w:uiPriority w:val="39"/>
    <w:rsid w:val="00B7364B"/>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rsid w:val="00B7364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rsid w:val="00B7364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rsid w:val="00B7364B"/>
    <w:pPr>
      <w:spacing w:after="100" w:line="276" w:lineRule="auto"/>
      <w:ind w:left="1320"/>
    </w:pPr>
    <w:rPr>
      <w:rFonts w:ascii="Calibri" w:eastAsia="Times New Roman" w:hAnsi="Calibri"/>
      <w:sz w:val="22"/>
      <w:szCs w:val="22"/>
    </w:rPr>
  </w:style>
  <w:style w:type="paragraph" w:styleId="TOC9">
    <w:name w:val="toc 9"/>
    <w:basedOn w:val="Normal"/>
    <w:next w:val="Normal"/>
    <w:autoRedefine/>
    <w:uiPriority w:val="39"/>
    <w:rsid w:val="00B7364B"/>
    <w:pPr>
      <w:spacing w:after="100" w:line="276" w:lineRule="auto"/>
      <w:ind w:left="1760"/>
    </w:pPr>
    <w:rPr>
      <w:rFonts w:ascii="Calibri" w:eastAsia="Times New Roman" w:hAnsi="Calibri"/>
      <w:sz w:val="22"/>
      <w:szCs w:val="22"/>
    </w:rPr>
  </w:style>
  <w:style w:type="paragraph" w:customStyle="1" w:styleId="Default">
    <w:name w:val="Default"/>
    <w:rsid w:val="00B7364B"/>
    <w:pPr>
      <w:autoSpaceDE w:val="0"/>
      <w:autoSpaceDN w:val="0"/>
      <w:adjustRightInd w:val="0"/>
    </w:pPr>
    <w:rPr>
      <w:rFonts w:ascii="DIN" w:eastAsia="Times New Roman" w:hAnsi="DIN" w:cs="DIN"/>
      <w:color w:val="000000"/>
      <w:sz w:val="24"/>
      <w:szCs w:val="24"/>
    </w:rPr>
  </w:style>
  <w:style w:type="paragraph" w:customStyle="1" w:styleId="Legal2">
    <w:name w:val="Legal 2"/>
    <w:basedOn w:val="Normal"/>
    <w:next w:val="Normal"/>
    <w:rsid w:val="00B7364B"/>
    <w:pPr>
      <w:numPr>
        <w:ilvl w:val="1"/>
        <w:numId w:val="4"/>
      </w:numPr>
      <w:spacing w:after="240"/>
      <w:outlineLvl w:val="1"/>
    </w:pPr>
    <w:rPr>
      <w:rFonts w:ascii="Times New Roman" w:eastAsia="Times New Roman" w:hAnsi="Times New Roman"/>
      <w:szCs w:val="20"/>
      <w:lang w:val="en-AU"/>
    </w:rPr>
  </w:style>
  <w:style w:type="paragraph" w:customStyle="1" w:styleId="OptusTable">
    <w:name w:val="Optus Table"/>
    <w:basedOn w:val="Normal1"/>
    <w:rsid w:val="00B7364B"/>
    <w:pPr>
      <w:spacing w:before="120" w:after="120"/>
    </w:pPr>
  </w:style>
  <w:style w:type="paragraph" w:styleId="ListParagraph">
    <w:name w:val="List Paragraph"/>
    <w:basedOn w:val="Normal"/>
    <w:uiPriority w:val="34"/>
    <w:qFormat/>
    <w:rsid w:val="00B7364B"/>
    <w:pPr>
      <w:ind w:left="720"/>
    </w:pPr>
    <w:rPr>
      <w:rFonts w:ascii="Times New Roman" w:eastAsia="Times New Roman" w:hAnsi="Times New Roman"/>
      <w:sz w:val="20"/>
      <w:szCs w:val="20"/>
    </w:rPr>
  </w:style>
  <w:style w:type="character" w:customStyle="1" w:styleId="Style1Char">
    <w:name w:val="Style1 Char"/>
    <w:rsid w:val="00B7364B"/>
  </w:style>
  <w:style w:type="paragraph" w:customStyle="1" w:styleId="PartL1">
    <w:name w:val="Part L1"/>
    <w:basedOn w:val="Normal"/>
    <w:next w:val="Normal"/>
    <w:rsid w:val="00B7364B"/>
    <w:pPr>
      <w:tabs>
        <w:tab w:val="num" w:pos="1800"/>
      </w:tabs>
      <w:spacing w:after="240"/>
      <w:ind w:left="851" w:hanging="851"/>
      <w:outlineLvl w:val="0"/>
    </w:pPr>
    <w:rPr>
      <w:rFonts w:ascii="Times New Roman" w:eastAsia="Times New Roman" w:hAnsi="Times New Roman"/>
      <w:szCs w:val="20"/>
      <w:lang w:val="en-AU"/>
    </w:rPr>
  </w:style>
  <w:style w:type="character" w:customStyle="1" w:styleId="Heading">
    <w:name w:val="Heading"/>
    <w:rsid w:val="00B7364B"/>
    <w:rPr>
      <w:rFonts w:ascii="Frutiger 55 Roman" w:hAnsi="Frutiger 55 Roman"/>
      <w:b/>
      <w:caps/>
      <w:sz w:val="19"/>
    </w:rPr>
  </w:style>
  <w:style w:type="paragraph" w:customStyle="1" w:styleId="Level1">
    <w:name w:val="Level 1"/>
    <w:basedOn w:val="Normal"/>
    <w:next w:val="Normal"/>
    <w:rsid w:val="00B7364B"/>
    <w:pPr>
      <w:tabs>
        <w:tab w:val="num" w:pos="1560"/>
      </w:tabs>
      <w:spacing w:after="240"/>
      <w:ind w:hanging="850"/>
      <w:outlineLvl w:val="0"/>
    </w:pPr>
    <w:rPr>
      <w:rFonts w:ascii="Times New Roman" w:eastAsia="Times New Roman" w:hAnsi="Times New Roman"/>
      <w:szCs w:val="20"/>
      <w:lang w:val="en-AU"/>
    </w:rPr>
  </w:style>
  <w:style w:type="paragraph" w:customStyle="1" w:styleId="disclaimer-font">
    <w:name w:val="disclaimer-font"/>
    <w:basedOn w:val="Normal"/>
    <w:rsid w:val="00B7364B"/>
    <w:pPr>
      <w:spacing w:before="43" w:after="387" w:line="236" w:lineRule="atLeast"/>
    </w:pPr>
    <w:rPr>
      <w:rFonts w:ascii="Times New Roman" w:eastAsia="Times New Roman" w:hAnsi="Times New Roman"/>
      <w:color w:val="006685"/>
      <w:sz w:val="19"/>
      <w:szCs w:val="19"/>
    </w:rPr>
  </w:style>
  <w:style w:type="paragraph" w:styleId="DocumentMap">
    <w:name w:val="Document Map"/>
    <w:basedOn w:val="Normal"/>
    <w:link w:val="DocumentMapChar"/>
    <w:semiHidden/>
    <w:rsid w:val="00B7364B"/>
    <w:pPr>
      <w:shd w:val="clear" w:color="auto" w:fill="000080"/>
    </w:pPr>
    <w:rPr>
      <w:rFonts w:ascii="Tahoma" w:eastAsia="Times New Roman" w:hAnsi="Tahoma"/>
      <w:sz w:val="20"/>
      <w:szCs w:val="20"/>
      <w:lang w:val="x-none"/>
    </w:rPr>
  </w:style>
  <w:style w:type="character" w:customStyle="1" w:styleId="DocumentMapChar">
    <w:name w:val="Document Map Char"/>
    <w:link w:val="DocumentMap"/>
    <w:semiHidden/>
    <w:rsid w:val="00B7364B"/>
    <w:rPr>
      <w:rFonts w:ascii="Tahoma" w:eastAsia="Times New Roman" w:hAnsi="Tahoma"/>
      <w:shd w:val="clear" w:color="auto" w:fill="000080"/>
      <w:lang w:val="x-none" w:eastAsia="en-US"/>
    </w:rPr>
  </w:style>
  <w:style w:type="paragraph" w:customStyle="1" w:styleId="NormalWeb12">
    <w:name w:val="Normal (Web)12"/>
    <w:basedOn w:val="Normal"/>
    <w:rsid w:val="00B7364B"/>
    <w:pPr>
      <w:spacing w:before="43" w:after="387" w:line="236" w:lineRule="atLeast"/>
    </w:pPr>
    <w:rPr>
      <w:rFonts w:ascii="Times New Roman" w:eastAsia="Times New Roman" w:hAnsi="Times New Roman"/>
      <w:sz w:val="19"/>
      <w:szCs w:val="19"/>
    </w:rPr>
  </w:style>
  <w:style w:type="paragraph" w:customStyle="1" w:styleId="disclaimer-font1">
    <w:name w:val="disclaimer-font1"/>
    <w:basedOn w:val="Normal"/>
    <w:rsid w:val="00B7364B"/>
    <w:pPr>
      <w:spacing w:before="43" w:after="387" w:line="236" w:lineRule="atLeast"/>
    </w:pPr>
    <w:rPr>
      <w:rFonts w:ascii="Times New Roman" w:eastAsia="Times New Roman" w:hAnsi="Times New Roman"/>
      <w:vanish/>
      <w:color w:val="006685"/>
      <w:sz w:val="19"/>
      <w:szCs w:val="19"/>
    </w:rPr>
  </w:style>
  <w:style w:type="paragraph" w:styleId="Revision">
    <w:name w:val="Revision"/>
    <w:hidden/>
    <w:uiPriority w:val="71"/>
    <w:rsid w:val="00B7364B"/>
    <w:rPr>
      <w:rFonts w:ascii="Times New Roman" w:eastAsia="Times New Roman" w:hAnsi="Times New Roman"/>
      <w:lang w:val="en-US" w:eastAsia="en-US"/>
    </w:rPr>
  </w:style>
  <w:style w:type="paragraph" w:customStyle="1" w:styleId="DefinitionParagraph">
    <w:name w:val="Definition Paragraph"/>
    <w:basedOn w:val="Normal"/>
    <w:uiPriority w:val="2"/>
    <w:rsid w:val="00B7364B"/>
    <w:pPr>
      <w:numPr>
        <w:numId w:val="5"/>
      </w:numPr>
      <w:spacing w:after="180" w:line="260" w:lineRule="atLeast"/>
    </w:pPr>
    <w:rPr>
      <w:rFonts w:ascii="Calibri" w:eastAsia="PMingLiU" w:hAnsi="Calibri"/>
      <w:sz w:val="22"/>
      <w:szCs w:val="28"/>
      <w:lang w:val="en-AU" w:eastAsia="zh-CN"/>
    </w:rPr>
  </w:style>
  <w:style w:type="paragraph" w:customStyle="1" w:styleId="Normal2">
    <w:name w:val="Normal2"/>
    <w:basedOn w:val="Normal"/>
    <w:rsid w:val="00B7364B"/>
    <w:pPr>
      <w:jc w:val="both"/>
    </w:pPr>
    <w:rPr>
      <w:rFonts w:ascii="Times New Roman" w:eastAsia="Times New Roman" w:hAnsi="Times New Roman"/>
      <w:szCs w:val="20"/>
    </w:rPr>
  </w:style>
  <w:style w:type="paragraph" w:styleId="BodyTextIndent3">
    <w:name w:val="Body Text Indent 3"/>
    <w:basedOn w:val="Normal"/>
    <w:link w:val="BodyTextIndent3Char"/>
    <w:rsid w:val="00B7364B"/>
    <w:pPr>
      <w:spacing w:after="120" w:line="340" w:lineRule="exact"/>
      <w:ind w:left="709" w:hanging="709"/>
      <w:jc w:val="both"/>
    </w:pPr>
    <w:rPr>
      <w:rFonts w:ascii="Times" w:eastAsia="Times New Roman" w:hAnsi="Times"/>
      <w:color w:val="000000"/>
      <w:szCs w:val="20"/>
    </w:rPr>
  </w:style>
  <w:style w:type="character" w:customStyle="1" w:styleId="BodyTextIndent3Char">
    <w:name w:val="Body Text Indent 3 Char"/>
    <w:link w:val="BodyTextIndent3"/>
    <w:rsid w:val="00B7364B"/>
    <w:rPr>
      <w:rFonts w:ascii="Times" w:eastAsia="Times New Roman" w:hAnsi="Times"/>
      <w:color w:val="000000"/>
      <w:sz w:val="24"/>
      <w:lang w:val="en-US" w:eastAsia="en-US"/>
    </w:rPr>
  </w:style>
  <w:style w:type="paragraph" w:styleId="BodyText2">
    <w:name w:val="Body Text 2"/>
    <w:basedOn w:val="Normal"/>
    <w:link w:val="BodyText2Char"/>
    <w:rsid w:val="00B7364B"/>
    <w:pPr>
      <w:spacing w:after="120" w:line="480" w:lineRule="auto"/>
    </w:pPr>
    <w:rPr>
      <w:rFonts w:ascii="Times New Roman" w:eastAsia="Times New Roman" w:hAnsi="Times New Roman"/>
      <w:lang w:val="en-AU" w:eastAsia="en-AU"/>
    </w:rPr>
  </w:style>
  <w:style w:type="character" w:customStyle="1" w:styleId="BodyText2Char">
    <w:name w:val="Body Text 2 Char"/>
    <w:link w:val="BodyText2"/>
    <w:rsid w:val="00B7364B"/>
    <w:rPr>
      <w:rFonts w:ascii="Times New Roman" w:eastAsia="Times New Roman" w:hAnsi="Times New Roman"/>
      <w:sz w:val="24"/>
      <w:szCs w:val="24"/>
    </w:rPr>
  </w:style>
  <w:style w:type="paragraph" w:styleId="BodyText3">
    <w:name w:val="Body Text 3"/>
    <w:basedOn w:val="Normal"/>
    <w:link w:val="BodyText3Char"/>
    <w:rsid w:val="00B7364B"/>
    <w:pPr>
      <w:spacing w:after="120"/>
    </w:pPr>
    <w:rPr>
      <w:rFonts w:ascii="Times New Roman" w:eastAsia="Times New Roman" w:hAnsi="Times New Roman"/>
      <w:sz w:val="16"/>
      <w:szCs w:val="16"/>
      <w:lang w:val="en-AU" w:eastAsia="en-AU"/>
    </w:rPr>
  </w:style>
  <w:style w:type="character" w:customStyle="1" w:styleId="BodyText3Char">
    <w:name w:val="Body Text 3 Char"/>
    <w:link w:val="BodyText3"/>
    <w:rsid w:val="00B7364B"/>
    <w:rPr>
      <w:rFonts w:ascii="Times New Roman" w:eastAsia="Times New Roman" w:hAnsi="Times New Roman"/>
      <w:sz w:val="16"/>
      <w:szCs w:val="16"/>
    </w:rPr>
  </w:style>
  <w:style w:type="paragraph" w:styleId="BlockText">
    <w:name w:val="Block Text"/>
    <w:basedOn w:val="Normal"/>
    <w:rsid w:val="00B7364B"/>
    <w:pPr>
      <w:ind w:left="1418" w:right="72" w:hanging="567"/>
    </w:pPr>
    <w:rPr>
      <w:rFonts w:ascii="Times" w:eastAsia="Times New Roman" w:hAnsi="Times"/>
      <w:szCs w:val="20"/>
    </w:rPr>
  </w:style>
  <w:style w:type="paragraph" w:customStyle="1" w:styleId="MELegal1">
    <w:name w:val="ME Legal 1"/>
    <w:basedOn w:val="Normal"/>
    <w:rsid w:val="00B7364B"/>
    <w:pPr>
      <w:tabs>
        <w:tab w:val="num" w:pos="851"/>
      </w:tabs>
      <w:ind w:left="851" w:hanging="851"/>
    </w:pPr>
    <w:rPr>
      <w:rFonts w:ascii="Times New Roman" w:eastAsia="Times New Roman" w:hAnsi="Times New Roman"/>
      <w:sz w:val="20"/>
      <w:szCs w:val="20"/>
      <w:lang w:val="en-AU"/>
    </w:rPr>
  </w:style>
  <w:style w:type="paragraph" w:customStyle="1" w:styleId="MELegal2">
    <w:name w:val="ME Legal 2"/>
    <w:basedOn w:val="Normal"/>
    <w:rsid w:val="00B7364B"/>
    <w:pPr>
      <w:tabs>
        <w:tab w:val="num" w:pos="851"/>
      </w:tabs>
      <w:ind w:left="851" w:hanging="851"/>
    </w:pPr>
    <w:rPr>
      <w:rFonts w:ascii="Times New Roman" w:eastAsia="Times New Roman" w:hAnsi="Times New Roman"/>
      <w:sz w:val="20"/>
      <w:szCs w:val="20"/>
      <w:lang w:val="en-AU"/>
    </w:rPr>
  </w:style>
  <w:style w:type="paragraph" w:customStyle="1" w:styleId="MELegal3">
    <w:name w:val="ME Legal 3"/>
    <w:basedOn w:val="Normal"/>
    <w:rsid w:val="00B7364B"/>
    <w:pPr>
      <w:tabs>
        <w:tab w:val="num" w:pos="1701"/>
      </w:tabs>
      <w:ind w:left="1701" w:hanging="850"/>
    </w:pPr>
    <w:rPr>
      <w:rFonts w:ascii="Times New Roman" w:eastAsia="Times New Roman" w:hAnsi="Times New Roman"/>
      <w:sz w:val="20"/>
      <w:szCs w:val="20"/>
      <w:lang w:val="en-AU"/>
    </w:rPr>
  </w:style>
  <w:style w:type="paragraph" w:customStyle="1" w:styleId="MELegal4">
    <w:name w:val="ME Legal 4"/>
    <w:basedOn w:val="Normal"/>
    <w:rsid w:val="00B7364B"/>
    <w:pPr>
      <w:numPr>
        <w:ilvl w:val="3"/>
        <w:numId w:val="7"/>
      </w:numPr>
    </w:pPr>
    <w:rPr>
      <w:rFonts w:ascii="Times New Roman" w:eastAsia="Times New Roman" w:hAnsi="Times New Roman"/>
      <w:sz w:val="20"/>
      <w:szCs w:val="20"/>
      <w:lang w:val="en-AU"/>
    </w:rPr>
  </w:style>
  <w:style w:type="paragraph" w:customStyle="1" w:styleId="MELegal5">
    <w:name w:val="ME Legal 5"/>
    <w:basedOn w:val="Normal"/>
    <w:rsid w:val="00B7364B"/>
    <w:pPr>
      <w:numPr>
        <w:ilvl w:val="4"/>
        <w:numId w:val="7"/>
      </w:numPr>
    </w:pPr>
    <w:rPr>
      <w:rFonts w:ascii="Times New Roman" w:eastAsia="Times New Roman" w:hAnsi="Times New Roman"/>
      <w:sz w:val="20"/>
      <w:szCs w:val="20"/>
      <w:lang w:val="en-AU"/>
    </w:rPr>
  </w:style>
  <w:style w:type="paragraph" w:customStyle="1" w:styleId="MELegal6">
    <w:name w:val="ME Legal 6"/>
    <w:basedOn w:val="Normal"/>
    <w:rsid w:val="00B7364B"/>
    <w:pPr>
      <w:numPr>
        <w:ilvl w:val="5"/>
        <w:numId w:val="7"/>
      </w:numPr>
    </w:pPr>
    <w:rPr>
      <w:rFonts w:ascii="Times New Roman" w:eastAsia="Times New Roman" w:hAnsi="Times New Roman"/>
      <w:sz w:val="20"/>
      <w:szCs w:val="20"/>
      <w:lang w:val="en-AU"/>
    </w:rPr>
  </w:style>
  <w:style w:type="paragraph" w:customStyle="1" w:styleId="MELegal7">
    <w:name w:val="ME Legal 7"/>
    <w:basedOn w:val="Normal"/>
    <w:rsid w:val="00B7364B"/>
    <w:pPr>
      <w:numPr>
        <w:ilvl w:val="6"/>
        <w:numId w:val="7"/>
      </w:numPr>
    </w:pPr>
    <w:rPr>
      <w:rFonts w:ascii="Times New Roman" w:eastAsia="Times New Roman" w:hAnsi="Times New Roman"/>
      <w:sz w:val="20"/>
      <w:szCs w:val="20"/>
      <w:lang w:val="en-AU"/>
    </w:rPr>
  </w:style>
  <w:style w:type="paragraph" w:styleId="BodyTextIndent2">
    <w:name w:val="Body Text Indent 2"/>
    <w:basedOn w:val="Normal"/>
    <w:link w:val="BodyTextIndent2Char"/>
    <w:rsid w:val="00B7364B"/>
    <w:pPr>
      <w:widowControl w:val="0"/>
      <w:spacing w:line="340" w:lineRule="exact"/>
      <w:ind w:left="709" w:hanging="709"/>
      <w:jc w:val="both"/>
    </w:pPr>
    <w:rPr>
      <w:rFonts w:ascii="Times" w:eastAsia="Times New Roman" w:hAnsi="Times"/>
      <w:lang w:eastAsia="en-AU"/>
    </w:rPr>
  </w:style>
  <w:style w:type="character" w:customStyle="1" w:styleId="BodyTextIndent2Char">
    <w:name w:val="Body Text Indent 2 Char"/>
    <w:link w:val="BodyTextIndent2"/>
    <w:rsid w:val="00B7364B"/>
    <w:rPr>
      <w:rFonts w:ascii="Times" w:eastAsia="Times New Roman" w:hAnsi="Times"/>
      <w:sz w:val="24"/>
      <w:szCs w:val="24"/>
      <w:lang w:val="en-US"/>
    </w:rPr>
  </w:style>
  <w:style w:type="paragraph" w:customStyle="1" w:styleId="optush30">
    <w:name w:val="optush3"/>
    <w:basedOn w:val="Normal"/>
    <w:rsid w:val="00B7364B"/>
    <w:pPr>
      <w:keepNext/>
      <w:spacing w:before="120" w:after="120"/>
      <w:ind w:left="1306" w:hanging="738"/>
    </w:pPr>
    <w:rPr>
      <w:rFonts w:ascii="Times New Roman" w:eastAsia="Times New Roman" w:hAnsi="Times New Roman"/>
      <w:lang w:val="en-AU" w:eastAsia="en-AU"/>
    </w:rPr>
  </w:style>
  <w:style w:type="paragraph" w:customStyle="1" w:styleId="MEGen7">
    <w:name w:val="ME Gen 7"/>
    <w:basedOn w:val="Normal"/>
    <w:next w:val="Normal"/>
    <w:rsid w:val="00B7364B"/>
    <w:pPr>
      <w:spacing w:after="240"/>
      <w:ind w:left="1440" w:hanging="720"/>
      <w:outlineLvl w:val="6"/>
    </w:pPr>
    <w:rPr>
      <w:rFonts w:ascii="Times New Roman" w:eastAsia="Times New Roman" w:hAnsi="Times New Roman"/>
      <w:szCs w:val="20"/>
      <w:lang w:val="en-AU"/>
    </w:rPr>
  </w:style>
  <w:style w:type="character" w:customStyle="1" w:styleId="A4">
    <w:name w:val="A4"/>
    <w:rsid w:val="00B7364B"/>
    <w:rPr>
      <w:rFonts w:ascii="DIN" w:hAnsi="DIN" w:cs="DIN" w:hint="default"/>
      <w:color w:val="000000"/>
      <w:sz w:val="18"/>
      <w:szCs w:val="18"/>
    </w:rPr>
  </w:style>
  <w:style w:type="paragraph" w:customStyle="1" w:styleId="content-stepitem">
    <w:name w:val="content-stepitem"/>
    <w:basedOn w:val="Normal"/>
    <w:rsid w:val="00B7364B"/>
    <w:pPr>
      <w:pBdr>
        <w:bottom w:val="single" w:sz="18" w:space="2" w:color="8DC2D0"/>
      </w:pBdr>
      <w:spacing w:before="360" w:after="60" w:line="210" w:lineRule="atLeast"/>
    </w:pPr>
    <w:rPr>
      <w:rFonts w:ascii="Verdana" w:eastAsia="Times New Roman" w:hAnsi="Verdana"/>
      <w:b/>
      <w:bCs/>
      <w:color w:val="006685"/>
      <w:sz w:val="18"/>
      <w:szCs w:val="18"/>
      <w:lang w:val="en-AU" w:eastAsia="en-AU"/>
    </w:rPr>
  </w:style>
  <w:style w:type="paragraph" w:customStyle="1" w:styleId="CharChar">
    <w:name w:val="Char Char"/>
    <w:basedOn w:val="Normal"/>
    <w:rsid w:val="00B7364B"/>
    <w:pPr>
      <w:spacing w:after="160" w:line="240" w:lineRule="exact"/>
    </w:pPr>
    <w:rPr>
      <w:rFonts w:eastAsia="Times New Roman"/>
      <w:sz w:val="20"/>
      <w:szCs w:val="20"/>
    </w:rPr>
  </w:style>
  <w:style w:type="paragraph" w:customStyle="1" w:styleId="CharCharCharCharCharChar">
    <w:name w:val="Char Char Char Char Char Char"/>
    <w:basedOn w:val="Normal"/>
    <w:rsid w:val="00B7364B"/>
    <w:pPr>
      <w:spacing w:after="160" w:line="240" w:lineRule="exact"/>
    </w:pPr>
    <w:rPr>
      <w:rFonts w:ascii="Verdana" w:eastAsia="Times New Roman" w:hAnsi="Verdana"/>
      <w:sz w:val="20"/>
      <w:szCs w:val="20"/>
    </w:rPr>
  </w:style>
  <w:style w:type="paragraph" w:customStyle="1" w:styleId="optush40">
    <w:name w:val="optush4"/>
    <w:basedOn w:val="Normal"/>
    <w:rsid w:val="00B7364B"/>
    <w:pPr>
      <w:spacing w:before="120" w:after="120"/>
      <w:ind w:left="3829" w:hanging="851"/>
    </w:pPr>
    <w:rPr>
      <w:rFonts w:ascii="Times New Roman" w:eastAsia="Times New Roman" w:hAnsi="Times New Roman"/>
      <w:lang w:val="en-AU" w:eastAsia="en-AU"/>
    </w:rPr>
  </w:style>
  <w:style w:type="paragraph" w:customStyle="1" w:styleId="MEGen2">
    <w:name w:val="ME Gen 2"/>
    <w:basedOn w:val="Normal"/>
    <w:next w:val="Normal"/>
    <w:rsid w:val="00B7364B"/>
    <w:pPr>
      <w:tabs>
        <w:tab w:val="num" w:pos="1701"/>
      </w:tabs>
      <w:spacing w:after="240"/>
      <w:ind w:left="1701" w:hanging="850"/>
      <w:outlineLvl w:val="1"/>
    </w:pPr>
    <w:rPr>
      <w:rFonts w:ascii="Times New Roman" w:eastAsia="Times New Roman" w:hAnsi="Times New Roman"/>
      <w:szCs w:val="20"/>
      <w:lang w:val="en-AU"/>
    </w:rPr>
  </w:style>
  <w:style w:type="character" w:customStyle="1" w:styleId="AgreementnormalChar">
    <w:name w:val="Agreement normal Char"/>
    <w:rsid w:val="00B7364B"/>
    <w:rPr>
      <w:sz w:val="24"/>
      <w:lang w:eastAsia="en-US"/>
    </w:rPr>
  </w:style>
  <w:style w:type="paragraph" w:customStyle="1" w:styleId="MEGen3">
    <w:name w:val="ME Gen 3"/>
    <w:basedOn w:val="Normal"/>
    <w:next w:val="Normal"/>
    <w:rsid w:val="00B7364B"/>
    <w:pPr>
      <w:tabs>
        <w:tab w:val="num" w:pos="1701"/>
        <w:tab w:val="num" w:pos="2552"/>
      </w:tabs>
      <w:spacing w:after="240"/>
      <w:ind w:left="2552" w:hanging="850"/>
      <w:outlineLvl w:val="2"/>
    </w:pPr>
    <w:rPr>
      <w:rFonts w:ascii="Times New Roman" w:eastAsia="Times New Roman" w:hAnsi="Times New Roman"/>
      <w:szCs w:val="20"/>
      <w:lang w:val="en-AU"/>
    </w:rPr>
  </w:style>
  <w:style w:type="paragraph" w:customStyle="1" w:styleId="MEGen4">
    <w:name w:val="ME Gen 4"/>
    <w:basedOn w:val="Normal"/>
    <w:next w:val="Normal"/>
    <w:rsid w:val="00B7364B"/>
    <w:pPr>
      <w:tabs>
        <w:tab w:val="num" w:pos="2552"/>
        <w:tab w:val="num" w:pos="3402"/>
      </w:tabs>
      <w:spacing w:after="240"/>
      <w:ind w:left="3402" w:hanging="850"/>
      <w:outlineLvl w:val="3"/>
    </w:pPr>
    <w:rPr>
      <w:rFonts w:ascii="Times New Roman" w:eastAsia="Times New Roman" w:hAnsi="Times New Roman"/>
      <w:szCs w:val="20"/>
      <w:lang w:val="en-AU"/>
    </w:rPr>
  </w:style>
  <w:style w:type="paragraph" w:customStyle="1" w:styleId="MEGen5">
    <w:name w:val="ME Gen 5"/>
    <w:basedOn w:val="Normal"/>
    <w:next w:val="Normal"/>
    <w:rsid w:val="00B7364B"/>
    <w:pPr>
      <w:tabs>
        <w:tab w:val="num" w:pos="3402"/>
        <w:tab w:val="num" w:pos="4253"/>
      </w:tabs>
      <w:spacing w:after="240"/>
      <w:ind w:left="4253" w:hanging="851"/>
      <w:outlineLvl w:val="4"/>
    </w:pPr>
    <w:rPr>
      <w:rFonts w:ascii="Times New Roman" w:eastAsia="Times New Roman" w:hAnsi="Times New Roman"/>
      <w:szCs w:val="20"/>
      <w:lang w:val="en-AU"/>
    </w:rPr>
  </w:style>
  <w:style w:type="paragraph" w:customStyle="1" w:styleId="MEGen6">
    <w:name w:val="ME Gen 6"/>
    <w:basedOn w:val="Normal"/>
    <w:next w:val="Normal"/>
    <w:rsid w:val="00B7364B"/>
    <w:pPr>
      <w:tabs>
        <w:tab w:val="num" w:pos="4253"/>
        <w:tab w:val="num" w:pos="5103"/>
      </w:tabs>
      <w:spacing w:after="240"/>
      <w:ind w:left="5103" w:hanging="850"/>
      <w:outlineLvl w:val="5"/>
    </w:pPr>
    <w:rPr>
      <w:rFonts w:ascii="Times New Roman" w:eastAsia="Times New Roman" w:hAnsi="Times New Roman"/>
      <w:szCs w:val="20"/>
      <w:lang w:val="en-AU"/>
    </w:rPr>
  </w:style>
  <w:style w:type="paragraph" w:customStyle="1" w:styleId="Legal1">
    <w:name w:val="Legal 1"/>
    <w:basedOn w:val="Normal"/>
    <w:next w:val="Normal"/>
    <w:rsid w:val="00B7364B"/>
    <w:pPr>
      <w:tabs>
        <w:tab w:val="num" w:pos="851"/>
      </w:tabs>
      <w:spacing w:after="240"/>
      <w:ind w:left="851" w:hanging="851"/>
      <w:outlineLvl w:val="0"/>
    </w:pPr>
    <w:rPr>
      <w:rFonts w:ascii="Times New Roman" w:eastAsia="Times New Roman" w:hAnsi="Times New Roman"/>
      <w:szCs w:val="20"/>
      <w:lang w:val="en-AU"/>
    </w:rPr>
  </w:style>
  <w:style w:type="paragraph" w:customStyle="1" w:styleId="ScheduleL1">
    <w:name w:val="Schedule L1"/>
    <w:basedOn w:val="Normal"/>
    <w:next w:val="Normal"/>
    <w:rsid w:val="00B7364B"/>
    <w:pPr>
      <w:tabs>
        <w:tab w:val="num" w:pos="1701"/>
      </w:tabs>
      <w:spacing w:after="240"/>
      <w:jc w:val="center"/>
      <w:outlineLvl w:val="0"/>
    </w:pPr>
    <w:rPr>
      <w:rFonts w:ascii="Times New (W1)" w:eastAsia="Times New Roman" w:hAnsi="Times New (W1)"/>
      <w:caps/>
      <w:szCs w:val="20"/>
      <w:lang w:val="en-AU"/>
    </w:rPr>
  </w:style>
  <w:style w:type="paragraph" w:customStyle="1" w:styleId="ScheduleL2">
    <w:name w:val="Schedule L2"/>
    <w:basedOn w:val="Normal"/>
    <w:next w:val="Normal"/>
    <w:rsid w:val="00B7364B"/>
    <w:pPr>
      <w:tabs>
        <w:tab w:val="num" w:pos="851"/>
        <w:tab w:val="num" w:pos="2552"/>
      </w:tabs>
      <w:spacing w:after="240"/>
      <w:ind w:left="851" w:hanging="851"/>
      <w:outlineLvl w:val="1"/>
    </w:pPr>
    <w:rPr>
      <w:rFonts w:ascii="Times New Roman" w:eastAsia="Times New Roman" w:hAnsi="Times New Roman"/>
      <w:szCs w:val="20"/>
      <w:lang w:val="en-AU"/>
    </w:rPr>
  </w:style>
  <w:style w:type="paragraph" w:customStyle="1" w:styleId="ScheduleL3">
    <w:name w:val="Schedule L3"/>
    <w:basedOn w:val="Normal"/>
    <w:next w:val="Normal"/>
    <w:rsid w:val="00B7364B"/>
    <w:pPr>
      <w:tabs>
        <w:tab w:val="num" w:pos="851"/>
        <w:tab w:val="num" w:pos="3402"/>
      </w:tabs>
      <w:spacing w:after="240"/>
      <w:ind w:left="851" w:hanging="851"/>
      <w:outlineLvl w:val="2"/>
    </w:pPr>
    <w:rPr>
      <w:rFonts w:ascii="Times New Roman" w:eastAsia="Times New Roman" w:hAnsi="Times New Roman"/>
      <w:szCs w:val="20"/>
      <w:lang w:val="en-AU"/>
    </w:rPr>
  </w:style>
  <w:style w:type="paragraph" w:customStyle="1" w:styleId="ScheduleL4">
    <w:name w:val="Schedule L4"/>
    <w:basedOn w:val="Normal"/>
    <w:next w:val="Normal"/>
    <w:rsid w:val="00B7364B"/>
    <w:pPr>
      <w:tabs>
        <w:tab w:val="num" w:pos="1701"/>
        <w:tab w:val="num" w:pos="4253"/>
      </w:tabs>
      <w:spacing w:after="240"/>
      <w:ind w:left="1701" w:hanging="850"/>
      <w:outlineLvl w:val="3"/>
    </w:pPr>
    <w:rPr>
      <w:rFonts w:ascii="Times New Roman" w:eastAsia="Times New Roman" w:hAnsi="Times New Roman"/>
      <w:szCs w:val="20"/>
      <w:lang w:val="en-AU"/>
    </w:rPr>
  </w:style>
  <w:style w:type="paragraph" w:customStyle="1" w:styleId="ScheduleL5">
    <w:name w:val="Schedule L5"/>
    <w:basedOn w:val="Normal"/>
    <w:next w:val="Normal"/>
    <w:rsid w:val="00B7364B"/>
    <w:pPr>
      <w:tabs>
        <w:tab w:val="num" w:pos="2552"/>
        <w:tab w:val="num" w:pos="5103"/>
      </w:tabs>
      <w:spacing w:after="240"/>
      <w:ind w:left="2552" w:hanging="851"/>
      <w:outlineLvl w:val="4"/>
    </w:pPr>
    <w:rPr>
      <w:rFonts w:ascii="Times New Roman" w:eastAsia="Times New Roman" w:hAnsi="Times New Roman"/>
      <w:szCs w:val="20"/>
      <w:lang w:val="en-AU"/>
    </w:rPr>
  </w:style>
  <w:style w:type="paragraph" w:customStyle="1" w:styleId="ScheduleL6">
    <w:name w:val="Schedule L6"/>
    <w:basedOn w:val="Normal"/>
    <w:next w:val="Normal"/>
    <w:rsid w:val="00B7364B"/>
    <w:pPr>
      <w:tabs>
        <w:tab w:val="num" w:pos="3402"/>
        <w:tab w:val="num" w:pos="5954"/>
      </w:tabs>
      <w:spacing w:after="240"/>
      <w:ind w:left="3402" w:hanging="850"/>
      <w:outlineLvl w:val="5"/>
    </w:pPr>
    <w:rPr>
      <w:rFonts w:ascii="Times New Roman" w:eastAsia="Times New Roman" w:hAnsi="Times New Roman"/>
      <w:szCs w:val="20"/>
      <w:lang w:val="en-AU"/>
    </w:rPr>
  </w:style>
  <w:style w:type="paragraph" w:customStyle="1" w:styleId="SectionL1">
    <w:name w:val="Section L1"/>
    <w:basedOn w:val="Normal"/>
    <w:next w:val="Normal"/>
    <w:rsid w:val="00B7364B"/>
    <w:pPr>
      <w:spacing w:after="240"/>
      <w:outlineLvl w:val="0"/>
    </w:pPr>
    <w:rPr>
      <w:rFonts w:ascii="Times New Roman" w:eastAsia="Times New Roman" w:hAnsi="Times New Roman"/>
      <w:szCs w:val="20"/>
      <w:lang w:val="en-AU"/>
    </w:rPr>
  </w:style>
  <w:style w:type="paragraph" w:customStyle="1" w:styleId="SectionL2">
    <w:name w:val="Section L2"/>
    <w:basedOn w:val="Normal"/>
    <w:next w:val="Normal"/>
    <w:rsid w:val="00B7364B"/>
    <w:pPr>
      <w:numPr>
        <w:numId w:val="6"/>
      </w:numPr>
      <w:tabs>
        <w:tab w:val="num" w:pos="851"/>
      </w:tabs>
      <w:spacing w:after="240"/>
      <w:outlineLvl w:val="1"/>
    </w:pPr>
    <w:rPr>
      <w:rFonts w:ascii="Times New Roman" w:eastAsia="Times New Roman" w:hAnsi="Times New Roman"/>
      <w:szCs w:val="20"/>
      <w:lang w:val="en-AU"/>
    </w:rPr>
  </w:style>
  <w:style w:type="paragraph" w:customStyle="1" w:styleId="SectionL3">
    <w:name w:val="Section L3"/>
    <w:basedOn w:val="Normal"/>
    <w:next w:val="Normal"/>
    <w:rsid w:val="00B7364B"/>
    <w:pPr>
      <w:tabs>
        <w:tab w:val="num" w:pos="1701"/>
      </w:tabs>
      <w:spacing w:after="240"/>
      <w:ind w:left="1701" w:hanging="850"/>
      <w:outlineLvl w:val="2"/>
    </w:pPr>
    <w:rPr>
      <w:rFonts w:ascii="Times New Roman" w:eastAsia="Times New Roman" w:hAnsi="Times New Roman"/>
      <w:szCs w:val="20"/>
      <w:lang w:val="en-AU"/>
    </w:rPr>
  </w:style>
  <w:style w:type="paragraph" w:customStyle="1" w:styleId="SectionL4">
    <w:name w:val="Section L4"/>
    <w:basedOn w:val="Normal"/>
    <w:next w:val="Normal"/>
    <w:rsid w:val="00B7364B"/>
    <w:pPr>
      <w:tabs>
        <w:tab w:val="num" w:pos="2552"/>
      </w:tabs>
      <w:spacing w:after="240"/>
      <w:ind w:left="2552" w:hanging="851"/>
      <w:outlineLvl w:val="3"/>
    </w:pPr>
    <w:rPr>
      <w:rFonts w:ascii="Times New Roman" w:eastAsia="Times New Roman" w:hAnsi="Times New Roman"/>
      <w:szCs w:val="20"/>
      <w:lang w:val="en-AU"/>
    </w:rPr>
  </w:style>
  <w:style w:type="paragraph" w:customStyle="1" w:styleId="SectionL5">
    <w:name w:val="Section L5"/>
    <w:basedOn w:val="Normal"/>
    <w:next w:val="Normal"/>
    <w:rsid w:val="00B7364B"/>
    <w:pPr>
      <w:tabs>
        <w:tab w:val="num" w:pos="3402"/>
      </w:tabs>
      <w:spacing w:after="240"/>
      <w:ind w:left="3402" w:hanging="850"/>
      <w:outlineLvl w:val="4"/>
    </w:pPr>
    <w:rPr>
      <w:rFonts w:ascii="Times New Roman" w:eastAsia="Times New Roman" w:hAnsi="Times New Roman"/>
      <w:szCs w:val="20"/>
      <w:lang w:val="en-AU"/>
    </w:rPr>
  </w:style>
  <w:style w:type="paragraph" w:customStyle="1" w:styleId="SectionL6">
    <w:name w:val="Section L6"/>
    <w:basedOn w:val="Normal"/>
    <w:next w:val="Normal"/>
    <w:rsid w:val="00B7364B"/>
    <w:pPr>
      <w:numPr>
        <w:ilvl w:val="3"/>
        <w:numId w:val="8"/>
      </w:numPr>
      <w:tabs>
        <w:tab w:val="clear" w:pos="2552"/>
        <w:tab w:val="num" w:pos="4253"/>
      </w:tabs>
      <w:spacing w:after="240"/>
      <w:ind w:left="4253"/>
      <w:outlineLvl w:val="5"/>
    </w:pPr>
    <w:rPr>
      <w:rFonts w:ascii="Times New Roman" w:eastAsia="Times New Roman" w:hAnsi="Times New Roman"/>
      <w:szCs w:val="20"/>
      <w:lang w:val="en-AU"/>
    </w:rPr>
  </w:style>
  <w:style w:type="paragraph" w:customStyle="1" w:styleId="SectionL7">
    <w:name w:val="Section L7"/>
    <w:basedOn w:val="Normal"/>
    <w:next w:val="Normal"/>
    <w:rsid w:val="00B7364B"/>
    <w:pPr>
      <w:numPr>
        <w:ilvl w:val="4"/>
        <w:numId w:val="8"/>
      </w:numPr>
      <w:tabs>
        <w:tab w:val="clear" w:pos="3402"/>
        <w:tab w:val="num" w:pos="5103"/>
      </w:tabs>
      <w:spacing w:after="240"/>
      <w:ind w:left="5103"/>
      <w:outlineLvl w:val="6"/>
    </w:pPr>
    <w:rPr>
      <w:rFonts w:ascii="Times New Roman" w:eastAsia="Times New Roman" w:hAnsi="Times New Roman"/>
      <w:szCs w:val="20"/>
      <w:lang w:val="en-AU"/>
    </w:rPr>
  </w:style>
  <w:style w:type="paragraph" w:customStyle="1" w:styleId="MEBasic1">
    <w:name w:val="ME Basic 1"/>
    <w:basedOn w:val="Normal"/>
    <w:next w:val="Normal"/>
    <w:rsid w:val="00B7364B"/>
    <w:pPr>
      <w:numPr>
        <w:ilvl w:val="5"/>
        <w:numId w:val="8"/>
      </w:numPr>
      <w:tabs>
        <w:tab w:val="clear" w:pos="4253"/>
        <w:tab w:val="num" w:pos="851"/>
      </w:tabs>
      <w:spacing w:after="240"/>
      <w:ind w:left="851"/>
    </w:pPr>
    <w:rPr>
      <w:rFonts w:ascii="Times New Roman" w:eastAsia="Times New Roman" w:hAnsi="Times New Roman"/>
      <w:szCs w:val="20"/>
      <w:lang w:val="en-AU"/>
    </w:rPr>
  </w:style>
  <w:style w:type="paragraph" w:customStyle="1" w:styleId="MEBasic2">
    <w:name w:val="ME Basic 2"/>
    <w:basedOn w:val="Normal"/>
    <w:next w:val="Normal"/>
    <w:rsid w:val="00B7364B"/>
    <w:pPr>
      <w:numPr>
        <w:ilvl w:val="6"/>
        <w:numId w:val="8"/>
      </w:numPr>
      <w:tabs>
        <w:tab w:val="clear" w:pos="5103"/>
        <w:tab w:val="num" w:pos="1701"/>
      </w:tabs>
      <w:spacing w:after="240"/>
      <w:ind w:left="1701"/>
    </w:pPr>
    <w:rPr>
      <w:rFonts w:ascii="Times New Roman" w:eastAsia="Times New Roman" w:hAnsi="Times New Roman"/>
      <w:szCs w:val="20"/>
      <w:lang w:val="en-AU"/>
    </w:rPr>
  </w:style>
  <w:style w:type="paragraph" w:customStyle="1" w:styleId="MEBasic3">
    <w:name w:val="ME Basic 3"/>
    <w:basedOn w:val="Normal"/>
    <w:next w:val="Normal"/>
    <w:rsid w:val="00B7364B"/>
    <w:pPr>
      <w:tabs>
        <w:tab w:val="num" w:pos="2552"/>
      </w:tabs>
      <w:spacing w:after="240"/>
      <w:ind w:left="2552" w:hanging="851"/>
    </w:pPr>
    <w:rPr>
      <w:rFonts w:ascii="Times New Roman" w:eastAsia="Times New Roman" w:hAnsi="Times New Roman"/>
      <w:szCs w:val="20"/>
      <w:lang w:val="en-AU"/>
    </w:rPr>
  </w:style>
  <w:style w:type="paragraph" w:customStyle="1" w:styleId="MENoIndent1">
    <w:name w:val="ME NoIndent 1"/>
    <w:basedOn w:val="Normal"/>
    <w:next w:val="Normal"/>
    <w:rsid w:val="00B7364B"/>
    <w:pPr>
      <w:tabs>
        <w:tab w:val="num" w:pos="2552"/>
      </w:tabs>
    </w:pPr>
    <w:rPr>
      <w:rFonts w:ascii="Times New Roman" w:eastAsia="Times New Roman" w:hAnsi="Times New Roman"/>
      <w:szCs w:val="20"/>
      <w:lang w:val="en-AU"/>
    </w:rPr>
  </w:style>
  <w:style w:type="paragraph" w:customStyle="1" w:styleId="MENoIndent3">
    <w:name w:val="ME NoIndent 3"/>
    <w:basedOn w:val="Normal"/>
    <w:next w:val="Normal"/>
    <w:rsid w:val="00B7364B"/>
    <w:pPr>
      <w:tabs>
        <w:tab w:val="num" w:pos="3402"/>
      </w:tabs>
    </w:pPr>
    <w:rPr>
      <w:rFonts w:ascii="Times New Roman" w:eastAsia="Times New Roman" w:hAnsi="Times New Roman"/>
      <w:szCs w:val="20"/>
      <w:lang w:val="en-AU"/>
    </w:rPr>
  </w:style>
  <w:style w:type="paragraph" w:customStyle="1" w:styleId="MENoIndent4">
    <w:name w:val="ME NoIndent 4"/>
    <w:basedOn w:val="Normal"/>
    <w:next w:val="Normal"/>
    <w:rsid w:val="00B7364B"/>
    <w:pPr>
      <w:tabs>
        <w:tab w:val="num" w:pos="851"/>
      </w:tabs>
      <w:ind w:left="851" w:hanging="851"/>
    </w:pPr>
    <w:rPr>
      <w:rFonts w:ascii="Times New Roman" w:eastAsia="Times New Roman" w:hAnsi="Times New Roman"/>
      <w:szCs w:val="20"/>
      <w:lang w:val="en-AU"/>
    </w:rPr>
  </w:style>
  <w:style w:type="paragraph" w:customStyle="1" w:styleId="MENoIndent5">
    <w:name w:val="ME NoIndent 5"/>
    <w:basedOn w:val="Normal"/>
    <w:next w:val="Normal"/>
    <w:rsid w:val="00B7364B"/>
    <w:pPr>
      <w:tabs>
        <w:tab w:val="num" w:pos="851"/>
      </w:tabs>
    </w:pPr>
    <w:rPr>
      <w:rFonts w:ascii="Times New Roman" w:eastAsia="Times New Roman" w:hAnsi="Times New Roman"/>
      <w:szCs w:val="20"/>
      <w:lang w:val="en-AU"/>
    </w:rPr>
  </w:style>
  <w:style w:type="paragraph" w:customStyle="1" w:styleId="MENoIndent6">
    <w:name w:val="ME NoIndent 6"/>
    <w:basedOn w:val="Normal"/>
    <w:next w:val="Normal"/>
    <w:rsid w:val="00B7364B"/>
    <w:pPr>
      <w:tabs>
        <w:tab w:val="num" w:pos="1560"/>
      </w:tabs>
    </w:pPr>
    <w:rPr>
      <w:rFonts w:ascii="Times New Roman" w:eastAsia="Times New Roman" w:hAnsi="Times New Roman"/>
      <w:szCs w:val="20"/>
      <w:lang w:val="en-AU"/>
    </w:rPr>
  </w:style>
  <w:style w:type="paragraph" w:customStyle="1" w:styleId="MEBasic4">
    <w:name w:val="ME Basic 4"/>
    <w:basedOn w:val="Normal"/>
    <w:next w:val="Normal"/>
    <w:rsid w:val="00B7364B"/>
    <w:pPr>
      <w:tabs>
        <w:tab w:val="num" w:pos="3402"/>
        <w:tab w:val="num" w:pos="3829"/>
      </w:tabs>
      <w:spacing w:after="240"/>
      <w:ind w:left="3402" w:hanging="850"/>
    </w:pPr>
    <w:rPr>
      <w:rFonts w:ascii="Times New Roman" w:eastAsia="Times New Roman" w:hAnsi="Times New Roman"/>
      <w:szCs w:val="20"/>
      <w:lang w:val="en-AU"/>
    </w:rPr>
  </w:style>
  <w:style w:type="paragraph" w:customStyle="1" w:styleId="MEBasic5">
    <w:name w:val="ME Basic 5"/>
    <w:basedOn w:val="Normal"/>
    <w:next w:val="Normal"/>
    <w:rsid w:val="00B7364B"/>
    <w:pPr>
      <w:tabs>
        <w:tab w:val="num" w:pos="3402"/>
        <w:tab w:val="num" w:pos="4253"/>
      </w:tabs>
      <w:spacing w:after="240"/>
      <w:ind w:left="4253" w:hanging="851"/>
    </w:pPr>
    <w:rPr>
      <w:rFonts w:ascii="Times New Roman" w:eastAsia="Times New Roman" w:hAnsi="Times New Roman"/>
      <w:szCs w:val="20"/>
      <w:lang w:val="en-AU"/>
    </w:rPr>
  </w:style>
  <w:style w:type="paragraph" w:customStyle="1" w:styleId="MEGen1">
    <w:name w:val="ME Gen 1"/>
    <w:basedOn w:val="Normal"/>
    <w:next w:val="Normal"/>
    <w:rsid w:val="00B7364B"/>
    <w:pPr>
      <w:tabs>
        <w:tab w:val="num" w:pos="851"/>
      </w:tabs>
      <w:spacing w:after="240"/>
      <w:outlineLvl w:val="0"/>
    </w:pPr>
    <w:rPr>
      <w:rFonts w:ascii="Times New Roman" w:eastAsia="Times New Roman" w:hAnsi="Times New Roman"/>
      <w:szCs w:val="20"/>
      <w:lang w:val="en-AU"/>
    </w:rPr>
  </w:style>
  <w:style w:type="paragraph" w:customStyle="1" w:styleId="WarrantyL2">
    <w:name w:val="WarrantyL2"/>
    <w:basedOn w:val="Normal"/>
    <w:next w:val="Normal"/>
    <w:rsid w:val="00B7364B"/>
    <w:pPr>
      <w:tabs>
        <w:tab w:val="num" w:pos="851"/>
      </w:tabs>
      <w:spacing w:after="240"/>
      <w:ind w:left="851" w:hanging="851"/>
      <w:outlineLvl w:val="1"/>
    </w:pPr>
    <w:rPr>
      <w:rFonts w:ascii="Times New Roman" w:eastAsia="Times New Roman" w:hAnsi="Times New Roman"/>
      <w:szCs w:val="20"/>
      <w:lang w:val="en-AU"/>
    </w:rPr>
  </w:style>
  <w:style w:type="paragraph" w:customStyle="1" w:styleId="WarrantyL3">
    <w:name w:val="WarrantyL3"/>
    <w:basedOn w:val="Normal"/>
    <w:next w:val="Normal"/>
    <w:rsid w:val="00B7364B"/>
    <w:pPr>
      <w:tabs>
        <w:tab w:val="num" w:pos="1701"/>
      </w:tabs>
      <w:spacing w:after="240"/>
      <w:ind w:left="1701" w:hanging="850"/>
      <w:outlineLvl w:val="2"/>
    </w:pPr>
    <w:rPr>
      <w:rFonts w:ascii="Times New Roman" w:eastAsia="Times New Roman" w:hAnsi="Times New Roman"/>
      <w:szCs w:val="20"/>
      <w:lang w:val="en-AU"/>
    </w:rPr>
  </w:style>
  <w:style w:type="paragraph" w:customStyle="1" w:styleId="WarrantyL4">
    <w:name w:val="WarrantyL4"/>
    <w:basedOn w:val="Normal"/>
    <w:next w:val="Normal"/>
    <w:rsid w:val="00B7364B"/>
    <w:pPr>
      <w:tabs>
        <w:tab w:val="num" w:pos="2552"/>
      </w:tabs>
      <w:spacing w:after="240"/>
      <w:ind w:left="2552" w:hanging="851"/>
      <w:outlineLvl w:val="3"/>
    </w:pPr>
    <w:rPr>
      <w:rFonts w:ascii="Times New Roman" w:eastAsia="Times New Roman" w:hAnsi="Times New Roman"/>
      <w:szCs w:val="20"/>
      <w:lang w:val="en-AU"/>
    </w:rPr>
  </w:style>
  <w:style w:type="paragraph" w:customStyle="1" w:styleId="WarrantyL5">
    <w:name w:val="WarrantyL5"/>
    <w:basedOn w:val="Normal"/>
    <w:next w:val="Normal"/>
    <w:rsid w:val="00B7364B"/>
    <w:pPr>
      <w:tabs>
        <w:tab w:val="num" w:pos="3402"/>
      </w:tabs>
      <w:spacing w:after="240"/>
      <w:ind w:left="3402" w:hanging="850"/>
      <w:outlineLvl w:val="4"/>
    </w:pPr>
    <w:rPr>
      <w:rFonts w:ascii="Times New Roman" w:eastAsia="Times New Roman" w:hAnsi="Times New Roman"/>
      <w:szCs w:val="20"/>
      <w:lang w:val="en-AU"/>
    </w:rPr>
  </w:style>
  <w:style w:type="character" w:customStyle="1" w:styleId="Hyperlink2">
    <w:name w:val="Hyperlink2"/>
    <w:rsid w:val="00B7364B"/>
    <w:rPr>
      <w:color w:val="0097AC"/>
      <w:u w:val="single"/>
      <w:effect w:val="none"/>
    </w:rPr>
  </w:style>
  <w:style w:type="paragraph" w:customStyle="1" w:styleId="MENoIndent2">
    <w:name w:val="ME NoIndent 2"/>
    <w:basedOn w:val="MENoIndent1"/>
    <w:next w:val="Normal"/>
    <w:rsid w:val="00B7364B"/>
    <w:pPr>
      <w:tabs>
        <w:tab w:val="clear" w:pos="2552"/>
        <w:tab w:val="num" w:pos="576"/>
        <w:tab w:val="num" w:pos="720"/>
      </w:tabs>
      <w:ind w:left="576" w:hanging="576"/>
    </w:pPr>
  </w:style>
  <w:style w:type="paragraph" w:customStyle="1" w:styleId="CharChar1">
    <w:name w:val="Char Char1"/>
    <w:basedOn w:val="Normal"/>
    <w:rsid w:val="00B7364B"/>
    <w:pPr>
      <w:spacing w:after="160" w:line="240" w:lineRule="exact"/>
    </w:pPr>
    <w:rPr>
      <w:rFonts w:eastAsia="Times New Roman"/>
      <w:sz w:val="20"/>
      <w:szCs w:val="20"/>
    </w:rPr>
  </w:style>
  <w:style w:type="paragraph" w:customStyle="1" w:styleId="CharCharCharCharCharChar1">
    <w:name w:val="Char Char Char Char Char Char1"/>
    <w:basedOn w:val="Normal"/>
    <w:rsid w:val="00B7364B"/>
    <w:pPr>
      <w:spacing w:after="160" w:line="240" w:lineRule="exact"/>
    </w:pPr>
    <w:rPr>
      <w:rFonts w:ascii="Verdana" w:eastAsia="Times New Roman" w:hAnsi="Verdana"/>
      <w:sz w:val="20"/>
      <w:szCs w:val="20"/>
    </w:rPr>
  </w:style>
  <w:style w:type="character" w:styleId="UnresolvedMention">
    <w:name w:val="Unresolved Mention"/>
    <w:uiPriority w:val="99"/>
    <w:semiHidden/>
    <w:unhideWhenUsed/>
    <w:rsid w:val="00ED2FB5"/>
    <w:rPr>
      <w:color w:val="605E5C"/>
      <w:shd w:val="clear" w:color="auto" w:fill="E1DFDD"/>
    </w:rPr>
  </w:style>
  <w:style w:type="paragraph" w:styleId="NormalWeb">
    <w:name w:val="Normal (Web)"/>
    <w:basedOn w:val="Normal"/>
    <w:semiHidden/>
    <w:unhideWhenUsed/>
    <w:rsid w:val="00C70197"/>
    <w:pPr>
      <w:spacing w:before="100" w:beforeAutospacing="1" w:after="100" w:afterAutospacing="1"/>
    </w:pPr>
    <w:rPr>
      <w:rFonts w:ascii="Times New Roman" w:eastAsia="Times New Roman" w:hAnsi="Times New Roman"/>
      <w:lang w:val="en-AU" w:eastAsia="en-AU"/>
    </w:rPr>
  </w:style>
  <w:style w:type="paragraph" w:customStyle="1" w:styleId="LightGrid-Accent310">
    <w:name w:val="Light Grid - Accent 31"/>
    <w:basedOn w:val="Normal"/>
    <w:uiPriority w:val="34"/>
    <w:qFormat/>
    <w:rsid w:val="005817F8"/>
    <w:pPr>
      <w:spacing w:before="240"/>
      <w:ind w:left="720"/>
      <w:contextualSpacing/>
    </w:pPr>
  </w:style>
  <w:style w:type="paragraph" w:customStyle="1" w:styleId="BMIndent4">
    <w:name w:val="BM Indent 4"/>
    <w:rsid w:val="005817F8"/>
    <w:pPr>
      <w:spacing w:after="200"/>
      <w:ind w:left="720"/>
    </w:pPr>
    <w:rPr>
      <w:rFonts w:ascii="Arial" w:hAnsi="Arial"/>
      <w:color w:val="000000"/>
      <w:szCs w:val="24"/>
      <w:lang w:eastAsia="en-US"/>
    </w:rPr>
  </w:style>
  <w:style w:type="paragraph" w:customStyle="1" w:styleId="BMBul6">
    <w:name w:val="BM Bul 6"/>
    <w:rsid w:val="005817F8"/>
    <w:pPr>
      <w:numPr>
        <w:numId w:val="13"/>
      </w:numPr>
      <w:spacing w:after="200"/>
    </w:pPr>
    <w:rPr>
      <w:rFonts w:ascii="Arial" w:hAnsi="Arial"/>
      <w:color w:val="000000"/>
      <w:szCs w:val="24"/>
      <w:lang w:eastAsia="en-US"/>
    </w:rPr>
  </w:style>
  <w:style w:type="paragraph" w:customStyle="1" w:styleId="BMIndent6">
    <w:name w:val="BM Indent 6"/>
    <w:rsid w:val="005817F8"/>
    <w:pPr>
      <w:suppressAutoHyphens/>
      <w:spacing w:after="200"/>
      <w:ind w:left="720"/>
    </w:pPr>
    <w:rPr>
      <w:rFonts w:ascii="Arial" w:hAnsi="Arial"/>
      <w:color w:val="000000"/>
      <w:szCs w:val="24"/>
      <w:lang w:eastAsia="en-US"/>
    </w:rPr>
  </w:style>
  <w:style w:type="paragraph" w:customStyle="1" w:styleId="BMIndent7">
    <w:name w:val="BM Indent 7"/>
    <w:rsid w:val="005817F8"/>
    <w:pPr>
      <w:spacing w:after="200"/>
      <w:ind w:left="1440"/>
    </w:pPr>
    <w:rPr>
      <w:rFonts w:ascii="Arial" w:eastAsia="Times New Roman" w:hAnsi="Arial"/>
      <w:color w:val="000000"/>
      <w:szCs w:val="24"/>
      <w:lang w:eastAsia="en-US"/>
    </w:rPr>
  </w:style>
  <w:style w:type="paragraph" w:customStyle="1" w:styleId="BMBul7">
    <w:name w:val="BM Bul 7"/>
    <w:rsid w:val="005817F8"/>
    <w:pPr>
      <w:numPr>
        <w:numId w:val="14"/>
      </w:numPr>
      <w:spacing w:after="200"/>
    </w:pPr>
    <w:rPr>
      <w:rFonts w:ascii="Arial" w:hAnsi="Arial"/>
      <w:color w:val="000000"/>
      <w:szCs w:val="24"/>
      <w:lang w:eastAsia="en-US"/>
    </w:rPr>
  </w:style>
  <w:style w:type="paragraph" w:customStyle="1" w:styleId="BMIndent5">
    <w:name w:val="BM Indent 5"/>
    <w:rsid w:val="005817F8"/>
    <w:pPr>
      <w:suppressAutoHyphens/>
      <w:spacing w:after="200"/>
      <w:ind w:left="720"/>
    </w:pPr>
    <w:rPr>
      <w:rFonts w:ascii="Arial" w:eastAsia="Times New Roman" w:hAnsi="Arial"/>
      <w:bCs/>
      <w:iCs/>
      <w:color w:val="000000"/>
      <w:szCs w:val="26"/>
      <w:lang w:eastAsia="en-US"/>
    </w:rPr>
  </w:style>
  <w:style w:type="paragraph" w:customStyle="1" w:styleId="BMSubheading">
    <w:name w:val="BM Subheading"/>
    <w:rsid w:val="005817F8"/>
    <w:pPr>
      <w:keepNext/>
      <w:spacing w:after="200"/>
    </w:pPr>
    <w:rPr>
      <w:rFonts w:ascii="Arial" w:hAnsi="Arial"/>
      <w:b/>
      <w:color w:val="000000"/>
      <w:szCs w:val="24"/>
      <w:lang w:eastAsia="en-US"/>
    </w:rPr>
  </w:style>
  <w:style w:type="paragraph" w:customStyle="1" w:styleId="BMBul5">
    <w:name w:val="BM Bul 5"/>
    <w:rsid w:val="005817F8"/>
    <w:pPr>
      <w:numPr>
        <w:numId w:val="15"/>
      </w:numPr>
      <w:spacing w:after="200"/>
    </w:pPr>
    <w:rPr>
      <w:rFonts w:ascii="Arial" w:eastAsia="Times New Roman" w:hAnsi="Arial"/>
      <w:color w:val="000000"/>
      <w:szCs w:val="24"/>
      <w:lang w:eastAsia="en-US"/>
    </w:rPr>
  </w:style>
  <w:style w:type="paragraph" w:customStyle="1" w:styleId="BMBul4">
    <w:name w:val="BM Bul 4"/>
    <w:rsid w:val="005817F8"/>
    <w:pPr>
      <w:numPr>
        <w:numId w:val="16"/>
      </w:numPr>
      <w:suppressAutoHyphens/>
      <w:spacing w:after="200"/>
    </w:pPr>
    <w:rPr>
      <w:rFonts w:ascii="Arial" w:hAnsi="Arial"/>
      <w:color w:val="000000"/>
      <w:szCs w:val="24"/>
      <w:lang w:eastAsia="en-US"/>
    </w:rPr>
  </w:style>
  <w:style w:type="paragraph" w:customStyle="1" w:styleId="BMIndent9">
    <w:name w:val="BM Indent 9"/>
    <w:rsid w:val="005817F8"/>
    <w:pPr>
      <w:spacing w:after="200"/>
      <w:ind w:left="2880"/>
    </w:pPr>
    <w:rPr>
      <w:rFonts w:ascii="Arial" w:eastAsia="Times New Roman" w:hAnsi="Arial"/>
      <w:color w:val="000000"/>
      <w:szCs w:val="22"/>
      <w:lang w:eastAsia="en-US"/>
    </w:rPr>
  </w:style>
  <w:style w:type="paragraph" w:customStyle="1" w:styleId="BMBul9">
    <w:name w:val="BM Bul 9"/>
    <w:rsid w:val="005817F8"/>
    <w:pPr>
      <w:numPr>
        <w:numId w:val="17"/>
      </w:numPr>
      <w:spacing w:after="200"/>
    </w:pPr>
    <w:rPr>
      <w:rFonts w:ascii="Arial" w:hAnsi="Arial"/>
      <w:color w:val="000000"/>
      <w:szCs w:val="24"/>
      <w:lang w:eastAsia="en-US"/>
    </w:rPr>
  </w:style>
  <w:style w:type="paragraph" w:styleId="BodyTextFirstIndent2">
    <w:name w:val="Body Text First Indent 2"/>
    <w:basedOn w:val="BodyTextIndent"/>
    <w:link w:val="BodyTextFirstIndent2Char"/>
    <w:uiPriority w:val="99"/>
    <w:unhideWhenUsed/>
    <w:rsid w:val="005817F8"/>
    <w:pPr>
      <w:spacing w:after="0"/>
      <w:ind w:left="360" w:firstLine="360"/>
    </w:pPr>
    <w:rPr>
      <w:rFonts w:ascii="Arial" w:eastAsia="MS Mincho" w:hAnsi="Arial"/>
      <w:lang w:val="en-US" w:eastAsia="en-US"/>
    </w:rPr>
  </w:style>
  <w:style w:type="character" w:customStyle="1" w:styleId="BodyTextFirstIndent2Char">
    <w:name w:val="Body Text First Indent 2 Char"/>
    <w:link w:val="BodyTextFirstIndent2"/>
    <w:uiPriority w:val="99"/>
    <w:rsid w:val="005817F8"/>
    <w:rPr>
      <w:rFonts w:ascii="Arial" w:eastAsia="Times New Roman" w:hAnsi="Arial"/>
      <w:sz w:val="24"/>
      <w:szCs w:val="24"/>
      <w:lang w:val="en-US" w:eastAsia="en-US"/>
    </w:rPr>
  </w:style>
  <w:style w:type="paragraph" w:customStyle="1" w:styleId="Bodt">
    <w:name w:val="Bodt"/>
    <w:basedOn w:val="Heading7"/>
    <w:qFormat/>
    <w:rsid w:val="005817F8"/>
    <w:pPr>
      <w:numPr>
        <w:ilvl w:val="0"/>
        <w:numId w:val="0"/>
      </w:numPr>
      <w:ind w:left="1440" w:hanging="720"/>
    </w:pPr>
  </w:style>
  <w:style w:type="numbering" w:customStyle="1" w:styleId="BMSchedules">
    <w:name w:val="B&amp;M Schedules"/>
    <w:uiPriority w:val="99"/>
    <w:rsid w:val="005817F8"/>
    <w:pPr>
      <w:numPr>
        <w:numId w:val="18"/>
      </w:numPr>
    </w:pPr>
  </w:style>
  <w:style w:type="paragraph" w:customStyle="1" w:styleId="SchH1">
    <w:name w:val="SchH1"/>
    <w:basedOn w:val="Normal"/>
    <w:next w:val="BodyText"/>
    <w:uiPriority w:val="6"/>
    <w:rsid w:val="005817F8"/>
    <w:pPr>
      <w:keepNext/>
      <w:numPr>
        <w:numId w:val="19"/>
      </w:numPr>
      <w:spacing w:after="180" w:line="260" w:lineRule="atLeast"/>
    </w:pPr>
    <w:rPr>
      <w:rFonts w:ascii="Cambria" w:eastAsia="Times New Roman" w:hAnsi="Cambria" w:cs="Cambria"/>
      <w:b/>
      <w:bCs/>
      <w:sz w:val="22"/>
      <w:szCs w:val="28"/>
      <w:lang w:val="en-AU" w:eastAsia="zh-CN"/>
    </w:rPr>
  </w:style>
  <w:style w:type="paragraph" w:customStyle="1" w:styleId="SchH2">
    <w:name w:val="SchH2"/>
    <w:basedOn w:val="Normal"/>
    <w:next w:val="BodyText"/>
    <w:uiPriority w:val="6"/>
    <w:rsid w:val="005817F8"/>
    <w:pPr>
      <w:keepNext/>
      <w:numPr>
        <w:ilvl w:val="1"/>
        <w:numId w:val="19"/>
      </w:numPr>
      <w:spacing w:after="180" w:line="260" w:lineRule="atLeast"/>
    </w:pPr>
    <w:rPr>
      <w:rFonts w:ascii="Cambria" w:eastAsia="Times New Roman" w:hAnsi="Cambria" w:cs="Cambria"/>
      <w:b/>
      <w:bCs/>
      <w:sz w:val="22"/>
      <w:szCs w:val="28"/>
      <w:lang w:val="en-AU" w:eastAsia="zh-CN"/>
    </w:rPr>
  </w:style>
  <w:style w:type="paragraph" w:customStyle="1" w:styleId="SchH3">
    <w:name w:val="SchH3"/>
    <w:basedOn w:val="Normal"/>
    <w:uiPriority w:val="6"/>
    <w:rsid w:val="005817F8"/>
    <w:pPr>
      <w:numPr>
        <w:ilvl w:val="2"/>
        <w:numId w:val="19"/>
      </w:numPr>
      <w:spacing w:after="180" w:line="260" w:lineRule="atLeast"/>
    </w:pPr>
    <w:rPr>
      <w:rFonts w:ascii="Calibri" w:eastAsia="PMingLiU" w:hAnsi="Calibri"/>
      <w:sz w:val="22"/>
      <w:szCs w:val="28"/>
      <w:lang w:val="en-AU" w:eastAsia="zh-CN"/>
    </w:rPr>
  </w:style>
  <w:style w:type="paragraph" w:customStyle="1" w:styleId="SchH4">
    <w:name w:val="SchH4"/>
    <w:basedOn w:val="Normal"/>
    <w:uiPriority w:val="6"/>
    <w:rsid w:val="005817F8"/>
    <w:pPr>
      <w:numPr>
        <w:ilvl w:val="3"/>
        <w:numId w:val="19"/>
      </w:numPr>
      <w:spacing w:after="180" w:line="260" w:lineRule="atLeast"/>
    </w:pPr>
    <w:rPr>
      <w:rFonts w:ascii="Calibri" w:eastAsia="PMingLiU" w:hAnsi="Calibri"/>
      <w:sz w:val="22"/>
      <w:szCs w:val="28"/>
      <w:lang w:val="en-AU" w:eastAsia="zh-CN"/>
    </w:rPr>
  </w:style>
  <w:style w:type="paragraph" w:customStyle="1" w:styleId="SchH5">
    <w:name w:val="SchH5"/>
    <w:basedOn w:val="Normal"/>
    <w:uiPriority w:val="6"/>
    <w:rsid w:val="005817F8"/>
    <w:pPr>
      <w:numPr>
        <w:ilvl w:val="4"/>
        <w:numId w:val="19"/>
      </w:numPr>
      <w:spacing w:after="180" w:line="260" w:lineRule="atLeast"/>
    </w:pPr>
    <w:rPr>
      <w:rFonts w:ascii="Calibri" w:eastAsia="PMingLiU" w:hAnsi="Calibri"/>
      <w:sz w:val="22"/>
      <w:szCs w:val="28"/>
      <w:lang w:val="en-AU" w:eastAsia="zh-CN"/>
    </w:rPr>
  </w:style>
  <w:style w:type="paragraph" w:customStyle="1" w:styleId="SchH6">
    <w:name w:val="SchH6"/>
    <w:basedOn w:val="Normal"/>
    <w:uiPriority w:val="6"/>
    <w:rsid w:val="005817F8"/>
    <w:pPr>
      <w:numPr>
        <w:ilvl w:val="5"/>
        <w:numId w:val="19"/>
      </w:numPr>
      <w:spacing w:after="180" w:line="260" w:lineRule="atLeast"/>
    </w:pPr>
    <w:rPr>
      <w:rFonts w:ascii="Calibri" w:eastAsia="PMingLiU" w:hAnsi="Calibri"/>
      <w:sz w:val="22"/>
      <w:szCs w:val="28"/>
      <w:lang w:val="en-AU" w:eastAsia="zh-CN"/>
    </w:rPr>
  </w:style>
  <w:style w:type="paragraph" w:customStyle="1" w:styleId="Bullet1">
    <w:name w:val="Bullet 1"/>
    <w:basedOn w:val="Normal"/>
    <w:uiPriority w:val="8"/>
    <w:qFormat/>
    <w:rsid w:val="005817F8"/>
    <w:pPr>
      <w:spacing w:after="180" w:line="260" w:lineRule="atLeast"/>
    </w:pPr>
    <w:rPr>
      <w:rFonts w:ascii="Calibri" w:eastAsia="PMingLiU" w:hAnsi="Calibri"/>
      <w:sz w:val="22"/>
      <w:szCs w:val="28"/>
      <w:lang w:val="en-AU" w:eastAsia="zh-CN"/>
    </w:rPr>
  </w:style>
  <w:style w:type="paragraph" w:customStyle="1" w:styleId="Bullet2">
    <w:name w:val="Bullet 2"/>
    <w:basedOn w:val="Normal"/>
    <w:uiPriority w:val="8"/>
    <w:qFormat/>
    <w:rsid w:val="005817F8"/>
    <w:pPr>
      <w:numPr>
        <w:numId w:val="20"/>
      </w:numPr>
      <w:tabs>
        <w:tab w:val="clear" w:pos="357"/>
        <w:tab w:val="num" w:pos="360"/>
      </w:tabs>
      <w:spacing w:line="260" w:lineRule="atLeast"/>
      <w:ind w:left="0" w:firstLine="0"/>
    </w:pPr>
    <w:rPr>
      <w:rFonts w:ascii="Calibri" w:eastAsia="PMingLiU" w:hAnsi="Calibri"/>
      <w:sz w:val="22"/>
      <w:szCs w:val="28"/>
      <w:lang w:val="en-AU" w:eastAsia="zh-CN"/>
    </w:rPr>
  </w:style>
  <w:style w:type="numbering" w:customStyle="1" w:styleId="BMDefinitions">
    <w:name w:val="B&amp;M Definitions"/>
    <w:uiPriority w:val="99"/>
    <w:rsid w:val="005817F8"/>
    <w:pPr>
      <w:numPr>
        <w:numId w:val="21"/>
      </w:numPr>
    </w:pPr>
  </w:style>
  <w:style w:type="numbering" w:customStyle="1" w:styleId="BMHeadings">
    <w:name w:val="B&amp;M Headings"/>
    <w:uiPriority w:val="99"/>
    <w:rsid w:val="005817F8"/>
    <w:pPr>
      <w:numPr>
        <w:numId w:val="22"/>
      </w:numPr>
    </w:pPr>
  </w:style>
  <w:style w:type="numbering" w:customStyle="1" w:styleId="BMListNumbers">
    <w:name w:val="B&amp;M List Numbers"/>
    <w:uiPriority w:val="99"/>
    <w:rsid w:val="005817F8"/>
    <w:pPr>
      <w:numPr>
        <w:numId w:val="23"/>
      </w:numPr>
    </w:pPr>
  </w:style>
  <w:style w:type="paragraph" w:customStyle="1" w:styleId="BMKAddressInfo">
    <w:name w:val="BMK Address Info"/>
    <w:link w:val="BMKAddressInfoChar"/>
    <w:semiHidden/>
    <w:rsid w:val="005817F8"/>
    <w:rPr>
      <w:rFonts w:ascii="Calibri" w:eastAsia="PMingLiU" w:hAnsi="Calibri"/>
      <w:bCs/>
      <w:noProof/>
      <w:sz w:val="16"/>
      <w:szCs w:val="22"/>
      <w:lang w:eastAsia="zh-CN"/>
    </w:rPr>
  </w:style>
  <w:style w:type="character" w:customStyle="1" w:styleId="BMKAddressInfoChar">
    <w:name w:val="BMK Address Info Char"/>
    <w:link w:val="BMKAddressInfo"/>
    <w:semiHidden/>
    <w:rsid w:val="005817F8"/>
    <w:rPr>
      <w:rFonts w:ascii="Calibri" w:eastAsia="PMingLiU" w:hAnsi="Calibri"/>
      <w:bCs/>
      <w:noProof/>
      <w:sz w:val="16"/>
      <w:szCs w:val="22"/>
      <w:lang w:eastAsia="zh-CN"/>
    </w:rPr>
  </w:style>
  <w:style w:type="paragraph" w:customStyle="1" w:styleId="BMKAddress1">
    <w:name w:val="BMK Address1"/>
    <w:basedOn w:val="Normal"/>
    <w:semiHidden/>
    <w:rsid w:val="005817F8"/>
    <w:pPr>
      <w:spacing w:line="260" w:lineRule="atLeast"/>
    </w:pPr>
    <w:rPr>
      <w:rFonts w:ascii="Calibri" w:eastAsia="PMingLiU" w:hAnsi="Calibri"/>
      <w:sz w:val="22"/>
      <w:szCs w:val="28"/>
      <w:lang w:val="en-AU" w:eastAsia="zh-CN"/>
    </w:rPr>
  </w:style>
  <w:style w:type="paragraph" w:customStyle="1" w:styleId="BMKAttention">
    <w:name w:val="BMK Attention"/>
    <w:basedOn w:val="Normal"/>
    <w:semiHidden/>
    <w:rsid w:val="005817F8"/>
    <w:pPr>
      <w:spacing w:line="260" w:lineRule="atLeast"/>
    </w:pPr>
    <w:rPr>
      <w:rFonts w:ascii="Calibri" w:eastAsia="PMingLiU" w:hAnsi="Calibri"/>
      <w:sz w:val="22"/>
      <w:szCs w:val="28"/>
      <w:lang w:val="en-AU" w:eastAsia="zh-CN"/>
    </w:rPr>
  </w:style>
  <w:style w:type="paragraph" w:customStyle="1" w:styleId="BMKCities">
    <w:name w:val="BMK Cities"/>
    <w:semiHidden/>
    <w:rsid w:val="005817F8"/>
    <w:pPr>
      <w:spacing w:before="30" w:after="200" w:line="2" w:lineRule="auto"/>
    </w:pPr>
    <w:rPr>
      <w:rFonts w:ascii="Calibri" w:eastAsia="PMingLiU" w:hAnsi="Calibri"/>
      <w:noProof/>
      <w:spacing w:val="2"/>
      <w:sz w:val="11"/>
      <w:szCs w:val="11"/>
      <w:lang w:eastAsia="zh-CN"/>
    </w:rPr>
  </w:style>
  <w:style w:type="paragraph" w:customStyle="1" w:styleId="BMKCitiesSpace">
    <w:name w:val="BMK Cities Space"/>
    <w:basedOn w:val="BMKCities"/>
    <w:semiHidden/>
    <w:rsid w:val="005817F8"/>
    <w:pPr>
      <w:spacing w:before="0"/>
    </w:pPr>
  </w:style>
  <w:style w:type="paragraph" w:customStyle="1" w:styleId="BMKDeliveryPhrase">
    <w:name w:val="BMK Delivery Phrase"/>
    <w:basedOn w:val="BMKAddressInfo"/>
    <w:semiHidden/>
    <w:rsid w:val="005817F8"/>
    <w:pPr>
      <w:framePr w:w="2943" w:h="1734" w:hRule="exact" w:wrap="around" w:vAnchor="text" w:hAnchor="page" w:x="8533" w:y="208"/>
      <w:ind w:left="57"/>
    </w:pPr>
    <w:rPr>
      <w:b/>
    </w:rPr>
  </w:style>
  <w:style w:type="paragraph" w:customStyle="1" w:styleId="BMKDocumentName">
    <w:name w:val="BMK Document Name"/>
    <w:basedOn w:val="Normal"/>
    <w:next w:val="Normal"/>
    <w:semiHidden/>
    <w:rsid w:val="005817F8"/>
    <w:pPr>
      <w:tabs>
        <w:tab w:val="left" w:pos="2761"/>
        <w:tab w:val="left" w:pos="3470"/>
        <w:tab w:val="left" w:pos="4179"/>
        <w:tab w:val="left" w:pos="4888"/>
        <w:tab w:val="right" w:pos="9849"/>
      </w:tabs>
      <w:spacing w:line="200" w:lineRule="atLeast"/>
    </w:pPr>
    <w:rPr>
      <w:rFonts w:ascii="Arial Black" w:eastAsia="PMingLiU" w:hAnsi="Arial Black"/>
      <w:bCs/>
      <w:noProof/>
      <w:sz w:val="18"/>
      <w:szCs w:val="28"/>
      <w:lang w:val="en-AU" w:eastAsia="zh-CN"/>
    </w:rPr>
  </w:style>
  <w:style w:type="paragraph" w:customStyle="1" w:styleId="BMKDocumentNameHK">
    <w:name w:val="BMK Document Name HK"/>
    <w:basedOn w:val="Normal"/>
    <w:next w:val="Normal"/>
    <w:semiHidden/>
    <w:rsid w:val="005817F8"/>
    <w:pPr>
      <w:spacing w:line="200" w:lineRule="atLeast"/>
    </w:pPr>
    <w:rPr>
      <w:rFonts w:ascii="Arial Black" w:eastAsia="Times New Roman" w:hAnsi="Arial Black" w:cs="Cambria"/>
      <w:noProof/>
      <w:sz w:val="18"/>
      <w:szCs w:val="32"/>
      <w:lang w:val="en-AU" w:eastAsia="zh-CN"/>
    </w:rPr>
  </w:style>
  <w:style w:type="paragraph" w:customStyle="1" w:styleId="BMKLegalNoticePhrase">
    <w:name w:val="BMK Legal Notice Phrase"/>
    <w:basedOn w:val="Normal"/>
    <w:semiHidden/>
    <w:rsid w:val="005817F8"/>
    <w:pPr>
      <w:spacing w:before="260" w:after="180" w:line="260" w:lineRule="atLeast"/>
    </w:pPr>
    <w:rPr>
      <w:rFonts w:ascii="Cambria" w:eastAsia="Times New Roman" w:hAnsi="Cambria" w:cs="Cambria"/>
      <w:b/>
      <w:caps/>
      <w:sz w:val="22"/>
      <w:szCs w:val="28"/>
      <w:lang w:val="en-AU" w:eastAsia="zh-CN"/>
    </w:rPr>
  </w:style>
  <w:style w:type="paragraph" w:customStyle="1" w:styleId="BMKLetterCaption">
    <w:name w:val="BMK LetterCaption"/>
    <w:basedOn w:val="BMKLegalNoticePhrase"/>
    <w:next w:val="Normal"/>
    <w:semiHidden/>
    <w:rsid w:val="005817F8"/>
    <w:pPr>
      <w:spacing w:before="0"/>
    </w:pPr>
  </w:style>
  <w:style w:type="paragraph" w:customStyle="1" w:styleId="BMKMemberFirmName">
    <w:name w:val="BMK Member Firm Name"/>
    <w:basedOn w:val="BMKAddressInfo"/>
    <w:next w:val="BMKAddressInfo"/>
    <w:link w:val="BMKMemberFirmNameChar"/>
    <w:semiHidden/>
    <w:rsid w:val="005817F8"/>
    <w:rPr>
      <w:b/>
    </w:rPr>
  </w:style>
  <w:style w:type="character" w:customStyle="1" w:styleId="BMKMemberFirmNameChar">
    <w:name w:val="BMK Member Firm Name Char"/>
    <w:link w:val="BMKMemberFirmName"/>
    <w:semiHidden/>
    <w:rsid w:val="005817F8"/>
    <w:rPr>
      <w:rFonts w:ascii="Calibri" w:eastAsia="PMingLiU" w:hAnsi="Calibri"/>
      <w:b/>
      <w:bCs/>
      <w:noProof/>
      <w:sz w:val="16"/>
      <w:szCs w:val="22"/>
      <w:lang w:eastAsia="zh-CN"/>
    </w:rPr>
  </w:style>
  <w:style w:type="paragraph" w:customStyle="1" w:styleId="BMKMultiOffice">
    <w:name w:val="BMK Multi Office"/>
    <w:basedOn w:val="Normal"/>
    <w:next w:val="Normal"/>
    <w:semiHidden/>
    <w:rsid w:val="005817F8"/>
    <w:pPr>
      <w:spacing w:line="2" w:lineRule="auto"/>
    </w:pPr>
    <w:rPr>
      <w:rFonts w:ascii="Arial Black" w:eastAsia="PMingLiU" w:hAnsi="Arial Black"/>
      <w:noProof/>
      <w:spacing w:val="2"/>
      <w:sz w:val="11"/>
      <w:lang w:val="en-AU" w:eastAsia="zh-CN"/>
    </w:rPr>
  </w:style>
  <w:style w:type="paragraph" w:customStyle="1" w:styleId="BMKMultiOfficeAddress">
    <w:name w:val="BMK Multi Office Address"/>
    <w:basedOn w:val="BMKCities"/>
    <w:semiHidden/>
    <w:rsid w:val="005817F8"/>
  </w:style>
  <w:style w:type="paragraph" w:customStyle="1" w:styleId="BMKPartnerList">
    <w:name w:val="BMK Partner List"/>
    <w:basedOn w:val="BMKCities"/>
    <w:semiHidden/>
    <w:rsid w:val="005817F8"/>
    <w:pPr>
      <w:adjustRightInd w:val="0"/>
      <w:snapToGrid w:val="0"/>
      <w:spacing w:before="0" w:after="20"/>
    </w:pPr>
    <w:rPr>
      <w:rFonts w:cs="Arial"/>
      <w:caps/>
      <w:spacing w:val="0"/>
      <w:sz w:val="9"/>
      <w:szCs w:val="12"/>
    </w:rPr>
  </w:style>
  <w:style w:type="paragraph" w:customStyle="1" w:styleId="BMKPrivacyText">
    <w:name w:val="BMK Privacy Text"/>
    <w:basedOn w:val="Footer"/>
    <w:link w:val="BMKPrivacyTextChar"/>
    <w:semiHidden/>
    <w:rsid w:val="005817F8"/>
    <w:pPr>
      <w:tabs>
        <w:tab w:val="clear" w:pos="4320"/>
        <w:tab w:val="clear" w:pos="8640"/>
        <w:tab w:val="right" w:pos="9350"/>
      </w:tabs>
      <w:spacing w:line="200" w:lineRule="atLeast"/>
    </w:pPr>
    <w:rPr>
      <w:rFonts w:ascii="Cambria" w:eastAsia="Times New Roman" w:hAnsi="Cambria" w:cs="Cambria"/>
      <w:noProof/>
      <w:sz w:val="16"/>
      <w:szCs w:val="28"/>
      <w:lang w:val="en-AU" w:eastAsia="zh-CN"/>
    </w:rPr>
  </w:style>
  <w:style w:type="character" w:customStyle="1" w:styleId="BMKPrivacyTextChar">
    <w:name w:val="BMK Privacy Text Char"/>
    <w:link w:val="BMKPrivacyText"/>
    <w:semiHidden/>
    <w:rsid w:val="005817F8"/>
    <w:rPr>
      <w:rFonts w:eastAsia="Times New Roman" w:cs="Cambria"/>
      <w:noProof/>
      <w:sz w:val="16"/>
      <w:szCs w:val="28"/>
      <w:lang w:eastAsia="zh-CN"/>
    </w:rPr>
  </w:style>
  <w:style w:type="paragraph" w:customStyle="1" w:styleId="BMKPrivacyTitle">
    <w:name w:val="BMK Privacy Title"/>
    <w:basedOn w:val="Normal"/>
    <w:semiHidden/>
    <w:rsid w:val="005817F8"/>
    <w:pPr>
      <w:spacing w:before="260" w:after="140" w:line="240" w:lineRule="atLeast"/>
    </w:pPr>
    <w:rPr>
      <w:rFonts w:ascii="Arial Black" w:eastAsia="PMingLiU" w:hAnsi="Arial Black"/>
      <w:sz w:val="18"/>
      <w:szCs w:val="28"/>
      <w:lang w:val="en-AU" w:eastAsia="zh-CN"/>
    </w:rPr>
  </w:style>
  <w:style w:type="paragraph" w:customStyle="1" w:styleId="BMKQualifier">
    <w:name w:val="BMK Qualifier"/>
    <w:semiHidden/>
    <w:rsid w:val="005817F8"/>
    <w:pPr>
      <w:spacing w:after="200" w:line="170" w:lineRule="atLeast"/>
    </w:pPr>
    <w:rPr>
      <w:rFonts w:ascii="Calibri" w:eastAsia="PMingLiU" w:hAnsi="Calibri"/>
      <w:caps/>
      <w:noProof/>
      <w:sz w:val="13"/>
      <w:szCs w:val="13"/>
      <w:lang w:eastAsia="zh-CN"/>
    </w:rPr>
  </w:style>
  <w:style w:type="paragraph" w:customStyle="1" w:styleId="BMKRecipient1">
    <w:name w:val="BMK Recipient1"/>
    <w:basedOn w:val="Normal"/>
    <w:semiHidden/>
    <w:rsid w:val="005817F8"/>
    <w:pPr>
      <w:spacing w:line="260" w:lineRule="atLeast"/>
    </w:pPr>
    <w:rPr>
      <w:rFonts w:ascii="Calibri" w:eastAsia="PMingLiU" w:hAnsi="Calibri"/>
      <w:sz w:val="22"/>
      <w:szCs w:val="28"/>
      <w:lang w:val="en-AU" w:eastAsia="zh-CN"/>
    </w:rPr>
  </w:style>
  <w:style w:type="paragraph" w:customStyle="1" w:styleId="BMKRefInfo">
    <w:name w:val="BMK Ref Info"/>
    <w:basedOn w:val="BMKAddressInfo"/>
    <w:semiHidden/>
    <w:rsid w:val="005817F8"/>
    <w:pPr>
      <w:framePr w:w="2943" w:h="1734" w:hRule="exact" w:wrap="around" w:vAnchor="text" w:hAnchor="page" w:x="8533" w:y="208"/>
      <w:ind w:left="57"/>
    </w:pPr>
  </w:style>
  <w:style w:type="paragraph" w:customStyle="1" w:styleId="BMKRegions">
    <w:name w:val="BMK Regions"/>
    <w:basedOn w:val="BMKCities"/>
    <w:next w:val="BMKCities"/>
    <w:semiHidden/>
    <w:rsid w:val="005817F8"/>
    <w:pPr>
      <w:spacing w:before="0"/>
    </w:pPr>
    <w:rPr>
      <w:rFonts w:ascii="Arial Black" w:hAnsi="Arial Black"/>
      <w:szCs w:val="24"/>
    </w:rPr>
  </w:style>
  <w:style w:type="paragraph" w:customStyle="1" w:styleId="BMKSalutation">
    <w:name w:val="BMK Salutation"/>
    <w:basedOn w:val="Normal"/>
    <w:semiHidden/>
    <w:rsid w:val="005817F8"/>
    <w:pPr>
      <w:spacing w:line="260" w:lineRule="atLeast"/>
    </w:pPr>
    <w:rPr>
      <w:rFonts w:ascii="Calibri" w:eastAsia="PMingLiU" w:hAnsi="Calibri"/>
      <w:sz w:val="22"/>
      <w:szCs w:val="28"/>
      <w:lang w:val="en-AU" w:eastAsia="zh-CN"/>
    </w:rPr>
  </w:style>
  <w:style w:type="paragraph" w:customStyle="1" w:styleId="BMKSubject">
    <w:name w:val="BMK Subject"/>
    <w:basedOn w:val="Normal"/>
    <w:semiHidden/>
    <w:rsid w:val="005817F8"/>
    <w:pPr>
      <w:spacing w:line="260" w:lineRule="atLeast"/>
    </w:pPr>
    <w:rPr>
      <w:rFonts w:ascii="Cambria" w:eastAsia="Times New Roman" w:hAnsi="Cambria" w:cs="Cambria"/>
      <w:b/>
      <w:bCs/>
      <w:sz w:val="22"/>
      <w:szCs w:val="28"/>
      <w:lang w:val="en-AU" w:eastAsia="zh-CN"/>
    </w:rPr>
  </w:style>
  <w:style w:type="paragraph" w:customStyle="1" w:styleId="BMKSubtitle">
    <w:name w:val="BMK Subtitle"/>
    <w:basedOn w:val="Normal"/>
    <w:next w:val="BodyText"/>
    <w:semiHidden/>
    <w:rsid w:val="005817F8"/>
    <w:pPr>
      <w:spacing w:after="180" w:line="260" w:lineRule="atLeast"/>
    </w:pPr>
    <w:rPr>
      <w:rFonts w:ascii="Cambria" w:eastAsia="Times New Roman" w:hAnsi="Cambria" w:cs="Cambria"/>
      <w:sz w:val="32"/>
      <w:szCs w:val="28"/>
      <w:lang w:val="en-AU" w:eastAsia="zh-CN"/>
    </w:rPr>
  </w:style>
  <w:style w:type="paragraph" w:customStyle="1" w:styleId="BMKTitle">
    <w:name w:val="BMK Title"/>
    <w:basedOn w:val="Normal"/>
    <w:next w:val="BodyText"/>
    <w:semiHidden/>
    <w:rsid w:val="005817F8"/>
    <w:pPr>
      <w:spacing w:after="180" w:line="260" w:lineRule="atLeast"/>
    </w:pPr>
    <w:rPr>
      <w:rFonts w:ascii="Cambria" w:eastAsia="Times New Roman" w:hAnsi="Cambria" w:cs="Cambria"/>
      <w:sz w:val="48"/>
      <w:szCs w:val="28"/>
      <w:lang w:val="en-AU" w:eastAsia="zh-CN"/>
    </w:rPr>
  </w:style>
  <w:style w:type="paragraph" w:customStyle="1" w:styleId="BMKDate">
    <w:name w:val="BMKDate"/>
    <w:basedOn w:val="Normal"/>
    <w:semiHidden/>
    <w:rsid w:val="005817F8"/>
    <w:pPr>
      <w:spacing w:line="260" w:lineRule="atLeast"/>
    </w:pPr>
    <w:rPr>
      <w:rFonts w:ascii="Calibri" w:eastAsia="PMingLiU" w:hAnsi="Calibri"/>
      <w:sz w:val="22"/>
      <w:szCs w:val="28"/>
      <w:lang w:val="en-AU" w:eastAsia="zh-CN"/>
    </w:rPr>
  </w:style>
  <w:style w:type="paragraph" w:customStyle="1" w:styleId="BMKHeaderLogoSHI">
    <w:name w:val="BMKHeaderLogoSHI"/>
    <w:semiHidden/>
    <w:rsid w:val="005817F8"/>
    <w:pPr>
      <w:tabs>
        <w:tab w:val="left" w:pos="709"/>
        <w:tab w:val="left" w:pos="1418"/>
        <w:tab w:val="left" w:pos="2126"/>
        <w:tab w:val="left" w:pos="2835"/>
        <w:tab w:val="right" w:pos="7876"/>
      </w:tabs>
      <w:spacing w:after="140" w:line="260" w:lineRule="atLeast"/>
    </w:pPr>
    <w:rPr>
      <w:rFonts w:ascii="Calibri" w:eastAsia="Times New Roman" w:hAnsi="Calibri" w:cs="Calibri"/>
      <w:sz w:val="22"/>
      <w:szCs w:val="24"/>
      <w:lang w:eastAsia="zh-CN"/>
    </w:rPr>
  </w:style>
  <w:style w:type="character" w:customStyle="1" w:styleId="DMReference">
    <w:name w:val="DMReference"/>
    <w:semiHidden/>
    <w:rsid w:val="005817F8"/>
    <w:rPr>
      <w:rFonts w:ascii="Cambria" w:eastAsia="Times New Roman" w:hAnsi="Cambria" w:cs="Cambria"/>
      <w:noProof/>
      <w:sz w:val="16"/>
      <w:szCs w:val="16"/>
      <w:lang w:val="en-AU" w:eastAsia="zh-CN"/>
    </w:rPr>
  </w:style>
  <w:style w:type="paragraph" w:customStyle="1" w:styleId="LetterDetail">
    <w:name w:val="LetterDetail"/>
    <w:basedOn w:val="Normal"/>
    <w:semiHidden/>
    <w:rsid w:val="005817F8"/>
    <w:pPr>
      <w:spacing w:line="260" w:lineRule="atLeast"/>
    </w:pPr>
    <w:rPr>
      <w:rFonts w:ascii="Calibri" w:eastAsia="PMingLiU" w:hAnsi="Calibri"/>
      <w:sz w:val="22"/>
      <w:szCs w:val="28"/>
      <w:lang w:val="en-AU" w:eastAsia="zh-CN"/>
    </w:rPr>
  </w:style>
  <w:style w:type="paragraph" w:customStyle="1" w:styleId="OtherContact">
    <w:name w:val="OtherContact"/>
    <w:basedOn w:val="Normal"/>
    <w:semiHidden/>
    <w:rsid w:val="005817F8"/>
    <w:rPr>
      <w:rFonts w:ascii="Cambria" w:eastAsia="Times New Roman" w:hAnsi="Cambria" w:cs="Cambria"/>
      <w:sz w:val="16"/>
      <w:szCs w:val="28"/>
      <w:lang w:val="en-AU" w:eastAsia="zh-CN"/>
    </w:rPr>
  </w:style>
  <w:style w:type="paragraph" w:customStyle="1" w:styleId="Recital">
    <w:name w:val="Recital"/>
    <w:basedOn w:val="Normal"/>
    <w:uiPriority w:val="7"/>
    <w:rsid w:val="005817F8"/>
    <w:pPr>
      <w:numPr>
        <w:numId w:val="24"/>
      </w:numPr>
      <w:spacing w:after="180" w:line="260" w:lineRule="atLeast"/>
    </w:pPr>
    <w:rPr>
      <w:rFonts w:ascii="Calibri" w:eastAsia="PMingLiU" w:hAnsi="Calibri"/>
      <w:sz w:val="22"/>
      <w:szCs w:val="28"/>
      <w:lang w:val="en-AU" w:eastAsia="zh-CN"/>
    </w:rPr>
  </w:style>
  <w:style w:type="paragraph" w:customStyle="1" w:styleId="SchSH">
    <w:name w:val="SchSH"/>
    <w:basedOn w:val="Normal"/>
    <w:next w:val="BodyText"/>
    <w:uiPriority w:val="6"/>
    <w:rsid w:val="005817F8"/>
    <w:pPr>
      <w:keepNext/>
      <w:spacing w:after="180" w:line="260" w:lineRule="atLeast"/>
    </w:pPr>
    <w:rPr>
      <w:rFonts w:ascii="Cambria" w:eastAsia="Times New Roman" w:hAnsi="Cambria" w:cs="Cambria"/>
      <w:b/>
      <w:sz w:val="22"/>
      <w:szCs w:val="28"/>
      <w:lang w:val="en-AU" w:eastAsia="zh-CN"/>
    </w:rPr>
  </w:style>
  <w:style w:type="paragraph" w:customStyle="1" w:styleId="TOCHeading0">
    <w:name w:val="TOCHeading"/>
    <w:basedOn w:val="Normal"/>
    <w:next w:val="BodyText"/>
    <w:uiPriority w:val="11"/>
    <w:semiHidden/>
    <w:rsid w:val="005817F8"/>
    <w:pPr>
      <w:pBdr>
        <w:bottom w:val="single" w:sz="4" w:space="9" w:color="auto"/>
      </w:pBdr>
      <w:spacing w:after="180" w:line="260" w:lineRule="exact"/>
    </w:pPr>
    <w:rPr>
      <w:rFonts w:ascii="Cambria" w:eastAsia="Times New Roman" w:hAnsi="Cambria" w:cs="Cambria"/>
      <w:b/>
      <w:bCs/>
      <w:szCs w:val="28"/>
      <w:lang w:val="en-AU" w:eastAsia="zh-CN"/>
    </w:rPr>
  </w:style>
  <w:style w:type="paragraph" w:styleId="ListNumber">
    <w:name w:val="List Number"/>
    <w:basedOn w:val="Normal"/>
    <w:uiPriority w:val="7"/>
    <w:qFormat/>
    <w:rsid w:val="005817F8"/>
    <w:pPr>
      <w:numPr>
        <w:numId w:val="23"/>
      </w:numPr>
      <w:spacing w:after="180" w:line="260" w:lineRule="atLeast"/>
    </w:pPr>
    <w:rPr>
      <w:rFonts w:ascii="Calibri" w:eastAsia="PMingLiU" w:hAnsi="Calibri"/>
      <w:sz w:val="22"/>
      <w:szCs w:val="28"/>
      <w:lang w:val="en-AU" w:eastAsia="zh-CN"/>
    </w:rPr>
  </w:style>
  <w:style w:type="paragraph" w:styleId="ListNumber2">
    <w:name w:val="List Number 2"/>
    <w:basedOn w:val="Normal"/>
    <w:uiPriority w:val="7"/>
    <w:qFormat/>
    <w:rsid w:val="005817F8"/>
    <w:pPr>
      <w:numPr>
        <w:ilvl w:val="1"/>
        <w:numId w:val="23"/>
      </w:numPr>
      <w:spacing w:after="180" w:line="260" w:lineRule="atLeast"/>
    </w:pPr>
    <w:rPr>
      <w:rFonts w:ascii="Calibri" w:eastAsia="PMingLiU" w:hAnsi="Calibri"/>
      <w:sz w:val="22"/>
      <w:szCs w:val="28"/>
      <w:lang w:val="en-AU" w:eastAsia="zh-CN"/>
    </w:rPr>
  </w:style>
  <w:style w:type="paragraph" w:styleId="ListNumber3">
    <w:name w:val="List Number 3"/>
    <w:basedOn w:val="Normal"/>
    <w:uiPriority w:val="7"/>
    <w:qFormat/>
    <w:rsid w:val="005817F8"/>
    <w:pPr>
      <w:numPr>
        <w:ilvl w:val="2"/>
        <w:numId w:val="23"/>
      </w:numPr>
      <w:spacing w:after="180" w:line="260" w:lineRule="atLeast"/>
    </w:pPr>
    <w:rPr>
      <w:rFonts w:ascii="Calibri" w:eastAsia="PMingLiU" w:hAnsi="Calibri"/>
      <w:sz w:val="22"/>
      <w:szCs w:val="28"/>
      <w:lang w:val="en-AU" w:eastAsia="zh-CN"/>
    </w:rPr>
  </w:style>
  <w:style w:type="paragraph" w:styleId="ListNumber4">
    <w:name w:val="List Number 4"/>
    <w:basedOn w:val="Normal"/>
    <w:uiPriority w:val="7"/>
    <w:qFormat/>
    <w:rsid w:val="005817F8"/>
    <w:pPr>
      <w:numPr>
        <w:ilvl w:val="3"/>
        <w:numId w:val="23"/>
      </w:numPr>
      <w:spacing w:after="180" w:line="260" w:lineRule="atLeast"/>
    </w:pPr>
    <w:rPr>
      <w:rFonts w:ascii="Calibri" w:eastAsia="PMingLiU" w:hAnsi="Calibri"/>
      <w:sz w:val="22"/>
      <w:szCs w:val="28"/>
      <w:lang w:val="en-AU" w:eastAsia="zh-CN"/>
    </w:rPr>
  </w:style>
  <w:style w:type="paragraph" w:styleId="FootnoteText">
    <w:name w:val="footnote text"/>
    <w:link w:val="FootnoteTextChar"/>
    <w:rsid w:val="005817F8"/>
    <w:pPr>
      <w:spacing w:after="200" w:line="276" w:lineRule="auto"/>
    </w:pPr>
    <w:rPr>
      <w:rFonts w:ascii="Calibri" w:eastAsia="Calibri" w:hAnsi="Calibri"/>
      <w:sz w:val="22"/>
      <w:szCs w:val="22"/>
      <w:lang w:val="en-US" w:eastAsia="en-US"/>
    </w:rPr>
  </w:style>
  <w:style w:type="character" w:customStyle="1" w:styleId="FootnoteTextChar">
    <w:name w:val="Footnote Text Char"/>
    <w:link w:val="FootnoteText"/>
    <w:rsid w:val="005817F8"/>
    <w:rPr>
      <w:rFonts w:ascii="Calibri" w:eastAsia="Calibri" w:hAnsi="Calibri"/>
      <w:sz w:val="22"/>
      <w:szCs w:val="22"/>
      <w:lang w:val="en-US" w:eastAsia="en-US"/>
    </w:rPr>
  </w:style>
  <w:style w:type="character" w:styleId="FootnoteReference">
    <w:name w:val="footnote reference"/>
    <w:rsid w:val="005817F8"/>
  </w:style>
  <w:style w:type="paragraph" w:styleId="BodyTextFirstIndent">
    <w:name w:val="Body Text First Indent"/>
    <w:basedOn w:val="BodyText"/>
    <w:link w:val="BodyTextFirstIndentChar"/>
    <w:uiPriority w:val="99"/>
    <w:semiHidden/>
    <w:unhideWhenUsed/>
    <w:rsid w:val="005817F8"/>
    <w:pPr>
      <w:spacing w:after="0"/>
      <w:ind w:firstLine="360"/>
    </w:pPr>
    <w:rPr>
      <w:rFonts w:ascii="Calibri" w:eastAsia="PMingLiU" w:hAnsi="Calibri"/>
      <w:sz w:val="22"/>
      <w:szCs w:val="28"/>
      <w:lang w:val="en-AU" w:eastAsia="zh-CN"/>
    </w:rPr>
  </w:style>
  <w:style w:type="character" w:customStyle="1" w:styleId="BodyTextFirstIndentChar">
    <w:name w:val="Body Text First Indent Char"/>
    <w:link w:val="BodyTextFirstIndent"/>
    <w:uiPriority w:val="99"/>
    <w:semiHidden/>
    <w:rsid w:val="005817F8"/>
    <w:rPr>
      <w:rFonts w:ascii="Calibri" w:eastAsia="PMingLiU" w:hAnsi="Calibri"/>
      <w:sz w:val="22"/>
      <w:szCs w:val="28"/>
      <w:lang w:eastAsia="zh-CN"/>
    </w:rPr>
  </w:style>
  <w:style w:type="paragraph" w:customStyle="1" w:styleId="BMIndent8">
    <w:name w:val="BM Indent 8"/>
    <w:rsid w:val="005817F8"/>
    <w:pPr>
      <w:spacing w:before="60" w:after="200"/>
      <w:ind w:left="2160"/>
    </w:pPr>
    <w:rPr>
      <w:rFonts w:ascii="Arial" w:eastAsia="Times New Roman" w:hAnsi="Arial"/>
      <w:iCs/>
      <w:color w:val="000000"/>
      <w:szCs w:val="24"/>
      <w:lang w:eastAsia="en-US"/>
    </w:rPr>
  </w:style>
  <w:style w:type="numbering" w:customStyle="1" w:styleId="BMSchedules0">
    <w:name w:val="BMSchedules"/>
    <w:rsid w:val="005817F8"/>
  </w:style>
  <w:style w:type="numbering" w:customStyle="1" w:styleId="BMHeadings0">
    <w:name w:val="BMHeadings"/>
    <w:rsid w:val="005817F8"/>
  </w:style>
  <w:style w:type="numbering" w:customStyle="1" w:styleId="BMListNumbers0">
    <w:name w:val="BMListNumbers"/>
    <w:rsid w:val="005817F8"/>
  </w:style>
  <w:style w:type="numbering" w:customStyle="1" w:styleId="BMDefinitions0">
    <w:name w:val="BMDefinitions"/>
    <w:rsid w:val="005817F8"/>
  </w:style>
  <w:style w:type="paragraph" w:customStyle="1" w:styleId="Bold">
    <w:name w:val="Bold"/>
    <w:basedOn w:val="Normal"/>
    <w:autoRedefine/>
    <w:rsid w:val="005817F8"/>
    <w:pPr>
      <w:ind w:left="1701"/>
    </w:pPr>
    <w:rPr>
      <w:rFonts w:ascii="Times New Roman" w:eastAsia="Times New Roman" w:hAnsi="Times New Roman"/>
      <w:b/>
      <w:i/>
      <w:iCs/>
      <w:lang w:val="en-AU"/>
    </w:rPr>
  </w:style>
  <w:style w:type="table" w:customStyle="1" w:styleId="TableGrid1">
    <w:name w:val="Table Grid1"/>
    <w:basedOn w:val="TableNormal"/>
    <w:next w:val="TableGrid"/>
    <w:uiPriority w:val="59"/>
    <w:rsid w:val="005817F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5817F8"/>
    <w:rPr>
      <w:color w:val="808080"/>
      <w:shd w:val="clear" w:color="auto" w:fill="E6E6E6"/>
    </w:rPr>
  </w:style>
  <w:style w:type="character" w:customStyle="1" w:styleId="UnresolvedMention2">
    <w:name w:val="Unresolved Mention2"/>
    <w:uiPriority w:val="99"/>
    <w:semiHidden/>
    <w:unhideWhenUsed/>
    <w:rsid w:val="005817F8"/>
    <w:rPr>
      <w:color w:val="808080"/>
      <w:shd w:val="clear" w:color="auto" w:fill="E6E6E6"/>
    </w:rPr>
  </w:style>
  <w:style w:type="character" w:styleId="Mention">
    <w:name w:val="Mention"/>
    <w:uiPriority w:val="99"/>
    <w:semiHidden/>
    <w:unhideWhenUsed/>
    <w:rsid w:val="005817F8"/>
    <w:rPr>
      <w:color w:val="2B579A"/>
      <w:shd w:val="clear" w:color="auto" w:fill="E6E6E6"/>
    </w:rPr>
  </w:style>
  <w:style w:type="character" w:customStyle="1" w:styleId="Heading3Char1">
    <w:name w:val="Heading 3 Char1"/>
    <w:aliases w:val="Address Listing Body Text - Primus Char1"/>
    <w:uiPriority w:val="9"/>
    <w:semiHidden/>
    <w:rsid w:val="005817F8"/>
    <w:rPr>
      <w:rFonts w:ascii="Cambria" w:eastAsia="Times New Roman" w:hAnsi="Cambria" w:cs="Times New Roman"/>
      <w:color w:val="243F60"/>
      <w:sz w:val="24"/>
      <w:szCs w:val="24"/>
      <w:lang w:val="en-US" w:eastAsia="en-US"/>
    </w:rPr>
  </w:style>
  <w:style w:type="character" w:customStyle="1" w:styleId="Heading4Char1">
    <w:name w:val="Heading 4 Char1"/>
    <w:aliases w:val="h4 Char1"/>
    <w:uiPriority w:val="9"/>
    <w:semiHidden/>
    <w:rsid w:val="005817F8"/>
    <w:rPr>
      <w:rFonts w:ascii="Cambria" w:eastAsia="Times New Roman" w:hAnsi="Cambria" w:cs="Times New Roman"/>
      <w:i/>
      <w:iCs/>
      <w:color w:val="365F91"/>
      <w:sz w:val="24"/>
      <w:szCs w:val="24"/>
      <w:lang w:val="en-US" w:eastAsia="en-US"/>
    </w:rPr>
  </w:style>
  <w:style w:type="paragraph" w:customStyle="1" w:styleId="msonormal0">
    <w:name w:val="msonormal"/>
    <w:basedOn w:val="Normal"/>
    <w:rsid w:val="005817F8"/>
    <w:pPr>
      <w:spacing w:before="100" w:beforeAutospacing="1" w:after="100" w:afterAutospacing="1"/>
    </w:pPr>
    <w:rPr>
      <w:rFonts w:ascii="Times New Roman" w:eastAsia="Times New Roman" w:hAnsi="Times New Roman"/>
      <w:lang w:val="en-AU" w:eastAsia="en-AU"/>
    </w:rPr>
  </w:style>
  <w:style w:type="paragraph" w:styleId="NoSpacing">
    <w:name w:val="No Spacing"/>
    <w:uiPriority w:val="1"/>
    <w:qFormat/>
    <w:rsid w:val="005817F8"/>
    <w:rPr>
      <w:rFonts w:ascii="Arial" w:hAnsi="Arial"/>
      <w:sz w:val="24"/>
      <w:szCs w:val="24"/>
      <w:lang w:val="en-US" w:eastAsia="en-US"/>
    </w:rPr>
  </w:style>
  <w:style w:type="paragraph" w:customStyle="1" w:styleId="s2">
    <w:name w:val="s2"/>
    <w:basedOn w:val="Normal"/>
    <w:rsid w:val="005817F8"/>
    <w:pPr>
      <w:spacing w:before="100" w:beforeAutospacing="1" w:after="100" w:afterAutospacing="1"/>
    </w:pPr>
    <w:rPr>
      <w:rFonts w:ascii="Times New Roman" w:eastAsia="Calibri" w:hAnsi="Times New Roman"/>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829744">
      <w:bodyDiv w:val="1"/>
      <w:marLeft w:val="0"/>
      <w:marRight w:val="0"/>
      <w:marTop w:val="0"/>
      <w:marBottom w:val="0"/>
      <w:divBdr>
        <w:top w:val="none" w:sz="0" w:space="0" w:color="auto"/>
        <w:left w:val="none" w:sz="0" w:space="0" w:color="auto"/>
        <w:bottom w:val="none" w:sz="0" w:space="0" w:color="auto"/>
        <w:right w:val="none" w:sz="0" w:space="0" w:color="auto"/>
      </w:divBdr>
    </w:div>
    <w:div w:id="1139690352">
      <w:bodyDiv w:val="1"/>
      <w:marLeft w:val="0"/>
      <w:marRight w:val="0"/>
      <w:marTop w:val="0"/>
      <w:marBottom w:val="0"/>
      <w:divBdr>
        <w:top w:val="none" w:sz="0" w:space="0" w:color="auto"/>
        <w:left w:val="none" w:sz="0" w:space="0" w:color="auto"/>
        <w:bottom w:val="none" w:sz="0" w:space="0" w:color="auto"/>
        <w:right w:val="none" w:sz="0" w:space="0" w:color="auto"/>
      </w:divBdr>
    </w:div>
    <w:div w:id="186046831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www.optus.com.au/roaming" TargetMode="External"/><Relationship Id="rId21" Type="http://schemas.openxmlformats.org/officeDocument/2006/relationships/hyperlink" Target="http://www.optus.com.au/content/dam/optus/appendix/Appendix%20S/AppS.doc" TargetMode="External"/><Relationship Id="rId42" Type="http://schemas.openxmlformats.org/officeDocument/2006/relationships/hyperlink" Target="http://www.optus.com.au/content/dam/optus/appendix/Appendix%20Y/AppY.doc" TargetMode="External"/><Relationship Id="rId47" Type="http://schemas.openxmlformats.org/officeDocument/2006/relationships/hyperlink" Target="http://www.optus.com.au/content/dam/optus/appendix/Appendix%20S/AppS.doc" TargetMode="External"/><Relationship Id="rId63" Type="http://schemas.openxmlformats.org/officeDocument/2006/relationships/hyperlink" Target="http://www.optus.com.au/content/dam/optus/appendix/Appendix%20Y/AppY.doc" TargetMode="External"/><Relationship Id="rId68" Type="http://schemas.openxmlformats.org/officeDocument/2006/relationships/hyperlink" Target="http://www.optus.com.au/content/dam/optus/appendix/Appendix%20S/AppS.doc" TargetMode="External"/><Relationship Id="rId84" Type="http://schemas.openxmlformats.org/officeDocument/2006/relationships/hyperlink" Target="https://www.optus.com.au/content/dam/optus/appendix/Appendix%20S/AppS.doc" TargetMode="External"/><Relationship Id="rId89" Type="http://schemas.openxmlformats.org/officeDocument/2006/relationships/hyperlink" Target="http://www.optus.com.au/content/dam/optus/appendix/Appendix%20S/AppS.doc" TargetMode="External"/><Relationship Id="rId16" Type="http://schemas.openxmlformats.org/officeDocument/2006/relationships/hyperlink" Target="http://www.optus.com.au/content/dam/optus/appendix/Appendix%20Y/AppY.doc" TargetMode="External"/><Relationship Id="rId11" Type="http://schemas.openxmlformats.org/officeDocument/2006/relationships/footer" Target="footer2.xml"/><Relationship Id="rId32" Type="http://schemas.openxmlformats.org/officeDocument/2006/relationships/hyperlink" Target="http://www.optus.com.au/international" TargetMode="External"/><Relationship Id="rId37" Type="http://schemas.openxmlformats.org/officeDocument/2006/relationships/hyperlink" Target="http://www.optus.com.au/content/dam/optus/appendix/Appendix%20S/AppS.doc" TargetMode="External"/><Relationship Id="rId53" Type="http://schemas.openxmlformats.org/officeDocument/2006/relationships/hyperlink" Target="http://www.optus.com.au/content/dam/optus/appendix/Appendix%20S/AppS.doc" TargetMode="External"/><Relationship Id="rId58" Type="http://schemas.openxmlformats.org/officeDocument/2006/relationships/hyperlink" Target="http://www.optus.com.au/content/dam/optus/appendix/Appendix%20D/AppD.doc" TargetMode="External"/><Relationship Id="rId74" Type="http://schemas.openxmlformats.org/officeDocument/2006/relationships/hyperlink" Target="http://www.optus.com.au/roaming" TargetMode="External"/><Relationship Id="rId79" Type="http://schemas.openxmlformats.org/officeDocument/2006/relationships/hyperlink" Target="http://www.optus.com.au/about/legal/direct-debit-payments" TargetMode="External"/><Relationship Id="rId5" Type="http://schemas.openxmlformats.org/officeDocument/2006/relationships/webSettings" Target="webSettings.xml"/><Relationship Id="rId90" Type="http://schemas.openxmlformats.org/officeDocument/2006/relationships/hyperlink" Target="http://www.optus.com.au/content/dam/optus/appendix/Appendix%20S/AppS.doc" TargetMode="External"/><Relationship Id="rId95" Type="http://schemas.openxmlformats.org/officeDocument/2006/relationships/theme" Target="theme/theme1.xml"/><Relationship Id="rId22" Type="http://schemas.openxmlformats.org/officeDocument/2006/relationships/hyperlink" Target="http://www.optus.com.au/content/dam/optus/appendix/Appendix%20S/AppS.doc" TargetMode="External"/><Relationship Id="rId27" Type="http://schemas.openxmlformats.org/officeDocument/2006/relationships/hyperlink" Target="http://www.optus.com.au/content/dam/optus/appendix/Appendix%20Y/AppY.doc" TargetMode="External"/><Relationship Id="rId43" Type="http://schemas.openxmlformats.org/officeDocument/2006/relationships/hyperlink" Target="http://www.optus.com.au/content/dam/optus/appendix/Appendix%20D/AppD.doc" TargetMode="External"/><Relationship Id="rId48" Type="http://schemas.openxmlformats.org/officeDocument/2006/relationships/hyperlink" Target="https://www.optus.com.au/content/dam/optus/appendix/Appendix%20S/AppS.doc" TargetMode="External"/><Relationship Id="rId64" Type="http://schemas.openxmlformats.org/officeDocument/2006/relationships/hyperlink" Target="http://www.optus.com.au/content/dam/optus/appendix/Appendix%20D/AppD.doc" TargetMode="External"/><Relationship Id="rId69" Type="http://schemas.openxmlformats.org/officeDocument/2006/relationships/hyperlink" Target="https://www.optus.com.au/content/dam/optus/appendix/Appendix%20S/AppS.doc" TargetMode="External"/><Relationship Id="rId8" Type="http://schemas.openxmlformats.org/officeDocument/2006/relationships/header" Target="header1.xml"/><Relationship Id="rId51" Type="http://schemas.openxmlformats.org/officeDocument/2006/relationships/hyperlink" Target="http://www.optus.com.au/content/dam/optus/appendix/Appendix%20D/AppD.doc" TargetMode="External"/><Relationship Id="rId72" Type="http://schemas.openxmlformats.org/officeDocument/2006/relationships/hyperlink" Target="http://www.optus.com.au/international" TargetMode="External"/><Relationship Id="rId80" Type="http://schemas.openxmlformats.org/officeDocument/2006/relationships/hyperlink" Target="http://www.optus.com.au/paymentsetup" TargetMode="External"/><Relationship Id="rId85" Type="http://schemas.openxmlformats.org/officeDocument/2006/relationships/hyperlink" Target="http://www.optus.com.au/about/legal/direct-debit-payments" TargetMode="External"/><Relationship Id="rId93"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www.optus.com.au/content/dam/optus/documents/about-us/legal/SMETerms.doc" TargetMode="External"/><Relationship Id="rId17" Type="http://schemas.openxmlformats.org/officeDocument/2006/relationships/hyperlink" Target="http://www.optus.com.au/content/dam/optus/documents/about-us/legal/DigServDescConsSME.doc" TargetMode="External"/><Relationship Id="rId25" Type="http://schemas.openxmlformats.org/officeDocument/2006/relationships/hyperlink" Target="http://www.optus.com.au/international" TargetMode="External"/><Relationship Id="rId33" Type="http://schemas.openxmlformats.org/officeDocument/2006/relationships/hyperlink" Target="http://www.optus.com.au/roaming" TargetMode="External"/><Relationship Id="rId38" Type="http://schemas.openxmlformats.org/officeDocument/2006/relationships/hyperlink" Target="http://www.optus.com.au/content/dam/optus/appendix/Appendix%20S/AppS.doc" TargetMode="External"/><Relationship Id="rId46" Type="http://schemas.openxmlformats.org/officeDocument/2006/relationships/hyperlink" Target="http://www.optus.com.au/content/dam/optus/appendix/Appendix%20S/AppS.doc" TargetMode="External"/><Relationship Id="rId59" Type="http://schemas.openxmlformats.org/officeDocument/2006/relationships/hyperlink" Target="http://www.optus.com.au/content/dam/optus/appendix/Appendix%20S/AppS.doc" TargetMode="External"/><Relationship Id="rId67" Type="http://schemas.openxmlformats.org/officeDocument/2006/relationships/hyperlink" Target="http://www.optus.com.au/content/dam/optus/appendix/Appendix%20S/AppS.doc" TargetMode="External"/><Relationship Id="rId20" Type="http://schemas.openxmlformats.org/officeDocument/2006/relationships/hyperlink" Target="http://www.optus.com.au/content/dam/optus/appendix/Appendix%20D/AppD.doc" TargetMode="External"/><Relationship Id="rId41" Type="http://schemas.openxmlformats.org/officeDocument/2006/relationships/hyperlink" Target="http://www.optus.com.au/roaming" TargetMode="External"/><Relationship Id="rId54" Type="http://schemas.openxmlformats.org/officeDocument/2006/relationships/hyperlink" Target="http://www.optus.com.au/international" TargetMode="External"/><Relationship Id="rId62" Type="http://schemas.openxmlformats.org/officeDocument/2006/relationships/hyperlink" Target="http://www.optus.com.au/roaming" TargetMode="External"/><Relationship Id="rId70" Type="http://schemas.openxmlformats.org/officeDocument/2006/relationships/hyperlink" Target="https://www.optus.com.au/shop/mobilephones/international-roaming/postpaid-rates" TargetMode="External"/><Relationship Id="rId75" Type="http://schemas.openxmlformats.org/officeDocument/2006/relationships/hyperlink" Target="http://www.optus.com.au/international" TargetMode="External"/><Relationship Id="rId83" Type="http://schemas.openxmlformats.org/officeDocument/2006/relationships/hyperlink" Target="http://www.optus.com.au/roam" TargetMode="External"/><Relationship Id="rId88" Type="http://schemas.openxmlformats.org/officeDocument/2006/relationships/hyperlink" Target="http://www.optus.com.au/roam" TargetMode="External"/><Relationship Id="rId91" Type="http://schemas.openxmlformats.org/officeDocument/2006/relationships/hyperlink" Target="http://www.optus.com.au/content/dam/optus/appendix/Appendix%20S/AppS.do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ptus.com.au/content/dam/optus/documents/about-us/legal/DigPricingS1.doc" TargetMode="External"/><Relationship Id="rId23" Type="http://schemas.openxmlformats.org/officeDocument/2006/relationships/hyperlink" Target="https://www.optus.com.au/content/dam/optus/appendix/Appendix%20S/AppS.doc" TargetMode="External"/><Relationship Id="rId28" Type="http://schemas.openxmlformats.org/officeDocument/2006/relationships/hyperlink" Target="http://www.optus.com.au/content/dam/optus/appendix/Appendix%20D/AppD.doc" TargetMode="External"/><Relationship Id="rId36" Type="http://schemas.openxmlformats.org/officeDocument/2006/relationships/hyperlink" Target="http://www.optus.com.au/content/dam/optus/appendix/Appendix%20D/AppD.doc" TargetMode="External"/><Relationship Id="rId49" Type="http://schemas.openxmlformats.org/officeDocument/2006/relationships/hyperlink" Target="http://www.optus.com.au/content/dam/optus/appendix/Appendix%20Y/AppY.doc" TargetMode="External"/><Relationship Id="rId57" Type="http://schemas.openxmlformats.org/officeDocument/2006/relationships/hyperlink" Target="http://www.optus.com.au/content/dam/optus/appendix/Appendix%20Y/AppY.doc" TargetMode="External"/><Relationship Id="rId10" Type="http://schemas.openxmlformats.org/officeDocument/2006/relationships/header" Target="header2.xml"/><Relationship Id="rId31" Type="http://schemas.openxmlformats.org/officeDocument/2006/relationships/hyperlink" Target="http://www.optus.com.au/international" TargetMode="External"/><Relationship Id="rId44" Type="http://schemas.openxmlformats.org/officeDocument/2006/relationships/hyperlink" Target="http://www.optus.com.au/content/dam/optus/appendix/Appendix%20S/AppS.doc" TargetMode="External"/><Relationship Id="rId52" Type="http://schemas.openxmlformats.org/officeDocument/2006/relationships/hyperlink" Target="http://www.optus.com.au/content/dam/optus/appendix/Appendix%20S/AppS.doc" TargetMode="External"/><Relationship Id="rId60" Type="http://schemas.openxmlformats.org/officeDocument/2006/relationships/hyperlink" Target="http://www.optus.com.au/international" TargetMode="External"/><Relationship Id="rId65" Type="http://schemas.openxmlformats.org/officeDocument/2006/relationships/hyperlink" Target="http://www.optus.com.au/content/dam/optus/appendix/Appendix%20S/AppS.doc" TargetMode="External"/><Relationship Id="rId73" Type="http://schemas.openxmlformats.org/officeDocument/2006/relationships/hyperlink" Target="http://www.optus.com.au/international" TargetMode="External"/><Relationship Id="rId78" Type="http://schemas.openxmlformats.org/officeDocument/2006/relationships/hyperlink" Target="https://www.optus.com.au/content/dam/optus/appendix/Appendix%20S/AppS.doc" TargetMode="External"/><Relationship Id="rId81" Type="http://schemas.openxmlformats.org/officeDocument/2006/relationships/hyperlink" Target="http://www.optus.com.au/myaccount" TargetMode="External"/><Relationship Id="rId86" Type="http://schemas.openxmlformats.org/officeDocument/2006/relationships/hyperlink" Target="http://www.optus.com.au/paymentsetup"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optus.com.au/content/dam/optus/documents/about-us/legal/DigPricingS4.doc" TargetMode="External"/><Relationship Id="rId18" Type="http://schemas.openxmlformats.org/officeDocument/2006/relationships/hyperlink" Target="http://www.optus.com.au/content/dam/optus/documents/about-us/legal/SMETerms.doc" TargetMode="External"/><Relationship Id="rId39" Type="http://schemas.openxmlformats.org/officeDocument/2006/relationships/hyperlink" Target="http://www.optus.com.au/international" TargetMode="External"/><Relationship Id="rId34" Type="http://schemas.openxmlformats.org/officeDocument/2006/relationships/hyperlink" Target="http://www.optus.com.au/content/dam/optus/appendix/Appendix%20Y/AppY.doc" TargetMode="External"/><Relationship Id="rId50" Type="http://schemas.openxmlformats.org/officeDocument/2006/relationships/hyperlink" Target="http://www.optus.com.au/content/dam/optus/appendix/Appendix%20D/AppD.doc" TargetMode="External"/><Relationship Id="rId55" Type="http://schemas.openxmlformats.org/officeDocument/2006/relationships/hyperlink" Target="http://www.optus.com.au/international" TargetMode="External"/><Relationship Id="rId76" Type="http://schemas.openxmlformats.org/officeDocument/2006/relationships/hyperlink" Target="http://www.optus.com.au/international" TargetMode="External"/><Relationship Id="rId7" Type="http://schemas.openxmlformats.org/officeDocument/2006/relationships/endnotes" Target="endnotes.xml"/><Relationship Id="rId71" Type="http://schemas.openxmlformats.org/officeDocument/2006/relationships/hyperlink" Target="http://www.optus.com.au/content/dam/optus/appendix/Appendix%20S/AppS.doc" TargetMode="External"/><Relationship Id="rId92" Type="http://schemas.openxmlformats.org/officeDocument/2006/relationships/hyperlink" Target="https://www.optus.com.au/content/dam/optus/appendix/Appendix%20S/AppS.doc" TargetMode="External"/><Relationship Id="rId2" Type="http://schemas.openxmlformats.org/officeDocument/2006/relationships/numbering" Target="numbering.xml"/><Relationship Id="rId29" Type="http://schemas.openxmlformats.org/officeDocument/2006/relationships/hyperlink" Target="http://www.optus.com.au/content/dam/optus/appendix/Appendix%20S/AppS.doc" TargetMode="External"/><Relationship Id="rId24" Type="http://schemas.openxmlformats.org/officeDocument/2006/relationships/hyperlink" Target="http://www.optus.com.au/international" TargetMode="External"/><Relationship Id="rId40" Type="http://schemas.openxmlformats.org/officeDocument/2006/relationships/hyperlink" Target="http://www.optus.com.au/international" TargetMode="External"/><Relationship Id="rId45" Type="http://schemas.openxmlformats.org/officeDocument/2006/relationships/hyperlink" Target="http://www.optus.com.au/content/dam/optus/appendix/Appendix%20S/AppS.doc" TargetMode="External"/><Relationship Id="rId66" Type="http://schemas.openxmlformats.org/officeDocument/2006/relationships/hyperlink" Target="http://www.optus.com.au/content/dam/optus/appendix/Appendix%20S/AppS.doc" TargetMode="External"/><Relationship Id="rId87" Type="http://schemas.openxmlformats.org/officeDocument/2006/relationships/hyperlink" Target="http://www.optus.com.au/myaccount" TargetMode="External"/><Relationship Id="rId61" Type="http://schemas.openxmlformats.org/officeDocument/2006/relationships/hyperlink" Target="http://www.optus.com.au/international" TargetMode="External"/><Relationship Id="rId82" Type="http://schemas.openxmlformats.org/officeDocument/2006/relationships/hyperlink" Target="http://www.optus.com.au/roam" TargetMode="External"/><Relationship Id="rId19" Type="http://schemas.openxmlformats.org/officeDocument/2006/relationships/hyperlink" Target="http://www.optus.com.au/content/dam/optus/appendix/Appendix%20Y/AppY.doc" TargetMode="External"/><Relationship Id="rId14" Type="http://schemas.openxmlformats.org/officeDocument/2006/relationships/hyperlink" Target="http://www.optus.com.au/content/dam/optus/documents/about-us/legal/DigPricingS5a.doc" TargetMode="External"/><Relationship Id="rId30" Type="http://schemas.openxmlformats.org/officeDocument/2006/relationships/hyperlink" Target="http://www.optus.com.au/content/dam/optus/appendix/Appendix%20S/AppS.doc" TargetMode="External"/><Relationship Id="rId35" Type="http://schemas.openxmlformats.org/officeDocument/2006/relationships/hyperlink" Target="http://www.optus.com.au/content/dam/optus/appendix/Appendix%20D/AppD.doc" TargetMode="External"/><Relationship Id="rId56" Type="http://schemas.openxmlformats.org/officeDocument/2006/relationships/hyperlink" Target="http://www.optus.com.au/roaming" TargetMode="External"/><Relationship Id="rId77" Type="http://schemas.openxmlformats.org/officeDocument/2006/relationships/hyperlink" Target="http://www.optus.com.au/roam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52CC0-FC39-4754-B8D0-8341FBB576F9}">
  <ds:schemaRefs>
    <ds:schemaRef ds:uri="http://schemas.openxmlformats.org/officeDocument/2006/bibliography"/>
  </ds:schemaRefs>
</ds:datastoreItem>
</file>

<file path=docMetadata/LabelInfo.xml><?xml version="1.0" encoding="utf-8"?>
<clbl:labelList xmlns:clbl="http://schemas.microsoft.com/office/2020/mipLabelMetadata">
  <clbl:label id="{56ee34bf-ccdb-4d31-bfa7-d70a8087cdcc}"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0</TotalTime>
  <Pages>113</Pages>
  <Words>36711</Words>
  <Characters>209253</Characters>
  <Application>Microsoft Office Word</Application>
  <DocSecurity>0</DocSecurity>
  <Lines>1743</Lines>
  <Paragraphs>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245474</CharactersWithSpaces>
  <SharedDoc>false</SharedDoc>
  <HLinks>
    <vt:vector size="1668" baseType="variant">
      <vt:variant>
        <vt:i4>65628</vt:i4>
      </vt:variant>
      <vt:variant>
        <vt:i4>1443</vt:i4>
      </vt:variant>
      <vt:variant>
        <vt:i4>0</vt:i4>
      </vt:variant>
      <vt:variant>
        <vt:i4>5</vt:i4>
      </vt:variant>
      <vt:variant>
        <vt:lpwstr>http://www.optus.com.au/roam</vt:lpwstr>
      </vt:variant>
      <vt:variant>
        <vt:lpwstr/>
      </vt:variant>
      <vt:variant>
        <vt:i4>1572949</vt:i4>
      </vt:variant>
      <vt:variant>
        <vt:i4>1440</vt:i4>
      </vt:variant>
      <vt:variant>
        <vt:i4>0</vt:i4>
      </vt:variant>
      <vt:variant>
        <vt:i4>5</vt:i4>
      </vt:variant>
      <vt:variant>
        <vt:lpwstr>http://www.optus.com.au/myaccount</vt:lpwstr>
      </vt:variant>
      <vt:variant>
        <vt:lpwstr/>
      </vt:variant>
      <vt:variant>
        <vt:i4>1441863</vt:i4>
      </vt:variant>
      <vt:variant>
        <vt:i4>1437</vt:i4>
      </vt:variant>
      <vt:variant>
        <vt:i4>0</vt:i4>
      </vt:variant>
      <vt:variant>
        <vt:i4>5</vt:i4>
      </vt:variant>
      <vt:variant>
        <vt:lpwstr>http://www.optus.com.au/paymentsetup</vt:lpwstr>
      </vt:variant>
      <vt:variant>
        <vt:lpwstr/>
      </vt:variant>
      <vt:variant>
        <vt:i4>131145</vt:i4>
      </vt:variant>
      <vt:variant>
        <vt:i4>1434</vt:i4>
      </vt:variant>
      <vt:variant>
        <vt:i4>0</vt:i4>
      </vt:variant>
      <vt:variant>
        <vt:i4>5</vt:i4>
      </vt:variant>
      <vt:variant>
        <vt:lpwstr>http://www.optus.com.au/about/legal/direct-debit-payments</vt:lpwstr>
      </vt:variant>
      <vt:variant>
        <vt:lpwstr/>
      </vt:variant>
      <vt:variant>
        <vt:i4>3735585</vt:i4>
      </vt:variant>
      <vt:variant>
        <vt:i4>1431</vt:i4>
      </vt:variant>
      <vt:variant>
        <vt:i4>0</vt:i4>
      </vt:variant>
      <vt:variant>
        <vt:i4>5</vt:i4>
      </vt:variant>
      <vt:variant>
        <vt:lpwstr>https://www.optus.com.au/content/dam/optus/appendix/Appendix S/AppS.doc</vt:lpwstr>
      </vt:variant>
      <vt:variant>
        <vt:lpwstr/>
      </vt:variant>
      <vt:variant>
        <vt:i4>65628</vt:i4>
      </vt:variant>
      <vt:variant>
        <vt:i4>1428</vt:i4>
      </vt:variant>
      <vt:variant>
        <vt:i4>0</vt:i4>
      </vt:variant>
      <vt:variant>
        <vt:i4>5</vt:i4>
      </vt:variant>
      <vt:variant>
        <vt:lpwstr>http://www.optus.com.au/roam</vt:lpwstr>
      </vt:variant>
      <vt:variant>
        <vt:lpwstr/>
      </vt:variant>
      <vt:variant>
        <vt:i4>65628</vt:i4>
      </vt:variant>
      <vt:variant>
        <vt:i4>1425</vt:i4>
      </vt:variant>
      <vt:variant>
        <vt:i4>0</vt:i4>
      </vt:variant>
      <vt:variant>
        <vt:i4>5</vt:i4>
      </vt:variant>
      <vt:variant>
        <vt:lpwstr>http://www.optus.com.au/roam</vt:lpwstr>
      </vt:variant>
      <vt:variant>
        <vt:lpwstr/>
      </vt:variant>
      <vt:variant>
        <vt:i4>1572949</vt:i4>
      </vt:variant>
      <vt:variant>
        <vt:i4>1422</vt:i4>
      </vt:variant>
      <vt:variant>
        <vt:i4>0</vt:i4>
      </vt:variant>
      <vt:variant>
        <vt:i4>5</vt:i4>
      </vt:variant>
      <vt:variant>
        <vt:lpwstr>http://www.optus.com.au/myaccount</vt:lpwstr>
      </vt:variant>
      <vt:variant>
        <vt:lpwstr/>
      </vt:variant>
      <vt:variant>
        <vt:i4>1441863</vt:i4>
      </vt:variant>
      <vt:variant>
        <vt:i4>1419</vt:i4>
      </vt:variant>
      <vt:variant>
        <vt:i4>0</vt:i4>
      </vt:variant>
      <vt:variant>
        <vt:i4>5</vt:i4>
      </vt:variant>
      <vt:variant>
        <vt:lpwstr>http://www.optus.com.au/paymentsetup</vt:lpwstr>
      </vt:variant>
      <vt:variant>
        <vt:lpwstr/>
      </vt:variant>
      <vt:variant>
        <vt:i4>131145</vt:i4>
      </vt:variant>
      <vt:variant>
        <vt:i4>1416</vt:i4>
      </vt:variant>
      <vt:variant>
        <vt:i4>0</vt:i4>
      </vt:variant>
      <vt:variant>
        <vt:i4>5</vt:i4>
      </vt:variant>
      <vt:variant>
        <vt:lpwstr>http://www.optus.com.au/about/legal/direct-debit-payments</vt:lpwstr>
      </vt:variant>
      <vt:variant>
        <vt:lpwstr/>
      </vt:variant>
      <vt:variant>
        <vt:i4>3735585</vt:i4>
      </vt:variant>
      <vt:variant>
        <vt:i4>1413</vt:i4>
      </vt:variant>
      <vt:variant>
        <vt:i4>0</vt:i4>
      </vt:variant>
      <vt:variant>
        <vt:i4>5</vt:i4>
      </vt:variant>
      <vt:variant>
        <vt:lpwstr>https://www.optus.com.au/content/dam/optus/appendix/Appendix S/AppS.doc</vt:lpwstr>
      </vt:variant>
      <vt:variant>
        <vt:lpwstr/>
      </vt:variant>
      <vt:variant>
        <vt:i4>7274549</vt:i4>
      </vt:variant>
      <vt:variant>
        <vt:i4>1410</vt:i4>
      </vt:variant>
      <vt:variant>
        <vt:i4>0</vt:i4>
      </vt:variant>
      <vt:variant>
        <vt:i4>5</vt:i4>
      </vt:variant>
      <vt:variant>
        <vt:lpwstr>http://www.optus.com.au/roaming</vt:lpwstr>
      </vt:variant>
      <vt:variant>
        <vt:lpwstr/>
      </vt:variant>
      <vt:variant>
        <vt:i4>1835078</vt:i4>
      </vt:variant>
      <vt:variant>
        <vt:i4>1407</vt:i4>
      </vt:variant>
      <vt:variant>
        <vt:i4>0</vt:i4>
      </vt:variant>
      <vt:variant>
        <vt:i4>5</vt:i4>
      </vt:variant>
      <vt:variant>
        <vt:lpwstr>http://www.optus.com.au/international</vt:lpwstr>
      </vt:variant>
      <vt:variant>
        <vt:lpwstr/>
      </vt:variant>
      <vt:variant>
        <vt:i4>1835078</vt:i4>
      </vt:variant>
      <vt:variant>
        <vt:i4>1404</vt:i4>
      </vt:variant>
      <vt:variant>
        <vt:i4>0</vt:i4>
      </vt:variant>
      <vt:variant>
        <vt:i4>5</vt:i4>
      </vt:variant>
      <vt:variant>
        <vt:lpwstr>http://www.optus.com.au/international</vt:lpwstr>
      </vt:variant>
      <vt:variant>
        <vt:lpwstr/>
      </vt:variant>
      <vt:variant>
        <vt:i4>7274549</vt:i4>
      </vt:variant>
      <vt:variant>
        <vt:i4>1401</vt:i4>
      </vt:variant>
      <vt:variant>
        <vt:i4>0</vt:i4>
      </vt:variant>
      <vt:variant>
        <vt:i4>5</vt:i4>
      </vt:variant>
      <vt:variant>
        <vt:lpwstr>http://www.optus.com.au/roaming</vt:lpwstr>
      </vt:variant>
      <vt:variant>
        <vt:lpwstr/>
      </vt:variant>
      <vt:variant>
        <vt:i4>1835078</vt:i4>
      </vt:variant>
      <vt:variant>
        <vt:i4>1398</vt:i4>
      </vt:variant>
      <vt:variant>
        <vt:i4>0</vt:i4>
      </vt:variant>
      <vt:variant>
        <vt:i4>5</vt:i4>
      </vt:variant>
      <vt:variant>
        <vt:lpwstr>http://www.optus.com.au/international</vt:lpwstr>
      </vt:variant>
      <vt:variant>
        <vt:lpwstr/>
      </vt:variant>
      <vt:variant>
        <vt:i4>1835078</vt:i4>
      </vt:variant>
      <vt:variant>
        <vt:i4>1395</vt:i4>
      </vt:variant>
      <vt:variant>
        <vt:i4>0</vt:i4>
      </vt:variant>
      <vt:variant>
        <vt:i4>5</vt:i4>
      </vt:variant>
      <vt:variant>
        <vt:lpwstr>http://www.optus.com.au/international</vt:lpwstr>
      </vt:variant>
      <vt:variant>
        <vt:lpwstr/>
      </vt:variant>
      <vt:variant>
        <vt:i4>2687009</vt:i4>
      </vt:variant>
      <vt:variant>
        <vt:i4>1392</vt:i4>
      </vt:variant>
      <vt:variant>
        <vt:i4>0</vt:i4>
      </vt:variant>
      <vt:variant>
        <vt:i4>5</vt:i4>
      </vt:variant>
      <vt:variant>
        <vt:lpwstr>http://www.optus.com.au/content/dam/optus/appendix/Appendix S/AppS.doc</vt:lpwstr>
      </vt:variant>
      <vt:variant>
        <vt:lpwstr/>
      </vt:variant>
      <vt:variant>
        <vt:i4>3735599</vt:i4>
      </vt:variant>
      <vt:variant>
        <vt:i4>1389</vt:i4>
      </vt:variant>
      <vt:variant>
        <vt:i4>0</vt:i4>
      </vt:variant>
      <vt:variant>
        <vt:i4>5</vt:i4>
      </vt:variant>
      <vt:variant>
        <vt:lpwstr>https://www.optus.com.au/shop/mobilephones/international-roaming/postpaid-rates</vt:lpwstr>
      </vt:variant>
      <vt:variant>
        <vt:lpwstr/>
      </vt:variant>
      <vt:variant>
        <vt:i4>3735585</vt:i4>
      </vt:variant>
      <vt:variant>
        <vt:i4>1386</vt:i4>
      </vt:variant>
      <vt:variant>
        <vt:i4>0</vt:i4>
      </vt:variant>
      <vt:variant>
        <vt:i4>5</vt:i4>
      </vt:variant>
      <vt:variant>
        <vt:lpwstr>https://www.optus.com.au/content/dam/optus/appendix/Appendix S/AppS.doc</vt:lpwstr>
      </vt:variant>
      <vt:variant>
        <vt:lpwstr/>
      </vt:variant>
      <vt:variant>
        <vt:i4>2687009</vt:i4>
      </vt:variant>
      <vt:variant>
        <vt:i4>1383</vt:i4>
      </vt:variant>
      <vt:variant>
        <vt:i4>0</vt:i4>
      </vt:variant>
      <vt:variant>
        <vt:i4>5</vt:i4>
      </vt:variant>
      <vt:variant>
        <vt:lpwstr>http://www.optus.com.au/content/dam/optus/appendix/Appendix S/AppS.doc</vt:lpwstr>
      </vt:variant>
      <vt:variant>
        <vt:lpwstr/>
      </vt:variant>
      <vt:variant>
        <vt:i4>2687009</vt:i4>
      </vt:variant>
      <vt:variant>
        <vt:i4>1380</vt:i4>
      </vt:variant>
      <vt:variant>
        <vt:i4>0</vt:i4>
      </vt:variant>
      <vt:variant>
        <vt:i4>5</vt:i4>
      </vt:variant>
      <vt:variant>
        <vt:lpwstr>http://www.optus.com.au/content/dam/optus/appendix/Appendix S/AppS.doc</vt:lpwstr>
      </vt:variant>
      <vt:variant>
        <vt:lpwstr/>
      </vt:variant>
      <vt:variant>
        <vt:i4>2687009</vt:i4>
      </vt:variant>
      <vt:variant>
        <vt:i4>1377</vt:i4>
      </vt:variant>
      <vt:variant>
        <vt:i4>0</vt:i4>
      </vt:variant>
      <vt:variant>
        <vt:i4>5</vt:i4>
      </vt:variant>
      <vt:variant>
        <vt:lpwstr>http://www.optus.com.au/content/dam/optus/appendix/Appendix S/AppS.doc</vt:lpwstr>
      </vt:variant>
      <vt:variant>
        <vt:lpwstr/>
      </vt:variant>
      <vt:variant>
        <vt:i4>2687009</vt:i4>
      </vt:variant>
      <vt:variant>
        <vt:i4>1374</vt:i4>
      </vt:variant>
      <vt:variant>
        <vt:i4>0</vt:i4>
      </vt:variant>
      <vt:variant>
        <vt:i4>5</vt:i4>
      </vt:variant>
      <vt:variant>
        <vt:lpwstr>http://www.optus.com.au/content/dam/optus/appendix/Appendix S/AppS.doc</vt:lpwstr>
      </vt:variant>
      <vt:variant>
        <vt:lpwstr/>
      </vt:variant>
      <vt:variant>
        <vt:i4>4063286</vt:i4>
      </vt:variant>
      <vt:variant>
        <vt:i4>1371</vt:i4>
      </vt:variant>
      <vt:variant>
        <vt:i4>0</vt:i4>
      </vt:variant>
      <vt:variant>
        <vt:i4>5</vt:i4>
      </vt:variant>
      <vt:variant>
        <vt:lpwstr>http://www.optus.com.au/content/dam/optus/appendix/Appendix D/AppD.doc</vt:lpwstr>
      </vt:variant>
      <vt:variant>
        <vt:lpwstr/>
      </vt:variant>
      <vt:variant>
        <vt:i4>2293803</vt:i4>
      </vt:variant>
      <vt:variant>
        <vt:i4>1368</vt:i4>
      </vt:variant>
      <vt:variant>
        <vt:i4>0</vt:i4>
      </vt:variant>
      <vt:variant>
        <vt:i4>5</vt:i4>
      </vt:variant>
      <vt:variant>
        <vt:lpwstr>http://www.optus.com.au/content/dam/optus/appendix/Appendix Y/AppY.doc</vt:lpwstr>
      </vt:variant>
      <vt:variant>
        <vt:lpwstr/>
      </vt:variant>
      <vt:variant>
        <vt:i4>7274549</vt:i4>
      </vt:variant>
      <vt:variant>
        <vt:i4>1365</vt:i4>
      </vt:variant>
      <vt:variant>
        <vt:i4>0</vt:i4>
      </vt:variant>
      <vt:variant>
        <vt:i4>5</vt:i4>
      </vt:variant>
      <vt:variant>
        <vt:lpwstr>http://www.optus.com.au/roaming</vt:lpwstr>
      </vt:variant>
      <vt:variant>
        <vt:lpwstr/>
      </vt:variant>
      <vt:variant>
        <vt:i4>1835078</vt:i4>
      </vt:variant>
      <vt:variant>
        <vt:i4>1362</vt:i4>
      </vt:variant>
      <vt:variant>
        <vt:i4>0</vt:i4>
      </vt:variant>
      <vt:variant>
        <vt:i4>5</vt:i4>
      </vt:variant>
      <vt:variant>
        <vt:lpwstr>http://www.optus.com.au/international</vt:lpwstr>
      </vt:variant>
      <vt:variant>
        <vt:lpwstr/>
      </vt:variant>
      <vt:variant>
        <vt:i4>1835078</vt:i4>
      </vt:variant>
      <vt:variant>
        <vt:i4>1359</vt:i4>
      </vt:variant>
      <vt:variant>
        <vt:i4>0</vt:i4>
      </vt:variant>
      <vt:variant>
        <vt:i4>5</vt:i4>
      </vt:variant>
      <vt:variant>
        <vt:lpwstr>http://www.optus.com.au/international</vt:lpwstr>
      </vt:variant>
      <vt:variant>
        <vt:lpwstr/>
      </vt:variant>
      <vt:variant>
        <vt:i4>2687009</vt:i4>
      </vt:variant>
      <vt:variant>
        <vt:i4>1356</vt:i4>
      </vt:variant>
      <vt:variant>
        <vt:i4>0</vt:i4>
      </vt:variant>
      <vt:variant>
        <vt:i4>5</vt:i4>
      </vt:variant>
      <vt:variant>
        <vt:lpwstr>http://www.optus.com.au/content/dam/optus/appendix/Appendix S/AppS.doc</vt:lpwstr>
      </vt:variant>
      <vt:variant>
        <vt:lpwstr/>
      </vt:variant>
      <vt:variant>
        <vt:i4>4063286</vt:i4>
      </vt:variant>
      <vt:variant>
        <vt:i4>1353</vt:i4>
      </vt:variant>
      <vt:variant>
        <vt:i4>0</vt:i4>
      </vt:variant>
      <vt:variant>
        <vt:i4>5</vt:i4>
      </vt:variant>
      <vt:variant>
        <vt:lpwstr>http://www.optus.com.au/content/dam/optus/appendix/Appendix D/AppD.doc</vt:lpwstr>
      </vt:variant>
      <vt:variant>
        <vt:lpwstr/>
      </vt:variant>
      <vt:variant>
        <vt:i4>2293803</vt:i4>
      </vt:variant>
      <vt:variant>
        <vt:i4>1350</vt:i4>
      </vt:variant>
      <vt:variant>
        <vt:i4>0</vt:i4>
      </vt:variant>
      <vt:variant>
        <vt:i4>5</vt:i4>
      </vt:variant>
      <vt:variant>
        <vt:lpwstr>http://www.optus.com.au/content/dam/optus/appendix/Appendix Y/AppY.doc</vt:lpwstr>
      </vt:variant>
      <vt:variant>
        <vt:lpwstr/>
      </vt:variant>
      <vt:variant>
        <vt:i4>7274549</vt:i4>
      </vt:variant>
      <vt:variant>
        <vt:i4>1344</vt:i4>
      </vt:variant>
      <vt:variant>
        <vt:i4>0</vt:i4>
      </vt:variant>
      <vt:variant>
        <vt:i4>5</vt:i4>
      </vt:variant>
      <vt:variant>
        <vt:lpwstr>http://www.optus.com.au/roaming</vt:lpwstr>
      </vt:variant>
      <vt:variant>
        <vt:lpwstr/>
      </vt:variant>
      <vt:variant>
        <vt:i4>1835078</vt:i4>
      </vt:variant>
      <vt:variant>
        <vt:i4>1341</vt:i4>
      </vt:variant>
      <vt:variant>
        <vt:i4>0</vt:i4>
      </vt:variant>
      <vt:variant>
        <vt:i4>5</vt:i4>
      </vt:variant>
      <vt:variant>
        <vt:lpwstr>http://www.optus.com.au/international</vt:lpwstr>
      </vt:variant>
      <vt:variant>
        <vt:lpwstr/>
      </vt:variant>
      <vt:variant>
        <vt:i4>1835078</vt:i4>
      </vt:variant>
      <vt:variant>
        <vt:i4>1338</vt:i4>
      </vt:variant>
      <vt:variant>
        <vt:i4>0</vt:i4>
      </vt:variant>
      <vt:variant>
        <vt:i4>5</vt:i4>
      </vt:variant>
      <vt:variant>
        <vt:lpwstr>http://www.optus.com.au/international</vt:lpwstr>
      </vt:variant>
      <vt:variant>
        <vt:lpwstr/>
      </vt:variant>
      <vt:variant>
        <vt:i4>2687009</vt:i4>
      </vt:variant>
      <vt:variant>
        <vt:i4>1335</vt:i4>
      </vt:variant>
      <vt:variant>
        <vt:i4>0</vt:i4>
      </vt:variant>
      <vt:variant>
        <vt:i4>5</vt:i4>
      </vt:variant>
      <vt:variant>
        <vt:lpwstr>http://www.optus.com.au/content/dam/optus/appendix/Appendix S/AppS.doc</vt:lpwstr>
      </vt:variant>
      <vt:variant>
        <vt:lpwstr/>
      </vt:variant>
      <vt:variant>
        <vt:i4>2687009</vt:i4>
      </vt:variant>
      <vt:variant>
        <vt:i4>1332</vt:i4>
      </vt:variant>
      <vt:variant>
        <vt:i4>0</vt:i4>
      </vt:variant>
      <vt:variant>
        <vt:i4>5</vt:i4>
      </vt:variant>
      <vt:variant>
        <vt:lpwstr>http://www.optus.com.au/content/dam/optus/appendix/Appendix S/AppS.doc</vt:lpwstr>
      </vt:variant>
      <vt:variant>
        <vt:lpwstr/>
      </vt:variant>
      <vt:variant>
        <vt:i4>4063286</vt:i4>
      </vt:variant>
      <vt:variant>
        <vt:i4>1329</vt:i4>
      </vt:variant>
      <vt:variant>
        <vt:i4>0</vt:i4>
      </vt:variant>
      <vt:variant>
        <vt:i4>5</vt:i4>
      </vt:variant>
      <vt:variant>
        <vt:lpwstr>http://www.optus.com.au/content/dam/optus/appendix/Appendix D/AppD.doc</vt:lpwstr>
      </vt:variant>
      <vt:variant>
        <vt:lpwstr/>
      </vt:variant>
      <vt:variant>
        <vt:i4>4063286</vt:i4>
      </vt:variant>
      <vt:variant>
        <vt:i4>1326</vt:i4>
      </vt:variant>
      <vt:variant>
        <vt:i4>0</vt:i4>
      </vt:variant>
      <vt:variant>
        <vt:i4>5</vt:i4>
      </vt:variant>
      <vt:variant>
        <vt:lpwstr>http://www.optus.com.au/content/dam/optus/appendix/Appendix D/AppD.doc</vt:lpwstr>
      </vt:variant>
      <vt:variant>
        <vt:lpwstr/>
      </vt:variant>
      <vt:variant>
        <vt:i4>2293803</vt:i4>
      </vt:variant>
      <vt:variant>
        <vt:i4>1323</vt:i4>
      </vt:variant>
      <vt:variant>
        <vt:i4>0</vt:i4>
      </vt:variant>
      <vt:variant>
        <vt:i4>5</vt:i4>
      </vt:variant>
      <vt:variant>
        <vt:lpwstr>http://www.optus.com.au/content/dam/optus/appendix/Appendix Y/AppY.doc</vt:lpwstr>
      </vt:variant>
      <vt:variant>
        <vt:lpwstr/>
      </vt:variant>
      <vt:variant>
        <vt:i4>3735585</vt:i4>
      </vt:variant>
      <vt:variant>
        <vt:i4>1320</vt:i4>
      </vt:variant>
      <vt:variant>
        <vt:i4>0</vt:i4>
      </vt:variant>
      <vt:variant>
        <vt:i4>5</vt:i4>
      </vt:variant>
      <vt:variant>
        <vt:lpwstr>https://www.optus.com.au/content/dam/optus/appendix/Appendix S/AppS.doc</vt:lpwstr>
      </vt:variant>
      <vt:variant>
        <vt:lpwstr/>
      </vt:variant>
      <vt:variant>
        <vt:i4>2687009</vt:i4>
      </vt:variant>
      <vt:variant>
        <vt:i4>1317</vt:i4>
      </vt:variant>
      <vt:variant>
        <vt:i4>0</vt:i4>
      </vt:variant>
      <vt:variant>
        <vt:i4>5</vt:i4>
      </vt:variant>
      <vt:variant>
        <vt:lpwstr>http://www.optus.com.au/content/dam/optus/appendix/Appendix S/AppS.doc</vt:lpwstr>
      </vt:variant>
      <vt:variant>
        <vt:lpwstr/>
      </vt:variant>
      <vt:variant>
        <vt:i4>2687009</vt:i4>
      </vt:variant>
      <vt:variant>
        <vt:i4>1314</vt:i4>
      </vt:variant>
      <vt:variant>
        <vt:i4>0</vt:i4>
      </vt:variant>
      <vt:variant>
        <vt:i4>5</vt:i4>
      </vt:variant>
      <vt:variant>
        <vt:lpwstr>http://www.optus.com.au/content/dam/optus/appendix/Appendix S/AppS.doc</vt:lpwstr>
      </vt:variant>
      <vt:variant>
        <vt:lpwstr/>
      </vt:variant>
      <vt:variant>
        <vt:i4>2687009</vt:i4>
      </vt:variant>
      <vt:variant>
        <vt:i4>1311</vt:i4>
      </vt:variant>
      <vt:variant>
        <vt:i4>0</vt:i4>
      </vt:variant>
      <vt:variant>
        <vt:i4>5</vt:i4>
      </vt:variant>
      <vt:variant>
        <vt:lpwstr>http://www.optus.com.au/content/dam/optus/appendix/Appendix S/AppS.doc</vt:lpwstr>
      </vt:variant>
      <vt:variant>
        <vt:lpwstr/>
      </vt:variant>
      <vt:variant>
        <vt:i4>2687009</vt:i4>
      </vt:variant>
      <vt:variant>
        <vt:i4>1308</vt:i4>
      </vt:variant>
      <vt:variant>
        <vt:i4>0</vt:i4>
      </vt:variant>
      <vt:variant>
        <vt:i4>5</vt:i4>
      </vt:variant>
      <vt:variant>
        <vt:lpwstr>http://www.optus.com.au/content/dam/optus/appendix/Appendix S/AppS.doc</vt:lpwstr>
      </vt:variant>
      <vt:variant>
        <vt:lpwstr/>
      </vt:variant>
      <vt:variant>
        <vt:i4>4063286</vt:i4>
      </vt:variant>
      <vt:variant>
        <vt:i4>1305</vt:i4>
      </vt:variant>
      <vt:variant>
        <vt:i4>0</vt:i4>
      </vt:variant>
      <vt:variant>
        <vt:i4>5</vt:i4>
      </vt:variant>
      <vt:variant>
        <vt:lpwstr>http://www.optus.com.au/content/dam/optus/appendix/Appendix D/AppD.doc</vt:lpwstr>
      </vt:variant>
      <vt:variant>
        <vt:lpwstr/>
      </vt:variant>
      <vt:variant>
        <vt:i4>2293803</vt:i4>
      </vt:variant>
      <vt:variant>
        <vt:i4>1302</vt:i4>
      </vt:variant>
      <vt:variant>
        <vt:i4>0</vt:i4>
      </vt:variant>
      <vt:variant>
        <vt:i4>5</vt:i4>
      </vt:variant>
      <vt:variant>
        <vt:lpwstr>http://www.optus.com.au/content/dam/optus/appendix/Appendix Y/AppY.doc</vt:lpwstr>
      </vt:variant>
      <vt:variant>
        <vt:lpwstr/>
      </vt:variant>
      <vt:variant>
        <vt:i4>7274549</vt:i4>
      </vt:variant>
      <vt:variant>
        <vt:i4>1296</vt:i4>
      </vt:variant>
      <vt:variant>
        <vt:i4>0</vt:i4>
      </vt:variant>
      <vt:variant>
        <vt:i4>5</vt:i4>
      </vt:variant>
      <vt:variant>
        <vt:lpwstr>http://www.optus.com.au/roaming</vt:lpwstr>
      </vt:variant>
      <vt:variant>
        <vt:lpwstr/>
      </vt:variant>
      <vt:variant>
        <vt:i4>1835078</vt:i4>
      </vt:variant>
      <vt:variant>
        <vt:i4>1293</vt:i4>
      </vt:variant>
      <vt:variant>
        <vt:i4>0</vt:i4>
      </vt:variant>
      <vt:variant>
        <vt:i4>5</vt:i4>
      </vt:variant>
      <vt:variant>
        <vt:lpwstr>http://www.optus.com.au/international</vt:lpwstr>
      </vt:variant>
      <vt:variant>
        <vt:lpwstr/>
      </vt:variant>
      <vt:variant>
        <vt:i4>1835078</vt:i4>
      </vt:variant>
      <vt:variant>
        <vt:i4>1290</vt:i4>
      </vt:variant>
      <vt:variant>
        <vt:i4>0</vt:i4>
      </vt:variant>
      <vt:variant>
        <vt:i4>5</vt:i4>
      </vt:variant>
      <vt:variant>
        <vt:lpwstr>http://www.optus.com.au/international</vt:lpwstr>
      </vt:variant>
      <vt:variant>
        <vt:lpwstr/>
      </vt:variant>
      <vt:variant>
        <vt:i4>2687009</vt:i4>
      </vt:variant>
      <vt:variant>
        <vt:i4>1287</vt:i4>
      </vt:variant>
      <vt:variant>
        <vt:i4>0</vt:i4>
      </vt:variant>
      <vt:variant>
        <vt:i4>5</vt:i4>
      </vt:variant>
      <vt:variant>
        <vt:lpwstr>http://www.optus.com.au/content/dam/optus/appendix/Appendix S/AppS.doc</vt:lpwstr>
      </vt:variant>
      <vt:variant>
        <vt:lpwstr/>
      </vt:variant>
      <vt:variant>
        <vt:i4>2687009</vt:i4>
      </vt:variant>
      <vt:variant>
        <vt:i4>1284</vt:i4>
      </vt:variant>
      <vt:variant>
        <vt:i4>0</vt:i4>
      </vt:variant>
      <vt:variant>
        <vt:i4>5</vt:i4>
      </vt:variant>
      <vt:variant>
        <vt:lpwstr>http://www.optus.com.au/content/dam/optus/appendix/Appendix S/AppS.doc</vt:lpwstr>
      </vt:variant>
      <vt:variant>
        <vt:lpwstr/>
      </vt:variant>
      <vt:variant>
        <vt:i4>4063286</vt:i4>
      </vt:variant>
      <vt:variant>
        <vt:i4>1281</vt:i4>
      </vt:variant>
      <vt:variant>
        <vt:i4>0</vt:i4>
      </vt:variant>
      <vt:variant>
        <vt:i4>5</vt:i4>
      </vt:variant>
      <vt:variant>
        <vt:lpwstr>http://www.optus.com.au/content/dam/optus/appendix/Appendix D/AppD.doc</vt:lpwstr>
      </vt:variant>
      <vt:variant>
        <vt:lpwstr/>
      </vt:variant>
      <vt:variant>
        <vt:i4>4063286</vt:i4>
      </vt:variant>
      <vt:variant>
        <vt:i4>1278</vt:i4>
      </vt:variant>
      <vt:variant>
        <vt:i4>0</vt:i4>
      </vt:variant>
      <vt:variant>
        <vt:i4>5</vt:i4>
      </vt:variant>
      <vt:variant>
        <vt:lpwstr>http://www.optus.com.au/content/dam/optus/appendix/Appendix D/AppD.doc</vt:lpwstr>
      </vt:variant>
      <vt:variant>
        <vt:lpwstr/>
      </vt:variant>
      <vt:variant>
        <vt:i4>2293803</vt:i4>
      </vt:variant>
      <vt:variant>
        <vt:i4>1275</vt:i4>
      </vt:variant>
      <vt:variant>
        <vt:i4>0</vt:i4>
      </vt:variant>
      <vt:variant>
        <vt:i4>5</vt:i4>
      </vt:variant>
      <vt:variant>
        <vt:lpwstr>http://www.optus.com.au/content/dam/optus/appendix/Appendix Y/AppY.doc</vt:lpwstr>
      </vt:variant>
      <vt:variant>
        <vt:lpwstr/>
      </vt:variant>
      <vt:variant>
        <vt:i4>7274549</vt:i4>
      </vt:variant>
      <vt:variant>
        <vt:i4>1272</vt:i4>
      </vt:variant>
      <vt:variant>
        <vt:i4>0</vt:i4>
      </vt:variant>
      <vt:variant>
        <vt:i4>5</vt:i4>
      </vt:variant>
      <vt:variant>
        <vt:lpwstr>http://www.optus.com.au/roaming</vt:lpwstr>
      </vt:variant>
      <vt:variant>
        <vt:lpwstr/>
      </vt:variant>
      <vt:variant>
        <vt:i4>1835078</vt:i4>
      </vt:variant>
      <vt:variant>
        <vt:i4>1269</vt:i4>
      </vt:variant>
      <vt:variant>
        <vt:i4>0</vt:i4>
      </vt:variant>
      <vt:variant>
        <vt:i4>5</vt:i4>
      </vt:variant>
      <vt:variant>
        <vt:lpwstr>http://www.optus.com.au/international</vt:lpwstr>
      </vt:variant>
      <vt:variant>
        <vt:lpwstr/>
      </vt:variant>
      <vt:variant>
        <vt:i4>1835078</vt:i4>
      </vt:variant>
      <vt:variant>
        <vt:i4>1266</vt:i4>
      </vt:variant>
      <vt:variant>
        <vt:i4>0</vt:i4>
      </vt:variant>
      <vt:variant>
        <vt:i4>5</vt:i4>
      </vt:variant>
      <vt:variant>
        <vt:lpwstr>http://www.optus.com.au/international</vt:lpwstr>
      </vt:variant>
      <vt:variant>
        <vt:lpwstr/>
      </vt:variant>
      <vt:variant>
        <vt:i4>2687009</vt:i4>
      </vt:variant>
      <vt:variant>
        <vt:i4>1263</vt:i4>
      </vt:variant>
      <vt:variant>
        <vt:i4>0</vt:i4>
      </vt:variant>
      <vt:variant>
        <vt:i4>5</vt:i4>
      </vt:variant>
      <vt:variant>
        <vt:lpwstr>http://www.optus.com.au/content/dam/optus/appendix/Appendix S/AppS.doc</vt:lpwstr>
      </vt:variant>
      <vt:variant>
        <vt:lpwstr/>
      </vt:variant>
      <vt:variant>
        <vt:i4>2687009</vt:i4>
      </vt:variant>
      <vt:variant>
        <vt:i4>1260</vt:i4>
      </vt:variant>
      <vt:variant>
        <vt:i4>0</vt:i4>
      </vt:variant>
      <vt:variant>
        <vt:i4>5</vt:i4>
      </vt:variant>
      <vt:variant>
        <vt:lpwstr>http://www.optus.com.au/content/dam/optus/appendix/Appendix S/AppS.doc</vt:lpwstr>
      </vt:variant>
      <vt:variant>
        <vt:lpwstr/>
      </vt:variant>
      <vt:variant>
        <vt:i4>4063286</vt:i4>
      </vt:variant>
      <vt:variant>
        <vt:i4>1257</vt:i4>
      </vt:variant>
      <vt:variant>
        <vt:i4>0</vt:i4>
      </vt:variant>
      <vt:variant>
        <vt:i4>5</vt:i4>
      </vt:variant>
      <vt:variant>
        <vt:lpwstr>http://www.optus.com.au/content/dam/optus/appendix/Appendix D/AppD.doc</vt:lpwstr>
      </vt:variant>
      <vt:variant>
        <vt:lpwstr/>
      </vt:variant>
      <vt:variant>
        <vt:i4>2293803</vt:i4>
      </vt:variant>
      <vt:variant>
        <vt:i4>1254</vt:i4>
      </vt:variant>
      <vt:variant>
        <vt:i4>0</vt:i4>
      </vt:variant>
      <vt:variant>
        <vt:i4>5</vt:i4>
      </vt:variant>
      <vt:variant>
        <vt:lpwstr>http://www.optus.com.au/content/dam/optus/appendix/Appendix Y/AppY.doc</vt:lpwstr>
      </vt:variant>
      <vt:variant>
        <vt:lpwstr/>
      </vt:variant>
      <vt:variant>
        <vt:i4>7274549</vt:i4>
      </vt:variant>
      <vt:variant>
        <vt:i4>1251</vt:i4>
      </vt:variant>
      <vt:variant>
        <vt:i4>0</vt:i4>
      </vt:variant>
      <vt:variant>
        <vt:i4>5</vt:i4>
      </vt:variant>
      <vt:variant>
        <vt:lpwstr>http://www.optus.com.au/roaming</vt:lpwstr>
      </vt:variant>
      <vt:variant>
        <vt:lpwstr/>
      </vt:variant>
      <vt:variant>
        <vt:i4>1835078</vt:i4>
      </vt:variant>
      <vt:variant>
        <vt:i4>1248</vt:i4>
      </vt:variant>
      <vt:variant>
        <vt:i4>0</vt:i4>
      </vt:variant>
      <vt:variant>
        <vt:i4>5</vt:i4>
      </vt:variant>
      <vt:variant>
        <vt:lpwstr>http://www.optus.com.au/international</vt:lpwstr>
      </vt:variant>
      <vt:variant>
        <vt:lpwstr/>
      </vt:variant>
      <vt:variant>
        <vt:i4>1835078</vt:i4>
      </vt:variant>
      <vt:variant>
        <vt:i4>1245</vt:i4>
      </vt:variant>
      <vt:variant>
        <vt:i4>0</vt:i4>
      </vt:variant>
      <vt:variant>
        <vt:i4>5</vt:i4>
      </vt:variant>
      <vt:variant>
        <vt:lpwstr>http://www.optus.com.au/international</vt:lpwstr>
      </vt:variant>
      <vt:variant>
        <vt:lpwstr/>
      </vt:variant>
      <vt:variant>
        <vt:i4>3735585</vt:i4>
      </vt:variant>
      <vt:variant>
        <vt:i4>1242</vt:i4>
      </vt:variant>
      <vt:variant>
        <vt:i4>0</vt:i4>
      </vt:variant>
      <vt:variant>
        <vt:i4>5</vt:i4>
      </vt:variant>
      <vt:variant>
        <vt:lpwstr>https://www.optus.com.au/content/dam/optus/appendix/Appendix S/AppS.doc</vt:lpwstr>
      </vt:variant>
      <vt:variant>
        <vt:lpwstr/>
      </vt:variant>
      <vt:variant>
        <vt:i4>2687009</vt:i4>
      </vt:variant>
      <vt:variant>
        <vt:i4>1239</vt:i4>
      </vt:variant>
      <vt:variant>
        <vt:i4>0</vt:i4>
      </vt:variant>
      <vt:variant>
        <vt:i4>5</vt:i4>
      </vt:variant>
      <vt:variant>
        <vt:lpwstr>http://www.optus.com.au/content/dam/optus/appendix/Appendix S/AppS.doc</vt:lpwstr>
      </vt:variant>
      <vt:variant>
        <vt:lpwstr/>
      </vt:variant>
      <vt:variant>
        <vt:i4>2687009</vt:i4>
      </vt:variant>
      <vt:variant>
        <vt:i4>1236</vt:i4>
      </vt:variant>
      <vt:variant>
        <vt:i4>0</vt:i4>
      </vt:variant>
      <vt:variant>
        <vt:i4>5</vt:i4>
      </vt:variant>
      <vt:variant>
        <vt:lpwstr>http://www.optus.com.au/content/dam/optus/appendix/Appendix S/AppS.doc</vt:lpwstr>
      </vt:variant>
      <vt:variant>
        <vt:lpwstr/>
      </vt:variant>
      <vt:variant>
        <vt:i4>4063286</vt:i4>
      </vt:variant>
      <vt:variant>
        <vt:i4>1233</vt:i4>
      </vt:variant>
      <vt:variant>
        <vt:i4>0</vt:i4>
      </vt:variant>
      <vt:variant>
        <vt:i4>5</vt:i4>
      </vt:variant>
      <vt:variant>
        <vt:lpwstr>http://www.optus.com.au/content/dam/optus/appendix/Appendix D/AppD.doc</vt:lpwstr>
      </vt:variant>
      <vt:variant>
        <vt:lpwstr/>
      </vt:variant>
      <vt:variant>
        <vt:i4>2293803</vt:i4>
      </vt:variant>
      <vt:variant>
        <vt:i4>1230</vt:i4>
      </vt:variant>
      <vt:variant>
        <vt:i4>0</vt:i4>
      </vt:variant>
      <vt:variant>
        <vt:i4>5</vt:i4>
      </vt:variant>
      <vt:variant>
        <vt:lpwstr>http://www.optus.com.au/content/dam/optus/appendix/Appendix Y/AppY.doc</vt:lpwstr>
      </vt:variant>
      <vt:variant>
        <vt:lpwstr/>
      </vt:variant>
      <vt:variant>
        <vt:i4>6815794</vt:i4>
      </vt:variant>
      <vt:variant>
        <vt:i4>1227</vt:i4>
      </vt:variant>
      <vt:variant>
        <vt:i4>0</vt:i4>
      </vt:variant>
      <vt:variant>
        <vt:i4>5</vt:i4>
      </vt:variant>
      <vt:variant>
        <vt:lpwstr>http://www.optus.com.au/content/dam/optus/documents/about-us/legal/SMETerms.doc</vt:lpwstr>
      </vt:variant>
      <vt:variant>
        <vt:lpwstr/>
      </vt:variant>
      <vt:variant>
        <vt:i4>1114190</vt:i4>
      </vt:variant>
      <vt:variant>
        <vt:i4>1224</vt:i4>
      </vt:variant>
      <vt:variant>
        <vt:i4>0</vt:i4>
      </vt:variant>
      <vt:variant>
        <vt:i4>5</vt:i4>
      </vt:variant>
      <vt:variant>
        <vt:lpwstr>http://www.optus.com.au/content/dam/optus/documents/about-us/legal/DigServDescConsSME.doc</vt:lpwstr>
      </vt:variant>
      <vt:variant>
        <vt:lpwstr/>
      </vt:variant>
      <vt:variant>
        <vt:i4>2293803</vt:i4>
      </vt:variant>
      <vt:variant>
        <vt:i4>1221</vt:i4>
      </vt:variant>
      <vt:variant>
        <vt:i4>0</vt:i4>
      </vt:variant>
      <vt:variant>
        <vt:i4>5</vt:i4>
      </vt:variant>
      <vt:variant>
        <vt:lpwstr>http://www.optus.com.au/content/dam/optus/appendix/Appendix Y/AppY.doc</vt:lpwstr>
      </vt:variant>
      <vt:variant>
        <vt:lpwstr/>
      </vt:variant>
      <vt:variant>
        <vt:i4>7929957</vt:i4>
      </vt:variant>
      <vt:variant>
        <vt:i4>1218</vt:i4>
      </vt:variant>
      <vt:variant>
        <vt:i4>0</vt:i4>
      </vt:variant>
      <vt:variant>
        <vt:i4>5</vt:i4>
      </vt:variant>
      <vt:variant>
        <vt:lpwstr>http://www.optus.com.au/content/dam/optus/documents/about-us/legal/DigPricingS1.doc</vt:lpwstr>
      </vt:variant>
      <vt:variant>
        <vt:lpwstr/>
      </vt:variant>
      <vt:variant>
        <vt:i4>6160452</vt:i4>
      </vt:variant>
      <vt:variant>
        <vt:i4>1215</vt:i4>
      </vt:variant>
      <vt:variant>
        <vt:i4>0</vt:i4>
      </vt:variant>
      <vt:variant>
        <vt:i4>5</vt:i4>
      </vt:variant>
      <vt:variant>
        <vt:lpwstr>http://www.optus.com.au/content/dam/optus/documents/about-us/legal/DigPricingS5a.doc</vt:lpwstr>
      </vt:variant>
      <vt:variant>
        <vt:lpwstr/>
      </vt:variant>
      <vt:variant>
        <vt:i4>7929952</vt:i4>
      </vt:variant>
      <vt:variant>
        <vt:i4>1212</vt:i4>
      </vt:variant>
      <vt:variant>
        <vt:i4>0</vt:i4>
      </vt:variant>
      <vt:variant>
        <vt:i4>5</vt:i4>
      </vt:variant>
      <vt:variant>
        <vt:lpwstr>http://www.optus.com.au/content/dam/optus/documents/about-us/legal/DigPricingS4.doc</vt:lpwstr>
      </vt:variant>
      <vt:variant>
        <vt:lpwstr/>
      </vt:variant>
      <vt:variant>
        <vt:i4>6815794</vt:i4>
      </vt:variant>
      <vt:variant>
        <vt:i4>1209</vt:i4>
      </vt:variant>
      <vt:variant>
        <vt:i4>0</vt:i4>
      </vt:variant>
      <vt:variant>
        <vt:i4>5</vt:i4>
      </vt:variant>
      <vt:variant>
        <vt:lpwstr>http://www.optus.com.au/content/dam/optus/documents/about-us/legal/SMETerms.doc</vt:lpwstr>
      </vt:variant>
      <vt:variant>
        <vt:lpwstr/>
      </vt:variant>
      <vt:variant>
        <vt:i4>1572913</vt:i4>
      </vt:variant>
      <vt:variant>
        <vt:i4>1202</vt:i4>
      </vt:variant>
      <vt:variant>
        <vt:i4>0</vt:i4>
      </vt:variant>
      <vt:variant>
        <vt:i4>5</vt:i4>
      </vt:variant>
      <vt:variant>
        <vt:lpwstr/>
      </vt:variant>
      <vt:variant>
        <vt:lpwstr>_Toc194073355</vt:lpwstr>
      </vt:variant>
      <vt:variant>
        <vt:i4>1572913</vt:i4>
      </vt:variant>
      <vt:variant>
        <vt:i4>1196</vt:i4>
      </vt:variant>
      <vt:variant>
        <vt:i4>0</vt:i4>
      </vt:variant>
      <vt:variant>
        <vt:i4>5</vt:i4>
      </vt:variant>
      <vt:variant>
        <vt:lpwstr/>
      </vt:variant>
      <vt:variant>
        <vt:lpwstr>_Toc194073354</vt:lpwstr>
      </vt:variant>
      <vt:variant>
        <vt:i4>1572913</vt:i4>
      </vt:variant>
      <vt:variant>
        <vt:i4>1190</vt:i4>
      </vt:variant>
      <vt:variant>
        <vt:i4>0</vt:i4>
      </vt:variant>
      <vt:variant>
        <vt:i4>5</vt:i4>
      </vt:variant>
      <vt:variant>
        <vt:lpwstr/>
      </vt:variant>
      <vt:variant>
        <vt:lpwstr>_Toc194073353</vt:lpwstr>
      </vt:variant>
      <vt:variant>
        <vt:i4>1572913</vt:i4>
      </vt:variant>
      <vt:variant>
        <vt:i4>1184</vt:i4>
      </vt:variant>
      <vt:variant>
        <vt:i4>0</vt:i4>
      </vt:variant>
      <vt:variant>
        <vt:i4>5</vt:i4>
      </vt:variant>
      <vt:variant>
        <vt:lpwstr/>
      </vt:variant>
      <vt:variant>
        <vt:lpwstr>_Toc194073352</vt:lpwstr>
      </vt:variant>
      <vt:variant>
        <vt:i4>1572913</vt:i4>
      </vt:variant>
      <vt:variant>
        <vt:i4>1178</vt:i4>
      </vt:variant>
      <vt:variant>
        <vt:i4>0</vt:i4>
      </vt:variant>
      <vt:variant>
        <vt:i4>5</vt:i4>
      </vt:variant>
      <vt:variant>
        <vt:lpwstr/>
      </vt:variant>
      <vt:variant>
        <vt:lpwstr>_Toc194073351</vt:lpwstr>
      </vt:variant>
      <vt:variant>
        <vt:i4>1572913</vt:i4>
      </vt:variant>
      <vt:variant>
        <vt:i4>1172</vt:i4>
      </vt:variant>
      <vt:variant>
        <vt:i4>0</vt:i4>
      </vt:variant>
      <vt:variant>
        <vt:i4>5</vt:i4>
      </vt:variant>
      <vt:variant>
        <vt:lpwstr/>
      </vt:variant>
      <vt:variant>
        <vt:lpwstr>_Toc194073350</vt:lpwstr>
      </vt:variant>
      <vt:variant>
        <vt:i4>1638449</vt:i4>
      </vt:variant>
      <vt:variant>
        <vt:i4>1166</vt:i4>
      </vt:variant>
      <vt:variant>
        <vt:i4>0</vt:i4>
      </vt:variant>
      <vt:variant>
        <vt:i4>5</vt:i4>
      </vt:variant>
      <vt:variant>
        <vt:lpwstr/>
      </vt:variant>
      <vt:variant>
        <vt:lpwstr>_Toc194073349</vt:lpwstr>
      </vt:variant>
      <vt:variant>
        <vt:i4>1638449</vt:i4>
      </vt:variant>
      <vt:variant>
        <vt:i4>1160</vt:i4>
      </vt:variant>
      <vt:variant>
        <vt:i4>0</vt:i4>
      </vt:variant>
      <vt:variant>
        <vt:i4>5</vt:i4>
      </vt:variant>
      <vt:variant>
        <vt:lpwstr/>
      </vt:variant>
      <vt:variant>
        <vt:lpwstr>_Toc194073348</vt:lpwstr>
      </vt:variant>
      <vt:variant>
        <vt:i4>1638449</vt:i4>
      </vt:variant>
      <vt:variant>
        <vt:i4>1154</vt:i4>
      </vt:variant>
      <vt:variant>
        <vt:i4>0</vt:i4>
      </vt:variant>
      <vt:variant>
        <vt:i4>5</vt:i4>
      </vt:variant>
      <vt:variant>
        <vt:lpwstr/>
      </vt:variant>
      <vt:variant>
        <vt:lpwstr>_Toc194073347</vt:lpwstr>
      </vt:variant>
      <vt:variant>
        <vt:i4>1638449</vt:i4>
      </vt:variant>
      <vt:variant>
        <vt:i4>1148</vt:i4>
      </vt:variant>
      <vt:variant>
        <vt:i4>0</vt:i4>
      </vt:variant>
      <vt:variant>
        <vt:i4>5</vt:i4>
      </vt:variant>
      <vt:variant>
        <vt:lpwstr/>
      </vt:variant>
      <vt:variant>
        <vt:lpwstr>_Toc194073346</vt:lpwstr>
      </vt:variant>
      <vt:variant>
        <vt:i4>1638449</vt:i4>
      </vt:variant>
      <vt:variant>
        <vt:i4>1142</vt:i4>
      </vt:variant>
      <vt:variant>
        <vt:i4>0</vt:i4>
      </vt:variant>
      <vt:variant>
        <vt:i4>5</vt:i4>
      </vt:variant>
      <vt:variant>
        <vt:lpwstr/>
      </vt:variant>
      <vt:variant>
        <vt:lpwstr>_Toc194073345</vt:lpwstr>
      </vt:variant>
      <vt:variant>
        <vt:i4>1638449</vt:i4>
      </vt:variant>
      <vt:variant>
        <vt:i4>1136</vt:i4>
      </vt:variant>
      <vt:variant>
        <vt:i4>0</vt:i4>
      </vt:variant>
      <vt:variant>
        <vt:i4>5</vt:i4>
      </vt:variant>
      <vt:variant>
        <vt:lpwstr/>
      </vt:variant>
      <vt:variant>
        <vt:lpwstr>_Toc194073344</vt:lpwstr>
      </vt:variant>
      <vt:variant>
        <vt:i4>1638449</vt:i4>
      </vt:variant>
      <vt:variant>
        <vt:i4>1130</vt:i4>
      </vt:variant>
      <vt:variant>
        <vt:i4>0</vt:i4>
      </vt:variant>
      <vt:variant>
        <vt:i4>5</vt:i4>
      </vt:variant>
      <vt:variant>
        <vt:lpwstr/>
      </vt:variant>
      <vt:variant>
        <vt:lpwstr>_Toc194073343</vt:lpwstr>
      </vt:variant>
      <vt:variant>
        <vt:i4>1638449</vt:i4>
      </vt:variant>
      <vt:variant>
        <vt:i4>1124</vt:i4>
      </vt:variant>
      <vt:variant>
        <vt:i4>0</vt:i4>
      </vt:variant>
      <vt:variant>
        <vt:i4>5</vt:i4>
      </vt:variant>
      <vt:variant>
        <vt:lpwstr/>
      </vt:variant>
      <vt:variant>
        <vt:lpwstr>_Toc194073342</vt:lpwstr>
      </vt:variant>
      <vt:variant>
        <vt:i4>1638449</vt:i4>
      </vt:variant>
      <vt:variant>
        <vt:i4>1118</vt:i4>
      </vt:variant>
      <vt:variant>
        <vt:i4>0</vt:i4>
      </vt:variant>
      <vt:variant>
        <vt:i4>5</vt:i4>
      </vt:variant>
      <vt:variant>
        <vt:lpwstr/>
      </vt:variant>
      <vt:variant>
        <vt:lpwstr>_Toc194073341</vt:lpwstr>
      </vt:variant>
      <vt:variant>
        <vt:i4>1638449</vt:i4>
      </vt:variant>
      <vt:variant>
        <vt:i4>1112</vt:i4>
      </vt:variant>
      <vt:variant>
        <vt:i4>0</vt:i4>
      </vt:variant>
      <vt:variant>
        <vt:i4>5</vt:i4>
      </vt:variant>
      <vt:variant>
        <vt:lpwstr/>
      </vt:variant>
      <vt:variant>
        <vt:lpwstr>_Toc194073340</vt:lpwstr>
      </vt:variant>
      <vt:variant>
        <vt:i4>1966129</vt:i4>
      </vt:variant>
      <vt:variant>
        <vt:i4>1106</vt:i4>
      </vt:variant>
      <vt:variant>
        <vt:i4>0</vt:i4>
      </vt:variant>
      <vt:variant>
        <vt:i4>5</vt:i4>
      </vt:variant>
      <vt:variant>
        <vt:lpwstr/>
      </vt:variant>
      <vt:variant>
        <vt:lpwstr>_Toc194073339</vt:lpwstr>
      </vt:variant>
      <vt:variant>
        <vt:i4>1966129</vt:i4>
      </vt:variant>
      <vt:variant>
        <vt:i4>1100</vt:i4>
      </vt:variant>
      <vt:variant>
        <vt:i4>0</vt:i4>
      </vt:variant>
      <vt:variant>
        <vt:i4>5</vt:i4>
      </vt:variant>
      <vt:variant>
        <vt:lpwstr/>
      </vt:variant>
      <vt:variant>
        <vt:lpwstr>_Toc194073338</vt:lpwstr>
      </vt:variant>
      <vt:variant>
        <vt:i4>1966129</vt:i4>
      </vt:variant>
      <vt:variant>
        <vt:i4>1094</vt:i4>
      </vt:variant>
      <vt:variant>
        <vt:i4>0</vt:i4>
      </vt:variant>
      <vt:variant>
        <vt:i4>5</vt:i4>
      </vt:variant>
      <vt:variant>
        <vt:lpwstr/>
      </vt:variant>
      <vt:variant>
        <vt:lpwstr>_Toc194073337</vt:lpwstr>
      </vt:variant>
      <vt:variant>
        <vt:i4>1966129</vt:i4>
      </vt:variant>
      <vt:variant>
        <vt:i4>1088</vt:i4>
      </vt:variant>
      <vt:variant>
        <vt:i4>0</vt:i4>
      </vt:variant>
      <vt:variant>
        <vt:i4>5</vt:i4>
      </vt:variant>
      <vt:variant>
        <vt:lpwstr/>
      </vt:variant>
      <vt:variant>
        <vt:lpwstr>_Toc194073336</vt:lpwstr>
      </vt:variant>
      <vt:variant>
        <vt:i4>1966129</vt:i4>
      </vt:variant>
      <vt:variant>
        <vt:i4>1082</vt:i4>
      </vt:variant>
      <vt:variant>
        <vt:i4>0</vt:i4>
      </vt:variant>
      <vt:variant>
        <vt:i4>5</vt:i4>
      </vt:variant>
      <vt:variant>
        <vt:lpwstr/>
      </vt:variant>
      <vt:variant>
        <vt:lpwstr>_Toc194073335</vt:lpwstr>
      </vt:variant>
      <vt:variant>
        <vt:i4>1966129</vt:i4>
      </vt:variant>
      <vt:variant>
        <vt:i4>1076</vt:i4>
      </vt:variant>
      <vt:variant>
        <vt:i4>0</vt:i4>
      </vt:variant>
      <vt:variant>
        <vt:i4>5</vt:i4>
      </vt:variant>
      <vt:variant>
        <vt:lpwstr/>
      </vt:variant>
      <vt:variant>
        <vt:lpwstr>_Toc194073334</vt:lpwstr>
      </vt:variant>
      <vt:variant>
        <vt:i4>1966129</vt:i4>
      </vt:variant>
      <vt:variant>
        <vt:i4>1070</vt:i4>
      </vt:variant>
      <vt:variant>
        <vt:i4>0</vt:i4>
      </vt:variant>
      <vt:variant>
        <vt:i4>5</vt:i4>
      </vt:variant>
      <vt:variant>
        <vt:lpwstr/>
      </vt:variant>
      <vt:variant>
        <vt:lpwstr>_Toc194073333</vt:lpwstr>
      </vt:variant>
      <vt:variant>
        <vt:i4>1966129</vt:i4>
      </vt:variant>
      <vt:variant>
        <vt:i4>1064</vt:i4>
      </vt:variant>
      <vt:variant>
        <vt:i4>0</vt:i4>
      </vt:variant>
      <vt:variant>
        <vt:i4>5</vt:i4>
      </vt:variant>
      <vt:variant>
        <vt:lpwstr/>
      </vt:variant>
      <vt:variant>
        <vt:lpwstr>_Toc194073332</vt:lpwstr>
      </vt:variant>
      <vt:variant>
        <vt:i4>1966129</vt:i4>
      </vt:variant>
      <vt:variant>
        <vt:i4>1058</vt:i4>
      </vt:variant>
      <vt:variant>
        <vt:i4>0</vt:i4>
      </vt:variant>
      <vt:variant>
        <vt:i4>5</vt:i4>
      </vt:variant>
      <vt:variant>
        <vt:lpwstr/>
      </vt:variant>
      <vt:variant>
        <vt:lpwstr>_Toc194073331</vt:lpwstr>
      </vt:variant>
      <vt:variant>
        <vt:i4>1966129</vt:i4>
      </vt:variant>
      <vt:variant>
        <vt:i4>1052</vt:i4>
      </vt:variant>
      <vt:variant>
        <vt:i4>0</vt:i4>
      </vt:variant>
      <vt:variant>
        <vt:i4>5</vt:i4>
      </vt:variant>
      <vt:variant>
        <vt:lpwstr/>
      </vt:variant>
      <vt:variant>
        <vt:lpwstr>_Toc194073330</vt:lpwstr>
      </vt:variant>
      <vt:variant>
        <vt:i4>2031665</vt:i4>
      </vt:variant>
      <vt:variant>
        <vt:i4>1046</vt:i4>
      </vt:variant>
      <vt:variant>
        <vt:i4>0</vt:i4>
      </vt:variant>
      <vt:variant>
        <vt:i4>5</vt:i4>
      </vt:variant>
      <vt:variant>
        <vt:lpwstr/>
      </vt:variant>
      <vt:variant>
        <vt:lpwstr>_Toc194073329</vt:lpwstr>
      </vt:variant>
      <vt:variant>
        <vt:i4>2031665</vt:i4>
      </vt:variant>
      <vt:variant>
        <vt:i4>1040</vt:i4>
      </vt:variant>
      <vt:variant>
        <vt:i4>0</vt:i4>
      </vt:variant>
      <vt:variant>
        <vt:i4>5</vt:i4>
      </vt:variant>
      <vt:variant>
        <vt:lpwstr/>
      </vt:variant>
      <vt:variant>
        <vt:lpwstr>_Toc194073328</vt:lpwstr>
      </vt:variant>
      <vt:variant>
        <vt:i4>2031665</vt:i4>
      </vt:variant>
      <vt:variant>
        <vt:i4>1034</vt:i4>
      </vt:variant>
      <vt:variant>
        <vt:i4>0</vt:i4>
      </vt:variant>
      <vt:variant>
        <vt:i4>5</vt:i4>
      </vt:variant>
      <vt:variant>
        <vt:lpwstr/>
      </vt:variant>
      <vt:variant>
        <vt:lpwstr>_Toc194073327</vt:lpwstr>
      </vt:variant>
      <vt:variant>
        <vt:i4>2031665</vt:i4>
      </vt:variant>
      <vt:variant>
        <vt:i4>1028</vt:i4>
      </vt:variant>
      <vt:variant>
        <vt:i4>0</vt:i4>
      </vt:variant>
      <vt:variant>
        <vt:i4>5</vt:i4>
      </vt:variant>
      <vt:variant>
        <vt:lpwstr/>
      </vt:variant>
      <vt:variant>
        <vt:lpwstr>_Toc194073326</vt:lpwstr>
      </vt:variant>
      <vt:variant>
        <vt:i4>2031665</vt:i4>
      </vt:variant>
      <vt:variant>
        <vt:i4>1022</vt:i4>
      </vt:variant>
      <vt:variant>
        <vt:i4>0</vt:i4>
      </vt:variant>
      <vt:variant>
        <vt:i4>5</vt:i4>
      </vt:variant>
      <vt:variant>
        <vt:lpwstr/>
      </vt:variant>
      <vt:variant>
        <vt:lpwstr>_Toc194073325</vt:lpwstr>
      </vt:variant>
      <vt:variant>
        <vt:i4>2031665</vt:i4>
      </vt:variant>
      <vt:variant>
        <vt:i4>1016</vt:i4>
      </vt:variant>
      <vt:variant>
        <vt:i4>0</vt:i4>
      </vt:variant>
      <vt:variant>
        <vt:i4>5</vt:i4>
      </vt:variant>
      <vt:variant>
        <vt:lpwstr/>
      </vt:variant>
      <vt:variant>
        <vt:lpwstr>_Toc194073324</vt:lpwstr>
      </vt:variant>
      <vt:variant>
        <vt:i4>2031665</vt:i4>
      </vt:variant>
      <vt:variant>
        <vt:i4>1010</vt:i4>
      </vt:variant>
      <vt:variant>
        <vt:i4>0</vt:i4>
      </vt:variant>
      <vt:variant>
        <vt:i4>5</vt:i4>
      </vt:variant>
      <vt:variant>
        <vt:lpwstr/>
      </vt:variant>
      <vt:variant>
        <vt:lpwstr>_Toc194073323</vt:lpwstr>
      </vt:variant>
      <vt:variant>
        <vt:i4>2031665</vt:i4>
      </vt:variant>
      <vt:variant>
        <vt:i4>1004</vt:i4>
      </vt:variant>
      <vt:variant>
        <vt:i4>0</vt:i4>
      </vt:variant>
      <vt:variant>
        <vt:i4>5</vt:i4>
      </vt:variant>
      <vt:variant>
        <vt:lpwstr/>
      </vt:variant>
      <vt:variant>
        <vt:lpwstr>_Toc194073322</vt:lpwstr>
      </vt:variant>
      <vt:variant>
        <vt:i4>2031665</vt:i4>
      </vt:variant>
      <vt:variant>
        <vt:i4>998</vt:i4>
      </vt:variant>
      <vt:variant>
        <vt:i4>0</vt:i4>
      </vt:variant>
      <vt:variant>
        <vt:i4>5</vt:i4>
      </vt:variant>
      <vt:variant>
        <vt:lpwstr/>
      </vt:variant>
      <vt:variant>
        <vt:lpwstr>_Toc194073321</vt:lpwstr>
      </vt:variant>
      <vt:variant>
        <vt:i4>2031665</vt:i4>
      </vt:variant>
      <vt:variant>
        <vt:i4>992</vt:i4>
      </vt:variant>
      <vt:variant>
        <vt:i4>0</vt:i4>
      </vt:variant>
      <vt:variant>
        <vt:i4>5</vt:i4>
      </vt:variant>
      <vt:variant>
        <vt:lpwstr/>
      </vt:variant>
      <vt:variant>
        <vt:lpwstr>_Toc194073320</vt:lpwstr>
      </vt:variant>
      <vt:variant>
        <vt:i4>1835057</vt:i4>
      </vt:variant>
      <vt:variant>
        <vt:i4>986</vt:i4>
      </vt:variant>
      <vt:variant>
        <vt:i4>0</vt:i4>
      </vt:variant>
      <vt:variant>
        <vt:i4>5</vt:i4>
      </vt:variant>
      <vt:variant>
        <vt:lpwstr/>
      </vt:variant>
      <vt:variant>
        <vt:lpwstr>_Toc194073319</vt:lpwstr>
      </vt:variant>
      <vt:variant>
        <vt:i4>1835057</vt:i4>
      </vt:variant>
      <vt:variant>
        <vt:i4>980</vt:i4>
      </vt:variant>
      <vt:variant>
        <vt:i4>0</vt:i4>
      </vt:variant>
      <vt:variant>
        <vt:i4>5</vt:i4>
      </vt:variant>
      <vt:variant>
        <vt:lpwstr/>
      </vt:variant>
      <vt:variant>
        <vt:lpwstr>_Toc194073318</vt:lpwstr>
      </vt:variant>
      <vt:variant>
        <vt:i4>1835057</vt:i4>
      </vt:variant>
      <vt:variant>
        <vt:i4>974</vt:i4>
      </vt:variant>
      <vt:variant>
        <vt:i4>0</vt:i4>
      </vt:variant>
      <vt:variant>
        <vt:i4>5</vt:i4>
      </vt:variant>
      <vt:variant>
        <vt:lpwstr/>
      </vt:variant>
      <vt:variant>
        <vt:lpwstr>_Toc194073317</vt:lpwstr>
      </vt:variant>
      <vt:variant>
        <vt:i4>1835057</vt:i4>
      </vt:variant>
      <vt:variant>
        <vt:i4>968</vt:i4>
      </vt:variant>
      <vt:variant>
        <vt:i4>0</vt:i4>
      </vt:variant>
      <vt:variant>
        <vt:i4>5</vt:i4>
      </vt:variant>
      <vt:variant>
        <vt:lpwstr/>
      </vt:variant>
      <vt:variant>
        <vt:lpwstr>_Toc194073316</vt:lpwstr>
      </vt:variant>
      <vt:variant>
        <vt:i4>1835057</vt:i4>
      </vt:variant>
      <vt:variant>
        <vt:i4>962</vt:i4>
      </vt:variant>
      <vt:variant>
        <vt:i4>0</vt:i4>
      </vt:variant>
      <vt:variant>
        <vt:i4>5</vt:i4>
      </vt:variant>
      <vt:variant>
        <vt:lpwstr/>
      </vt:variant>
      <vt:variant>
        <vt:lpwstr>_Toc194073315</vt:lpwstr>
      </vt:variant>
      <vt:variant>
        <vt:i4>1835057</vt:i4>
      </vt:variant>
      <vt:variant>
        <vt:i4>956</vt:i4>
      </vt:variant>
      <vt:variant>
        <vt:i4>0</vt:i4>
      </vt:variant>
      <vt:variant>
        <vt:i4>5</vt:i4>
      </vt:variant>
      <vt:variant>
        <vt:lpwstr/>
      </vt:variant>
      <vt:variant>
        <vt:lpwstr>_Toc194073314</vt:lpwstr>
      </vt:variant>
      <vt:variant>
        <vt:i4>1835057</vt:i4>
      </vt:variant>
      <vt:variant>
        <vt:i4>950</vt:i4>
      </vt:variant>
      <vt:variant>
        <vt:i4>0</vt:i4>
      </vt:variant>
      <vt:variant>
        <vt:i4>5</vt:i4>
      </vt:variant>
      <vt:variant>
        <vt:lpwstr/>
      </vt:variant>
      <vt:variant>
        <vt:lpwstr>_Toc194073313</vt:lpwstr>
      </vt:variant>
      <vt:variant>
        <vt:i4>1835057</vt:i4>
      </vt:variant>
      <vt:variant>
        <vt:i4>944</vt:i4>
      </vt:variant>
      <vt:variant>
        <vt:i4>0</vt:i4>
      </vt:variant>
      <vt:variant>
        <vt:i4>5</vt:i4>
      </vt:variant>
      <vt:variant>
        <vt:lpwstr/>
      </vt:variant>
      <vt:variant>
        <vt:lpwstr>_Toc194073312</vt:lpwstr>
      </vt:variant>
      <vt:variant>
        <vt:i4>1835057</vt:i4>
      </vt:variant>
      <vt:variant>
        <vt:i4>938</vt:i4>
      </vt:variant>
      <vt:variant>
        <vt:i4>0</vt:i4>
      </vt:variant>
      <vt:variant>
        <vt:i4>5</vt:i4>
      </vt:variant>
      <vt:variant>
        <vt:lpwstr/>
      </vt:variant>
      <vt:variant>
        <vt:lpwstr>_Toc194073311</vt:lpwstr>
      </vt:variant>
      <vt:variant>
        <vt:i4>1835057</vt:i4>
      </vt:variant>
      <vt:variant>
        <vt:i4>932</vt:i4>
      </vt:variant>
      <vt:variant>
        <vt:i4>0</vt:i4>
      </vt:variant>
      <vt:variant>
        <vt:i4>5</vt:i4>
      </vt:variant>
      <vt:variant>
        <vt:lpwstr/>
      </vt:variant>
      <vt:variant>
        <vt:lpwstr>_Toc194073310</vt:lpwstr>
      </vt:variant>
      <vt:variant>
        <vt:i4>1900593</vt:i4>
      </vt:variant>
      <vt:variant>
        <vt:i4>926</vt:i4>
      </vt:variant>
      <vt:variant>
        <vt:i4>0</vt:i4>
      </vt:variant>
      <vt:variant>
        <vt:i4>5</vt:i4>
      </vt:variant>
      <vt:variant>
        <vt:lpwstr/>
      </vt:variant>
      <vt:variant>
        <vt:lpwstr>_Toc194073309</vt:lpwstr>
      </vt:variant>
      <vt:variant>
        <vt:i4>1900593</vt:i4>
      </vt:variant>
      <vt:variant>
        <vt:i4>920</vt:i4>
      </vt:variant>
      <vt:variant>
        <vt:i4>0</vt:i4>
      </vt:variant>
      <vt:variant>
        <vt:i4>5</vt:i4>
      </vt:variant>
      <vt:variant>
        <vt:lpwstr/>
      </vt:variant>
      <vt:variant>
        <vt:lpwstr>_Toc194073308</vt:lpwstr>
      </vt:variant>
      <vt:variant>
        <vt:i4>1900593</vt:i4>
      </vt:variant>
      <vt:variant>
        <vt:i4>914</vt:i4>
      </vt:variant>
      <vt:variant>
        <vt:i4>0</vt:i4>
      </vt:variant>
      <vt:variant>
        <vt:i4>5</vt:i4>
      </vt:variant>
      <vt:variant>
        <vt:lpwstr/>
      </vt:variant>
      <vt:variant>
        <vt:lpwstr>_Toc194073307</vt:lpwstr>
      </vt:variant>
      <vt:variant>
        <vt:i4>1900593</vt:i4>
      </vt:variant>
      <vt:variant>
        <vt:i4>908</vt:i4>
      </vt:variant>
      <vt:variant>
        <vt:i4>0</vt:i4>
      </vt:variant>
      <vt:variant>
        <vt:i4>5</vt:i4>
      </vt:variant>
      <vt:variant>
        <vt:lpwstr/>
      </vt:variant>
      <vt:variant>
        <vt:lpwstr>_Toc194073306</vt:lpwstr>
      </vt:variant>
      <vt:variant>
        <vt:i4>1900593</vt:i4>
      </vt:variant>
      <vt:variant>
        <vt:i4>902</vt:i4>
      </vt:variant>
      <vt:variant>
        <vt:i4>0</vt:i4>
      </vt:variant>
      <vt:variant>
        <vt:i4>5</vt:i4>
      </vt:variant>
      <vt:variant>
        <vt:lpwstr/>
      </vt:variant>
      <vt:variant>
        <vt:lpwstr>_Toc194073305</vt:lpwstr>
      </vt:variant>
      <vt:variant>
        <vt:i4>1900593</vt:i4>
      </vt:variant>
      <vt:variant>
        <vt:i4>896</vt:i4>
      </vt:variant>
      <vt:variant>
        <vt:i4>0</vt:i4>
      </vt:variant>
      <vt:variant>
        <vt:i4>5</vt:i4>
      </vt:variant>
      <vt:variant>
        <vt:lpwstr/>
      </vt:variant>
      <vt:variant>
        <vt:lpwstr>_Toc194073304</vt:lpwstr>
      </vt:variant>
      <vt:variant>
        <vt:i4>1900593</vt:i4>
      </vt:variant>
      <vt:variant>
        <vt:i4>890</vt:i4>
      </vt:variant>
      <vt:variant>
        <vt:i4>0</vt:i4>
      </vt:variant>
      <vt:variant>
        <vt:i4>5</vt:i4>
      </vt:variant>
      <vt:variant>
        <vt:lpwstr/>
      </vt:variant>
      <vt:variant>
        <vt:lpwstr>_Toc194073303</vt:lpwstr>
      </vt:variant>
      <vt:variant>
        <vt:i4>1900593</vt:i4>
      </vt:variant>
      <vt:variant>
        <vt:i4>884</vt:i4>
      </vt:variant>
      <vt:variant>
        <vt:i4>0</vt:i4>
      </vt:variant>
      <vt:variant>
        <vt:i4>5</vt:i4>
      </vt:variant>
      <vt:variant>
        <vt:lpwstr/>
      </vt:variant>
      <vt:variant>
        <vt:lpwstr>_Toc194073302</vt:lpwstr>
      </vt:variant>
      <vt:variant>
        <vt:i4>1900593</vt:i4>
      </vt:variant>
      <vt:variant>
        <vt:i4>878</vt:i4>
      </vt:variant>
      <vt:variant>
        <vt:i4>0</vt:i4>
      </vt:variant>
      <vt:variant>
        <vt:i4>5</vt:i4>
      </vt:variant>
      <vt:variant>
        <vt:lpwstr/>
      </vt:variant>
      <vt:variant>
        <vt:lpwstr>_Toc194073301</vt:lpwstr>
      </vt:variant>
      <vt:variant>
        <vt:i4>1900593</vt:i4>
      </vt:variant>
      <vt:variant>
        <vt:i4>872</vt:i4>
      </vt:variant>
      <vt:variant>
        <vt:i4>0</vt:i4>
      </vt:variant>
      <vt:variant>
        <vt:i4>5</vt:i4>
      </vt:variant>
      <vt:variant>
        <vt:lpwstr/>
      </vt:variant>
      <vt:variant>
        <vt:lpwstr>_Toc194073300</vt:lpwstr>
      </vt:variant>
      <vt:variant>
        <vt:i4>1310768</vt:i4>
      </vt:variant>
      <vt:variant>
        <vt:i4>866</vt:i4>
      </vt:variant>
      <vt:variant>
        <vt:i4>0</vt:i4>
      </vt:variant>
      <vt:variant>
        <vt:i4>5</vt:i4>
      </vt:variant>
      <vt:variant>
        <vt:lpwstr/>
      </vt:variant>
      <vt:variant>
        <vt:lpwstr>_Toc194073299</vt:lpwstr>
      </vt:variant>
      <vt:variant>
        <vt:i4>1310768</vt:i4>
      </vt:variant>
      <vt:variant>
        <vt:i4>860</vt:i4>
      </vt:variant>
      <vt:variant>
        <vt:i4>0</vt:i4>
      </vt:variant>
      <vt:variant>
        <vt:i4>5</vt:i4>
      </vt:variant>
      <vt:variant>
        <vt:lpwstr/>
      </vt:variant>
      <vt:variant>
        <vt:lpwstr>_Toc194073298</vt:lpwstr>
      </vt:variant>
      <vt:variant>
        <vt:i4>1310768</vt:i4>
      </vt:variant>
      <vt:variant>
        <vt:i4>854</vt:i4>
      </vt:variant>
      <vt:variant>
        <vt:i4>0</vt:i4>
      </vt:variant>
      <vt:variant>
        <vt:i4>5</vt:i4>
      </vt:variant>
      <vt:variant>
        <vt:lpwstr/>
      </vt:variant>
      <vt:variant>
        <vt:lpwstr>_Toc194073297</vt:lpwstr>
      </vt:variant>
      <vt:variant>
        <vt:i4>1310768</vt:i4>
      </vt:variant>
      <vt:variant>
        <vt:i4>848</vt:i4>
      </vt:variant>
      <vt:variant>
        <vt:i4>0</vt:i4>
      </vt:variant>
      <vt:variant>
        <vt:i4>5</vt:i4>
      </vt:variant>
      <vt:variant>
        <vt:lpwstr/>
      </vt:variant>
      <vt:variant>
        <vt:lpwstr>_Toc194073296</vt:lpwstr>
      </vt:variant>
      <vt:variant>
        <vt:i4>1310768</vt:i4>
      </vt:variant>
      <vt:variant>
        <vt:i4>842</vt:i4>
      </vt:variant>
      <vt:variant>
        <vt:i4>0</vt:i4>
      </vt:variant>
      <vt:variant>
        <vt:i4>5</vt:i4>
      </vt:variant>
      <vt:variant>
        <vt:lpwstr/>
      </vt:variant>
      <vt:variant>
        <vt:lpwstr>_Toc194073295</vt:lpwstr>
      </vt:variant>
      <vt:variant>
        <vt:i4>1310768</vt:i4>
      </vt:variant>
      <vt:variant>
        <vt:i4>836</vt:i4>
      </vt:variant>
      <vt:variant>
        <vt:i4>0</vt:i4>
      </vt:variant>
      <vt:variant>
        <vt:i4>5</vt:i4>
      </vt:variant>
      <vt:variant>
        <vt:lpwstr/>
      </vt:variant>
      <vt:variant>
        <vt:lpwstr>_Toc194073294</vt:lpwstr>
      </vt:variant>
      <vt:variant>
        <vt:i4>1310768</vt:i4>
      </vt:variant>
      <vt:variant>
        <vt:i4>830</vt:i4>
      </vt:variant>
      <vt:variant>
        <vt:i4>0</vt:i4>
      </vt:variant>
      <vt:variant>
        <vt:i4>5</vt:i4>
      </vt:variant>
      <vt:variant>
        <vt:lpwstr/>
      </vt:variant>
      <vt:variant>
        <vt:lpwstr>_Toc194073293</vt:lpwstr>
      </vt:variant>
      <vt:variant>
        <vt:i4>1310768</vt:i4>
      </vt:variant>
      <vt:variant>
        <vt:i4>824</vt:i4>
      </vt:variant>
      <vt:variant>
        <vt:i4>0</vt:i4>
      </vt:variant>
      <vt:variant>
        <vt:i4>5</vt:i4>
      </vt:variant>
      <vt:variant>
        <vt:lpwstr/>
      </vt:variant>
      <vt:variant>
        <vt:lpwstr>_Toc194073292</vt:lpwstr>
      </vt:variant>
      <vt:variant>
        <vt:i4>1310768</vt:i4>
      </vt:variant>
      <vt:variant>
        <vt:i4>818</vt:i4>
      </vt:variant>
      <vt:variant>
        <vt:i4>0</vt:i4>
      </vt:variant>
      <vt:variant>
        <vt:i4>5</vt:i4>
      </vt:variant>
      <vt:variant>
        <vt:lpwstr/>
      </vt:variant>
      <vt:variant>
        <vt:lpwstr>_Toc194073291</vt:lpwstr>
      </vt:variant>
      <vt:variant>
        <vt:i4>1310768</vt:i4>
      </vt:variant>
      <vt:variant>
        <vt:i4>812</vt:i4>
      </vt:variant>
      <vt:variant>
        <vt:i4>0</vt:i4>
      </vt:variant>
      <vt:variant>
        <vt:i4>5</vt:i4>
      </vt:variant>
      <vt:variant>
        <vt:lpwstr/>
      </vt:variant>
      <vt:variant>
        <vt:lpwstr>_Toc194073290</vt:lpwstr>
      </vt:variant>
      <vt:variant>
        <vt:i4>1376304</vt:i4>
      </vt:variant>
      <vt:variant>
        <vt:i4>806</vt:i4>
      </vt:variant>
      <vt:variant>
        <vt:i4>0</vt:i4>
      </vt:variant>
      <vt:variant>
        <vt:i4>5</vt:i4>
      </vt:variant>
      <vt:variant>
        <vt:lpwstr/>
      </vt:variant>
      <vt:variant>
        <vt:lpwstr>_Toc194073289</vt:lpwstr>
      </vt:variant>
      <vt:variant>
        <vt:i4>1376304</vt:i4>
      </vt:variant>
      <vt:variant>
        <vt:i4>800</vt:i4>
      </vt:variant>
      <vt:variant>
        <vt:i4>0</vt:i4>
      </vt:variant>
      <vt:variant>
        <vt:i4>5</vt:i4>
      </vt:variant>
      <vt:variant>
        <vt:lpwstr/>
      </vt:variant>
      <vt:variant>
        <vt:lpwstr>_Toc194073288</vt:lpwstr>
      </vt:variant>
      <vt:variant>
        <vt:i4>1376304</vt:i4>
      </vt:variant>
      <vt:variant>
        <vt:i4>794</vt:i4>
      </vt:variant>
      <vt:variant>
        <vt:i4>0</vt:i4>
      </vt:variant>
      <vt:variant>
        <vt:i4>5</vt:i4>
      </vt:variant>
      <vt:variant>
        <vt:lpwstr/>
      </vt:variant>
      <vt:variant>
        <vt:lpwstr>_Toc194073287</vt:lpwstr>
      </vt:variant>
      <vt:variant>
        <vt:i4>1376304</vt:i4>
      </vt:variant>
      <vt:variant>
        <vt:i4>788</vt:i4>
      </vt:variant>
      <vt:variant>
        <vt:i4>0</vt:i4>
      </vt:variant>
      <vt:variant>
        <vt:i4>5</vt:i4>
      </vt:variant>
      <vt:variant>
        <vt:lpwstr/>
      </vt:variant>
      <vt:variant>
        <vt:lpwstr>_Toc194073286</vt:lpwstr>
      </vt:variant>
      <vt:variant>
        <vt:i4>1376304</vt:i4>
      </vt:variant>
      <vt:variant>
        <vt:i4>782</vt:i4>
      </vt:variant>
      <vt:variant>
        <vt:i4>0</vt:i4>
      </vt:variant>
      <vt:variant>
        <vt:i4>5</vt:i4>
      </vt:variant>
      <vt:variant>
        <vt:lpwstr/>
      </vt:variant>
      <vt:variant>
        <vt:lpwstr>_Toc194073285</vt:lpwstr>
      </vt:variant>
      <vt:variant>
        <vt:i4>1376304</vt:i4>
      </vt:variant>
      <vt:variant>
        <vt:i4>776</vt:i4>
      </vt:variant>
      <vt:variant>
        <vt:i4>0</vt:i4>
      </vt:variant>
      <vt:variant>
        <vt:i4>5</vt:i4>
      </vt:variant>
      <vt:variant>
        <vt:lpwstr/>
      </vt:variant>
      <vt:variant>
        <vt:lpwstr>_Toc194073284</vt:lpwstr>
      </vt:variant>
      <vt:variant>
        <vt:i4>1376304</vt:i4>
      </vt:variant>
      <vt:variant>
        <vt:i4>770</vt:i4>
      </vt:variant>
      <vt:variant>
        <vt:i4>0</vt:i4>
      </vt:variant>
      <vt:variant>
        <vt:i4>5</vt:i4>
      </vt:variant>
      <vt:variant>
        <vt:lpwstr/>
      </vt:variant>
      <vt:variant>
        <vt:lpwstr>_Toc194073283</vt:lpwstr>
      </vt:variant>
      <vt:variant>
        <vt:i4>1376304</vt:i4>
      </vt:variant>
      <vt:variant>
        <vt:i4>764</vt:i4>
      </vt:variant>
      <vt:variant>
        <vt:i4>0</vt:i4>
      </vt:variant>
      <vt:variant>
        <vt:i4>5</vt:i4>
      </vt:variant>
      <vt:variant>
        <vt:lpwstr/>
      </vt:variant>
      <vt:variant>
        <vt:lpwstr>_Toc194073282</vt:lpwstr>
      </vt:variant>
      <vt:variant>
        <vt:i4>1376304</vt:i4>
      </vt:variant>
      <vt:variant>
        <vt:i4>758</vt:i4>
      </vt:variant>
      <vt:variant>
        <vt:i4>0</vt:i4>
      </vt:variant>
      <vt:variant>
        <vt:i4>5</vt:i4>
      </vt:variant>
      <vt:variant>
        <vt:lpwstr/>
      </vt:variant>
      <vt:variant>
        <vt:lpwstr>_Toc194073281</vt:lpwstr>
      </vt:variant>
      <vt:variant>
        <vt:i4>1376304</vt:i4>
      </vt:variant>
      <vt:variant>
        <vt:i4>752</vt:i4>
      </vt:variant>
      <vt:variant>
        <vt:i4>0</vt:i4>
      </vt:variant>
      <vt:variant>
        <vt:i4>5</vt:i4>
      </vt:variant>
      <vt:variant>
        <vt:lpwstr/>
      </vt:variant>
      <vt:variant>
        <vt:lpwstr>_Toc194073280</vt:lpwstr>
      </vt:variant>
      <vt:variant>
        <vt:i4>1703984</vt:i4>
      </vt:variant>
      <vt:variant>
        <vt:i4>746</vt:i4>
      </vt:variant>
      <vt:variant>
        <vt:i4>0</vt:i4>
      </vt:variant>
      <vt:variant>
        <vt:i4>5</vt:i4>
      </vt:variant>
      <vt:variant>
        <vt:lpwstr/>
      </vt:variant>
      <vt:variant>
        <vt:lpwstr>_Toc194073279</vt:lpwstr>
      </vt:variant>
      <vt:variant>
        <vt:i4>1703984</vt:i4>
      </vt:variant>
      <vt:variant>
        <vt:i4>740</vt:i4>
      </vt:variant>
      <vt:variant>
        <vt:i4>0</vt:i4>
      </vt:variant>
      <vt:variant>
        <vt:i4>5</vt:i4>
      </vt:variant>
      <vt:variant>
        <vt:lpwstr/>
      </vt:variant>
      <vt:variant>
        <vt:lpwstr>_Toc194073278</vt:lpwstr>
      </vt:variant>
      <vt:variant>
        <vt:i4>1703984</vt:i4>
      </vt:variant>
      <vt:variant>
        <vt:i4>734</vt:i4>
      </vt:variant>
      <vt:variant>
        <vt:i4>0</vt:i4>
      </vt:variant>
      <vt:variant>
        <vt:i4>5</vt:i4>
      </vt:variant>
      <vt:variant>
        <vt:lpwstr/>
      </vt:variant>
      <vt:variant>
        <vt:lpwstr>_Toc194073277</vt:lpwstr>
      </vt:variant>
      <vt:variant>
        <vt:i4>1703984</vt:i4>
      </vt:variant>
      <vt:variant>
        <vt:i4>728</vt:i4>
      </vt:variant>
      <vt:variant>
        <vt:i4>0</vt:i4>
      </vt:variant>
      <vt:variant>
        <vt:i4>5</vt:i4>
      </vt:variant>
      <vt:variant>
        <vt:lpwstr/>
      </vt:variant>
      <vt:variant>
        <vt:lpwstr>_Toc194073276</vt:lpwstr>
      </vt:variant>
      <vt:variant>
        <vt:i4>1703984</vt:i4>
      </vt:variant>
      <vt:variant>
        <vt:i4>722</vt:i4>
      </vt:variant>
      <vt:variant>
        <vt:i4>0</vt:i4>
      </vt:variant>
      <vt:variant>
        <vt:i4>5</vt:i4>
      </vt:variant>
      <vt:variant>
        <vt:lpwstr/>
      </vt:variant>
      <vt:variant>
        <vt:lpwstr>_Toc194073275</vt:lpwstr>
      </vt:variant>
      <vt:variant>
        <vt:i4>1703984</vt:i4>
      </vt:variant>
      <vt:variant>
        <vt:i4>716</vt:i4>
      </vt:variant>
      <vt:variant>
        <vt:i4>0</vt:i4>
      </vt:variant>
      <vt:variant>
        <vt:i4>5</vt:i4>
      </vt:variant>
      <vt:variant>
        <vt:lpwstr/>
      </vt:variant>
      <vt:variant>
        <vt:lpwstr>_Toc194073274</vt:lpwstr>
      </vt:variant>
      <vt:variant>
        <vt:i4>1703984</vt:i4>
      </vt:variant>
      <vt:variant>
        <vt:i4>710</vt:i4>
      </vt:variant>
      <vt:variant>
        <vt:i4>0</vt:i4>
      </vt:variant>
      <vt:variant>
        <vt:i4>5</vt:i4>
      </vt:variant>
      <vt:variant>
        <vt:lpwstr/>
      </vt:variant>
      <vt:variant>
        <vt:lpwstr>_Toc194073273</vt:lpwstr>
      </vt:variant>
      <vt:variant>
        <vt:i4>1703984</vt:i4>
      </vt:variant>
      <vt:variant>
        <vt:i4>704</vt:i4>
      </vt:variant>
      <vt:variant>
        <vt:i4>0</vt:i4>
      </vt:variant>
      <vt:variant>
        <vt:i4>5</vt:i4>
      </vt:variant>
      <vt:variant>
        <vt:lpwstr/>
      </vt:variant>
      <vt:variant>
        <vt:lpwstr>_Toc194073272</vt:lpwstr>
      </vt:variant>
      <vt:variant>
        <vt:i4>1703984</vt:i4>
      </vt:variant>
      <vt:variant>
        <vt:i4>698</vt:i4>
      </vt:variant>
      <vt:variant>
        <vt:i4>0</vt:i4>
      </vt:variant>
      <vt:variant>
        <vt:i4>5</vt:i4>
      </vt:variant>
      <vt:variant>
        <vt:lpwstr/>
      </vt:variant>
      <vt:variant>
        <vt:lpwstr>_Toc194073271</vt:lpwstr>
      </vt:variant>
      <vt:variant>
        <vt:i4>1703984</vt:i4>
      </vt:variant>
      <vt:variant>
        <vt:i4>692</vt:i4>
      </vt:variant>
      <vt:variant>
        <vt:i4>0</vt:i4>
      </vt:variant>
      <vt:variant>
        <vt:i4>5</vt:i4>
      </vt:variant>
      <vt:variant>
        <vt:lpwstr/>
      </vt:variant>
      <vt:variant>
        <vt:lpwstr>_Toc194073270</vt:lpwstr>
      </vt:variant>
      <vt:variant>
        <vt:i4>1769520</vt:i4>
      </vt:variant>
      <vt:variant>
        <vt:i4>686</vt:i4>
      </vt:variant>
      <vt:variant>
        <vt:i4>0</vt:i4>
      </vt:variant>
      <vt:variant>
        <vt:i4>5</vt:i4>
      </vt:variant>
      <vt:variant>
        <vt:lpwstr/>
      </vt:variant>
      <vt:variant>
        <vt:lpwstr>_Toc194073269</vt:lpwstr>
      </vt:variant>
      <vt:variant>
        <vt:i4>1769520</vt:i4>
      </vt:variant>
      <vt:variant>
        <vt:i4>680</vt:i4>
      </vt:variant>
      <vt:variant>
        <vt:i4>0</vt:i4>
      </vt:variant>
      <vt:variant>
        <vt:i4>5</vt:i4>
      </vt:variant>
      <vt:variant>
        <vt:lpwstr/>
      </vt:variant>
      <vt:variant>
        <vt:lpwstr>_Toc194073268</vt:lpwstr>
      </vt:variant>
      <vt:variant>
        <vt:i4>1769520</vt:i4>
      </vt:variant>
      <vt:variant>
        <vt:i4>674</vt:i4>
      </vt:variant>
      <vt:variant>
        <vt:i4>0</vt:i4>
      </vt:variant>
      <vt:variant>
        <vt:i4>5</vt:i4>
      </vt:variant>
      <vt:variant>
        <vt:lpwstr/>
      </vt:variant>
      <vt:variant>
        <vt:lpwstr>_Toc194073267</vt:lpwstr>
      </vt:variant>
      <vt:variant>
        <vt:i4>1769520</vt:i4>
      </vt:variant>
      <vt:variant>
        <vt:i4>668</vt:i4>
      </vt:variant>
      <vt:variant>
        <vt:i4>0</vt:i4>
      </vt:variant>
      <vt:variant>
        <vt:i4>5</vt:i4>
      </vt:variant>
      <vt:variant>
        <vt:lpwstr/>
      </vt:variant>
      <vt:variant>
        <vt:lpwstr>_Toc194073266</vt:lpwstr>
      </vt:variant>
      <vt:variant>
        <vt:i4>1769520</vt:i4>
      </vt:variant>
      <vt:variant>
        <vt:i4>662</vt:i4>
      </vt:variant>
      <vt:variant>
        <vt:i4>0</vt:i4>
      </vt:variant>
      <vt:variant>
        <vt:i4>5</vt:i4>
      </vt:variant>
      <vt:variant>
        <vt:lpwstr/>
      </vt:variant>
      <vt:variant>
        <vt:lpwstr>_Toc194073265</vt:lpwstr>
      </vt:variant>
      <vt:variant>
        <vt:i4>1769520</vt:i4>
      </vt:variant>
      <vt:variant>
        <vt:i4>656</vt:i4>
      </vt:variant>
      <vt:variant>
        <vt:i4>0</vt:i4>
      </vt:variant>
      <vt:variant>
        <vt:i4>5</vt:i4>
      </vt:variant>
      <vt:variant>
        <vt:lpwstr/>
      </vt:variant>
      <vt:variant>
        <vt:lpwstr>_Toc194073264</vt:lpwstr>
      </vt:variant>
      <vt:variant>
        <vt:i4>1769520</vt:i4>
      </vt:variant>
      <vt:variant>
        <vt:i4>650</vt:i4>
      </vt:variant>
      <vt:variant>
        <vt:i4>0</vt:i4>
      </vt:variant>
      <vt:variant>
        <vt:i4>5</vt:i4>
      </vt:variant>
      <vt:variant>
        <vt:lpwstr/>
      </vt:variant>
      <vt:variant>
        <vt:lpwstr>_Toc194073263</vt:lpwstr>
      </vt:variant>
      <vt:variant>
        <vt:i4>1769520</vt:i4>
      </vt:variant>
      <vt:variant>
        <vt:i4>644</vt:i4>
      </vt:variant>
      <vt:variant>
        <vt:i4>0</vt:i4>
      </vt:variant>
      <vt:variant>
        <vt:i4>5</vt:i4>
      </vt:variant>
      <vt:variant>
        <vt:lpwstr/>
      </vt:variant>
      <vt:variant>
        <vt:lpwstr>_Toc194073262</vt:lpwstr>
      </vt:variant>
      <vt:variant>
        <vt:i4>1769520</vt:i4>
      </vt:variant>
      <vt:variant>
        <vt:i4>638</vt:i4>
      </vt:variant>
      <vt:variant>
        <vt:i4>0</vt:i4>
      </vt:variant>
      <vt:variant>
        <vt:i4>5</vt:i4>
      </vt:variant>
      <vt:variant>
        <vt:lpwstr/>
      </vt:variant>
      <vt:variant>
        <vt:lpwstr>_Toc194073261</vt:lpwstr>
      </vt:variant>
      <vt:variant>
        <vt:i4>1769520</vt:i4>
      </vt:variant>
      <vt:variant>
        <vt:i4>632</vt:i4>
      </vt:variant>
      <vt:variant>
        <vt:i4>0</vt:i4>
      </vt:variant>
      <vt:variant>
        <vt:i4>5</vt:i4>
      </vt:variant>
      <vt:variant>
        <vt:lpwstr/>
      </vt:variant>
      <vt:variant>
        <vt:lpwstr>_Toc194073260</vt:lpwstr>
      </vt:variant>
      <vt:variant>
        <vt:i4>1572912</vt:i4>
      </vt:variant>
      <vt:variant>
        <vt:i4>626</vt:i4>
      </vt:variant>
      <vt:variant>
        <vt:i4>0</vt:i4>
      </vt:variant>
      <vt:variant>
        <vt:i4>5</vt:i4>
      </vt:variant>
      <vt:variant>
        <vt:lpwstr/>
      </vt:variant>
      <vt:variant>
        <vt:lpwstr>_Toc194073259</vt:lpwstr>
      </vt:variant>
      <vt:variant>
        <vt:i4>1572912</vt:i4>
      </vt:variant>
      <vt:variant>
        <vt:i4>620</vt:i4>
      </vt:variant>
      <vt:variant>
        <vt:i4>0</vt:i4>
      </vt:variant>
      <vt:variant>
        <vt:i4>5</vt:i4>
      </vt:variant>
      <vt:variant>
        <vt:lpwstr/>
      </vt:variant>
      <vt:variant>
        <vt:lpwstr>_Toc194073258</vt:lpwstr>
      </vt:variant>
      <vt:variant>
        <vt:i4>1572912</vt:i4>
      </vt:variant>
      <vt:variant>
        <vt:i4>614</vt:i4>
      </vt:variant>
      <vt:variant>
        <vt:i4>0</vt:i4>
      </vt:variant>
      <vt:variant>
        <vt:i4>5</vt:i4>
      </vt:variant>
      <vt:variant>
        <vt:lpwstr/>
      </vt:variant>
      <vt:variant>
        <vt:lpwstr>_Toc194073257</vt:lpwstr>
      </vt:variant>
      <vt:variant>
        <vt:i4>1572912</vt:i4>
      </vt:variant>
      <vt:variant>
        <vt:i4>608</vt:i4>
      </vt:variant>
      <vt:variant>
        <vt:i4>0</vt:i4>
      </vt:variant>
      <vt:variant>
        <vt:i4>5</vt:i4>
      </vt:variant>
      <vt:variant>
        <vt:lpwstr/>
      </vt:variant>
      <vt:variant>
        <vt:lpwstr>_Toc194073256</vt:lpwstr>
      </vt:variant>
      <vt:variant>
        <vt:i4>1572912</vt:i4>
      </vt:variant>
      <vt:variant>
        <vt:i4>602</vt:i4>
      </vt:variant>
      <vt:variant>
        <vt:i4>0</vt:i4>
      </vt:variant>
      <vt:variant>
        <vt:i4>5</vt:i4>
      </vt:variant>
      <vt:variant>
        <vt:lpwstr/>
      </vt:variant>
      <vt:variant>
        <vt:lpwstr>_Toc194073255</vt:lpwstr>
      </vt:variant>
      <vt:variant>
        <vt:i4>1572912</vt:i4>
      </vt:variant>
      <vt:variant>
        <vt:i4>596</vt:i4>
      </vt:variant>
      <vt:variant>
        <vt:i4>0</vt:i4>
      </vt:variant>
      <vt:variant>
        <vt:i4>5</vt:i4>
      </vt:variant>
      <vt:variant>
        <vt:lpwstr/>
      </vt:variant>
      <vt:variant>
        <vt:lpwstr>_Toc194073254</vt:lpwstr>
      </vt:variant>
      <vt:variant>
        <vt:i4>1572912</vt:i4>
      </vt:variant>
      <vt:variant>
        <vt:i4>590</vt:i4>
      </vt:variant>
      <vt:variant>
        <vt:i4>0</vt:i4>
      </vt:variant>
      <vt:variant>
        <vt:i4>5</vt:i4>
      </vt:variant>
      <vt:variant>
        <vt:lpwstr/>
      </vt:variant>
      <vt:variant>
        <vt:lpwstr>_Toc194073253</vt:lpwstr>
      </vt:variant>
      <vt:variant>
        <vt:i4>1572912</vt:i4>
      </vt:variant>
      <vt:variant>
        <vt:i4>584</vt:i4>
      </vt:variant>
      <vt:variant>
        <vt:i4>0</vt:i4>
      </vt:variant>
      <vt:variant>
        <vt:i4>5</vt:i4>
      </vt:variant>
      <vt:variant>
        <vt:lpwstr/>
      </vt:variant>
      <vt:variant>
        <vt:lpwstr>_Toc194073252</vt:lpwstr>
      </vt:variant>
      <vt:variant>
        <vt:i4>1572912</vt:i4>
      </vt:variant>
      <vt:variant>
        <vt:i4>578</vt:i4>
      </vt:variant>
      <vt:variant>
        <vt:i4>0</vt:i4>
      </vt:variant>
      <vt:variant>
        <vt:i4>5</vt:i4>
      </vt:variant>
      <vt:variant>
        <vt:lpwstr/>
      </vt:variant>
      <vt:variant>
        <vt:lpwstr>_Toc194073251</vt:lpwstr>
      </vt:variant>
      <vt:variant>
        <vt:i4>1572912</vt:i4>
      </vt:variant>
      <vt:variant>
        <vt:i4>572</vt:i4>
      </vt:variant>
      <vt:variant>
        <vt:i4>0</vt:i4>
      </vt:variant>
      <vt:variant>
        <vt:i4>5</vt:i4>
      </vt:variant>
      <vt:variant>
        <vt:lpwstr/>
      </vt:variant>
      <vt:variant>
        <vt:lpwstr>_Toc194073250</vt:lpwstr>
      </vt:variant>
      <vt:variant>
        <vt:i4>1638448</vt:i4>
      </vt:variant>
      <vt:variant>
        <vt:i4>566</vt:i4>
      </vt:variant>
      <vt:variant>
        <vt:i4>0</vt:i4>
      </vt:variant>
      <vt:variant>
        <vt:i4>5</vt:i4>
      </vt:variant>
      <vt:variant>
        <vt:lpwstr/>
      </vt:variant>
      <vt:variant>
        <vt:lpwstr>_Toc194073249</vt:lpwstr>
      </vt:variant>
      <vt:variant>
        <vt:i4>1638448</vt:i4>
      </vt:variant>
      <vt:variant>
        <vt:i4>560</vt:i4>
      </vt:variant>
      <vt:variant>
        <vt:i4>0</vt:i4>
      </vt:variant>
      <vt:variant>
        <vt:i4>5</vt:i4>
      </vt:variant>
      <vt:variant>
        <vt:lpwstr/>
      </vt:variant>
      <vt:variant>
        <vt:lpwstr>_Toc194073248</vt:lpwstr>
      </vt:variant>
      <vt:variant>
        <vt:i4>1638448</vt:i4>
      </vt:variant>
      <vt:variant>
        <vt:i4>554</vt:i4>
      </vt:variant>
      <vt:variant>
        <vt:i4>0</vt:i4>
      </vt:variant>
      <vt:variant>
        <vt:i4>5</vt:i4>
      </vt:variant>
      <vt:variant>
        <vt:lpwstr/>
      </vt:variant>
      <vt:variant>
        <vt:lpwstr>_Toc194073247</vt:lpwstr>
      </vt:variant>
      <vt:variant>
        <vt:i4>1638448</vt:i4>
      </vt:variant>
      <vt:variant>
        <vt:i4>548</vt:i4>
      </vt:variant>
      <vt:variant>
        <vt:i4>0</vt:i4>
      </vt:variant>
      <vt:variant>
        <vt:i4>5</vt:i4>
      </vt:variant>
      <vt:variant>
        <vt:lpwstr/>
      </vt:variant>
      <vt:variant>
        <vt:lpwstr>_Toc194073246</vt:lpwstr>
      </vt:variant>
      <vt:variant>
        <vt:i4>1638448</vt:i4>
      </vt:variant>
      <vt:variant>
        <vt:i4>542</vt:i4>
      </vt:variant>
      <vt:variant>
        <vt:i4>0</vt:i4>
      </vt:variant>
      <vt:variant>
        <vt:i4>5</vt:i4>
      </vt:variant>
      <vt:variant>
        <vt:lpwstr/>
      </vt:variant>
      <vt:variant>
        <vt:lpwstr>_Toc194073245</vt:lpwstr>
      </vt:variant>
      <vt:variant>
        <vt:i4>1638448</vt:i4>
      </vt:variant>
      <vt:variant>
        <vt:i4>536</vt:i4>
      </vt:variant>
      <vt:variant>
        <vt:i4>0</vt:i4>
      </vt:variant>
      <vt:variant>
        <vt:i4>5</vt:i4>
      </vt:variant>
      <vt:variant>
        <vt:lpwstr/>
      </vt:variant>
      <vt:variant>
        <vt:lpwstr>_Toc194073244</vt:lpwstr>
      </vt:variant>
      <vt:variant>
        <vt:i4>1638448</vt:i4>
      </vt:variant>
      <vt:variant>
        <vt:i4>530</vt:i4>
      </vt:variant>
      <vt:variant>
        <vt:i4>0</vt:i4>
      </vt:variant>
      <vt:variant>
        <vt:i4>5</vt:i4>
      </vt:variant>
      <vt:variant>
        <vt:lpwstr/>
      </vt:variant>
      <vt:variant>
        <vt:lpwstr>_Toc194073243</vt:lpwstr>
      </vt:variant>
      <vt:variant>
        <vt:i4>1638448</vt:i4>
      </vt:variant>
      <vt:variant>
        <vt:i4>524</vt:i4>
      </vt:variant>
      <vt:variant>
        <vt:i4>0</vt:i4>
      </vt:variant>
      <vt:variant>
        <vt:i4>5</vt:i4>
      </vt:variant>
      <vt:variant>
        <vt:lpwstr/>
      </vt:variant>
      <vt:variant>
        <vt:lpwstr>_Toc194073242</vt:lpwstr>
      </vt:variant>
      <vt:variant>
        <vt:i4>1638448</vt:i4>
      </vt:variant>
      <vt:variant>
        <vt:i4>518</vt:i4>
      </vt:variant>
      <vt:variant>
        <vt:i4>0</vt:i4>
      </vt:variant>
      <vt:variant>
        <vt:i4>5</vt:i4>
      </vt:variant>
      <vt:variant>
        <vt:lpwstr/>
      </vt:variant>
      <vt:variant>
        <vt:lpwstr>_Toc194073241</vt:lpwstr>
      </vt:variant>
      <vt:variant>
        <vt:i4>1638448</vt:i4>
      </vt:variant>
      <vt:variant>
        <vt:i4>512</vt:i4>
      </vt:variant>
      <vt:variant>
        <vt:i4>0</vt:i4>
      </vt:variant>
      <vt:variant>
        <vt:i4>5</vt:i4>
      </vt:variant>
      <vt:variant>
        <vt:lpwstr/>
      </vt:variant>
      <vt:variant>
        <vt:lpwstr>_Toc194073240</vt:lpwstr>
      </vt:variant>
      <vt:variant>
        <vt:i4>1966128</vt:i4>
      </vt:variant>
      <vt:variant>
        <vt:i4>506</vt:i4>
      </vt:variant>
      <vt:variant>
        <vt:i4>0</vt:i4>
      </vt:variant>
      <vt:variant>
        <vt:i4>5</vt:i4>
      </vt:variant>
      <vt:variant>
        <vt:lpwstr/>
      </vt:variant>
      <vt:variant>
        <vt:lpwstr>_Toc194073239</vt:lpwstr>
      </vt:variant>
      <vt:variant>
        <vt:i4>1966128</vt:i4>
      </vt:variant>
      <vt:variant>
        <vt:i4>500</vt:i4>
      </vt:variant>
      <vt:variant>
        <vt:i4>0</vt:i4>
      </vt:variant>
      <vt:variant>
        <vt:i4>5</vt:i4>
      </vt:variant>
      <vt:variant>
        <vt:lpwstr/>
      </vt:variant>
      <vt:variant>
        <vt:lpwstr>_Toc194073238</vt:lpwstr>
      </vt:variant>
      <vt:variant>
        <vt:i4>1966128</vt:i4>
      </vt:variant>
      <vt:variant>
        <vt:i4>494</vt:i4>
      </vt:variant>
      <vt:variant>
        <vt:i4>0</vt:i4>
      </vt:variant>
      <vt:variant>
        <vt:i4>5</vt:i4>
      </vt:variant>
      <vt:variant>
        <vt:lpwstr/>
      </vt:variant>
      <vt:variant>
        <vt:lpwstr>_Toc194073237</vt:lpwstr>
      </vt:variant>
      <vt:variant>
        <vt:i4>1966128</vt:i4>
      </vt:variant>
      <vt:variant>
        <vt:i4>488</vt:i4>
      </vt:variant>
      <vt:variant>
        <vt:i4>0</vt:i4>
      </vt:variant>
      <vt:variant>
        <vt:i4>5</vt:i4>
      </vt:variant>
      <vt:variant>
        <vt:lpwstr/>
      </vt:variant>
      <vt:variant>
        <vt:lpwstr>_Toc194073236</vt:lpwstr>
      </vt:variant>
      <vt:variant>
        <vt:i4>1966128</vt:i4>
      </vt:variant>
      <vt:variant>
        <vt:i4>482</vt:i4>
      </vt:variant>
      <vt:variant>
        <vt:i4>0</vt:i4>
      </vt:variant>
      <vt:variant>
        <vt:i4>5</vt:i4>
      </vt:variant>
      <vt:variant>
        <vt:lpwstr/>
      </vt:variant>
      <vt:variant>
        <vt:lpwstr>_Toc194073235</vt:lpwstr>
      </vt:variant>
      <vt:variant>
        <vt:i4>1966128</vt:i4>
      </vt:variant>
      <vt:variant>
        <vt:i4>476</vt:i4>
      </vt:variant>
      <vt:variant>
        <vt:i4>0</vt:i4>
      </vt:variant>
      <vt:variant>
        <vt:i4>5</vt:i4>
      </vt:variant>
      <vt:variant>
        <vt:lpwstr/>
      </vt:variant>
      <vt:variant>
        <vt:lpwstr>_Toc194073234</vt:lpwstr>
      </vt:variant>
      <vt:variant>
        <vt:i4>1966128</vt:i4>
      </vt:variant>
      <vt:variant>
        <vt:i4>470</vt:i4>
      </vt:variant>
      <vt:variant>
        <vt:i4>0</vt:i4>
      </vt:variant>
      <vt:variant>
        <vt:i4>5</vt:i4>
      </vt:variant>
      <vt:variant>
        <vt:lpwstr/>
      </vt:variant>
      <vt:variant>
        <vt:lpwstr>_Toc194073233</vt:lpwstr>
      </vt:variant>
      <vt:variant>
        <vt:i4>1966128</vt:i4>
      </vt:variant>
      <vt:variant>
        <vt:i4>464</vt:i4>
      </vt:variant>
      <vt:variant>
        <vt:i4>0</vt:i4>
      </vt:variant>
      <vt:variant>
        <vt:i4>5</vt:i4>
      </vt:variant>
      <vt:variant>
        <vt:lpwstr/>
      </vt:variant>
      <vt:variant>
        <vt:lpwstr>_Toc194073232</vt:lpwstr>
      </vt:variant>
      <vt:variant>
        <vt:i4>1966128</vt:i4>
      </vt:variant>
      <vt:variant>
        <vt:i4>458</vt:i4>
      </vt:variant>
      <vt:variant>
        <vt:i4>0</vt:i4>
      </vt:variant>
      <vt:variant>
        <vt:i4>5</vt:i4>
      </vt:variant>
      <vt:variant>
        <vt:lpwstr/>
      </vt:variant>
      <vt:variant>
        <vt:lpwstr>_Toc194073231</vt:lpwstr>
      </vt:variant>
      <vt:variant>
        <vt:i4>1966128</vt:i4>
      </vt:variant>
      <vt:variant>
        <vt:i4>452</vt:i4>
      </vt:variant>
      <vt:variant>
        <vt:i4>0</vt:i4>
      </vt:variant>
      <vt:variant>
        <vt:i4>5</vt:i4>
      </vt:variant>
      <vt:variant>
        <vt:lpwstr/>
      </vt:variant>
      <vt:variant>
        <vt:lpwstr>_Toc194073230</vt:lpwstr>
      </vt:variant>
      <vt:variant>
        <vt:i4>2031664</vt:i4>
      </vt:variant>
      <vt:variant>
        <vt:i4>446</vt:i4>
      </vt:variant>
      <vt:variant>
        <vt:i4>0</vt:i4>
      </vt:variant>
      <vt:variant>
        <vt:i4>5</vt:i4>
      </vt:variant>
      <vt:variant>
        <vt:lpwstr/>
      </vt:variant>
      <vt:variant>
        <vt:lpwstr>_Toc194073229</vt:lpwstr>
      </vt:variant>
      <vt:variant>
        <vt:i4>2031664</vt:i4>
      </vt:variant>
      <vt:variant>
        <vt:i4>440</vt:i4>
      </vt:variant>
      <vt:variant>
        <vt:i4>0</vt:i4>
      </vt:variant>
      <vt:variant>
        <vt:i4>5</vt:i4>
      </vt:variant>
      <vt:variant>
        <vt:lpwstr/>
      </vt:variant>
      <vt:variant>
        <vt:lpwstr>_Toc194073228</vt:lpwstr>
      </vt:variant>
      <vt:variant>
        <vt:i4>2031664</vt:i4>
      </vt:variant>
      <vt:variant>
        <vt:i4>434</vt:i4>
      </vt:variant>
      <vt:variant>
        <vt:i4>0</vt:i4>
      </vt:variant>
      <vt:variant>
        <vt:i4>5</vt:i4>
      </vt:variant>
      <vt:variant>
        <vt:lpwstr/>
      </vt:variant>
      <vt:variant>
        <vt:lpwstr>_Toc194073227</vt:lpwstr>
      </vt:variant>
      <vt:variant>
        <vt:i4>2031664</vt:i4>
      </vt:variant>
      <vt:variant>
        <vt:i4>428</vt:i4>
      </vt:variant>
      <vt:variant>
        <vt:i4>0</vt:i4>
      </vt:variant>
      <vt:variant>
        <vt:i4>5</vt:i4>
      </vt:variant>
      <vt:variant>
        <vt:lpwstr/>
      </vt:variant>
      <vt:variant>
        <vt:lpwstr>_Toc194073226</vt:lpwstr>
      </vt:variant>
      <vt:variant>
        <vt:i4>2031664</vt:i4>
      </vt:variant>
      <vt:variant>
        <vt:i4>422</vt:i4>
      </vt:variant>
      <vt:variant>
        <vt:i4>0</vt:i4>
      </vt:variant>
      <vt:variant>
        <vt:i4>5</vt:i4>
      </vt:variant>
      <vt:variant>
        <vt:lpwstr/>
      </vt:variant>
      <vt:variant>
        <vt:lpwstr>_Toc194073225</vt:lpwstr>
      </vt:variant>
      <vt:variant>
        <vt:i4>2031664</vt:i4>
      </vt:variant>
      <vt:variant>
        <vt:i4>416</vt:i4>
      </vt:variant>
      <vt:variant>
        <vt:i4>0</vt:i4>
      </vt:variant>
      <vt:variant>
        <vt:i4>5</vt:i4>
      </vt:variant>
      <vt:variant>
        <vt:lpwstr/>
      </vt:variant>
      <vt:variant>
        <vt:lpwstr>_Toc194073224</vt:lpwstr>
      </vt:variant>
      <vt:variant>
        <vt:i4>2031664</vt:i4>
      </vt:variant>
      <vt:variant>
        <vt:i4>410</vt:i4>
      </vt:variant>
      <vt:variant>
        <vt:i4>0</vt:i4>
      </vt:variant>
      <vt:variant>
        <vt:i4>5</vt:i4>
      </vt:variant>
      <vt:variant>
        <vt:lpwstr/>
      </vt:variant>
      <vt:variant>
        <vt:lpwstr>_Toc194073223</vt:lpwstr>
      </vt:variant>
      <vt:variant>
        <vt:i4>2031664</vt:i4>
      </vt:variant>
      <vt:variant>
        <vt:i4>404</vt:i4>
      </vt:variant>
      <vt:variant>
        <vt:i4>0</vt:i4>
      </vt:variant>
      <vt:variant>
        <vt:i4>5</vt:i4>
      </vt:variant>
      <vt:variant>
        <vt:lpwstr/>
      </vt:variant>
      <vt:variant>
        <vt:lpwstr>_Toc194073222</vt:lpwstr>
      </vt:variant>
      <vt:variant>
        <vt:i4>2031664</vt:i4>
      </vt:variant>
      <vt:variant>
        <vt:i4>398</vt:i4>
      </vt:variant>
      <vt:variant>
        <vt:i4>0</vt:i4>
      </vt:variant>
      <vt:variant>
        <vt:i4>5</vt:i4>
      </vt:variant>
      <vt:variant>
        <vt:lpwstr/>
      </vt:variant>
      <vt:variant>
        <vt:lpwstr>_Toc194073221</vt:lpwstr>
      </vt:variant>
      <vt:variant>
        <vt:i4>2031664</vt:i4>
      </vt:variant>
      <vt:variant>
        <vt:i4>392</vt:i4>
      </vt:variant>
      <vt:variant>
        <vt:i4>0</vt:i4>
      </vt:variant>
      <vt:variant>
        <vt:i4>5</vt:i4>
      </vt:variant>
      <vt:variant>
        <vt:lpwstr/>
      </vt:variant>
      <vt:variant>
        <vt:lpwstr>_Toc194073220</vt:lpwstr>
      </vt:variant>
      <vt:variant>
        <vt:i4>1835056</vt:i4>
      </vt:variant>
      <vt:variant>
        <vt:i4>386</vt:i4>
      </vt:variant>
      <vt:variant>
        <vt:i4>0</vt:i4>
      </vt:variant>
      <vt:variant>
        <vt:i4>5</vt:i4>
      </vt:variant>
      <vt:variant>
        <vt:lpwstr/>
      </vt:variant>
      <vt:variant>
        <vt:lpwstr>_Toc194073219</vt:lpwstr>
      </vt:variant>
      <vt:variant>
        <vt:i4>1835056</vt:i4>
      </vt:variant>
      <vt:variant>
        <vt:i4>380</vt:i4>
      </vt:variant>
      <vt:variant>
        <vt:i4>0</vt:i4>
      </vt:variant>
      <vt:variant>
        <vt:i4>5</vt:i4>
      </vt:variant>
      <vt:variant>
        <vt:lpwstr/>
      </vt:variant>
      <vt:variant>
        <vt:lpwstr>_Toc194073218</vt:lpwstr>
      </vt:variant>
      <vt:variant>
        <vt:i4>1835056</vt:i4>
      </vt:variant>
      <vt:variant>
        <vt:i4>374</vt:i4>
      </vt:variant>
      <vt:variant>
        <vt:i4>0</vt:i4>
      </vt:variant>
      <vt:variant>
        <vt:i4>5</vt:i4>
      </vt:variant>
      <vt:variant>
        <vt:lpwstr/>
      </vt:variant>
      <vt:variant>
        <vt:lpwstr>_Toc194073217</vt:lpwstr>
      </vt:variant>
      <vt:variant>
        <vt:i4>1835056</vt:i4>
      </vt:variant>
      <vt:variant>
        <vt:i4>368</vt:i4>
      </vt:variant>
      <vt:variant>
        <vt:i4>0</vt:i4>
      </vt:variant>
      <vt:variant>
        <vt:i4>5</vt:i4>
      </vt:variant>
      <vt:variant>
        <vt:lpwstr/>
      </vt:variant>
      <vt:variant>
        <vt:lpwstr>_Toc194073216</vt:lpwstr>
      </vt:variant>
      <vt:variant>
        <vt:i4>1835056</vt:i4>
      </vt:variant>
      <vt:variant>
        <vt:i4>362</vt:i4>
      </vt:variant>
      <vt:variant>
        <vt:i4>0</vt:i4>
      </vt:variant>
      <vt:variant>
        <vt:i4>5</vt:i4>
      </vt:variant>
      <vt:variant>
        <vt:lpwstr/>
      </vt:variant>
      <vt:variant>
        <vt:lpwstr>_Toc194073215</vt:lpwstr>
      </vt:variant>
      <vt:variant>
        <vt:i4>1835056</vt:i4>
      </vt:variant>
      <vt:variant>
        <vt:i4>356</vt:i4>
      </vt:variant>
      <vt:variant>
        <vt:i4>0</vt:i4>
      </vt:variant>
      <vt:variant>
        <vt:i4>5</vt:i4>
      </vt:variant>
      <vt:variant>
        <vt:lpwstr/>
      </vt:variant>
      <vt:variant>
        <vt:lpwstr>_Toc194073214</vt:lpwstr>
      </vt:variant>
      <vt:variant>
        <vt:i4>1835056</vt:i4>
      </vt:variant>
      <vt:variant>
        <vt:i4>350</vt:i4>
      </vt:variant>
      <vt:variant>
        <vt:i4>0</vt:i4>
      </vt:variant>
      <vt:variant>
        <vt:i4>5</vt:i4>
      </vt:variant>
      <vt:variant>
        <vt:lpwstr/>
      </vt:variant>
      <vt:variant>
        <vt:lpwstr>_Toc194073213</vt:lpwstr>
      </vt:variant>
      <vt:variant>
        <vt:i4>1835056</vt:i4>
      </vt:variant>
      <vt:variant>
        <vt:i4>344</vt:i4>
      </vt:variant>
      <vt:variant>
        <vt:i4>0</vt:i4>
      </vt:variant>
      <vt:variant>
        <vt:i4>5</vt:i4>
      </vt:variant>
      <vt:variant>
        <vt:lpwstr/>
      </vt:variant>
      <vt:variant>
        <vt:lpwstr>_Toc194073212</vt:lpwstr>
      </vt:variant>
      <vt:variant>
        <vt:i4>1835056</vt:i4>
      </vt:variant>
      <vt:variant>
        <vt:i4>338</vt:i4>
      </vt:variant>
      <vt:variant>
        <vt:i4>0</vt:i4>
      </vt:variant>
      <vt:variant>
        <vt:i4>5</vt:i4>
      </vt:variant>
      <vt:variant>
        <vt:lpwstr/>
      </vt:variant>
      <vt:variant>
        <vt:lpwstr>_Toc194073211</vt:lpwstr>
      </vt:variant>
      <vt:variant>
        <vt:i4>1835056</vt:i4>
      </vt:variant>
      <vt:variant>
        <vt:i4>332</vt:i4>
      </vt:variant>
      <vt:variant>
        <vt:i4>0</vt:i4>
      </vt:variant>
      <vt:variant>
        <vt:i4>5</vt:i4>
      </vt:variant>
      <vt:variant>
        <vt:lpwstr/>
      </vt:variant>
      <vt:variant>
        <vt:lpwstr>_Toc194073210</vt:lpwstr>
      </vt:variant>
      <vt:variant>
        <vt:i4>1900592</vt:i4>
      </vt:variant>
      <vt:variant>
        <vt:i4>326</vt:i4>
      </vt:variant>
      <vt:variant>
        <vt:i4>0</vt:i4>
      </vt:variant>
      <vt:variant>
        <vt:i4>5</vt:i4>
      </vt:variant>
      <vt:variant>
        <vt:lpwstr/>
      </vt:variant>
      <vt:variant>
        <vt:lpwstr>_Toc194073209</vt:lpwstr>
      </vt:variant>
      <vt:variant>
        <vt:i4>1900592</vt:i4>
      </vt:variant>
      <vt:variant>
        <vt:i4>320</vt:i4>
      </vt:variant>
      <vt:variant>
        <vt:i4>0</vt:i4>
      </vt:variant>
      <vt:variant>
        <vt:i4>5</vt:i4>
      </vt:variant>
      <vt:variant>
        <vt:lpwstr/>
      </vt:variant>
      <vt:variant>
        <vt:lpwstr>_Toc194073208</vt:lpwstr>
      </vt:variant>
      <vt:variant>
        <vt:i4>1900592</vt:i4>
      </vt:variant>
      <vt:variant>
        <vt:i4>314</vt:i4>
      </vt:variant>
      <vt:variant>
        <vt:i4>0</vt:i4>
      </vt:variant>
      <vt:variant>
        <vt:i4>5</vt:i4>
      </vt:variant>
      <vt:variant>
        <vt:lpwstr/>
      </vt:variant>
      <vt:variant>
        <vt:lpwstr>_Toc194073207</vt:lpwstr>
      </vt:variant>
      <vt:variant>
        <vt:i4>1900592</vt:i4>
      </vt:variant>
      <vt:variant>
        <vt:i4>308</vt:i4>
      </vt:variant>
      <vt:variant>
        <vt:i4>0</vt:i4>
      </vt:variant>
      <vt:variant>
        <vt:i4>5</vt:i4>
      </vt:variant>
      <vt:variant>
        <vt:lpwstr/>
      </vt:variant>
      <vt:variant>
        <vt:lpwstr>_Toc194073206</vt:lpwstr>
      </vt:variant>
      <vt:variant>
        <vt:i4>1900592</vt:i4>
      </vt:variant>
      <vt:variant>
        <vt:i4>302</vt:i4>
      </vt:variant>
      <vt:variant>
        <vt:i4>0</vt:i4>
      </vt:variant>
      <vt:variant>
        <vt:i4>5</vt:i4>
      </vt:variant>
      <vt:variant>
        <vt:lpwstr/>
      </vt:variant>
      <vt:variant>
        <vt:lpwstr>_Toc194073205</vt:lpwstr>
      </vt:variant>
      <vt:variant>
        <vt:i4>1900592</vt:i4>
      </vt:variant>
      <vt:variant>
        <vt:i4>296</vt:i4>
      </vt:variant>
      <vt:variant>
        <vt:i4>0</vt:i4>
      </vt:variant>
      <vt:variant>
        <vt:i4>5</vt:i4>
      </vt:variant>
      <vt:variant>
        <vt:lpwstr/>
      </vt:variant>
      <vt:variant>
        <vt:lpwstr>_Toc194073204</vt:lpwstr>
      </vt:variant>
      <vt:variant>
        <vt:i4>1900592</vt:i4>
      </vt:variant>
      <vt:variant>
        <vt:i4>290</vt:i4>
      </vt:variant>
      <vt:variant>
        <vt:i4>0</vt:i4>
      </vt:variant>
      <vt:variant>
        <vt:i4>5</vt:i4>
      </vt:variant>
      <vt:variant>
        <vt:lpwstr/>
      </vt:variant>
      <vt:variant>
        <vt:lpwstr>_Toc194073203</vt:lpwstr>
      </vt:variant>
      <vt:variant>
        <vt:i4>1900592</vt:i4>
      </vt:variant>
      <vt:variant>
        <vt:i4>284</vt:i4>
      </vt:variant>
      <vt:variant>
        <vt:i4>0</vt:i4>
      </vt:variant>
      <vt:variant>
        <vt:i4>5</vt:i4>
      </vt:variant>
      <vt:variant>
        <vt:lpwstr/>
      </vt:variant>
      <vt:variant>
        <vt:lpwstr>_Toc194073202</vt:lpwstr>
      </vt:variant>
      <vt:variant>
        <vt:i4>1900592</vt:i4>
      </vt:variant>
      <vt:variant>
        <vt:i4>278</vt:i4>
      </vt:variant>
      <vt:variant>
        <vt:i4>0</vt:i4>
      </vt:variant>
      <vt:variant>
        <vt:i4>5</vt:i4>
      </vt:variant>
      <vt:variant>
        <vt:lpwstr/>
      </vt:variant>
      <vt:variant>
        <vt:lpwstr>_Toc194073201</vt:lpwstr>
      </vt:variant>
      <vt:variant>
        <vt:i4>1900592</vt:i4>
      </vt:variant>
      <vt:variant>
        <vt:i4>272</vt:i4>
      </vt:variant>
      <vt:variant>
        <vt:i4>0</vt:i4>
      </vt:variant>
      <vt:variant>
        <vt:i4>5</vt:i4>
      </vt:variant>
      <vt:variant>
        <vt:lpwstr/>
      </vt:variant>
      <vt:variant>
        <vt:lpwstr>_Toc194073200</vt:lpwstr>
      </vt:variant>
      <vt:variant>
        <vt:i4>1310771</vt:i4>
      </vt:variant>
      <vt:variant>
        <vt:i4>266</vt:i4>
      </vt:variant>
      <vt:variant>
        <vt:i4>0</vt:i4>
      </vt:variant>
      <vt:variant>
        <vt:i4>5</vt:i4>
      </vt:variant>
      <vt:variant>
        <vt:lpwstr/>
      </vt:variant>
      <vt:variant>
        <vt:lpwstr>_Toc194073199</vt:lpwstr>
      </vt:variant>
      <vt:variant>
        <vt:i4>1310771</vt:i4>
      </vt:variant>
      <vt:variant>
        <vt:i4>260</vt:i4>
      </vt:variant>
      <vt:variant>
        <vt:i4>0</vt:i4>
      </vt:variant>
      <vt:variant>
        <vt:i4>5</vt:i4>
      </vt:variant>
      <vt:variant>
        <vt:lpwstr/>
      </vt:variant>
      <vt:variant>
        <vt:lpwstr>_Toc194073198</vt:lpwstr>
      </vt:variant>
      <vt:variant>
        <vt:i4>1310771</vt:i4>
      </vt:variant>
      <vt:variant>
        <vt:i4>254</vt:i4>
      </vt:variant>
      <vt:variant>
        <vt:i4>0</vt:i4>
      </vt:variant>
      <vt:variant>
        <vt:i4>5</vt:i4>
      </vt:variant>
      <vt:variant>
        <vt:lpwstr/>
      </vt:variant>
      <vt:variant>
        <vt:lpwstr>_Toc194073197</vt:lpwstr>
      </vt:variant>
      <vt:variant>
        <vt:i4>1310771</vt:i4>
      </vt:variant>
      <vt:variant>
        <vt:i4>248</vt:i4>
      </vt:variant>
      <vt:variant>
        <vt:i4>0</vt:i4>
      </vt:variant>
      <vt:variant>
        <vt:i4>5</vt:i4>
      </vt:variant>
      <vt:variant>
        <vt:lpwstr/>
      </vt:variant>
      <vt:variant>
        <vt:lpwstr>_Toc194073196</vt:lpwstr>
      </vt:variant>
      <vt:variant>
        <vt:i4>1310771</vt:i4>
      </vt:variant>
      <vt:variant>
        <vt:i4>242</vt:i4>
      </vt:variant>
      <vt:variant>
        <vt:i4>0</vt:i4>
      </vt:variant>
      <vt:variant>
        <vt:i4>5</vt:i4>
      </vt:variant>
      <vt:variant>
        <vt:lpwstr/>
      </vt:variant>
      <vt:variant>
        <vt:lpwstr>_Toc194073195</vt:lpwstr>
      </vt:variant>
      <vt:variant>
        <vt:i4>1310771</vt:i4>
      </vt:variant>
      <vt:variant>
        <vt:i4>236</vt:i4>
      </vt:variant>
      <vt:variant>
        <vt:i4>0</vt:i4>
      </vt:variant>
      <vt:variant>
        <vt:i4>5</vt:i4>
      </vt:variant>
      <vt:variant>
        <vt:lpwstr/>
      </vt:variant>
      <vt:variant>
        <vt:lpwstr>_Toc194073194</vt:lpwstr>
      </vt:variant>
      <vt:variant>
        <vt:i4>1310771</vt:i4>
      </vt:variant>
      <vt:variant>
        <vt:i4>230</vt:i4>
      </vt:variant>
      <vt:variant>
        <vt:i4>0</vt:i4>
      </vt:variant>
      <vt:variant>
        <vt:i4>5</vt:i4>
      </vt:variant>
      <vt:variant>
        <vt:lpwstr/>
      </vt:variant>
      <vt:variant>
        <vt:lpwstr>_Toc194073193</vt:lpwstr>
      </vt:variant>
      <vt:variant>
        <vt:i4>1310771</vt:i4>
      </vt:variant>
      <vt:variant>
        <vt:i4>224</vt:i4>
      </vt:variant>
      <vt:variant>
        <vt:i4>0</vt:i4>
      </vt:variant>
      <vt:variant>
        <vt:i4>5</vt:i4>
      </vt:variant>
      <vt:variant>
        <vt:lpwstr/>
      </vt:variant>
      <vt:variant>
        <vt:lpwstr>_Toc194073192</vt:lpwstr>
      </vt:variant>
      <vt:variant>
        <vt:i4>1310771</vt:i4>
      </vt:variant>
      <vt:variant>
        <vt:i4>218</vt:i4>
      </vt:variant>
      <vt:variant>
        <vt:i4>0</vt:i4>
      </vt:variant>
      <vt:variant>
        <vt:i4>5</vt:i4>
      </vt:variant>
      <vt:variant>
        <vt:lpwstr/>
      </vt:variant>
      <vt:variant>
        <vt:lpwstr>_Toc194073191</vt:lpwstr>
      </vt:variant>
      <vt:variant>
        <vt:i4>1310771</vt:i4>
      </vt:variant>
      <vt:variant>
        <vt:i4>212</vt:i4>
      </vt:variant>
      <vt:variant>
        <vt:i4>0</vt:i4>
      </vt:variant>
      <vt:variant>
        <vt:i4>5</vt:i4>
      </vt:variant>
      <vt:variant>
        <vt:lpwstr/>
      </vt:variant>
      <vt:variant>
        <vt:lpwstr>_Toc194073190</vt:lpwstr>
      </vt:variant>
      <vt:variant>
        <vt:i4>1376307</vt:i4>
      </vt:variant>
      <vt:variant>
        <vt:i4>206</vt:i4>
      </vt:variant>
      <vt:variant>
        <vt:i4>0</vt:i4>
      </vt:variant>
      <vt:variant>
        <vt:i4>5</vt:i4>
      </vt:variant>
      <vt:variant>
        <vt:lpwstr/>
      </vt:variant>
      <vt:variant>
        <vt:lpwstr>_Toc194073189</vt:lpwstr>
      </vt:variant>
      <vt:variant>
        <vt:i4>1376307</vt:i4>
      </vt:variant>
      <vt:variant>
        <vt:i4>200</vt:i4>
      </vt:variant>
      <vt:variant>
        <vt:i4>0</vt:i4>
      </vt:variant>
      <vt:variant>
        <vt:i4>5</vt:i4>
      </vt:variant>
      <vt:variant>
        <vt:lpwstr/>
      </vt:variant>
      <vt:variant>
        <vt:lpwstr>_Toc194073188</vt:lpwstr>
      </vt:variant>
      <vt:variant>
        <vt:i4>1376307</vt:i4>
      </vt:variant>
      <vt:variant>
        <vt:i4>194</vt:i4>
      </vt:variant>
      <vt:variant>
        <vt:i4>0</vt:i4>
      </vt:variant>
      <vt:variant>
        <vt:i4>5</vt:i4>
      </vt:variant>
      <vt:variant>
        <vt:lpwstr/>
      </vt:variant>
      <vt:variant>
        <vt:lpwstr>_Toc194073187</vt:lpwstr>
      </vt:variant>
      <vt:variant>
        <vt:i4>1376307</vt:i4>
      </vt:variant>
      <vt:variant>
        <vt:i4>188</vt:i4>
      </vt:variant>
      <vt:variant>
        <vt:i4>0</vt:i4>
      </vt:variant>
      <vt:variant>
        <vt:i4>5</vt:i4>
      </vt:variant>
      <vt:variant>
        <vt:lpwstr/>
      </vt:variant>
      <vt:variant>
        <vt:lpwstr>_Toc194073186</vt:lpwstr>
      </vt:variant>
      <vt:variant>
        <vt:i4>1376307</vt:i4>
      </vt:variant>
      <vt:variant>
        <vt:i4>182</vt:i4>
      </vt:variant>
      <vt:variant>
        <vt:i4>0</vt:i4>
      </vt:variant>
      <vt:variant>
        <vt:i4>5</vt:i4>
      </vt:variant>
      <vt:variant>
        <vt:lpwstr/>
      </vt:variant>
      <vt:variant>
        <vt:lpwstr>_Toc194073185</vt:lpwstr>
      </vt:variant>
      <vt:variant>
        <vt:i4>1376307</vt:i4>
      </vt:variant>
      <vt:variant>
        <vt:i4>176</vt:i4>
      </vt:variant>
      <vt:variant>
        <vt:i4>0</vt:i4>
      </vt:variant>
      <vt:variant>
        <vt:i4>5</vt:i4>
      </vt:variant>
      <vt:variant>
        <vt:lpwstr/>
      </vt:variant>
      <vt:variant>
        <vt:lpwstr>_Toc194073184</vt:lpwstr>
      </vt:variant>
      <vt:variant>
        <vt:i4>1376307</vt:i4>
      </vt:variant>
      <vt:variant>
        <vt:i4>170</vt:i4>
      </vt:variant>
      <vt:variant>
        <vt:i4>0</vt:i4>
      </vt:variant>
      <vt:variant>
        <vt:i4>5</vt:i4>
      </vt:variant>
      <vt:variant>
        <vt:lpwstr/>
      </vt:variant>
      <vt:variant>
        <vt:lpwstr>_Toc194073183</vt:lpwstr>
      </vt:variant>
      <vt:variant>
        <vt:i4>1376307</vt:i4>
      </vt:variant>
      <vt:variant>
        <vt:i4>164</vt:i4>
      </vt:variant>
      <vt:variant>
        <vt:i4>0</vt:i4>
      </vt:variant>
      <vt:variant>
        <vt:i4>5</vt:i4>
      </vt:variant>
      <vt:variant>
        <vt:lpwstr/>
      </vt:variant>
      <vt:variant>
        <vt:lpwstr>_Toc194073182</vt:lpwstr>
      </vt:variant>
      <vt:variant>
        <vt:i4>1376307</vt:i4>
      </vt:variant>
      <vt:variant>
        <vt:i4>158</vt:i4>
      </vt:variant>
      <vt:variant>
        <vt:i4>0</vt:i4>
      </vt:variant>
      <vt:variant>
        <vt:i4>5</vt:i4>
      </vt:variant>
      <vt:variant>
        <vt:lpwstr/>
      </vt:variant>
      <vt:variant>
        <vt:lpwstr>_Toc194073181</vt:lpwstr>
      </vt:variant>
      <vt:variant>
        <vt:i4>1376307</vt:i4>
      </vt:variant>
      <vt:variant>
        <vt:i4>152</vt:i4>
      </vt:variant>
      <vt:variant>
        <vt:i4>0</vt:i4>
      </vt:variant>
      <vt:variant>
        <vt:i4>5</vt:i4>
      </vt:variant>
      <vt:variant>
        <vt:lpwstr/>
      </vt:variant>
      <vt:variant>
        <vt:lpwstr>_Toc194073180</vt:lpwstr>
      </vt:variant>
      <vt:variant>
        <vt:i4>1703987</vt:i4>
      </vt:variant>
      <vt:variant>
        <vt:i4>146</vt:i4>
      </vt:variant>
      <vt:variant>
        <vt:i4>0</vt:i4>
      </vt:variant>
      <vt:variant>
        <vt:i4>5</vt:i4>
      </vt:variant>
      <vt:variant>
        <vt:lpwstr/>
      </vt:variant>
      <vt:variant>
        <vt:lpwstr>_Toc194073179</vt:lpwstr>
      </vt:variant>
      <vt:variant>
        <vt:i4>1703987</vt:i4>
      </vt:variant>
      <vt:variant>
        <vt:i4>140</vt:i4>
      </vt:variant>
      <vt:variant>
        <vt:i4>0</vt:i4>
      </vt:variant>
      <vt:variant>
        <vt:i4>5</vt:i4>
      </vt:variant>
      <vt:variant>
        <vt:lpwstr/>
      </vt:variant>
      <vt:variant>
        <vt:lpwstr>_Toc194073178</vt:lpwstr>
      </vt:variant>
      <vt:variant>
        <vt:i4>1703987</vt:i4>
      </vt:variant>
      <vt:variant>
        <vt:i4>134</vt:i4>
      </vt:variant>
      <vt:variant>
        <vt:i4>0</vt:i4>
      </vt:variant>
      <vt:variant>
        <vt:i4>5</vt:i4>
      </vt:variant>
      <vt:variant>
        <vt:lpwstr/>
      </vt:variant>
      <vt:variant>
        <vt:lpwstr>_Toc194073177</vt:lpwstr>
      </vt:variant>
      <vt:variant>
        <vt:i4>1703987</vt:i4>
      </vt:variant>
      <vt:variant>
        <vt:i4>128</vt:i4>
      </vt:variant>
      <vt:variant>
        <vt:i4>0</vt:i4>
      </vt:variant>
      <vt:variant>
        <vt:i4>5</vt:i4>
      </vt:variant>
      <vt:variant>
        <vt:lpwstr/>
      </vt:variant>
      <vt:variant>
        <vt:lpwstr>_Toc194073176</vt:lpwstr>
      </vt:variant>
      <vt:variant>
        <vt:i4>1703987</vt:i4>
      </vt:variant>
      <vt:variant>
        <vt:i4>122</vt:i4>
      </vt:variant>
      <vt:variant>
        <vt:i4>0</vt:i4>
      </vt:variant>
      <vt:variant>
        <vt:i4>5</vt:i4>
      </vt:variant>
      <vt:variant>
        <vt:lpwstr/>
      </vt:variant>
      <vt:variant>
        <vt:lpwstr>_Toc194073175</vt:lpwstr>
      </vt:variant>
      <vt:variant>
        <vt:i4>1703987</vt:i4>
      </vt:variant>
      <vt:variant>
        <vt:i4>116</vt:i4>
      </vt:variant>
      <vt:variant>
        <vt:i4>0</vt:i4>
      </vt:variant>
      <vt:variant>
        <vt:i4>5</vt:i4>
      </vt:variant>
      <vt:variant>
        <vt:lpwstr/>
      </vt:variant>
      <vt:variant>
        <vt:lpwstr>_Toc194073174</vt:lpwstr>
      </vt:variant>
      <vt:variant>
        <vt:i4>1703987</vt:i4>
      </vt:variant>
      <vt:variant>
        <vt:i4>110</vt:i4>
      </vt:variant>
      <vt:variant>
        <vt:i4>0</vt:i4>
      </vt:variant>
      <vt:variant>
        <vt:i4>5</vt:i4>
      </vt:variant>
      <vt:variant>
        <vt:lpwstr/>
      </vt:variant>
      <vt:variant>
        <vt:lpwstr>_Toc194073173</vt:lpwstr>
      </vt:variant>
      <vt:variant>
        <vt:i4>1703987</vt:i4>
      </vt:variant>
      <vt:variant>
        <vt:i4>104</vt:i4>
      </vt:variant>
      <vt:variant>
        <vt:i4>0</vt:i4>
      </vt:variant>
      <vt:variant>
        <vt:i4>5</vt:i4>
      </vt:variant>
      <vt:variant>
        <vt:lpwstr/>
      </vt:variant>
      <vt:variant>
        <vt:lpwstr>_Toc194073172</vt:lpwstr>
      </vt:variant>
      <vt:variant>
        <vt:i4>1703987</vt:i4>
      </vt:variant>
      <vt:variant>
        <vt:i4>98</vt:i4>
      </vt:variant>
      <vt:variant>
        <vt:i4>0</vt:i4>
      </vt:variant>
      <vt:variant>
        <vt:i4>5</vt:i4>
      </vt:variant>
      <vt:variant>
        <vt:lpwstr/>
      </vt:variant>
      <vt:variant>
        <vt:lpwstr>_Toc194073171</vt:lpwstr>
      </vt:variant>
      <vt:variant>
        <vt:i4>1703987</vt:i4>
      </vt:variant>
      <vt:variant>
        <vt:i4>92</vt:i4>
      </vt:variant>
      <vt:variant>
        <vt:i4>0</vt:i4>
      </vt:variant>
      <vt:variant>
        <vt:i4>5</vt:i4>
      </vt:variant>
      <vt:variant>
        <vt:lpwstr/>
      </vt:variant>
      <vt:variant>
        <vt:lpwstr>_Toc194073170</vt:lpwstr>
      </vt:variant>
      <vt:variant>
        <vt:i4>1769523</vt:i4>
      </vt:variant>
      <vt:variant>
        <vt:i4>86</vt:i4>
      </vt:variant>
      <vt:variant>
        <vt:i4>0</vt:i4>
      </vt:variant>
      <vt:variant>
        <vt:i4>5</vt:i4>
      </vt:variant>
      <vt:variant>
        <vt:lpwstr/>
      </vt:variant>
      <vt:variant>
        <vt:lpwstr>_Toc194073169</vt:lpwstr>
      </vt:variant>
      <vt:variant>
        <vt:i4>1769523</vt:i4>
      </vt:variant>
      <vt:variant>
        <vt:i4>80</vt:i4>
      </vt:variant>
      <vt:variant>
        <vt:i4>0</vt:i4>
      </vt:variant>
      <vt:variant>
        <vt:i4>5</vt:i4>
      </vt:variant>
      <vt:variant>
        <vt:lpwstr/>
      </vt:variant>
      <vt:variant>
        <vt:lpwstr>_Toc194073168</vt:lpwstr>
      </vt:variant>
      <vt:variant>
        <vt:i4>1769523</vt:i4>
      </vt:variant>
      <vt:variant>
        <vt:i4>74</vt:i4>
      </vt:variant>
      <vt:variant>
        <vt:i4>0</vt:i4>
      </vt:variant>
      <vt:variant>
        <vt:i4>5</vt:i4>
      </vt:variant>
      <vt:variant>
        <vt:lpwstr/>
      </vt:variant>
      <vt:variant>
        <vt:lpwstr>_Toc194073167</vt:lpwstr>
      </vt:variant>
      <vt:variant>
        <vt:i4>1769523</vt:i4>
      </vt:variant>
      <vt:variant>
        <vt:i4>68</vt:i4>
      </vt:variant>
      <vt:variant>
        <vt:i4>0</vt:i4>
      </vt:variant>
      <vt:variant>
        <vt:i4>5</vt:i4>
      </vt:variant>
      <vt:variant>
        <vt:lpwstr/>
      </vt:variant>
      <vt:variant>
        <vt:lpwstr>_Toc194073166</vt:lpwstr>
      </vt:variant>
      <vt:variant>
        <vt:i4>1769523</vt:i4>
      </vt:variant>
      <vt:variant>
        <vt:i4>62</vt:i4>
      </vt:variant>
      <vt:variant>
        <vt:i4>0</vt:i4>
      </vt:variant>
      <vt:variant>
        <vt:i4>5</vt:i4>
      </vt:variant>
      <vt:variant>
        <vt:lpwstr/>
      </vt:variant>
      <vt:variant>
        <vt:lpwstr>_Toc194073165</vt:lpwstr>
      </vt:variant>
      <vt:variant>
        <vt:i4>1769523</vt:i4>
      </vt:variant>
      <vt:variant>
        <vt:i4>56</vt:i4>
      </vt:variant>
      <vt:variant>
        <vt:i4>0</vt:i4>
      </vt:variant>
      <vt:variant>
        <vt:i4>5</vt:i4>
      </vt:variant>
      <vt:variant>
        <vt:lpwstr/>
      </vt:variant>
      <vt:variant>
        <vt:lpwstr>_Toc194073164</vt:lpwstr>
      </vt:variant>
      <vt:variant>
        <vt:i4>1769523</vt:i4>
      </vt:variant>
      <vt:variant>
        <vt:i4>50</vt:i4>
      </vt:variant>
      <vt:variant>
        <vt:i4>0</vt:i4>
      </vt:variant>
      <vt:variant>
        <vt:i4>5</vt:i4>
      </vt:variant>
      <vt:variant>
        <vt:lpwstr/>
      </vt:variant>
      <vt:variant>
        <vt:lpwstr>_Toc194073163</vt:lpwstr>
      </vt:variant>
      <vt:variant>
        <vt:i4>1769523</vt:i4>
      </vt:variant>
      <vt:variant>
        <vt:i4>44</vt:i4>
      </vt:variant>
      <vt:variant>
        <vt:i4>0</vt:i4>
      </vt:variant>
      <vt:variant>
        <vt:i4>5</vt:i4>
      </vt:variant>
      <vt:variant>
        <vt:lpwstr/>
      </vt:variant>
      <vt:variant>
        <vt:lpwstr>_Toc194073162</vt:lpwstr>
      </vt:variant>
      <vt:variant>
        <vt:i4>1769523</vt:i4>
      </vt:variant>
      <vt:variant>
        <vt:i4>38</vt:i4>
      </vt:variant>
      <vt:variant>
        <vt:i4>0</vt:i4>
      </vt:variant>
      <vt:variant>
        <vt:i4>5</vt:i4>
      </vt:variant>
      <vt:variant>
        <vt:lpwstr/>
      </vt:variant>
      <vt:variant>
        <vt:lpwstr>_Toc194073161</vt:lpwstr>
      </vt:variant>
      <vt:variant>
        <vt:i4>1769523</vt:i4>
      </vt:variant>
      <vt:variant>
        <vt:i4>32</vt:i4>
      </vt:variant>
      <vt:variant>
        <vt:i4>0</vt:i4>
      </vt:variant>
      <vt:variant>
        <vt:i4>5</vt:i4>
      </vt:variant>
      <vt:variant>
        <vt:lpwstr/>
      </vt:variant>
      <vt:variant>
        <vt:lpwstr>_Toc194073160</vt:lpwstr>
      </vt:variant>
      <vt:variant>
        <vt:i4>1572915</vt:i4>
      </vt:variant>
      <vt:variant>
        <vt:i4>26</vt:i4>
      </vt:variant>
      <vt:variant>
        <vt:i4>0</vt:i4>
      </vt:variant>
      <vt:variant>
        <vt:i4>5</vt:i4>
      </vt:variant>
      <vt:variant>
        <vt:lpwstr/>
      </vt:variant>
      <vt:variant>
        <vt:lpwstr>_Toc194073159</vt:lpwstr>
      </vt:variant>
      <vt:variant>
        <vt:i4>1572915</vt:i4>
      </vt:variant>
      <vt:variant>
        <vt:i4>20</vt:i4>
      </vt:variant>
      <vt:variant>
        <vt:i4>0</vt:i4>
      </vt:variant>
      <vt:variant>
        <vt:i4>5</vt:i4>
      </vt:variant>
      <vt:variant>
        <vt:lpwstr/>
      </vt:variant>
      <vt:variant>
        <vt:lpwstr>_Toc194073158</vt:lpwstr>
      </vt:variant>
      <vt:variant>
        <vt:i4>1572915</vt:i4>
      </vt:variant>
      <vt:variant>
        <vt:i4>14</vt:i4>
      </vt:variant>
      <vt:variant>
        <vt:i4>0</vt:i4>
      </vt:variant>
      <vt:variant>
        <vt:i4>5</vt:i4>
      </vt:variant>
      <vt:variant>
        <vt:lpwstr/>
      </vt:variant>
      <vt:variant>
        <vt:lpwstr>_Toc194073157</vt:lpwstr>
      </vt:variant>
      <vt:variant>
        <vt:i4>1572915</vt:i4>
      </vt:variant>
      <vt:variant>
        <vt:i4>8</vt:i4>
      </vt:variant>
      <vt:variant>
        <vt:i4>0</vt:i4>
      </vt:variant>
      <vt:variant>
        <vt:i4>5</vt:i4>
      </vt:variant>
      <vt:variant>
        <vt:lpwstr/>
      </vt:variant>
      <vt:variant>
        <vt:lpwstr>_Toc194073156</vt:lpwstr>
      </vt:variant>
      <vt:variant>
        <vt:i4>1572915</vt:i4>
      </vt:variant>
      <vt:variant>
        <vt:i4>2</vt:i4>
      </vt:variant>
      <vt:variant>
        <vt:i4>0</vt:i4>
      </vt:variant>
      <vt:variant>
        <vt:i4>5</vt:i4>
      </vt:variant>
      <vt:variant>
        <vt:lpwstr/>
      </vt:variant>
      <vt:variant>
        <vt:lpwstr>_Toc194073155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2026-10-09T03:53:00Z</dcterms:created>
  <dcterms:modified xsi:type="dcterms:W3CDTF">2026-10-09T03:54:00Z</dcterms:modified>
</cp:coreProperties>
</file>