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9214" w:type="dxa"/>
        <w:tblLayout w:type="fixed"/>
        <w:tblCellMar>
          <w:left w:w="0" w:type="dxa"/>
          <w:right w:w="0" w:type="dxa"/>
        </w:tblCellMar>
        <w:tblLook w:val="01E0" w:firstRow="1" w:lastRow="1" w:firstColumn="1" w:lastColumn="1" w:noHBand="0" w:noVBand="0"/>
      </w:tblPr>
      <w:tblGrid>
        <w:gridCol w:w="9214"/>
      </w:tblGrid>
      <w:tr w:rsidR="005957CB" w:rsidRPr="00E1312F" w14:paraId="6C3B0C51" w14:textId="77777777" w:rsidTr="008968D1">
        <w:trPr>
          <w:trHeight w:hRule="exact" w:val="1019"/>
        </w:trPr>
        <w:tc>
          <w:tcPr>
            <w:tcW w:w="9214" w:type="dxa"/>
            <w:shd w:val="clear" w:color="auto" w:fill="auto"/>
          </w:tcPr>
          <w:p w14:paraId="036F9F33" w14:textId="77777777" w:rsidR="0023232F" w:rsidRPr="00794A44" w:rsidRDefault="0023232F" w:rsidP="008968D1">
            <w:pPr>
              <w:rPr>
                <w:b/>
                <w:color w:val="00A5AF"/>
                <w:sz w:val="16"/>
              </w:rPr>
            </w:pPr>
          </w:p>
        </w:tc>
      </w:tr>
      <w:tr w:rsidR="005957CB" w:rsidRPr="00E1312F" w14:paraId="624EBD4F" w14:textId="77777777" w:rsidTr="00287D36">
        <w:trPr>
          <w:trHeight w:hRule="exact" w:val="5653"/>
        </w:trPr>
        <w:tc>
          <w:tcPr>
            <w:tcW w:w="9214" w:type="dxa"/>
            <w:shd w:val="clear" w:color="auto" w:fill="auto"/>
          </w:tcPr>
          <w:p w14:paraId="30546062" w14:textId="77777777" w:rsidR="0011497A" w:rsidRPr="00794A44" w:rsidRDefault="00FF6A28" w:rsidP="00B86F09">
            <w:pPr>
              <w:pStyle w:val="CoverHeading3"/>
              <w:ind w:left="0"/>
              <w:rPr>
                <w:b/>
                <w:color w:val="00A5AF"/>
              </w:rPr>
            </w:pPr>
            <w:r w:rsidRPr="00794A44">
              <w:rPr>
                <w:b/>
                <w:color w:val="00A5AF"/>
              </w:rPr>
              <w:br/>
            </w:r>
          </w:p>
          <w:p w14:paraId="30026B3D" w14:textId="77777777" w:rsidR="0011497A" w:rsidRPr="00794A44" w:rsidRDefault="005D3AC2" w:rsidP="005D3AC2">
            <w:pPr>
              <w:pStyle w:val="CoverHeading"/>
              <w:tabs>
                <w:tab w:val="left" w:pos="6405"/>
              </w:tabs>
              <w:ind w:left="0"/>
              <w:rPr>
                <w:b/>
                <w:color w:val="00A5AF"/>
                <w:sz w:val="40"/>
                <w:szCs w:val="40"/>
              </w:rPr>
            </w:pPr>
            <w:r w:rsidRPr="00794A44">
              <w:rPr>
                <w:b/>
                <w:color w:val="00A5AF"/>
                <w:sz w:val="40"/>
                <w:szCs w:val="40"/>
              </w:rPr>
              <w:tab/>
            </w:r>
          </w:p>
          <w:p w14:paraId="67D8E29E" w14:textId="54FA257E" w:rsidR="004A5C18" w:rsidRPr="00794A44" w:rsidRDefault="006E613D" w:rsidP="007F01FB">
            <w:pPr>
              <w:rPr>
                <w:b/>
                <w:color w:val="00A5AF"/>
              </w:rPr>
            </w:pPr>
            <w:r>
              <w:rPr>
                <w:noProof/>
              </w:rPr>
              <mc:AlternateContent>
                <mc:Choice Requires="wps">
                  <w:drawing>
                    <wp:anchor distT="0" distB="0" distL="114300" distR="114300" simplePos="0" relativeHeight="251655680" behindDoc="0" locked="0" layoutInCell="1" allowOverlap="1" wp14:anchorId="31F0BA24" wp14:editId="7C2FE892">
                      <wp:simplePos x="0" y="0"/>
                      <wp:positionH relativeFrom="column">
                        <wp:posOffset>47625</wp:posOffset>
                      </wp:positionH>
                      <wp:positionV relativeFrom="paragraph">
                        <wp:posOffset>54610</wp:posOffset>
                      </wp:positionV>
                      <wp:extent cx="5652770" cy="256413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2770" cy="2564130"/>
                              </a:xfrm>
                              <a:prstGeom prst="rect">
                                <a:avLst/>
                              </a:prstGeom>
                              <a:solidFill>
                                <a:srgbClr val="00A5AF"/>
                              </a:solidFill>
                              <a:ln w="25400" cap="flat" cmpd="sng" algn="ctr">
                                <a:noFill/>
                                <a:prstDash val="solid"/>
                              </a:ln>
                              <a:effectLst/>
                            </wps:spPr>
                            <wps:txbx>
                              <w:txbxContent>
                                <w:p w14:paraId="22907DC9" w14:textId="77777777" w:rsidR="009E34F7" w:rsidRDefault="009E34F7" w:rsidP="00794A44">
                                  <w:pPr>
                                    <w:pStyle w:val="CoverHeading"/>
                                    <w:shd w:val="clear" w:color="auto" w:fill="00A5AF"/>
                                    <w:tabs>
                                      <w:tab w:val="left" w:pos="142"/>
                                    </w:tabs>
                                    <w:spacing w:line="920" w:lineRule="exact"/>
                                    <w:ind w:left="284" w:right="284"/>
                                    <w:rPr>
                                      <w:rFonts w:ascii="MarkOT-Heavy" w:hAnsi="MarkOT-Heavy"/>
                                      <w:b/>
                                      <w:color w:val="FFFFFF"/>
                                      <w:sz w:val="100"/>
                                      <w:szCs w:val="100"/>
                                    </w:rPr>
                                  </w:pPr>
                                  <w:r>
                                    <w:rPr>
                                      <w:rFonts w:ascii="MarkOT-Heavy" w:hAnsi="MarkOT-Heavy"/>
                                      <w:b/>
                                      <w:color w:val="FFFFFF"/>
                                      <w:sz w:val="100"/>
                                      <w:szCs w:val="100"/>
                                    </w:rPr>
                                    <w:t>OPTUS LOOP</w:t>
                                  </w:r>
                                </w:p>
                                <w:p w14:paraId="1C36508D" w14:textId="77777777" w:rsidR="009E34F7" w:rsidRPr="00320270" w:rsidRDefault="003559AA" w:rsidP="003559AA">
                                  <w:pPr>
                                    <w:pStyle w:val="CoverHeading"/>
                                    <w:shd w:val="clear" w:color="auto" w:fill="00A5AF"/>
                                    <w:tabs>
                                      <w:tab w:val="left" w:pos="142"/>
                                    </w:tabs>
                                    <w:spacing w:line="920" w:lineRule="exact"/>
                                    <w:ind w:left="284" w:right="284"/>
                                    <w:jc w:val="center"/>
                                    <w:rPr>
                                      <w:rFonts w:ascii="MarkOT-Heavy" w:hAnsi="MarkOT-Heavy"/>
                                      <w:b/>
                                      <w:color w:val="FFFFFF"/>
                                      <w:sz w:val="52"/>
                                      <w:szCs w:val="52"/>
                                    </w:rPr>
                                  </w:pPr>
                                  <w:r>
                                    <w:rPr>
                                      <w:rFonts w:ascii="MarkOT-Heavy" w:hAnsi="MarkOT-Heavy"/>
                                      <w:b/>
                                      <w:color w:val="FFFFFF"/>
                                      <w:sz w:val="52"/>
                                      <w:szCs w:val="52"/>
                                    </w:rPr>
                                    <w:t>SERVICE DESCRIPTION</w:t>
                                  </w:r>
                                </w:p>
                              </w:txbxContent>
                            </wps:txbx>
                            <wps:bodyPr rot="0" spcFirstLastPara="0" vertOverflow="overflow" horzOverflow="overflow" vert="horz" wrap="square" lIns="180000" tIns="360000" rIns="180000" bIns="18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0BA24" id="Rectangle 3" o:spid="_x0000_s1026" style="position:absolute;margin-left:3.75pt;margin-top:4.3pt;width:445.1pt;height:201.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" fillcolor="#00a5af" stroked="f" strokeweight="2pt">
                      <v:textbox inset="5mm,10mm,5mm,5mm">
                        <w:txbxContent>
                          <w:p w14:paraId="22907DC9" w14:textId="77777777" w:rsidR="009E34F7" w:rsidRDefault="009E34F7" w:rsidP="00794A44">
                            <w:pPr>
                              <w:pStyle w:val="CoverHeading"/>
                              <w:shd w:val="clear" w:color="auto" w:fill="00A5AF"/>
                              <w:tabs>
                                <w:tab w:val="left" w:pos="142"/>
                              </w:tabs>
                              <w:spacing w:line="920" w:lineRule="exact"/>
                              <w:ind w:left="284" w:right="284"/>
                              <w:rPr>
                                <w:rFonts w:ascii="MarkOT-Heavy" w:hAnsi="MarkOT-Heavy"/>
                                <w:b/>
                                <w:color w:val="FFFFFF"/>
                                <w:sz w:val="100"/>
                                <w:szCs w:val="100"/>
                              </w:rPr>
                            </w:pPr>
                            <w:r>
                              <w:rPr>
                                <w:rFonts w:ascii="MarkOT-Heavy" w:hAnsi="MarkOT-Heavy"/>
                                <w:b/>
                                <w:color w:val="FFFFFF"/>
                                <w:sz w:val="100"/>
                                <w:szCs w:val="100"/>
                              </w:rPr>
                              <w:t>OPTUS LOOP</w:t>
                            </w:r>
                          </w:p>
                          <w:p w14:paraId="1C36508D" w14:textId="77777777" w:rsidR="009E34F7" w:rsidRPr="00320270" w:rsidRDefault="003559AA" w:rsidP="003559AA">
                            <w:pPr>
                              <w:pStyle w:val="CoverHeading"/>
                              <w:shd w:val="clear" w:color="auto" w:fill="00A5AF"/>
                              <w:tabs>
                                <w:tab w:val="left" w:pos="142"/>
                              </w:tabs>
                              <w:spacing w:line="920" w:lineRule="exact"/>
                              <w:ind w:left="284" w:right="284"/>
                              <w:jc w:val="center"/>
                              <w:rPr>
                                <w:rFonts w:ascii="MarkOT-Heavy" w:hAnsi="MarkOT-Heavy"/>
                                <w:b/>
                                <w:color w:val="FFFFFF"/>
                                <w:sz w:val="52"/>
                                <w:szCs w:val="52"/>
                              </w:rPr>
                            </w:pPr>
                            <w:r>
                              <w:rPr>
                                <w:rFonts w:ascii="MarkOT-Heavy" w:hAnsi="MarkOT-Heavy"/>
                                <w:b/>
                                <w:color w:val="FFFFFF"/>
                                <w:sz w:val="52"/>
                                <w:szCs w:val="52"/>
                              </w:rPr>
                              <w:t>SERVICE DESCRIPTION</w:t>
                            </w:r>
                          </w:p>
                        </w:txbxContent>
                      </v:textbox>
                    </v:rect>
                  </w:pict>
                </mc:Fallback>
              </mc:AlternateContent>
            </w:r>
          </w:p>
          <w:p w14:paraId="067AB0FA" w14:textId="77777777" w:rsidR="004A5C18" w:rsidRPr="00794A44" w:rsidRDefault="004A5C18" w:rsidP="007F01FB">
            <w:pPr>
              <w:rPr>
                <w:b/>
                <w:color w:val="00A5AF"/>
              </w:rPr>
            </w:pPr>
          </w:p>
          <w:p w14:paraId="2BE417AD" w14:textId="77777777" w:rsidR="004A5C18" w:rsidRPr="00794A44" w:rsidRDefault="004A5C18" w:rsidP="007F01FB">
            <w:pPr>
              <w:rPr>
                <w:b/>
                <w:color w:val="00A5AF"/>
              </w:rPr>
            </w:pPr>
          </w:p>
          <w:p w14:paraId="686D0BCE" w14:textId="77777777" w:rsidR="004A5C18" w:rsidRPr="00794A44" w:rsidRDefault="004A5C18" w:rsidP="007F01FB">
            <w:pPr>
              <w:rPr>
                <w:b/>
                <w:color w:val="00A5AF"/>
              </w:rPr>
            </w:pPr>
          </w:p>
          <w:p w14:paraId="3A6AD460" w14:textId="77777777" w:rsidR="004A5C18" w:rsidRPr="00794A44" w:rsidRDefault="004A5C18" w:rsidP="007F01FB">
            <w:pPr>
              <w:rPr>
                <w:b/>
                <w:color w:val="00A5AF"/>
              </w:rPr>
            </w:pPr>
          </w:p>
          <w:p w14:paraId="2F6227FD" w14:textId="77777777" w:rsidR="004A5C18" w:rsidRPr="00794A44" w:rsidRDefault="004A5C18" w:rsidP="007F01FB">
            <w:pPr>
              <w:rPr>
                <w:b/>
                <w:color w:val="00A5AF"/>
              </w:rPr>
            </w:pPr>
          </w:p>
          <w:p w14:paraId="63A4E8D4" w14:textId="77777777" w:rsidR="004A5C18" w:rsidRPr="00794A44" w:rsidRDefault="004A5C18" w:rsidP="007F01FB">
            <w:pPr>
              <w:rPr>
                <w:b/>
                <w:color w:val="00A5AF"/>
              </w:rPr>
            </w:pPr>
          </w:p>
          <w:p w14:paraId="4884F7A3" w14:textId="77777777" w:rsidR="004A5C18" w:rsidRPr="00794A44" w:rsidRDefault="004A5C18" w:rsidP="007F01FB">
            <w:pPr>
              <w:rPr>
                <w:b/>
                <w:color w:val="00A5AF"/>
              </w:rPr>
            </w:pPr>
          </w:p>
          <w:p w14:paraId="301D1443" w14:textId="77777777" w:rsidR="004A5C18" w:rsidRPr="00794A44" w:rsidRDefault="004A5C18" w:rsidP="007F01FB">
            <w:pPr>
              <w:rPr>
                <w:b/>
                <w:color w:val="00A5AF"/>
              </w:rPr>
            </w:pPr>
          </w:p>
          <w:p w14:paraId="669F2554" w14:textId="77777777" w:rsidR="004A5C18" w:rsidRPr="00794A44" w:rsidRDefault="004A5C18" w:rsidP="007F01FB">
            <w:pPr>
              <w:rPr>
                <w:b/>
                <w:color w:val="00A5AF"/>
              </w:rPr>
            </w:pPr>
          </w:p>
          <w:p w14:paraId="0268034D" w14:textId="455598DC" w:rsidR="004A5C18" w:rsidRPr="00794A44" w:rsidRDefault="006E613D" w:rsidP="007F01FB">
            <w:pPr>
              <w:rPr>
                <w:b/>
                <w:color w:val="00A5AF"/>
              </w:rPr>
            </w:pPr>
            <w:r>
              <w:rPr>
                <w:noProof/>
              </w:rPr>
              <mc:AlternateContent>
                <mc:Choice Requires="wps">
                  <w:drawing>
                    <wp:anchor distT="0" distB="0" distL="114300" distR="114300" simplePos="0" relativeHeight="251657728" behindDoc="0" locked="0" layoutInCell="1" allowOverlap="1" wp14:anchorId="7B21B5B7" wp14:editId="6E54C6A5">
                      <wp:simplePos x="0" y="0"/>
                      <wp:positionH relativeFrom="column">
                        <wp:posOffset>5697855</wp:posOffset>
                      </wp:positionH>
                      <wp:positionV relativeFrom="paragraph">
                        <wp:posOffset>64135</wp:posOffset>
                      </wp:positionV>
                      <wp:extent cx="409575" cy="40957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409575"/>
                              </a:xfrm>
                              <a:prstGeom prst="rect">
                                <a:avLst/>
                              </a:prstGeom>
                              <a:solidFill>
                                <a:srgbClr val="80276C"/>
                              </a:solidFill>
                              <a:ln w="25400" cap="flat" cmpd="sng" algn="ctr">
                                <a:noFill/>
                                <a:prstDash val="solid"/>
                              </a:ln>
                              <a:effectLst/>
                            </wps:spPr>
                            <wps:txbx>
                              <w:txbxContent>
                                <w:p w14:paraId="706141DD" w14:textId="26CAA51C" w:rsidR="009E34F7" w:rsidRPr="00794A44" w:rsidRDefault="006E613D" w:rsidP="00287D36">
                                  <w:pPr>
                                    <w:jc w:val="center"/>
                                    <w:rPr>
                                      <w:rFonts w:ascii="Eras Light ITC" w:eastAsia="Arial Unicode MS" w:hAnsi="Eras Light ITC" w:cs="Arial Unicode MS"/>
                                      <w:color w:val="00A5AF"/>
                                      <w:sz w:val="50"/>
                                      <w:szCs w:val="50"/>
                                    </w:rPr>
                                  </w:pPr>
                                  <w:r w:rsidRPr="00794A44">
                                    <w:rPr>
                                      <w:rFonts w:ascii="Eras Light ITC" w:eastAsia="Arial Unicode MS" w:hAnsi="Eras Light ITC" w:cs="Arial Unicode MS"/>
                                      <w:noProof/>
                                      <w:color w:val="00A5AF"/>
                                      <w:sz w:val="50"/>
                                      <w:szCs w:val="50"/>
                                      <w:lang w:val="en-US" w:eastAsia="en-US"/>
                                    </w:rPr>
                                    <w:drawing>
                                      <wp:inline distT="0" distB="0" distL="0" distR="0" wp14:anchorId="08142652" wp14:editId="64CCFB1E">
                                        <wp:extent cx="201930" cy="10604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grayscl/>
                                                  <a:biLevel thresh="50000"/>
                                                  <a:extLst>
                                                    <a:ext uri="{28A0092B-C50C-407E-A947-70E740481C1C}">
                                                      <a14:useLocalDpi xmlns:a14="http://schemas.microsoft.com/office/drawing/2010/main" val="0"/>
                                                    </a:ext>
                                                  </a:extLst>
                                                </a:blip>
                                                <a:srcRect/>
                                                <a:stretch>
                                                  <a:fillRect/>
                                                </a:stretch>
                                              </pic:blipFill>
                                              <pic:spPr bwMode="auto">
                                                <a:xfrm>
                                                  <a:off x="0" y="0"/>
                                                  <a:ext cx="201930" cy="1060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1B5B7" id="Rectangle 6" o:spid="_x0000_s1027" style="position:absolute;margin-left:448.65pt;margin-top:5.05pt;width:32.25pt;height:3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" fillcolor="#80276c" stroked="f" strokeweight="2pt">
                      <v:textbox>
                        <w:txbxContent>
                          <w:p w14:paraId="706141DD" w14:textId="26CAA51C" w:rsidR="009E34F7" w:rsidRPr="00794A44" w:rsidRDefault="006E613D" w:rsidP="00287D36">
                            <w:pPr>
                              <w:jc w:val="center"/>
                              <w:rPr>
                                <w:rFonts w:ascii="Eras Light ITC" w:eastAsia="Arial Unicode MS" w:hAnsi="Eras Light ITC" w:cs="Arial Unicode MS"/>
                                <w:color w:val="00A5AF"/>
                                <w:sz w:val="50"/>
                                <w:szCs w:val="50"/>
                              </w:rPr>
                            </w:pPr>
                            <w:r w:rsidRPr="00794A44">
                              <w:rPr>
                                <w:rFonts w:ascii="Eras Light ITC" w:eastAsia="Arial Unicode MS" w:hAnsi="Eras Light ITC" w:cs="Arial Unicode MS"/>
                                <w:noProof/>
                                <w:color w:val="00A5AF"/>
                                <w:sz w:val="50"/>
                                <w:szCs w:val="50"/>
                                <w:lang w:val="en-US" w:eastAsia="en-US"/>
                              </w:rPr>
                              <w:drawing>
                                <wp:inline distT="0" distB="0" distL="0" distR="0" wp14:anchorId="08142652" wp14:editId="64CCFB1E">
                                  <wp:extent cx="201930" cy="10604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grayscl/>
                                            <a:biLevel thresh="50000"/>
                                            <a:extLst>
                                              <a:ext uri="{28A0092B-C50C-407E-A947-70E740481C1C}">
                                                <a14:useLocalDpi xmlns:a14="http://schemas.microsoft.com/office/drawing/2010/main" val="0"/>
                                              </a:ext>
                                            </a:extLst>
                                          </a:blip>
                                          <a:srcRect/>
                                          <a:stretch>
                                            <a:fillRect/>
                                          </a:stretch>
                                        </pic:blipFill>
                                        <pic:spPr bwMode="auto">
                                          <a:xfrm>
                                            <a:off x="0" y="0"/>
                                            <a:ext cx="201930" cy="106045"/>
                                          </a:xfrm>
                                          <a:prstGeom prst="rect">
                                            <a:avLst/>
                                          </a:prstGeom>
                                          <a:noFill/>
                                          <a:ln>
                                            <a:noFill/>
                                          </a:ln>
                                        </pic:spPr>
                                      </pic:pic>
                                    </a:graphicData>
                                  </a:graphic>
                                </wp:inline>
                              </w:drawing>
                            </w:r>
                          </w:p>
                        </w:txbxContent>
                      </v:textbox>
                    </v:rect>
                  </w:pict>
                </mc:Fallback>
              </mc:AlternateContent>
            </w:r>
          </w:p>
          <w:p w14:paraId="6B535725" w14:textId="77777777" w:rsidR="004A5C18" w:rsidRPr="00794A44" w:rsidRDefault="004A5C18" w:rsidP="007F01FB">
            <w:pPr>
              <w:rPr>
                <w:b/>
                <w:color w:val="00A5AF"/>
              </w:rPr>
            </w:pPr>
          </w:p>
          <w:p w14:paraId="77430CCB" w14:textId="615A38FF" w:rsidR="004A5C18" w:rsidRPr="00794A44" w:rsidRDefault="006E613D" w:rsidP="007F01FB">
            <w:pPr>
              <w:rPr>
                <w:b/>
                <w:color w:val="00A5AF"/>
              </w:rPr>
            </w:pPr>
            <w:r>
              <w:rPr>
                <w:noProof/>
              </w:rPr>
              <mc:AlternateContent>
                <mc:Choice Requires="wps">
                  <w:drawing>
                    <wp:anchor distT="0" distB="0" distL="114300" distR="114300" simplePos="0" relativeHeight="251656704" behindDoc="0" locked="0" layoutInCell="1" allowOverlap="1" wp14:anchorId="574527FD" wp14:editId="7A5D1E24">
                      <wp:simplePos x="0" y="0"/>
                      <wp:positionH relativeFrom="column">
                        <wp:posOffset>3396615</wp:posOffset>
                      </wp:positionH>
                      <wp:positionV relativeFrom="paragraph">
                        <wp:posOffset>27940</wp:posOffset>
                      </wp:positionV>
                      <wp:extent cx="2713355" cy="72009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3355" cy="720090"/>
                              </a:xfrm>
                              <a:prstGeom prst="rect">
                                <a:avLst/>
                              </a:prstGeom>
                              <a:solidFill>
                                <a:srgbClr val="80276C"/>
                              </a:solidFill>
                              <a:ln w="25400" cap="flat" cmpd="sng" algn="ctr">
                                <a:noFill/>
                                <a:prstDash val="solid"/>
                              </a:ln>
                              <a:effectLst/>
                            </wps:spPr>
                            <wps:txbx>
                              <w:txbxContent>
                                <w:p w14:paraId="58776125" w14:textId="03CA2709" w:rsidR="009E34F7" w:rsidRPr="00C33096" w:rsidRDefault="009E34F7" w:rsidP="00EF0C59">
                                  <w:pPr>
                                    <w:tabs>
                                      <w:tab w:val="left" w:pos="142"/>
                                    </w:tabs>
                                    <w:ind w:left="284"/>
                                    <w:rPr>
                                      <w:rFonts w:ascii="MarkOT-Medium" w:hAnsi="MarkOT-Medium"/>
                                      <w:color w:val="FFFFFF"/>
                                      <w:sz w:val="52"/>
                                      <w:szCs w:val="52"/>
                                    </w:rPr>
                                  </w:pPr>
                                </w:p>
                              </w:txbxContent>
                            </wps:txbx>
                            <wps:bodyPr rot="0" spcFirstLastPara="0" vertOverflow="overflow" horzOverflow="overflow" vert="horz" wrap="square" lIns="144000" tIns="144000" rIns="144000" bIns="144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4527FD" id="Rectangle 5" o:spid="_x0000_s1028" style="position:absolute;margin-left:267.45pt;margin-top:2.2pt;width:213.65pt;height:56.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" fillcolor="#80276c" stroked="f" strokeweight="2pt">
                      <v:textbox inset="4mm,4mm,4mm,4mm">
                        <w:txbxContent>
                          <w:p w14:paraId="58776125" w14:textId="03CA2709" w:rsidR="009E34F7" w:rsidRPr="00C33096" w:rsidRDefault="009E34F7" w:rsidP="00EF0C59">
                            <w:pPr>
                              <w:tabs>
                                <w:tab w:val="left" w:pos="142"/>
                              </w:tabs>
                              <w:ind w:left="284"/>
                              <w:rPr>
                                <w:rFonts w:ascii="MarkOT-Medium" w:hAnsi="MarkOT-Medium"/>
                                <w:color w:val="FFFFFF"/>
                                <w:sz w:val="52"/>
                                <w:szCs w:val="52"/>
                              </w:rPr>
                            </w:pPr>
                          </w:p>
                        </w:txbxContent>
                      </v:textbox>
                    </v:rect>
                  </w:pict>
                </mc:Fallback>
              </mc:AlternateContent>
            </w:r>
          </w:p>
        </w:tc>
      </w:tr>
    </w:tbl>
    <w:p w14:paraId="01C15964" w14:textId="4BA75780" w:rsidR="0006558B" w:rsidRPr="00794A44" w:rsidRDefault="006E613D" w:rsidP="00BF21D5">
      <w:pPr>
        <w:pStyle w:val="ContentsHeading"/>
        <w:rPr>
          <w:color w:val="00A5AF"/>
        </w:rPr>
      </w:pPr>
      <w:bookmarkStart w:id="0" w:name="_Toc210622615"/>
      <w:r>
        <w:rPr>
          <w:noProof/>
        </w:rPr>
        <w:drawing>
          <wp:anchor distT="0" distB="0" distL="114300" distR="114300" simplePos="0" relativeHeight="251659776" behindDoc="0" locked="0" layoutInCell="1" allowOverlap="1" wp14:anchorId="131BEE27" wp14:editId="06A38EBB">
            <wp:simplePos x="0" y="0"/>
            <wp:positionH relativeFrom="column">
              <wp:posOffset>2778760</wp:posOffset>
            </wp:positionH>
            <wp:positionV relativeFrom="paragraph">
              <wp:posOffset>23495</wp:posOffset>
            </wp:positionV>
            <wp:extent cx="2398395" cy="1713865"/>
            <wp:effectExtent l="0" t="0" r="0" b="0"/>
            <wp:wrapNone/>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98395" cy="1713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318C0E75" wp14:editId="7CB3F3A4">
            <wp:simplePos x="0" y="0"/>
            <wp:positionH relativeFrom="column">
              <wp:posOffset>-914400</wp:posOffset>
            </wp:positionH>
            <wp:positionV relativeFrom="paragraph">
              <wp:posOffset>4635500</wp:posOffset>
            </wp:positionV>
            <wp:extent cx="1539875" cy="647065"/>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39875" cy="647065"/>
                    </a:xfrm>
                    <a:prstGeom prst="rect">
                      <a:avLst/>
                    </a:prstGeom>
                    <a:noFill/>
                    <a:ln>
                      <a:noFill/>
                    </a:ln>
                  </pic:spPr>
                </pic:pic>
              </a:graphicData>
            </a:graphic>
            <wp14:sizeRelH relativeFrom="page">
              <wp14:pctWidth>0</wp14:pctWidth>
            </wp14:sizeRelH>
            <wp14:sizeRelV relativeFrom="page">
              <wp14:pctHeight>0</wp14:pctHeight>
            </wp14:sizeRelV>
          </wp:anchor>
        </w:drawing>
      </w:r>
      <w:r w:rsidR="007133B5" w:rsidRPr="00794A44">
        <w:rPr>
          <w:color w:val="00A5AF"/>
        </w:rPr>
        <w:br w:type="page"/>
      </w:r>
    </w:p>
    <w:p w14:paraId="718F1510" w14:textId="77777777" w:rsidR="00433A52" w:rsidRDefault="00433A52" w:rsidP="00BF21D5">
      <w:pPr>
        <w:pStyle w:val="ContentsHeading"/>
        <w:rPr>
          <w:rFonts w:ascii="MarkOT-Medium" w:hAnsi="MarkOT-Medium"/>
          <w:color w:val="00A5AF"/>
        </w:rPr>
      </w:pPr>
      <w:r w:rsidRPr="00C33096">
        <w:rPr>
          <w:rFonts w:ascii="MarkOT-Medium" w:hAnsi="MarkOT-Medium"/>
          <w:color w:val="00A5AF"/>
        </w:rPr>
        <w:lastRenderedPageBreak/>
        <w:t>Contents</w:t>
      </w:r>
      <w:bookmarkEnd w:id="0"/>
    </w:p>
    <w:p w14:paraId="1927E873" w14:textId="77777777" w:rsidR="009E34F7" w:rsidRPr="009E34F7" w:rsidRDefault="009E34F7" w:rsidP="009E34F7"/>
    <w:bookmarkStart w:id="1" w:name="StartTOC"/>
    <w:bookmarkEnd w:id="1"/>
    <w:p w14:paraId="2B0D41E5" w14:textId="77777777" w:rsidR="00DC61ED" w:rsidRPr="00264F54" w:rsidRDefault="005215EA">
      <w:pPr>
        <w:pStyle w:val="TOC2"/>
        <w:tabs>
          <w:tab w:val="left" w:pos="660"/>
        </w:tabs>
        <w:rPr>
          <w:rFonts w:ascii="Calibri" w:hAnsi="Calibri" w:cs="Times New Roman"/>
          <w:b w:val="0"/>
          <w:bCs w:val="0"/>
          <w:sz w:val="22"/>
        </w:rPr>
      </w:pPr>
      <w:r w:rsidRPr="00794A44">
        <w:rPr>
          <w:rFonts w:ascii="MarkOT" w:hAnsi="MarkOT"/>
          <w:color w:val="00A5AF"/>
          <w:sz w:val="20"/>
          <w:szCs w:val="20"/>
        </w:rPr>
        <w:fldChar w:fldCharType="begin"/>
      </w:r>
      <w:r w:rsidR="00E17222" w:rsidRPr="009E34F7">
        <w:rPr>
          <w:rFonts w:ascii="MarkOT" w:hAnsi="MarkOT"/>
          <w:color w:val="00A5AF"/>
          <w:sz w:val="20"/>
          <w:szCs w:val="20"/>
        </w:rPr>
        <w:instrText xml:space="preserve"> TOC \f \t "Heading 1,2,Heading 2,3,Subtitle,2,Section Heading,1" </w:instrText>
      </w:r>
      <w:r w:rsidRPr="00794A44">
        <w:rPr>
          <w:rFonts w:ascii="MarkOT" w:hAnsi="MarkOT"/>
          <w:color w:val="00A5AF"/>
          <w:sz w:val="20"/>
          <w:szCs w:val="20"/>
        </w:rPr>
        <w:fldChar w:fldCharType="separate"/>
      </w:r>
      <w:r w:rsidR="00DC61ED">
        <w:t>1.</w:t>
      </w:r>
      <w:r w:rsidR="00DC61ED" w:rsidRPr="00264F54">
        <w:rPr>
          <w:rFonts w:ascii="Calibri" w:hAnsi="Calibri" w:cs="Times New Roman"/>
          <w:b w:val="0"/>
          <w:bCs w:val="0"/>
          <w:sz w:val="22"/>
        </w:rPr>
        <w:tab/>
      </w:r>
      <w:r w:rsidR="00DC61ED">
        <w:t>About this Service Description</w:t>
      </w:r>
      <w:r w:rsidR="00DC61ED">
        <w:tab/>
      </w:r>
      <w:r w:rsidR="00DC61ED">
        <w:fldChar w:fldCharType="begin"/>
      </w:r>
      <w:r w:rsidR="00DC61ED">
        <w:instrText xml:space="preserve"> PAGEREF _Toc476919946 \h </w:instrText>
      </w:r>
      <w:r w:rsidR="00DC61ED">
        <w:fldChar w:fldCharType="separate"/>
      </w:r>
      <w:r w:rsidR="00DC61ED">
        <w:t>3</w:t>
      </w:r>
      <w:r w:rsidR="00DC61ED">
        <w:fldChar w:fldCharType="end"/>
      </w:r>
    </w:p>
    <w:p w14:paraId="36A5B7EC" w14:textId="77777777" w:rsidR="00DC61ED" w:rsidRPr="00264F54" w:rsidRDefault="00DC61ED">
      <w:pPr>
        <w:pStyle w:val="TOC2"/>
        <w:tabs>
          <w:tab w:val="left" w:pos="660"/>
        </w:tabs>
        <w:rPr>
          <w:rFonts w:ascii="Calibri" w:hAnsi="Calibri" w:cs="Times New Roman"/>
          <w:b w:val="0"/>
          <w:bCs w:val="0"/>
          <w:sz w:val="22"/>
        </w:rPr>
      </w:pPr>
      <w:r>
        <w:t>2.</w:t>
      </w:r>
      <w:r w:rsidRPr="00264F54">
        <w:rPr>
          <w:rFonts w:ascii="Calibri" w:hAnsi="Calibri" w:cs="Times New Roman"/>
          <w:b w:val="0"/>
          <w:bCs w:val="0"/>
          <w:sz w:val="22"/>
        </w:rPr>
        <w:tab/>
      </w:r>
      <w:r>
        <w:t>The Service</w:t>
      </w:r>
      <w:r>
        <w:tab/>
      </w:r>
      <w:r>
        <w:fldChar w:fldCharType="begin"/>
      </w:r>
      <w:r>
        <w:instrText xml:space="preserve"> PAGEREF _Toc476919947 \h </w:instrText>
      </w:r>
      <w:r>
        <w:fldChar w:fldCharType="separate"/>
      </w:r>
      <w:r>
        <w:t>3</w:t>
      </w:r>
      <w:r>
        <w:fldChar w:fldCharType="end"/>
      </w:r>
    </w:p>
    <w:p w14:paraId="0E8DA863" w14:textId="77777777" w:rsidR="00DC61ED" w:rsidRPr="00264F54" w:rsidRDefault="00DC61ED">
      <w:pPr>
        <w:pStyle w:val="TOC3"/>
        <w:rPr>
          <w:rFonts w:ascii="Calibri" w:hAnsi="Calibri" w:cs="Times New Roman"/>
          <w:bCs w:val="0"/>
          <w:color w:val="auto"/>
          <w:sz w:val="22"/>
        </w:rPr>
      </w:pPr>
      <w:r w:rsidRPr="00A820D8">
        <w:t>2.1</w:t>
      </w:r>
      <w:r w:rsidRPr="00264F54">
        <w:rPr>
          <w:rFonts w:ascii="Calibri" w:hAnsi="Calibri" w:cs="Times New Roman"/>
          <w:bCs w:val="0"/>
          <w:color w:val="auto"/>
          <w:sz w:val="22"/>
        </w:rPr>
        <w:tab/>
      </w:r>
      <w:r w:rsidRPr="00A820D8">
        <w:t xml:space="preserve">What is the </w:t>
      </w:r>
      <w:r w:rsidRPr="00A820D8">
        <w:rPr>
          <w:i/>
        </w:rPr>
        <w:t>service?</w:t>
      </w:r>
      <w:r>
        <w:tab/>
      </w:r>
      <w:r>
        <w:fldChar w:fldCharType="begin"/>
      </w:r>
      <w:r>
        <w:instrText xml:space="preserve"> PAGEREF _Toc476919948 \h </w:instrText>
      </w:r>
      <w:r>
        <w:fldChar w:fldCharType="separate"/>
      </w:r>
      <w:r>
        <w:t>3</w:t>
      </w:r>
      <w:r>
        <w:fldChar w:fldCharType="end"/>
      </w:r>
    </w:p>
    <w:p w14:paraId="6B8194A9" w14:textId="77777777" w:rsidR="00DC61ED" w:rsidRPr="00264F54" w:rsidRDefault="00DC61ED">
      <w:pPr>
        <w:pStyle w:val="TOC3"/>
        <w:rPr>
          <w:rFonts w:ascii="Calibri" w:hAnsi="Calibri" w:cs="Times New Roman"/>
          <w:bCs w:val="0"/>
          <w:color w:val="auto"/>
          <w:sz w:val="22"/>
        </w:rPr>
      </w:pPr>
      <w:r>
        <w:t>2.2</w:t>
      </w:r>
      <w:r w:rsidRPr="00264F54">
        <w:rPr>
          <w:rFonts w:ascii="Calibri" w:hAnsi="Calibri" w:cs="Times New Roman"/>
          <w:bCs w:val="0"/>
          <w:color w:val="auto"/>
          <w:sz w:val="22"/>
        </w:rPr>
        <w:tab/>
      </w:r>
      <w:r>
        <w:t>Coverage</w:t>
      </w:r>
      <w:r>
        <w:tab/>
      </w:r>
      <w:r>
        <w:fldChar w:fldCharType="begin"/>
      </w:r>
      <w:r>
        <w:instrText xml:space="preserve"> PAGEREF _Toc476919949 \h </w:instrText>
      </w:r>
      <w:r>
        <w:fldChar w:fldCharType="separate"/>
      </w:r>
      <w:r>
        <w:t>3</w:t>
      </w:r>
      <w:r>
        <w:fldChar w:fldCharType="end"/>
      </w:r>
    </w:p>
    <w:p w14:paraId="65310829" w14:textId="77777777" w:rsidR="00DC61ED" w:rsidRPr="00264F54" w:rsidRDefault="00DC61ED">
      <w:pPr>
        <w:pStyle w:val="TOC3"/>
        <w:rPr>
          <w:rFonts w:ascii="Calibri" w:hAnsi="Calibri" w:cs="Times New Roman"/>
          <w:bCs w:val="0"/>
          <w:color w:val="auto"/>
          <w:sz w:val="22"/>
        </w:rPr>
      </w:pPr>
      <w:r w:rsidRPr="00A820D8">
        <w:t>2.3</w:t>
      </w:r>
      <w:r w:rsidRPr="00264F54">
        <w:rPr>
          <w:rFonts w:ascii="Calibri" w:hAnsi="Calibri" w:cs="Times New Roman"/>
          <w:bCs w:val="0"/>
          <w:color w:val="auto"/>
          <w:sz w:val="22"/>
        </w:rPr>
        <w:tab/>
      </w:r>
      <w:r w:rsidRPr="00A820D8">
        <w:t xml:space="preserve">What do </w:t>
      </w:r>
      <w:r w:rsidRPr="00A820D8">
        <w:rPr>
          <w:i/>
        </w:rPr>
        <w:t xml:space="preserve">we </w:t>
      </w:r>
      <w:r w:rsidRPr="00A820D8">
        <w:t xml:space="preserve">provide as part of the </w:t>
      </w:r>
      <w:r w:rsidRPr="00A820D8">
        <w:rPr>
          <w:i/>
        </w:rPr>
        <w:t>service</w:t>
      </w:r>
      <w:r w:rsidRPr="00A820D8">
        <w:t>?</w:t>
      </w:r>
      <w:r>
        <w:tab/>
      </w:r>
      <w:r>
        <w:fldChar w:fldCharType="begin"/>
      </w:r>
      <w:r>
        <w:instrText xml:space="preserve"> PAGEREF _Toc476919950 \h </w:instrText>
      </w:r>
      <w:r>
        <w:fldChar w:fldCharType="separate"/>
      </w:r>
      <w:r>
        <w:t>3</w:t>
      </w:r>
      <w:r>
        <w:fldChar w:fldCharType="end"/>
      </w:r>
    </w:p>
    <w:p w14:paraId="2512F4F9" w14:textId="77777777" w:rsidR="00DC61ED" w:rsidRPr="00264F54" w:rsidRDefault="00DC61ED">
      <w:pPr>
        <w:pStyle w:val="TOC3"/>
        <w:rPr>
          <w:rFonts w:ascii="Calibri" w:hAnsi="Calibri" w:cs="Times New Roman"/>
          <w:bCs w:val="0"/>
          <w:color w:val="auto"/>
          <w:sz w:val="22"/>
        </w:rPr>
      </w:pPr>
      <w:r w:rsidRPr="00A820D8">
        <w:t>2.4</w:t>
      </w:r>
      <w:r w:rsidRPr="00264F54">
        <w:rPr>
          <w:rFonts w:ascii="Calibri" w:hAnsi="Calibri" w:cs="Times New Roman"/>
          <w:bCs w:val="0"/>
          <w:color w:val="auto"/>
          <w:sz w:val="22"/>
        </w:rPr>
        <w:tab/>
      </w:r>
      <w:r w:rsidRPr="00A820D8">
        <w:t>Provision of the required equipment</w:t>
      </w:r>
      <w:r>
        <w:tab/>
      </w:r>
      <w:r>
        <w:fldChar w:fldCharType="begin"/>
      </w:r>
      <w:r>
        <w:instrText xml:space="preserve"> PAGEREF _Toc476919951 \h </w:instrText>
      </w:r>
      <w:r>
        <w:fldChar w:fldCharType="separate"/>
      </w:r>
      <w:r>
        <w:t>4</w:t>
      </w:r>
      <w:r>
        <w:fldChar w:fldCharType="end"/>
      </w:r>
    </w:p>
    <w:p w14:paraId="634CB365" w14:textId="77777777" w:rsidR="00DC61ED" w:rsidRPr="00264F54" w:rsidRDefault="00DC61ED">
      <w:pPr>
        <w:pStyle w:val="TOC3"/>
        <w:rPr>
          <w:rFonts w:ascii="Calibri" w:hAnsi="Calibri" w:cs="Times New Roman"/>
          <w:bCs w:val="0"/>
          <w:color w:val="auto"/>
          <w:sz w:val="22"/>
        </w:rPr>
      </w:pPr>
      <w:r w:rsidRPr="00A820D8">
        <w:t>2.5</w:t>
      </w:r>
      <w:r w:rsidRPr="00264F54">
        <w:rPr>
          <w:rFonts w:ascii="Calibri" w:hAnsi="Calibri" w:cs="Times New Roman"/>
          <w:bCs w:val="0"/>
          <w:color w:val="auto"/>
          <w:sz w:val="22"/>
        </w:rPr>
        <w:tab/>
      </w:r>
      <w:r w:rsidRPr="00A820D8">
        <w:t>Approved equipment</w:t>
      </w:r>
      <w:r>
        <w:tab/>
      </w:r>
      <w:r>
        <w:fldChar w:fldCharType="begin"/>
      </w:r>
      <w:r>
        <w:instrText xml:space="preserve"> PAGEREF _Toc476919952 \h </w:instrText>
      </w:r>
      <w:r>
        <w:fldChar w:fldCharType="separate"/>
      </w:r>
      <w:r>
        <w:t>4</w:t>
      </w:r>
      <w:r>
        <w:fldChar w:fldCharType="end"/>
      </w:r>
    </w:p>
    <w:p w14:paraId="108B19B6" w14:textId="77777777" w:rsidR="00DC61ED" w:rsidRPr="00264F54" w:rsidRDefault="00DC61ED">
      <w:pPr>
        <w:pStyle w:val="TOC3"/>
        <w:rPr>
          <w:rFonts w:ascii="Calibri" w:hAnsi="Calibri" w:cs="Times New Roman"/>
          <w:bCs w:val="0"/>
          <w:color w:val="auto"/>
          <w:sz w:val="22"/>
        </w:rPr>
      </w:pPr>
      <w:r w:rsidRPr="00A820D8">
        <w:t>2.6</w:t>
      </w:r>
      <w:r w:rsidRPr="00264F54">
        <w:rPr>
          <w:rFonts w:ascii="Calibri" w:hAnsi="Calibri" w:cs="Times New Roman"/>
          <w:bCs w:val="0"/>
          <w:color w:val="auto"/>
          <w:sz w:val="22"/>
        </w:rPr>
        <w:tab/>
      </w:r>
      <w:r w:rsidRPr="00A820D8">
        <w:t>Software</w:t>
      </w:r>
      <w:r>
        <w:tab/>
      </w:r>
      <w:r>
        <w:fldChar w:fldCharType="begin"/>
      </w:r>
      <w:r>
        <w:instrText xml:space="preserve"> PAGEREF _Toc476919953 \h </w:instrText>
      </w:r>
      <w:r>
        <w:fldChar w:fldCharType="separate"/>
      </w:r>
      <w:r>
        <w:t>4</w:t>
      </w:r>
      <w:r>
        <w:fldChar w:fldCharType="end"/>
      </w:r>
    </w:p>
    <w:p w14:paraId="436623CC" w14:textId="77777777" w:rsidR="00DC61ED" w:rsidRPr="00264F54" w:rsidRDefault="00DC61ED">
      <w:pPr>
        <w:pStyle w:val="TOC3"/>
        <w:rPr>
          <w:rFonts w:ascii="Calibri" w:hAnsi="Calibri" w:cs="Times New Roman"/>
          <w:bCs w:val="0"/>
          <w:color w:val="auto"/>
          <w:sz w:val="22"/>
        </w:rPr>
      </w:pPr>
      <w:r w:rsidRPr="00A820D8">
        <w:t>2.7</w:t>
      </w:r>
      <w:r w:rsidRPr="00264F54">
        <w:rPr>
          <w:rFonts w:ascii="Calibri" w:hAnsi="Calibri" w:cs="Times New Roman"/>
          <w:bCs w:val="0"/>
          <w:color w:val="auto"/>
          <w:sz w:val="22"/>
        </w:rPr>
        <w:tab/>
      </w:r>
      <w:r w:rsidRPr="00A820D8">
        <w:t>Warranties</w:t>
      </w:r>
      <w:r>
        <w:tab/>
      </w:r>
      <w:r>
        <w:fldChar w:fldCharType="begin"/>
      </w:r>
      <w:r>
        <w:instrText xml:space="preserve"> PAGEREF _Toc476919954 \h </w:instrText>
      </w:r>
      <w:r>
        <w:fldChar w:fldCharType="separate"/>
      </w:r>
      <w:r>
        <w:t>4</w:t>
      </w:r>
      <w:r>
        <w:fldChar w:fldCharType="end"/>
      </w:r>
    </w:p>
    <w:p w14:paraId="40782A4B" w14:textId="77777777" w:rsidR="00DC61ED" w:rsidRPr="00264F54" w:rsidRDefault="00DC61ED">
      <w:pPr>
        <w:pStyle w:val="TOC3"/>
        <w:rPr>
          <w:rFonts w:ascii="Calibri" w:hAnsi="Calibri" w:cs="Times New Roman"/>
          <w:bCs w:val="0"/>
          <w:color w:val="auto"/>
          <w:sz w:val="22"/>
        </w:rPr>
      </w:pPr>
      <w:r w:rsidRPr="00A820D8">
        <w:t>2.8</w:t>
      </w:r>
      <w:r w:rsidRPr="00264F54">
        <w:rPr>
          <w:rFonts w:ascii="Calibri" w:hAnsi="Calibri" w:cs="Times New Roman"/>
          <w:bCs w:val="0"/>
          <w:color w:val="auto"/>
          <w:sz w:val="22"/>
        </w:rPr>
        <w:tab/>
      </w:r>
      <w:r w:rsidRPr="00A820D8">
        <w:t xml:space="preserve">Use of the </w:t>
      </w:r>
      <w:r w:rsidRPr="00A820D8">
        <w:rPr>
          <w:i/>
        </w:rPr>
        <w:t>service</w:t>
      </w:r>
      <w:r>
        <w:tab/>
      </w:r>
      <w:r>
        <w:fldChar w:fldCharType="begin"/>
      </w:r>
      <w:r>
        <w:instrText xml:space="preserve"> PAGEREF _Toc476919955 \h </w:instrText>
      </w:r>
      <w:r>
        <w:fldChar w:fldCharType="separate"/>
      </w:r>
      <w:r>
        <w:t>5</w:t>
      </w:r>
      <w:r>
        <w:fldChar w:fldCharType="end"/>
      </w:r>
    </w:p>
    <w:p w14:paraId="5CFB4946" w14:textId="77777777" w:rsidR="00DC61ED" w:rsidRPr="00264F54" w:rsidRDefault="00DC61ED">
      <w:pPr>
        <w:pStyle w:val="TOC2"/>
        <w:tabs>
          <w:tab w:val="left" w:pos="660"/>
        </w:tabs>
        <w:rPr>
          <w:rFonts w:ascii="Calibri" w:hAnsi="Calibri" w:cs="Times New Roman"/>
          <w:b w:val="0"/>
          <w:bCs w:val="0"/>
          <w:sz w:val="22"/>
        </w:rPr>
      </w:pPr>
      <w:r>
        <w:t>3.</w:t>
      </w:r>
      <w:r w:rsidRPr="00264F54">
        <w:rPr>
          <w:rFonts w:ascii="Calibri" w:hAnsi="Calibri" w:cs="Times New Roman"/>
          <w:b w:val="0"/>
          <w:bCs w:val="0"/>
          <w:sz w:val="22"/>
        </w:rPr>
        <w:tab/>
      </w:r>
      <w:r>
        <w:t xml:space="preserve">Connecting to the </w:t>
      </w:r>
      <w:r w:rsidRPr="00A820D8">
        <w:rPr>
          <w:i/>
        </w:rPr>
        <w:t>Service</w:t>
      </w:r>
      <w:r>
        <w:tab/>
      </w:r>
      <w:r>
        <w:fldChar w:fldCharType="begin"/>
      </w:r>
      <w:r>
        <w:instrText xml:space="preserve"> PAGEREF _Toc476919956 \h </w:instrText>
      </w:r>
      <w:r>
        <w:fldChar w:fldCharType="separate"/>
      </w:r>
      <w:r>
        <w:t>5</w:t>
      </w:r>
      <w:r>
        <w:fldChar w:fldCharType="end"/>
      </w:r>
    </w:p>
    <w:p w14:paraId="2F36EDF4" w14:textId="77777777" w:rsidR="00DC61ED" w:rsidRPr="00264F54" w:rsidRDefault="00DC61ED">
      <w:pPr>
        <w:pStyle w:val="TOC3"/>
        <w:rPr>
          <w:rFonts w:ascii="Calibri" w:hAnsi="Calibri" w:cs="Times New Roman"/>
          <w:bCs w:val="0"/>
          <w:color w:val="auto"/>
          <w:sz w:val="22"/>
        </w:rPr>
      </w:pPr>
      <w:r w:rsidRPr="00A820D8">
        <w:t>3.1</w:t>
      </w:r>
      <w:r w:rsidRPr="00264F54">
        <w:rPr>
          <w:rFonts w:ascii="Calibri" w:hAnsi="Calibri" w:cs="Times New Roman"/>
          <w:bCs w:val="0"/>
          <w:color w:val="auto"/>
          <w:sz w:val="22"/>
        </w:rPr>
        <w:tab/>
      </w:r>
      <w:r w:rsidRPr="00A820D8">
        <w:t>Limitations on connection to the service</w:t>
      </w:r>
      <w:r>
        <w:tab/>
      </w:r>
      <w:r>
        <w:fldChar w:fldCharType="begin"/>
      </w:r>
      <w:r>
        <w:instrText xml:space="preserve"> PAGEREF _Toc476919957 \h </w:instrText>
      </w:r>
      <w:r>
        <w:fldChar w:fldCharType="separate"/>
      </w:r>
      <w:r>
        <w:t>5</w:t>
      </w:r>
      <w:r>
        <w:fldChar w:fldCharType="end"/>
      </w:r>
    </w:p>
    <w:p w14:paraId="69537637" w14:textId="77777777" w:rsidR="00DC61ED" w:rsidRPr="00264F54" w:rsidRDefault="00DC61ED">
      <w:pPr>
        <w:pStyle w:val="TOC3"/>
        <w:rPr>
          <w:rFonts w:ascii="Calibri" w:hAnsi="Calibri" w:cs="Times New Roman"/>
          <w:bCs w:val="0"/>
          <w:color w:val="auto"/>
          <w:sz w:val="22"/>
        </w:rPr>
      </w:pPr>
      <w:r w:rsidRPr="00A820D8">
        <w:t>3.2</w:t>
      </w:r>
      <w:r w:rsidRPr="00264F54">
        <w:rPr>
          <w:rFonts w:ascii="Calibri" w:hAnsi="Calibri" w:cs="Times New Roman"/>
          <w:bCs w:val="0"/>
          <w:color w:val="auto"/>
          <w:sz w:val="22"/>
        </w:rPr>
        <w:tab/>
      </w:r>
      <w:r>
        <w:t>Connecting to the service</w:t>
      </w:r>
      <w:r>
        <w:tab/>
      </w:r>
      <w:r>
        <w:fldChar w:fldCharType="begin"/>
      </w:r>
      <w:r>
        <w:instrText xml:space="preserve"> PAGEREF _Toc476919958 \h </w:instrText>
      </w:r>
      <w:r>
        <w:fldChar w:fldCharType="separate"/>
      </w:r>
      <w:r>
        <w:t>5</w:t>
      </w:r>
      <w:r>
        <w:fldChar w:fldCharType="end"/>
      </w:r>
    </w:p>
    <w:p w14:paraId="41EB0E3F" w14:textId="77777777" w:rsidR="00DC61ED" w:rsidRPr="00264F54" w:rsidRDefault="00DC61ED">
      <w:pPr>
        <w:pStyle w:val="TOC3"/>
        <w:rPr>
          <w:rFonts w:ascii="Calibri" w:hAnsi="Calibri" w:cs="Times New Roman"/>
          <w:bCs w:val="0"/>
          <w:color w:val="auto"/>
          <w:sz w:val="22"/>
        </w:rPr>
      </w:pPr>
      <w:r w:rsidRPr="00A820D8">
        <w:t>3.3</w:t>
      </w:r>
      <w:r w:rsidRPr="00264F54">
        <w:rPr>
          <w:rFonts w:ascii="Calibri" w:hAnsi="Calibri" w:cs="Times New Roman"/>
          <w:bCs w:val="0"/>
          <w:color w:val="auto"/>
          <w:sz w:val="22"/>
        </w:rPr>
        <w:tab/>
      </w:r>
      <w:r w:rsidRPr="00A820D8">
        <w:rPr>
          <w:i/>
        </w:rPr>
        <w:t xml:space="preserve">Your </w:t>
      </w:r>
      <w:r w:rsidRPr="00A820D8">
        <w:t>responsibilities after installation</w:t>
      </w:r>
      <w:r>
        <w:tab/>
      </w:r>
      <w:r>
        <w:fldChar w:fldCharType="begin"/>
      </w:r>
      <w:r>
        <w:instrText xml:space="preserve"> PAGEREF _Toc476919959 \h </w:instrText>
      </w:r>
      <w:r>
        <w:fldChar w:fldCharType="separate"/>
      </w:r>
      <w:r>
        <w:t>6</w:t>
      </w:r>
      <w:r>
        <w:fldChar w:fldCharType="end"/>
      </w:r>
    </w:p>
    <w:p w14:paraId="718E60CC" w14:textId="77777777" w:rsidR="00DC61ED" w:rsidRDefault="00DC61ED">
      <w:pPr>
        <w:pStyle w:val="TOC3"/>
      </w:pPr>
      <w:r w:rsidRPr="00A820D8">
        <w:t>3.4</w:t>
      </w:r>
      <w:r w:rsidRPr="00264F54">
        <w:rPr>
          <w:rFonts w:ascii="Calibri" w:hAnsi="Calibri" w:cs="Times New Roman"/>
          <w:bCs w:val="0"/>
          <w:color w:val="auto"/>
          <w:sz w:val="22"/>
        </w:rPr>
        <w:tab/>
      </w:r>
      <w:r w:rsidRPr="00A820D8">
        <w:t>Monitored services</w:t>
      </w:r>
      <w:r>
        <w:tab/>
      </w:r>
      <w:r>
        <w:fldChar w:fldCharType="begin"/>
      </w:r>
      <w:r>
        <w:instrText xml:space="preserve"> PAGEREF _Toc476919960 \h </w:instrText>
      </w:r>
      <w:r>
        <w:fldChar w:fldCharType="separate"/>
      </w:r>
      <w:r>
        <w:t>6</w:t>
      </w:r>
      <w:r>
        <w:fldChar w:fldCharType="end"/>
      </w:r>
    </w:p>
    <w:p w14:paraId="7E24711C" w14:textId="77777777" w:rsidR="00DC61ED" w:rsidRPr="00264F54" w:rsidRDefault="00DC61ED">
      <w:pPr>
        <w:pStyle w:val="TOC2"/>
        <w:tabs>
          <w:tab w:val="left" w:pos="660"/>
        </w:tabs>
        <w:rPr>
          <w:rFonts w:ascii="Calibri" w:hAnsi="Calibri" w:cs="Times New Roman"/>
          <w:b w:val="0"/>
          <w:bCs w:val="0"/>
          <w:sz w:val="22"/>
        </w:rPr>
      </w:pPr>
      <w:r>
        <w:t>4.</w:t>
      </w:r>
      <w:r w:rsidRPr="00264F54">
        <w:rPr>
          <w:rFonts w:ascii="Calibri" w:hAnsi="Calibri" w:cs="Times New Roman"/>
          <w:b w:val="0"/>
          <w:bCs w:val="0"/>
          <w:sz w:val="22"/>
        </w:rPr>
        <w:tab/>
      </w:r>
      <w:r>
        <w:t>Service Charges</w:t>
      </w:r>
      <w:r>
        <w:tab/>
      </w:r>
      <w:r>
        <w:fldChar w:fldCharType="begin"/>
      </w:r>
      <w:r>
        <w:instrText xml:space="preserve"> PAGEREF _Toc476919961 \h </w:instrText>
      </w:r>
      <w:r>
        <w:fldChar w:fldCharType="separate"/>
      </w:r>
      <w:r>
        <w:t>6</w:t>
      </w:r>
      <w:r>
        <w:fldChar w:fldCharType="end"/>
      </w:r>
    </w:p>
    <w:p w14:paraId="57143AE1" w14:textId="77777777" w:rsidR="00DC61ED" w:rsidRPr="00264F54" w:rsidRDefault="00DC61ED">
      <w:pPr>
        <w:pStyle w:val="TOC3"/>
        <w:rPr>
          <w:rFonts w:ascii="Calibri" w:hAnsi="Calibri" w:cs="Times New Roman"/>
          <w:bCs w:val="0"/>
          <w:color w:val="auto"/>
          <w:sz w:val="22"/>
        </w:rPr>
      </w:pPr>
      <w:r w:rsidRPr="00A820D8">
        <w:t>4.1</w:t>
      </w:r>
      <w:r w:rsidRPr="00264F54">
        <w:rPr>
          <w:rFonts w:ascii="Calibri" w:hAnsi="Calibri" w:cs="Times New Roman"/>
          <w:bCs w:val="0"/>
          <w:color w:val="auto"/>
          <w:sz w:val="22"/>
        </w:rPr>
        <w:tab/>
      </w:r>
      <w:r w:rsidRPr="00A820D8">
        <w:t>What does the cost of the service depend on?</w:t>
      </w:r>
      <w:r>
        <w:tab/>
      </w:r>
      <w:r>
        <w:fldChar w:fldCharType="begin"/>
      </w:r>
      <w:r>
        <w:instrText xml:space="preserve"> PAGEREF _Toc476919962 \h </w:instrText>
      </w:r>
      <w:r>
        <w:fldChar w:fldCharType="separate"/>
      </w:r>
      <w:r>
        <w:t>6</w:t>
      </w:r>
      <w:r>
        <w:fldChar w:fldCharType="end"/>
      </w:r>
    </w:p>
    <w:p w14:paraId="3E239F62" w14:textId="77777777" w:rsidR="00DC61ED" w:rsidRPr="00264F54" w:rsidRDefault="00DC61ED">
      <w:pPr>
        <w:pStyle w:val="TOC3"/>
        <w:rPr>
          <w:rFonts w:ascii="Calibri" w:hAnsi="Calibri" w:cs="Times New Roman"/>
          <w:bCs w:val="0"/>
          <w:color w:val="auto"/>
          <w:sz w:val="22"/>
        </w:rPr>
      </w:pPr>
      <w:r w:rsidRPr="00A820D8">
        <w:t>4.2</w:t>
      </w:r>
      <w:r w:rsidRPr="00264F54">
        <w:rPr>
          <w:rFonts w:ascii="Calibri" w:hAnsi="Calibri" w:cs="Times New Roman"/>
          <w:bCs w:val="0"/>
          <w:color w:val="auto"/>
          <w:sz w:val="22"/>
        </w:rPr>
        <w:tab/>
      </w:r>
      <w:r w:rsidRPr="00A820D8">
        <w:t>Can you change your pricing plan?</w:t>
      </w:r>
      <w:r>
        <w:tab/>
      </w:r>
      <w:r>
        <w:fldChar w:fldCharType="begin"/>
      </w:r>
      <w:r>
        <w:instrText xml:space="preserve"> PAGEREF _Toc476919963 \h </w:instrText>
      </w:r>
      <w:r>
        <w:fldChar w:fldCharType="separate"/>
      </w:r>
      <w:r>
        <w:t>6</w:t>
      </w:r>
      <w:r>
        <w:fldChar w:fldCharType="end"/>
      </w:r>
    </w:p>
    <w:p w14:paraId="77A63DAD" w14:textId="77777777" w:rsidR="00DC61ED" w:rsidRPr="00264F54" w:rsidRDefault="00DC61ED">
      <w:pPr>
        <w:pStyle w:val="TOC2"/>
        <w:tabs>
          <w:tab w:val="left" w:pos="660"/>
        </w:tabs>
        <w:rPr>
          <w:rFonts w:ascii="Calibri" w:hAnsi="Calibri" w:cs="Times New Roman"/>
          <w:b w:val="0"/>
          <w:bCs w:val="0"/>
          <w:sz w:val="22"/>
        </w:rPr>
      </w:pPr>
      <w:r>
        <w:t>5.</w:t>
      </w:r>
      <w:r w:rsidRPr="00264F54">
        <w:rPr>
          <w:rFonts w:ascii="Calibri" w:hAnsi="Calibri" w:cs="Times New Roman"/>
          <w:b w:val="0"/>
          <w:bCs w:val="0"/>
          <w:sz w:val="22"/>
        </w:rPr>
        <w:tab/>
      </w:r>
      <w:r>
        <w:t>Phone Numbers</w:t>
      </w:r>
      <w:r>
        <w:tab/>
      </w:r>
      <w:r>
        <w:fldChar w:fldCharType="begin"/>
      </w:r>
      <w:r>
        <w:instrText xml:space="preserve"> PAGEREF _Toc476919964 \h </w:instrText>
      </w:r>
      <w:r>
        <w:fldChar w:fldCharType="separate"/>
      </w:r>
      <w:r>
        <w:t>6</w:t>
      </w:r>
      <w:r>
        <w:fldChar w:fldCharType="end"/>
      </w:r>
    </w:p>
    <w:p w14:paraId="3F991633" w14:textId="77777777" w:rsidR="00DC61ED" w:rsidRPr="00264F54" w:rsidRDefault="00DC61ED">
      <w:pPr>
        <w:pStyle w:val="TOC3"/>
        <w:rPr>
          <w:rFonts w:ascii="Calibri" w:hAnsi="Calibri" w:cs="Times New Roman"/>
          <w:bCs w:val="0"/>
          <w:color w:val="auto"/>
          <w:sz w:val="22"/>
        </w:rPr>
      </w:pPr>
      <w:r w:rsidRPr="00A820D8">
        <w:t>5.1</w:t>
      </w:r>
      <w:r w:rsidRPr="00264F54">
        <w:rPr>
          <w:rFonts w:ascii="Calibri" w:hAnsi="Calibri" w:cs="Times New Roman"/>
          <w:bCs w:val="0"/>
          <w:color w:val="auto"/>
          <w:sz w:val="22"/>
        </w:rPr>
        <w:tab/>
      </w:r>
      <w:r w:rsidRPr="00A820D8">
        <w:t>How do you obtain a phone number?</w:t>
      </w:r>
      <w:r>
        <w:tab/>
      </w:r>
      <w:r>
        <w:fldChar w:fldCharType="begin"/>
      </w:r>
      <w:r>
        <w:instrText xml:space="preserve"> PAGEREF _Toc476919965 \h </w:instrText>
      </w:r>
      <w:r>
        <w:fldChar w:fldCharType="separate"/>
      </w:r>
      <w:r>
        <w:t>6</w:t>
      </w:r>
      <w:r>
        <w:fldChar w:fldCharType="end"/>
      </w:r>
    </w:p>
    <w:p w14:paraId="6EF58235" w14:textId="77777777" w:rsidR="00DC61ED" w:rsidRPr="00264F54" w:rsidRDefault="00DC61ED">
      <w:pPr>
        <w:pStyle w:val="TOC3"/>
        <w:rPr>
          <w:rFonts w:ascii="Calibri" w:hAnsi="Calibri" w:cs="Times New Roman"/>
          <w:bCs w:val="0"/>
          <w:color w:val="auto"/>
          <w:sz w:val="22"/>
        </w:rPr>
      </w:pPr>
      <w:r w:rsidRPr="00A820D8">
        <w:t>5.2</w:t>
      </w:r>
      <w:r w:rsidRPr="00264F54">
        <w:rPr>
          <w:rFonts w:ascii="Calibri" w:hAnsi="Calibri" w:cs="Times New Roman"/>
          <w:bCs w:val="0"/>
          <w:color w:val="auto"/>
          <w:sz w:val="22"/>
        </w:rPr>
        <w:tab/>
      </w:r>
      <w:r w:rsidRPr="00A820D8">
        <w:t>How are phone numbers issued?</w:t>
      </w:r>
      <w:r>
        <w:tab/>
      </w:r>
      <w:r>
        <w:fldChar w:fldCharType="begin"/>
      </w:r>
      <w:r>
        <w:instrText xml:space="preserve"> PAGEREF _Toc476919966 \h </w:instrText>
      </w:r>
      <w:r>
        <w:fldChar w:fldCharType="separate"/>
      </w:r>
      <w:r>
        <w:t>7</w:t>
      </w:r>
      <w:r>
        <w:fldChar w:fldCharType="end"/>
      </w:r>
    </w:p>
    <w:p w14:paraId="5B9129BB" w14:textId="77777777" w:rsidR="00DC61ED" w:rsidRPr="00264F54" w:rsidRDefault="00DC61ED">
      <w:pPr>
        <w:pStyle w:val="TOC3"/>
        <w:rPr>
          <w:rFonts w:ascii="Calibri" w:hAnsi="Calibri" w:cs="Times New Roman"/>
          <w:bCs w:val="0"/>
          <w:color w:val="auto"/>
          <w:sz w:val="22"/>
        </w:rPr>
      </w:pPr>
      <w:r w:rsidRPr="00A820D8">
        <w:t>5.3</w:t>
      </w:r>
      <w:r w:rsidRPr="00264F54">
        <w:rPr>
          <w:rFonts w:ascii="Calibri" w:hAnsi="Calibri" w:cs="Times New Roman"/>
          <w:bCs w:val="0"/>
          <w:color w:val="auto"/>
          <w:sz w:val="22"/>
        </w:rPr>
        <w:tab/>
      </w:r>
      <w:r w:rsidRPr="00A820D8">
        <w:t>Can we change your phone number?</w:t>
      </w:r>
      <w:r>
        <w:tab/>
      </w:r>
      <w:r>
        <w:fldChar w:fldCharType="begin"/>
      </w:r>
      <w:r>
        <w:instrText xml:space="preserve"> PAGEREF _Toc476919967 \h </w:instrText>
      </w:r>
      <w:r>
        <w:fldChar w:fldCharType="separate"/>
      </w:r>
      <w:r>
        <w:t>7</w:t>
      </w:r>
      <w:r>
        <w:fldChar w:fldCharType="end"/>
      </w:r>
    </w:p>
    <w:p w14:paraId="6AFADC26" w14:textId="77777777" w:rsidR="00DC61ED" w:rsidRPr="00264F54" w:rsidRDefault="00DC61ED">
      <w:pPr>
        <w:pStyle w:val="TOC3"/>
        <w:rPr>
          <w:rFonts w:ascii="Calibri" w:hAnsi="Calibri" w:cs="Times New Roman"/>
          <w:bCs w:val="0"/>
          <w:color w:val="auto"/>
          <w:sz w:val="22"/>
        </w:rPr>
      </w:pPr>
      <w:r w:rsidRPr="00A820D8">
        <w:t>5.4</w:t>
      </w:r>
      <w:r w:rsidRPr="00264F54">
        <w:rPr>
          <w:rFonts w:ascii="Calibri" w:hAnsi="Calibri" w:cs="Times New Roman"/>
          <w:bCs w:val="0"/>
          <w:color w:val="auto"/>
          <w:sz w:val="22"/>
        </w:rPr>
        <w:tab/>
      </w:r>
      <w:r w:rsidRPr="00A820D8">
        <w:t>Who owns the phone number?</w:t>
      </w:r>
      <w:r>
        <w:tab/>
      </w:r>
      <w:r>
        <w:fldChar w:fldCharType="begin"/>
      </w:r>
      <w:r>
        <w:instrText xml:space="preserve"> PAGEREF _Toc476919968 \h </w:instrText>
      </w:r>
      <w:r>
        <w:fldChar w:fldCharType="separate"/>
      </w:r>
      <w:r>
        <w:t>7</w:t>
      </w:r>
      <w:r>
        <w:fldChar w:fldCharType="end"/>
      </w:r>
    </w:p>
    <w:p w14:paraId="34DC8941" w14:textId="77777777" w:rsidR="00DC61ED" w:rsidRPr="00264F54" w:rsidRDefault="00DC61ED">
      <w:pPr>
        <w:pStyle w:val="TOC3"/>
        <w:rPr>
          <w:rFonts w:ascii="Calibri" w:hAnsi="Calibri" w:cs="Times New Roman"/>
          <w:bCs w:val="0"/>
          <w:color w:val="auto"/>
          <w:sz w:val="22"/>
        </w:rPr>
      </w:pPr>
      <w:r w:rsidRPr="00A820D8">
        <w:t>5.5</w:t>
      </w:r>
      <w:r w:rsidRPr="00264F54">
        <w:rPr>
          <w:rFonts w:ascii="Calibri" w:hAnsi="Calibri" w:cs="Times New Roman"/>
          <w:bCs w:val="0"/>
          <w:color w:val="auto"/>
          <w:sz w:val="22"/>
        </w:rPr>
        <w:tab/>
      </w:r>
      <w:r w:rsidRPr="00A820D8">
        <w:t>Our liability to you in respect of phone numbers</w:t>
      </w:r>
      <w:r>
        <w:tab/>
      </w:r>
      <w:r>
        <w:fldChar w:fldCharType="begin"/>
      </w:r>
      <w:r>
        <w:instrText xml:space="preserve"> PAGEREF _Toc476919969 \h </w:instrText>
      </w:r>
      <w:r>
        <w:fldChar w:fldCharType="separate"/>
      </w:r>
      <w:r>
        <w:t>7</w:t>
      </w:r>
      <w:r>
        <w:fldChar w:fldCharType="end"/>
      </w:r>
    </w:p>
    <w:p w14:paraId="0B8A4860" w14:textId="77777777" w:rsidR="00DC61ED" w:rsidRPr="00264F54" w:rsidRDefault="00DC61ED">
      <w:pPr>
        <w:pStyle w:val="TOC2"/>
        <w:tabs>
          <w:tab w:val="left" w:pos="660"/>
        </w:tabs>
        <w:rPr>
          <w:rFonts w:ascii="Calibri" w:hAnsi="Calibri" w:cs="Times New Roman"/>
          <w:b w:val="0"/>
          <w:bCs w:val="0"/>
          <w:sz w:val="22"/>
        </w:rPr>
      </w:pPr>
      <w:r>
        <w:t>6.</w:t>
      </w:r>
      <w:r w:rsidRPr="00264F54">
        <w:rPr>
          <w:rFonts w:ascii="Calibri" w:hAnsi="Calibri" w:cs="Times New Roman"/>
          <w:b w:val="0"/>
          <w:bCs w:val="0"/>
          <w:sz w:val="22"/>
        </w:rPr>
        <w:tab/>
      </w:r>
      <w:r>
        <w:t>Porting your Phone Numbers</w:t>
      </w:r>
      <w:r>
        <w:tab/>
      </w:r>
      <w:r>
        <w:fldChar w:fldCharType="begin"/>
      </w:r>
      <w:r>
        <w:instrText xml:space="preserve"> PAGEREF _Toc476919970 \h </w:instrText>
      </w:r>
      <w:r>
        <w:fldChar w:fldCharType="separate"/>
      </w:r>
      <w:r>
        <w:t>7</w:t>
      </w:r>
      <w:r>
        <w:fldChar w:fldCharType="end"/>
      </w:r>
    </w:p>
    <w:p w14:paraId="53074279" w14:textId="77777777" w:rsidR="00DC61ED" w:rsidRPr="00264F54" w:rsidRDefault="00DC61ED">
      <w:pPr>
        <w:pStyle w:val="TOC3"/>
        <w:rPr>
          <w:rFonts w:ascii="Calibri" w:hAnsi="Calibri" w:cs="Times New Roman"/>
          <w:bCs w:val="0"/>
          <w:color w:val="auto"/>
          <w:sz w:val="22"/>
        </w:rPr>
      </w:pPr>
      <w:r w:rsidRPr="00A820D8">
        <w:t>6.1</w:t>
      </w:r>
      <w:r w:rsidRPr="00264F54">
        <w:rPr>
          <w:rFonts w:ascii="Calibri" w:hAnsi="Calibri" w:cs="Times New Roman"/>
          <w:bCs w:val="0"/>
          <w:color w:val="auto"/>
          <w:sz w:val="22"/>
        </w:rPr>
        <w:tab/>
      </w:r>
      <w:r w:rsidRPr="00A820D8">
        <w:rPr>
          <w:i/>
        </w:rPr>
        <w:t xml:space="preserve">Porting </w:t>
      </w:r>
      <w:r w:rsidRPr="00A820D8">
        <w:t xml:space="preserve">from another telephone company or </w:t>
      </w:r>
      <w:r w:rsidRPr="00A820D8">
        <w:rPr>
          <w:i/>
        </w:rPr>
        <w:t>service provider</w:t>
      </w:r>
      <w:r>
        <w:tab/>
      </w:r>
      <w:r>
        <w:fldChar w:fldCharType="begin"/>
      </w:r>
      <w:r>
        <w:instrText xml:space="preserve"> PAGEREF _Toc476919971 \h </w:instrText>
      </w:r>
      <w:r>
        <w:fldChar w:fldCharType="separate"/>
      </w:r>
      <w:r>
        <w:t>7</w:t>
      </w:r>
      <w:r>
        <w:fldChar w:fldCharType="end"/>
      </w:r>
    </w:p>
    <w:p w14:paraId="588DED41" w14:textId="77777777" w:rsidR="00DC61ED" w:rsidRPr="00264F54" w:rsidRDefault="00DC61ED">
      <w:pPr>
        <w:pStyle w:val="TOC3"/>
        <w:rPr>
          <w:rFonts w:ascii="Calibri" w:hAnsi="Calibri" w:cs="Times New Roman"/>
          <w:bCs w:val="0"/>
          <w:color w:val="auto"/>
          <w:sz w:val="22"/>
        </w:rPr>
      </w:pPr>
      <w:r w:rsidRPr="00A820D8">
        <w:t>6.2</w:t>
      </w:r>
      <w:r w:rsidRPr="00264F54">
        <w:rPr>
          <w:rFonts w:ascii="Calibri" w:hAnsi="Calibri" w:cs="Times New Roman"/>
          <w:bCs w:val="0"/>
          <w:color w:val="auto"/>
          <w:sz w:val="22"/>
        </w:rPr>
        <w:tab/>
      </w:r>
      <w:r w:rsidRPr="00A820D8">
        <w:t>Porting from us to another carrier or carriage service provider</w:t>
      </w:r>
      <w:r>
        <w:tab/>
      </w:r>
      <w:r>
        <w:fldChar w:fldCharType="begin"/>
      </w:r>
      <w:r>
        <w:instrText xml:space="preserve"> PAGEREF _Toc476919972 \h </w:instrText>
      </w:r>
      <w:r>
        <w:fldChar w:fldCharType="separate"/>
      </w:r>
      <w:r>
        <w:t>8</w:t>
      </w:r>
      <w:r>
        <w:fldChar w:fldCharType="end"/>
      </w:r>
    </w:p>
    <w:p w14:paraId="57D3B386" w14:textId="77777777" w:rsidR="00DC61ED" w:rsidRPr="00264F54" w:rsidRDefault="00DC61ED">
      <w:pPr>
        <w:pStyle w:val="TOC2"/>
        <w:tabs>
          <w:tab w:val="left" w:pos="660"/>
        </w:tabs>
        <w:rPr>
          <w:rFonts w:ascii="Calibri" w:hAnsi="Calibri" w:cs="Times New Roman"/>
          <w:b w:val="0"/>
          <w:bCs w:val="0"/>
          <w:sz w:val="22"/>
        </w:rPr>
      </w:pPr>
      <w:r>
        <w:t>7.</w:t>
      </w:r>
      <w:r w:rsidRPr="00264F54">
        <w:rPr>
          <w:rFonts w:ascii="Calibri" w:hAnsi="Calibri" w:cs="Times New Roman"/>
          <w:b w:val="0"/>
          <w:bCs w:val="0"/>
          <w:sz w:val="22"/>
        </w:rPr>
        <w:tab/>
      </w:r>
      <w:r>
        <w:t>Quality of the Service</w:t>
      </w:r>
      <w:r>
        <w:tab/>
      </w:r>
      <w:r>
        <w:fldChar w:fldCharType="begin"/>
      </w:r>
      <w:r>
        <w:instrText xml:space="preserve"> PAGEREF _Toc476919973 \h </w:instrText>
      </w:r>
      <w:r>
        <w:fldChar w:fldCharType="separate"/>
      </w:r>
      <w:r>
        <w:t>8</w:t>
      </w:r>
      <w:r>
        <w:fldChar w:fldCharType="end"/>
      </w:r>
    </w:p>
    <w:p w14:paraId="6F9AFE82" w14:textId="77777777" w:rsidR="00DC61ED" w:rsidRPr="00264F54" w:rsidRDefault="00DC61ED">
      <w:pPr>
        <w:pStyle w:val="TOC3"/>
        <w:rPr>
          <w:rFonts w:ascii="Calibri" w:hAnsi="Calibri" w:cs="Times New Roman"/>
          <w:bCs w:val="0"/>
          <w:color w:val="auto"/>
          <w:sz w:val="22"/>
        </w:rPr>
      </w:pPr>
      <w:r w:rsidRPr="00A820D8">
        <w:t>7.1</w:t>
      </w:r>
      <w:r w:rsidRPr="00264F54">
        <w:rPr>
          <w:rFonts w:ascii="Calibri" w:hAnsi="Calibri" w:cs="Times New Roman"/>
          <w:bCs w:val="0"/>
          <w:color w:val="auto"/>
          <w:sz w:val="22"/>
        </w:rPr>
        <w:tab/>
      </w:r>
      <w:r w:rsidRPr="00A820D8">
        <w:t>Degraded quality of calls</w:t>
      </w:r>
      <w:r>
        <w:tab/>
      </w:r>
      <w:r>
        <w:fldChar w:fldCharType="begin"/>
      </w:r>
      <w:r>
        <w:instrText xml:space="preserve"> PAGEREF _Toc476919974 \h </w:instrText>
      </w:r>
      <w:r>
        <w:fldChar w:fldCharType="separate"/>
      </w:r>
      <w:r>
        <w:t>8</w:t>
      </w:r>
      <w:r>
        <w:fldChar w:fldCharType="end"/>
      </w:r>
    </w:p>
    <w:p w14:paraId="2822B179" w14:textId="77777777" w:rsidR="00DC61ED" w:rsidRPr="00264F54" w:rsidRDefault="00DC61ED">
      <w:pPr>
        <w:pStyle w:val="TOC3"/>
        <w:rPr>
          <w:rFonts w:ascii="Calibri" w:hAnsi="Calibri" w:cs="Times New Roman"/>
          <w:bCs w:val="0"/>
          <w:color w:val="auto"/>
          <w:sz w:val="22"/>
        </w:rPr>
      </w:pPr>
      <w:r w:rsidRPr="00A820D8">
        <w:t>7.2</w:t>
      </w:r>
      <w:r w:rsidRPr="00264F54">
        <w:rPr>
          <w:rFonts w:ascii="Calibri" w:hAnsi="Calibri" w:cs="Times New Roman"/>
          <w:bCs w:val="0"/>
          <w:color w:val="auto"/>
          <w:sz w:val="22"/>
        </w:rPr>
        <w:tab/>
      </w:r>
      <w:r w:rsidRPr="00A820D8">
        <w:t>Emergency calls</w:t>
      </w:r>
      <w:r>
        <w:tab/>
      </w:r>
      <w:r>
        <w:fldChar w:fldCharType="begin"/>
      </w:r>
      <w:r>
        <w:instrText xml:space="preserve"> PAGEREF _Toc476919975 \h </w:instrText>
      </w:r>
      <w:r>
        <w:fldChar w:fldCharType="separate"/>
      </w:r>
      <w:r>
        <w:t>8</w:t>
      </w:r>
      <w:r>
        <w:fldChar w:fldCharType="end"/>
      </w:r>
    </w:p>
    <w:p w14:paraId="55FF2654" w14:textId="77777777" w:rsidR="00DC61ED" w:rsidRPr="00264F54" w:rsidRDefault="00DC61ED">
      <w:pPr>
        <w:pStyle w:val="TOC2"/>
        <w:tabs>
          <w:tab w:val="left" w:pos="660"/>
        </w:tabs>
        <w:rPr>
          <w:rFonts w:ascii="Calibri" w:hAnsi="Calibri" w:cs="Times New Roman"/>
          <w:b w:val="0"/>
          <w:bCs w:val="0"/>
          <w:sz w:val="22"/>
        </w:rPr>
      </w:pPr>
      <w:r>
        <w:t>8.</w:t>
      </w:r>
      <w:r w:rsidRPr="00264F54">
        <w:rPr>
          <w:rFonts w:ascii="Calibri" w:hAnsi="Calibri" w:cs="Times New Roman"/>
          <w:b w:val="0"/>
          <w:bCs w:val="0"/>
          <w:sz w:val="22"/>
        </w:rPr>
        <w:tab/>
      </w:r>
      <w:r>
        <w:t>Enhanced Calling Features</w:t>
      </w:r>
      <w:r>
        <w:tab/>
      </w:r>
      <w:r>
        <w:fldChar w:fldCharType="begin"/>
      </w:r>
      <w:r>
        <w:instrText xml:space="preserve"> PAGEREF _Toc476919976 \h </w:instrText>
      </w:r>
      <w:r>
        <w:fldChar w:fldCharType="separate"/>
      </w:r>
      <w:r>
        <w:t>8</w:t>
      </w:r>
      <w:r>
        <w:fldChar w:fldCharType="end"/>
      </w:r>
    </w:p>
    <w:p w14:paraId="386E4746" w14:textId="77777777" w:rsidR="00DC61ED" w:rsidRPr="00264F54" w:rsidRDefault="00DC61ED">
      <w:pPr>
        <w:pStyle w:val="TOC2"/>
        <w:tabs>
          <w:tab w:val="left" w:pos="660"/>
        </w:tabs>
        <w:rPr>
          <w:rFonts w:ascii="Calibri" w:hAnsi="Calibri" w:cs="Times New Roman"/>
          <w:b w:val="0"/>
          <w:bCs w:val="0"/>
          <w:sz w:val="22"/>
        </w:rPr>
      </w:pPr>
      <w:r>
        <w:t>9.</w:t>
      </w:r>
      <w:r w:rsidRPr="00264F54">
        <w:rPr>
          <w:rFonts w:ascii="Calibri" w:hAnsi="Calibri" w:cs="Times New Roman"/>
          <w:b w:val="0"/>
          <w:bCs w:val="0"/>
          <w:sz w:val="22"/>
        </w:rPr>
        <w:tab/>
      </w:r>
      <w:r>
        <w:t>What happens if your required equipment or your username is lost or stolen?</w:t>
      </w:r>
      <w:r>
        <w:tab/>
      </w:r>
      <w:r>
        <w:fldChar w:fldCharType="begin"/>
      </w:r>
      <w:r>
        <w:instrText xml:space="preserve"> PAGEREF _Toc476919977 \h </w:instrText>
      </w:r>
      <w:r>
        <w:fldChar w:fldCharType="separate"/>
      </w:r>
      <w:r>
        <w:t>9</w:t>
      </w:r>
      <w:r>
        <w:fldChar w:fldCharType="end"/>
      </w:r>
    </w:p>
    <w:p w14:paraId="79B10B56" w14:textId="77777777" w:rsidR="00DC61ED" w:rsidRPr="00264F54" w:rsidRDefault="00DC61ED">
      <w:pPr>
        <w:pStyle w:val="TOC2"/>
        <w:tabs>
          <w:tab w:val="left" w:pos="660"/>
        </w:tabs>
        <w:rPr>
          <w:rFonts w:ascii="Calibri" w:hAnsi="Calibri" w:cs="Times New Roman"/>
          <w:b w:val="0"/>
          <w:bCs w:val="0"/>
          <w:sz w:val="22"/>
        </w:rPr>
      </w:pPr>
      <w:r>
        <w:t>10.</w:t>
      </w:r>
      <w:r w:rsidRPr="00264F54">
        <w:rPr>
          <w:rFonts w:ascii="Calibri" w:hAnsi="Calibri" w:cs="Times New Roman"/>
          <w:b w:val="0"/>
          <w:bCs w:val="0"/>
          <w:sz w:val="22"/>
        </w:rPr>
        <w:tab/>
      </w:r>
      <w:r>
        <w:t>What happens if you move premises?</w:t>
      </w:r>
      <w:r>
        <w:tab/>
      </w:r>
      <w:r>
        <w:fldChar w:fldCharType="begin"/>
      </w:r>
      <w:r>
        <w:instrText xml:space="preserve"> PAGEREF _Toc476919978 \h </w:instrText>
      </w:r>
      <w:r>
        <w:fldChar w:fldCharType="separate"/>
      </w:r>
      <w:r>
        <w:t>9</w:t>
      </w:r>
      <w:r>
        <w:fldChar w:fldCharType="end"/>
      </w:r>
    </w:p>
    <w:p w14:paraId="180CEA51" w14:textId="77777777" w:rsidR="00DC61ED" w:rsidRPr="00264F54" w:rsidRDefault="00DC61ED">
      <w:pPr>
        <w:pStyle w:val="TOC3"/>
        <w:rPr>
          <w:rFonts w:ascii="Calibri" w:hAnsi="Calibri" w:cs="Times New Roman"/>
          <w:bCs w:val="0"/>
          <w:color w:val="auto"/>
          <w:sz w:val="22"/>
        </w:rPr>
      </w:pPr>
      <w:r w:rsidRPr="00A820D8">
        <w:t>10.1</w:t>
      </w:r>
      <w:r w:rsidRPr="00264F54">
        <w:rPr>
          <w:rFonts w:ascii="Calibri" w:hAnsi="Calibri" w:cs="Times New Roman"/>
          <w:bCs w:val="0"/>
          <w:color w:val="auto"/>
          <w:sz w:val="22"/>
        </w:rPr>
        <w:tab/>
      </w:r>
      <w:r w:rsidRPr="00A820D8">
        <w:t xml:space="preserve">If </w:t>
      </w:r>
      <w:r w:rsidRPr="00A820D8">
        <w:rPr>
          <w:i/>
        </w:rPr>
        <w:t xml:space="preserve">you </w:t>
      </w:r>
      <w:r w:rsidRPr="00A820D8">
        <w:t xml:space="preserve">move premises and the </w:t>
      </w:r>
      <w:r w:rsidRPr="00A820D8">
        <w:rPr>
          <w:i/>
        </w:rPr>
        <w:t xml:space="preserve">service </w:t>
      </w:r>
      <w:r w:rsidRPr="00A820D8">
        <w:t xml:space="preserve">is available at </w:t>
      </w:r>
      <w:r w:rsidRPr="00A820D8">
        <w:rPr>
          <w:i/>
        </w:rPr>
        <w:t xml:space="preserve">your </w:t>
      </w:r>
      <w:r w:rsidRPr="00A820D8">
        <w:t>new address</w:t>
      </w:r>
      <w:r w:rsidRPr="00A820D8">
        <w:rPr>
          <w:i/>
        </w:rPr>
        <w:t>:</w:t>
      </w:r>
      <w:r>
        <w:tab/>
      </w:r>
      <w:r>
        <w:fldChar w:fldCharType="begin"/>
      </w:r>
      <w:r>
        <w:instrText xml:space="preserve"> PAGEREF _Toc476919979 \h </w:instrText>
      </w:r>
      <w:r>
        <w:fldChar w:fldCharType="separate"/>
      </w:r>
      <w:r>
        <w:t>9</w:t>
      </w:r>
      <w:r>
        <w:fldChar w:fldCharType="end"/>
      </w:r>
    </w:p>
    <w:p w14:paraId="4285D382" w14:textId="77777777" w:rsidR="00DC61ED" w:rsidRPr="00264F54" w:rsidRDefault="00DC61ED">
      <w:pPr>
        <w:pStyle w:val="TOC3"/>
        <w:rPr>
          <w:rFonts w:ascii="Calibri" w:hAnsi="Calibri" w:cs="Times New Roman"/>
          <w:bCs w:val="0"/>
          <w:color w:val="auto"/>
          <w:sz w:val="22"/>
        </w:rPr>
      </w:pPr>
      <w:r w:rsidRPr="00A820D8">
        <w:t>10.2</w:t>
      </w:r>
      <w:r w:rsidRPr="00264F54">
        <w:rPr>
          <w:rFonts w:ascii="Calibri" w:hAnsi="Calibri" w:cs="Times New Roman"/>
          <w:bCs w:val="0"/>
          <w:color w:val="auto"/>
          <w:sz w:val="22"/>
        </w:rPr>
        <w:tab/>
      </w:r>
      <w:r w:rsidRPr="00A820D8">
        <w:t xml:space="preserve">If </w:t>
      </w:r>
      <w:r w:rsidRPr="00A820D8">
        <w:rPr>
          <w:i/>
        </w:rPr>
        <w:t xml:space="preserve">you </w:t>
      </w:r>
      <w:r w:rsidRPr="00A820D8">
        <w:t xml:space="preserve">do not wish to continue to receive the </w:t>
      </w:r>
      <w:r w:rsidRPr="00A820D8">
        <w:rPr>
          <w:i/>
        </w:rPr>
        <w:t>service</w:t>
      </w:r>
      <w:r w:rsidRPr="00A820D8">
        <w:t xml:space="preserve"> supplied by Optus</w:t>
      </w:r>
      <w:r>
        <w:tab/>
      </w:r>
      <w:r>
        <w:fldChar w:fldCharType="begin"/>
      </w:r>
      <w:r>
        <w:instrText xml:space="preserve"> PAGEREF _Toc476919980 \h </w:instrText>
      </w:r>
      <w:r>
        <w:fldChar w:fldCharType="separate"/>
      </w:r>
      <w:r>
        <w:t>9</w:t>
      </w:r>
      <w:r>
        <w:fldChar w:fldCharType="end"/>
      </w:r>
    </w:p>
    <w:p w14:paraId="230FF0E7" w14:textId="77777777" w:rsidR="00DC61ED" w:rsidRPr="00264F54" w:rsidRDefault="00DC61ED">
      <w:pPr>
        <w:pStyle w:val="TOC3"/>
        <w:rPr>
          <w:rFonts w:ascii="Calibri" w:hAnsi="Calibri" w:cs="Times New Roman"/>
          <w:bCs w:val="0"/>
          <w:color w:val="auto"/>
          <w:sz w:val="22"/>
        </w:rPr>
      </w:pPr>
      <w:r w:rsidRPr="00A820D8">
        <w:t>10.3</w:t>
      </w:r>
      <w:r w:rsidRPr="00264F54">
        <w:rPr>
          <w:rFonts w:ascii="Calibri" w:hAnsi="Calibri" w:cs="Times New Roman"/>
          <w:bCs w:val="0"/>
          <w:color w:val="auto"/>
          <w:sz w:val="22"/>
        </w:rPr>
        <w:tab/>
      </w:r>
      <w:r w:rsidRPr="00A820D8">
        <w:t xml:space="preserve">Giving </w:t>
      </w:r>
      <w:r w:rsidRPr="00A820D8">
        <w:rPr>
          <w:i/>
        </w:rPr>
        <w:t xml:space="preserve">us </w:t>
      </w:r>
      <w:r w:rsidRPr="00A820D8">
        <w:t xml:space="preserve">notice of </w:t>
      </w:r>
      <w:r w:rsidRPr="00A820D8">
        <w:rPr>
          <w:i/>
        </w:rPr>
        <w:t>your</w:t>
      </w:r>
      <w:r w:rsidRPr="00A820D8">
        <w:t xml:space="preserve"> new address</w:t>
      </w:r>
      <w:r>
        <w:tab/>
      </w:r>
      <w:r>
        <w:fldChar w:fldCharType="begin"/>
      </w:r>
      <w:r>
        <w:instrText xml:space="preserve"> PAGEREF _Toc476919981 \h </w:instrText>
      </w:r>
      <w:r>
        <w:fldChar w:fldCharType="separate"/>
      </w:r>
      <w:r>
        <w:t>9</w:t>
      </w:r>
      <w:r>
        <w:fldChar w:fldCharType="end"/>
      </w:r>
    </w:p>
    <w:p w14:paraId="35999D1E" w14:textId="77777777" w:rsidR="00DC61ED" w:rsidRPr="00264F54" w:rsidRDefault="00DC61ED">
      <w:pPr>
        <w:pStyle w:val="TOC2"/>
        <w:tabs>
          <w:tab w:val="left" w:pos="660"/>
        </w:tabs>
        <w:rPr>
          <w:rFonts w:ascii="Calibri" w:hAnsi="Calibri" w:cs="Times New Roman"/>
          <w:b w:val="0"/>
          <w:bCs w:val="0"/>
          <w:sz w:val="22"/>
        </w:rPr>
      </w:pPr>
      <w:r>
        <w:t>11.</w:t>
      </w:r>
      <w:r w:rsidRPr="00264F54">
        <w:rPr>
          <w:rFonts w:ascii="Calibri" w:hAnsi="Calibri" w:cs="Times New Roman"/>
          <w:b w:val="0"/>
          <w:bCs w:val="0"/>
          <w:sz w:val="22"/>
        </w:rPr>
        <w:tab/>
      </w:r>
      <w:r>
        <w:t>Customer Service</w:t>
      </w:r>
      <w:r>
        <w:tab/>
      </w:r>
      <w:r>
        <w:fldChar w:fldCharType="begin"/>
      </w:r>
      <w:r>
        <w:instrText xml:space="preserve"> PAGEREF _Toc476919982 \h </w:instrText>
      </w:r>
      <w:r>
        <w:fldChar w:fldCharType="separate"/>
      </w:r>
      <w:r>
        <w:t>9</w:t>
      </w:r>
      <w:r>
        <w:fldChar w:fldCharType="end"/>
      </w:r>
    </w:p>
    <w:p w14:paraId="612D6183" w14:textId="77777777" w:rsidR="00DC61ED" w:rsidRPr="00264F54" w:rsidRDefault="00DC61ED">
      <w:pPr>
        <w:pStyle w:val="TOC2"/>
        <w:tabs>
          <w:tab w:val="left" w:pos="660"/>
        </w:tabs>
        <w:rPr>
          <w:rFonts w:ascii="Calibri" w:hAnsi="Calibri" w:cs="Times New Roman"/>
          <w:b w:val="0"/>
          <w:bCs w:val="0"/>
          <w:sz w:val="22"/>
        </w:rPr>
      </w:pPr>
      <w:r>
        <w:t>12.</w:t>
      </w:r>
      <w:r w:rsidRPr="00264F54">
        <w:rPr>
          <w:rFonts w:ascii="Calibri" w:hAnsi="Calibri" w:cs="Times New Roman"/>
          <w:b w:val="0"/>
          <w:bCs w:val="0"/>
          <w:sz w:val="22"/>
        </w:rPr>
        <w:tab/>
      </w:r>
      <w:r>
        <w:t>What do terms in this Service Description mean?</w:t>
      </w:r>
      <w:r>
        <w:tab/>
      </w:r>
      <w:r>
        <w:fldChar w:fldCharType="begin"/>
      </w:r>
      <w:r>
        <w:instrText xml:space="preserve"> PAGEREF _Toc476919983 \h </w:instrText>
      </w:r>
      <w:r>
        <w:fldChar w:fldCharType="separate"/>
      </w:r>
      <w:r>
        <w:t>10</w:t>
      </w:r>
      <w:r>
        <w:fldChar w:fldCharType="end"/>
      </w:r>
    </w:p>
    <w:p w14:paraId="2502C1B9" w14:textId="77777777" w:rsidR="009E34F7" w:rsidRDefault="005215EA" w:rsidP="007F01FB">
      <w:pPr>
        <w:rPr>
          <w:color w:val="00A5AF"/>
        </w:rPr>
      </w:pPr>
      <w:r w:rsidRPr="00794A44">
        <w:rPr>
          <w:color w:val="00A5AF"/>
        </w:rPr>
        <w:fldChar w:fldCharType="end"/>
      </w:r>
    </w:p>
    <w:p w14:paraId="75CE9598" w14:textId="77777777" w:rsidR="00433A52" w:rsidRPr="00794A44" w:rsidRDefault="009E34F7" w:rsidP="007F01FB">
      <w:pPr>
        <w:rPr>
          <w:color w:val="00A5AF"/>
        </w:rPr>
      </w:pPr>
      <w:r>
        <w:rPr>
          <w:color w:val="00A5AF"/>
        </w:rPr>
        <w:br w:type="page"/>
      </w:r>
    </w:p>
    <w:p w14:paraId="114DDBB0" w14:textId="77777777" w:rsidR="00485060" w:rsidRPr="00225CC9" w:rsidRDefault="00320270" w:rsidP="002D69E9">
      <w:pPr>
        <w:pStyle w:val="Heading1"/>
        <w:rPr>
          <w:sz w:val="40"/>
          <w:szCs w:val="40"/>
        </w:rPr>
      </w:pPr>
      <w:bookmarkStart w:id="2" w:name="_Toc476919946"/>
      <w:r w:rsidRPr="00225CC9">
        <w:rPr>
          <w:sz w:val="40"/>
          <w:szCs w:val="40"/>
        </w:rPr>
        <w:lastRenderedPageBreak/>
        <w:t xml:space="preserve">About this </w:t>
      </w:r>
      <w:r w:rsidR="003B5648">
        <w:rPr>
          <w:sz w:val="40"/>
          <w:szCs w:val="40"/>
        </w:rPr>
        <w:t>Service Description</w:t>
      </w:r>
      <w:bookmarkEnd w:id="2"/>
    </w:p>
    <w:p w14:paraId="72F19EF7" w14:textId="77777777" w:rsidR="003B5648" w:rsidRPr="003B5648" w:rsidRDefault="003B5648" w:rsidP="003B5648">
      <w:pPr>
        <w:rPr>
          <w:rFonts w:ascii="MarkOT" w:hAnsi="MarkOT"/>
          <w:bCs w:val="0"/>
          <w:sz w:val="20"/>
          <w:szCs w:val="20"/>
        </w:rPr>
      </w:pPr>
      <w:r w:rsidRPr="003B5648">
        <w:rPr>
          <w:rFonts w:ascii="MarkOT" w:hAnsi="MarkOT"/>
          <w:bCs w:val="0"/>
          <w:sz w:val="20"/>
          <w:szCs w:val="20"/>
        </w:rPr>
        <w:t>(a)</w:t>
      </w:r>
      <w:r w:rsidRPr="003B5648">
        <w:rPr>
          <w:rFonts w:ascii="MarkOT" w:hAnsi="MarkOT"/>
          <w:bCs w:val="0"/>
          <w:sz w:val="20"/>
          <w:szCs w:val="20"/>
        </w:rPr>
        <w:tab/>
        <w:t xml:space="preserve">This is the service description for the Optus Loop Service. </w:t>
      </w:r>
    </w:p>
    <w:p w14:paraId="3A6C5421" w14:textId="77777777" w:rsidR="003B5648" w:rsidRPr="003B5648" w:rsidRDefault="003B5648" w:rsidP="003B5648">
      <w:pPr>
        <w:rPr>
          <w:rFonts w:ascii="MarkOT" w:hAnsi="MarkOT"/>
          <w:bCs w:val="0"/>
          <w:sz w:val="20"/>
          <w:szCs w:val="20"/>
        </w:rPr>
      </w:pPr>
      <w:r w:rsidRPr="003B5648">
        <w:rPr>
          <w:rFonts w:ascii="MarkOT" w:hAnsi="MarkOT"/>
          <w:bCs w:val="0"/>
          <w:sz w:val="20"/>
          <w:szCs w:val="20"/>
        </w:rPr>
        <w:t>(b)</w:t>
      </w:r>
      <w:r w:rsidRPr="003B5648">
        <w:rPr>
          <w:rFonts w:ascii="MarkOT" w:hAnsi="MarkOT"/>
          <w:bCs w:val="0"/>
          <w:sz w:val="20"/>
          <w:szCs w:val="20"/>
        </w:rPr>
        <w:tab/>
        <w:t>Your agreement with us for the supply of the service is made up of:</w:t>
      </w:r>
    </w:p>
    <w:p w14:paraId="68E44D21" w14:textId="77777777" w:rsidR="003B5648" w:rsidRPr="003B5648" w:rsidRDefault="003B5648" w:rsidP="003B5648">
      <w:pPr>
        <w:ind w:firstLine="720"/>
        <w:rPr>
          <w:rFonts w:ascii="MarkOT" w:hAnsi="MarkOT"/>
          <w:bCs w:val="0"/>
          <w:sz w:val="20"/>
          <w:szCs w:val="20"/>
        </w:rPr>
      </w:pPr>
      <w:r w:rsidRPr="003B5648">
        <w:rPr>
          <w:rFonts w:ascii="MarkOT" w:hAnsi="MarkOT"/>
          <w:bCs w:val="0"/>
          <w:sz w:val="20"/>
          <w:szCs w:val="20"/>
        </w:rPr>
        <w:t>(i)</w:t>
      </w:r>
      <w:r w:rsidRPr="003B5648">
        <w:rPr>
          <w:rFonts w:ascii="MarkOT" w:hAnsi="MarkOT"/>
          <w:bCs w:val="0"/>
          <w:sz w:val="20"/>
          <w:szCs w:val="20"/>
        </w:rPr>
        <w:tab/>
        <w:t xml:space="preserve">your application; </w:t>
      </w:r>
    </w:p>
    <w:p w14:paraId="196FCE59" w14:textId="472DA7AA" w:rsidR="003B5648" w:rsidRPr="003B5648" w:rsidRDefault="003B5648" w:rsidP="003B5648">
      <w:pPr>
        <w:ind w:firstLine="720"/>
        <w:rPr>
          <w:rFonts w:ascii="MarkOT" w:hAnsi="MarkOT"/>
          <w:bCs w:val="0"/>
          <w:sz w:val="20"/>
          <w:szCs w:val="20"/>
        </w:rPr>
      </w:pPr>
      <w:r w:rsidRPr="003B5648">
        <w:rPr>
          <w:rFonts w:ascii="MarkOT" w:hAnsi="MarkOT"/>
          <w:bCs w:val="0"/>
          <w:sz w:val="20"/>
          <w:szCs w:val="20"/>
        </w:rPr>
        <w:t>(ii)</w:t>
      </w:r>
      <w:r w:rsidRPr="003B5648">
        <w:rPr>
          <w:rFonts w:ascii="MarkOT" w:hAnsi="MarkOT"/>
          <w:bCs w:val="0"/>
          <w:sz w:val="20"/>
          <w:szCs w:val="20"/>
        </w:rPr>
        <w:tab/>
        <w:t>the</w:t>
      </w:r>
      <w:r w:rsidR="005518A5">
        <w:rPr>
          <w:rFonts w:ascii="MarkOT" w:hAnsi="MarkOT"/>
          <w:bCs w:val="0"/>
          <w:sz w:val="20"/>
          <w:szCs w:val="20"/>
        </w:rPr>
        <w:t xml:space="preserve"> SMB terms</w:t>
      </w:r>
      <w:r w:rsidRPr="003B5648">
        <w:rPr>
          <w:rFonts w:ascii="MarkOT" w:hAnsi="MarkOT"/>
          <w:bCs w:val="0"/>
          <w:sz w:val="20"/>
          <w:szCs w:val="20"/>
        </w:rPr>
        <w:t xml:space="preserve">; </w:t>
      </w:r>
    </w:p>
    <w:p w14:paraId="714BDA43" w14:textId="77777777" w:rsidR="003B5648" w:rsidRPr="003B5648" w:rsidRDefault="003B5648" w:rsidP="003B5648">
      <w:pPr>
        <w:ind w:firstLine="720"/>
        <w:rPr>
          <w:rFonts w:ascii="MarkOT" w:hAnsi="MarkOT"/>
          <w:bCs w:val="0"/>
          <w:sz w:val="20"/>
          <w:szCs w:val="20"/>
        </w:rPr>
      </w:pPr>
      <w:r w:rsidRPr="003B5648">
        <w:rPr>
          <w:rFonts w:ascii="MarkOT" w:hAnsi="MarkOT"/>
          <w:bCs w:val="0"/>
          <w:sz w:val="20"/>
          <w:szCs w:val="20"/>
        </w:rPr>
        <w:t>(iii)</w:t>
      </w:r>
      <w:r w:rsidRPr="003B5648">
        <w:rPr>
          <w:rFonts w:ascii="MarkOT" w:hAnsi="MarkOT"/>
          <w:bCs w:val="0"/>
          <w:sz w:val="20"/>
          <w:szCs w:val="20"/>
        </w:rPr>
        <w:tab/>
        <w:t xml:space="preserve">this service description; </w:t>
      </w:r>
    </w:p>
    <w:p w14:paraId="06012372" w14:textId="77777777" w:rsidR="003B5648" w:rsidRPr="003B5648" w:rsidRDefault="003B5648" w:rsidP="003B5648">
      <w:pPr>
        <w:rPr>
          <w:rFonts w:ascii="MarkOT" w:hAnsi="MarkOT"/>
          <w:bCs w:val="0"/>
          <w:sz w:val="20"/>
          <w:szCs w:val="20"/>
        </w:rPr>
      </w:pPr>
      <w:r w:rsidRPr="003B5648">
        <w:rPr>
          <w:rFonts w:ascii="MarkOT" w:hAnsi="MarkOT"/>
          <w:bCs w:val="0"/>
          <w:sz w:val="20"/>
          <w:szCs w:val="20"/>
        </w:rPr>
        <w:t>(iv)</w:t>
      </w:r>
      <w:r w:rsidRPr="003B5648">
        <w:rPr>
          <w:rFonts w:ascii="MarkOT" w:hAnsi="MarkOT"/>
          <w:bCs w:val="0"/>
          <w:sz w:val="20"/>
          <w:szCs w:val="20"/>
        </w:rPr>
        <w:tab/>
        <w:t xml:space="preserve"> the standard pricing table; and</w:t>
      </w:r>
    </w:p>
    <w:p w14:paraId="74B97D7D" w14:textId="3D4710BD" w:rsidR="003B5648" w:rsidRPr="003B5648" w:rsidRDefault="003B5648" w:rsidP="003B5648">
      <w:pPr>
        <w:rPr>
          <w:rFonts w:ascii="MarkOT" w:hAnsi="MarkOT"/>
          <w:bCs w:val="0"/>
          <w:sz w:val="20"/>
          <w:szCs w:val="20"/>
        </w:rPr>
      </w:pPr>
      <w:r w:rsidRPr="003B5648">
        <w:rPr>
          <w:rFonts w:ascii="MarkOT" w:hAnsi="MarkOT"/>
          <w:bCs w:val="0"/>
          <w:sz w:val="20"/>
          <w:szCs w:val="20"/>
        </w:rPr>
        <w:t>(v)</w:t>
      </w:r>
      <w:r w:rsidRPr="003B5648">
        <w:rPr>
          <w:rFonts w:ascii="MarkOT" w:hAnsi="MarkOT"/>
          <w:bCs w:val="0"/>
          <w:sz w:val="20"/>
          <w:szCs w:val="20"/>
        </w:rPr>
        <w:tab/>
        <w:t xml:space="preserve"> the</w:t>
      </w:r>
      <w:r w:rsidR="005518A5">
        <w:rPr>
          <w:rFonts w:ascii="MarkOT" w:hAnsi="MarkOT"/>
          <w:bCs w:val="0"/>
          <w:sz w:val="20"/>
          <w:szCs w:val="20"/>
        </w:rPr>
        <w:t xml:space="preserve"> appendices. </w:t>
      </w:r>
    </w:p>
    <w:p w14:paraId="05340E8B" w14:textId="387763E1" w:rsidR="003B5648" w:rsidRPr="003B5648" w:rsidRDefault="003B5648" w:rsidP="003B5648">
      <w:pPr>
        <w:rPr>
          <w:rFonts w:ascii="MarkOT" w:hAnsi="MarkOT"/>
          <w:bCs w:val="0"/>
          <w:sz w:val="20"/>
          <w:szCs w:val="20"/>
        </w:rPr>
      </w:pPr>
      <w:r w:rsidRPr="003B5648">
        <w:rPr>
          <w:rFonts w:ascii="MarkOT" w:hAnsi="MarkOT"/>
          <w:bCs w:val="0"/>
          <w:sz w:val="20"/>
          <w:szCs w:val="20"/>
        </w:rPr>
        <w:t>(c)</w:t>
      </w:r>
      <w:r w:rsidRPr="003B5648">
        <w:rPr>
          <w:rFonts w:ascii="MarkOT" w:hAnsi="MarkOT"/>
          <w:bCs w:val="0"/>
          <w:sz w:val="20"/>
          <w:szCs w:val="20"/>
        </w:rPr>
        <w:tab/>
        <w:t>You may obtain a copy of the latest version of the SMB terms, service description, standard pricing table (small or medium business customers) and appendices from us or on our website</w:t>
      </w:r>
      <w:r w:rsidR="005518A5">
        <w:rPr>
          <w:rFonts w:ascii="MarkOT" w:hAnsi="MarkOT"/>
          <w:bCs w:val="0"/>
          <w:sz w:val="20"/>
          <w:szCs w:val="20"/>
        </w:rPr>
        <w:t xml:space="preserve">. </w:t>
      </w:r>
      <w:r w:rsidRPr="003B5648">
        <w:rPr>
          <w:rFonts w:ascii="MarkOT" w:hAnsi="MarkOT"/>
          <w:bCs w:val="0"/>
          <w:sz w:val="20"/>
          <w:szCs w:val="20"/>
        </w:rPr>
        <w:t>(d)</w:t>
      </w:r>
      <w:r w:rsidRPr="003B5648">
        <w:rPr>
          <w:rFonts w:ascii="MarkOT" w:hAnsi="MarkOT"/>
          <w:bCs w:val="0"/>
          <w:sz w:val="20"/>
          <w:szCs w:val="20"/>
        </w:rPr>
        <w:tab/>
        <w:t>Where you may be charged a fee or charge, then this fee or charge is set out in the standard pricing table (small or medium business customers). Please check the standard pricing table (small or medium business customers) carefully to see what fees or charges apply to your use of the service.</w:t>
      </w:r>
    </w:p>
    <w:p w14:paraId="391E944F" w14:textId="7F18416F" w:rsidR="009E34F7" w:rsidRPr="00225CC9" w:rsidRDefault="003B5648" w:rsidP="003B5648">
      <w:pPr>
        <w:rPr>
          <w:sz w:val="20"/>
          <w:szCs w:val="20"/>
        </w:rPr>
      </w:pPr>
      <w:r w:rsidRPr="003B5648">
        <w:rPr>
          <w:rFonts w:ascii="MarkOT" w:hAnsi="MarkOT"/>
          <w:bCs w:val="0"/>
          <w:sz w:val="20"/>
          <w:szCs w:val="20"/>
        </w:rPr>
        <w:t>(e)</w:t>
      </w:r>
      <w:r w:rsidRPr="003B5648">
        <w:rPr>
          <w:rFonts w:ascii="MarkOT" w:hAnsi="MarkOT"/>
          <w:bCs w:val="0"/>
          <w:sz w:val="20"/>
          <w:szCs w:val="20"/>
        </w:rPr>
        <w:tab/>
        <w:t xml:space="preserve">The meaning of the words printed </w:t>
      </w:r>
      <w:r w:rsidRPr="003E3B92">
        <w:rPr>
          <w:rFonts w:ascii="MarkOT" w:hAnsi="MarkOT"/>
          <w:bCs w:val="0"/>
          <w:i/>
          <w:iCs/>
          <w:sz w:val="20"/>
          <w:szCs w:val="20"/>
        </w:rPr>
        <w:t>like this</w:t>
      </w:r>
      <w:r w:rsidRPr="003B5648">
        <w:rPr>
          <w:rFonts w:ascii="MarkOT" w:hAnsi="MarkOT"/>
          <w:bCs w:val="0"/>
          <w:sz w:val="20"/>
          <w:szCs w:val="20"/>
        </w:rPr>
        <w:t xml:space="preserve"> </w:t>
      </w:r>
      <w:r w:rsidR="00D71039">
        <w:rPr>
          <w:rFonts w:ascii="MarkOT" w:hAnsi="MarkOT"/>
          <w:bCs w:val="0"/>
          <w:sz w:val="20"/>
          <w:szCs w:val="20"/>
        </w:rPr>
        <w:t>are</w:t>
      </w:r>
      <w:r w:rsidRPr="003B5648">
        <w:rPr>
          <w:rFonts w:ascii="MarkOT" w:hAnsi="MarkOT"/>
          <w:bCs w:val="0"/>
          <w:sz w:val="20"/>
          <w:szCs w:val="20"/>
        </w:rPr>
        <w:t xml:space="preserve"> set out at the end of this service description or in the SMB terms.</w:t>
      </w:r>
    </w:p>
    <w:p w14:paraId="71CB0E7B" w14:textId="77777777" w:rsidR="00320270" w:rsidRPr="00225CC9" w:rsidRDefault="003B5648" w:rsidP="00225CC9">
      <w:pPr>
        <w:pStyle w:val="Heading1"/>
        <w:spacing w:before="240"/>
        <w:rPr>
          <w:sz w:val="40"/>
          <w:szCs w:val="40"/>
        </w:rPr>
      </w:pPr>
      <w:bookmarkStart w:id="3" w:name="_Toc476919947"/>
      <w:r>
        <w:rPr>
          <w:sz w:val="40"/>
          <w:szCs w:val="40"/>
        </w:rPr>
        <w:t>The Service</w:t>
      </w:r>
      <w:bookmarkEnd w:id="3"/>
    </w:p>
    <w:p w14:paraId="15F76F4F" w14:textId="77777777" w:rsidR="003B5648" w:rsidRPr="003B5648" w:rsidRDefault="003B5648" w:rsidP="003B5648">
      <w:pPr>
        <w:pStyle w:val="Heading2"/>
        <w:rPr>
          <w:b w:val="0"/>
        </w:rPr>
      </w:pPr>
      <w:bookmarkStart w:id="4" w:name="_Toc393986766"/>
      <w:bookmarkStart w:id="5" w:name="_Toc468097233"/>
      <w:bookmarkStart w:id="6" w:name="_Toc476919948"/>
      <w:r w:rsidRPr="003B5648">
        <w:rPr>
          <w:b w:val="0"/>
        </w:rPr>
        <w:t xml:space="preserve">What is the </w:t>
      </w:r>
      <w:r w:rsidRPr="003B5648">
        <w:rPr>
          <w:b w:val="0"/>
          <w:i/>
        </w:rPr>
        <w:t>service?</w:t>
      </w:r>
      <w:bookmarkStart w:id="7" w:name="_Ref24367561"/>
      <w:bookmarkEnd w:id="4"/>
      <w:bookmarkEnd w:id="5"/>
      <w:bookmarkEnd w:id="6"/>
    </w:p>
    <w:p w14:paraId="5075EF75" w14:textId="72721D21" w:rsidR="003B5648" w:rsidRPr="003B5648" w:rsidRDefault="003B5648" w:rsidP="003B5648">
      <w:pPr>
        <w:pStyle w:val="BodyText"/>
        <w:ind w:left="720"/>
        <w:rPr>
          <w:rFonts w:ascii="MarkOT" w:hAnsi="MarkOT"/>
        </w:rPr>
      </w:pPr>
      <w:bookmarkStart w:id="8" w:name="_Toc92703815"/>
      <w:bookmarkEnd w:id="7"/>
      <w:r w:rsidRPr="003B5648">
        <w:rPr>
          <w:rFonts w:ascii="MarkOT" w:hAnsi="MarkOT"/>
        </w:rPr>
        <w:t xml:space="preserve">The </w:t>
      </w:r>
      <w:r w:rsidRPr="003B5648">
        <w:rPr>
          <w:rFonts w:ascii="MarkOT" w:hAnsi="MarkOT"/>
          <w:i/>
        </w:rPr>
        <w:t>service</w:t>
      </w:r>
      <w:r w:rsidRPr="003B5648">
        <w:rPr>
          <w:rFonts w:ascii="MarkOT" w:hAnsi="MarkOT"/>
        </w:rPr>
        <w:t xml:space="preserve"> allows </w:t>
      </w:r>
      <w:r w:rsidRPr="003B5648">
        <w:rPr>
          <w:rFonts w:ascii="MarkOT" w:hAnsi="MarkOT"/>
          <w:i/>
        </w:rPr>
        <w:t>you</w:t>
      </w:r>
      <w:r w:rsidRPr="003B5648">
        <w:rPr>
          <w:rFonts w:ascii="MarkOT" w:hAnsi="MarkOT"/>
        </w:rPr>
        <w:t xml:space="preserve"> to make </w:t>
      </w:r>
      <w:r w:rsidRPr="003B5648">
        <w:rPr>
          <w:rFonts w:ascii="MarkOT" w:hAnsi="MarkOT"/>
          <w:i/>
        </w:rPr>
        <w:t xml:space="preserve">calls </w:t>
      </w:r>
      <w:r w:rsidRPr="003B5648">
        <w:rPr>
          <w:rFonts w:ascii="MarkOT" w:hAnsi="MarkOT"/>
        </w:rPr>
        <w:t xml:space="preserve">and receive calls over a broadband connection, via a </w:t>
      </w:r>
      <w:r w:rsidRPr="003B5648">
        <w:rPr>
          <w:rFonts w:ascii="MarkOT" w:hAnsi="MarkOT"/>
          <w:i/>
        </w:rPr>
        <w:t xml:space="preserve">voice over IP service, </w:t>
      </w:r>
      <w:r w:rsidRPr="003B5648">
        <w:rPr>
          <w:rFonts w:ascii="MarkOT" w:hAnsi="MarkOT"/>
        </w:rPr>
        <w:t xml:space="preserve">from a phone located at </w:t>
      </w:r>
      <w:r w:rsidRPr="003B5648">
        <w:rPr>
          <w:rFonts w:ascii="MarkOT" w:hAnsi="MarkOT"/>
          <w:i/>
        </w:rPr>
        <w:t>your premises</w:t>
      </w:r>
      <w:r w:rsidRPr="003B5648">
        <w:rPr>
          <w:rFonts w:ascii="MarkOT" w:hAnsi="MarkOT"/>
        </w:rPr>
        <w:t xml:space="preserve">. </w:t>
      </w:r>
      <w:r w:rsidRPr="003B5648">
        <w:rPr>
          <w:rFonts w:ascii="MarkOT" w:hAnsi="MarkOT"/>
          <w:i/>
        </w:rPr>
        <w:t xml:space="preserve">You </w:t>
      </w:r>
      <w:r w:rsidRPr="003B5648">
        <w:rPr>
          <w:rFonts w:ascii="MarkOT" w:hAnsi="MarkOT"/>
        </w:rPr>
        <w:t xml:space="preserve">must connect to a minimum of one </w:t>
      </w:r>
      <w:r w:rsidRPr="003B5648">
        <w:rPr>
          <w:rFonts w:ascii="MarkOT" w:hAnsi="MarkOT"/>
          <w:i/>
        </w:rPr>
        <w:t xml:space="preserve">service </w:t>
      </w:r>
      <w:r w:rsidRPr="003B5648">
        <w:rPr>
          <w:rFonts w:ascii="MarkOT" w:hAnsi="MarkOT"/>
        </w:rPr>
        <w:t xml:space="preserve">and up to a maximum of two hundred and fifty </w:t>
      </w:r>
      <w:r w:rsidRPr="003B5648">
        <w:rPr>
          <w:rFonts w:ascii="MarkOT" w:hAnsi="MarkOT"/>
          <w:i/>
        </w:rPr>
        <w:t>services.</w:t>
      </w:r>
      <w:r w:rsidRPr="003B5648">
        <w:rPr>
          <w:rFonts w:ascii="MarkOT" w:hAnsi="MarkOT"/>
        </w:rPr>
        <w:t xml:space="preserve"> The </w:t>
      </w:r>
      <w:r w:rsidRPr="003B5648">
        <w:rPr>
          <w:rFonts w:ascii="MarkOT" w:hAnsi="MarkOT"/>
          <w:i/>
        </w:rPr>
        <w:t xml:space="preserve">service </w:t>
      </w:r>
      <w:r w:rsidRPr="003B5648">
        <w:rPr>
          <w:rFonts w:ascii="MarkOT" w:hAnsi="MarkOT"/>
        </w:rPr>
        <w:t xml:space="preserve">also allows </w:t>
      </w:r>
      <w:r w:rsidRPr="003B5648">
        <w:rPr>
          <w:rFonts w:ascii="MarkOT" w:hAnsi="MarkOT"/>
          <w:i/>
        </w:rPr>
        <w:t>you</w:t>
      </w:r>
      <w:r w:rsidRPr="003B5648">
        <w:rPr>
          <w:rFonts w:ascii="MarkOT" w:hAnsi="MarkOT"/>
        </w:rPr>
        <w:t xml:space="preserve"> access to a range of other telephone services, including a standard telephone number, a number range, a directory listing, provision of directory assistance and operator services and other </w:t>
      </w:r>
      <w:r w:rsidRPr="003B5648">
        <w:rPr>
          <w:rFonts w:ascii="MarkOT" w:hAnsi="MarkOT"/>
          <w:i/>
        </w:rPr>
        <w:t>enhanced calling features</w:t>
      </w:r>
      <w:r w:rsidRPr="003B5648">
        <w:rPr>
          <w:rFonts w:ascii="MarkOT" w:hAnsi="MarkOT"/>
        </w:rPr>
        <w:t>.</w:t>
      </w:r>
    </w:p>
    <w:bookmarkEnd w:id="8"/>
    <w:tbl>
      <w:tblPr>
        <w:tblW w:w="4457" w:type="dxa"/>
        <w:tblInd w:w="828" w:type="dxa"/>
        <w:tblLook w:val="04A0" w:firstRow="1" w:lastRow="0" w:firstColumn="1" w:lastColumn="0" w:noHBand="0" w:noVBand="1"/>
      </w:tblPr>
      <w:tblGrid>
        <w:gridCol w:w="4457"/>
      </w:tblGrid>
      <w:tr w:rsidR="003B5648" w:rsidRPr="003F06D4" w14:paraId="07595B88" w14:textId="77777777" w:rsidTr="00264F54">
        <w:tc>
          <w:tcPr>
            <w:tcW w:w="4457" w:type="dxa"/>
            <w:hideMark/>
          </w:tcPr>
          <w:p w14:paraId="57703976" w14:textId="77777777" w:rsidR="003B5648" w:rsidRPr="003F06D4" w:rsidRDefault="003B5648" w:rsidP="00264F54">
            <w:pPr>
              <w:spacing w:before="100" w:beforeAutospacing="1" w:after="100" w:afterAutospacing="1"/>
              <w:ind w:left="-119"/>
              <w:rPr>
                <w:b/>
                <w:sz w:val="20"/>
              </w:rPr>
            </w:pPr>
          </w:p>
        </w:tc>
      </w:tr>
      <w:tr w:rsidR="003B5648" w:rsidRPr="003F06D4" w14:paraId="01F8417A" w14:textId="77777777" w:rsidTr="00264F54">
        <w:tc>
          <w:tcPr>
            <w:tcW w:w="4457" w:type="dxa"/>
            <w:hideMark/>
          </w:tcPr>
          <w:p w14:paraId="0A1926F5" w14:textId="77777777" w:rsidR="003B5648" w:rsidRPr="003F06D4" w:rsidRDefault="003B5648" w:rsidP="00264F54">
            <w:pPr>
              <w:spacing w:before="100" w:after="100"/>
              <w:ind w:left="-119"/>
              <w:rPr>
                <w:sz w:val="20"/>
              </w:rPr>
            </w:pPr>
          </w:p>
        </w:tc>
      </w:tr>
      <w:tr w:rsidR="003B5648" w:rsidRPr="003F06D4" w14:paraId="5F325754" w14:textId="77777777" w:rsidTr="00264F54">
        <w:tc>
          <w:tcPr>
            <w:tcW w:w="4457" w:type="dxa"/>
            <w:hideMark/>
          </w:tcPr>
          <w:p w14:paraId="2BF488D6" w14:textId="77777777" w:rsidR="003B5648" w:rsidRPr="003F06D4" w:rsidRDefault="003B5648" w:rsidP="00264F54">
            <w:pPr>
              <w:spacing w:before="100" w:after="100"/>
              <w:ind w:left="-119"/>
              <w:rPr>
                <w:sz w:val="20"/>
              </w:rPr>
            </w:pPr>
          </w:p>
        </w:tc>
      </w:tr>
    </w:tbl>
    <w:p w14:paraId="294D1D57" w14:textId="77777777" w:rsidR="003B5648" w:rsidRPr="00001058" w:rsidRDefault="003B5648" w:rsidP="003B5648">
      <w:pPr>
        <w:pStyle w:val="Heading2"/>
      </w:pPr>
      <w:bookmarkStart w:id="9" w:name="_Toc92703817"/>
      <w:bookmarkStart w:id="10" w:name="_Toc393986768"/>
      <w:bookmarkStart w:id="11" w:name="_Toc468097234"/>
      <w:bookmarkStart w:id="12" w:name="_Toc476919949"/>
      <w:bookmarkStart w:id="13" w:name="_Toc89248100"/>
      <w:r w:rsidRPr="00001058">
        <w:t>Coverage</w:t>
      </w:r>
      <w:bookmarkEnd w:id="9"/>
      <w:bookmarkEnd w:id="10"/>
      <w:bookmarkEnd w:id="11"/>
      <w:bookmarkEnd w:id="12"/>
    </w:p>
    <w:p w14:paraId="0E6B54B2" w14:textId="77777777" w:rsidR="003B5648" w:rsidRPr="003B5648" w:rsidRDefault="003B5648" w:rsidP="00264F54">
      <w:pPr>
        <w:pStyle w:val="Heading7"/>
        <w:numPr>
          <w:ilvl w:val="0"/>
          <w:numId w:val="12"/>
        </w:numPr>
        <w:spacing w:before="0" w:after="200" w:line="240" w:lineRule="auto"/>
        <w:rPr>
          <w:rFonts w:ascii="MarkOT" w:hAnsi="MarkOT"/>
          <w:sz w:val="20"/>
          <w:szCs w:val="20"/>
        </w:rPr>
      </w:pPr>
      <w:r w:rsidRPr="003B5648">
        <w:rPr>
          <w:rFonts w:ascii="MarkOT" w:hAnsi="MarkOT"/>
          <w:sz w:val="20"/>
          <w:szCs w:val="20"/>
        </w:rPr>
        <w:t xml:space="preserve">The </w:t>
      </w:r>
      <w:r w:rsidRPr="003B5648">
        <w:rPr>
          <w:rFonts w:ascii="MarkOT" w:hAnsi="MarkOT"/>
          <w:i/>
          <w:sz w:val="20"/>
          <w:szCs w:val="20"/>
        </w:rPr>
        <w:t>service</w:t>
      </w:r>
      <w:r w:rsidRPr="003B5648">
        <w:rPr>
          <w:rFonts w:ascii="MarkOT" w:hAnsi="MarkOT"/>
          <w:sz w:val="20"/>
          <w:szCs w:val="20"/>
        </w:rPr>
        <w:t xml:space="preserve"> is only available at premises which can be physically connected via </w:t>
      </w:r>
      <w:r>
        <w:rPr>
          <w:rFonts w:ascii="MarkOT" w:hAnsi="MarkOT"/>
          <w:sz w:val="20"/>
          <w:szCs w:val="20"/>
        </w:rPr>
        <w:t>q</w:t>
      </w:r>
      <w:r w:rsidRPr="003B5648">
        <w:rPr>
          <w:rFonts w:ascii="MarkOT" w:hAnsi="MarkOT"/>
          <w:sz w:val="20"/>
          <w:szCs w:val="20"/>
        </w:rPr>
        <w:t>ualifying broadband connections.</w:t>
      </w:r>
    </w:p>
    <w:p w14:paraId="469CEC15" w14:textId="77777777" w:rsidR="003B5648" w:rsidRPr="003B5648" w:rsidRDefault="003B5648" w:rsidP="00264F54">
      <w:pPr>
        <w:pStyle w:val="Heading7"/>
        <w:numPr>
          <w:ilvl w:val="0"/>
          <w:numId w:val="12"/>
        </w:numPr>
        <w:spacing w:before="0" w:after="200" w:line="240" w:lineRule="auto"/>
        <w:rPr>
          <w:rFonts w:ascii="MarkOT" w:hAnsi="MarkOT"/>
          <w:sz w:val="20"/>
          <w:szCs w:val="20"/>
        </w:rPr>
      </w:pPr>
      <w:r w:rsidRPr="003B5648">
        <w:rPr>
          <w:rFonts w:ascii="MarkOT" w:hAnsi="MarkOT"/>
          <w:sz w:val="20"/>
          <w:szCs w:val="20"/>
        </w:rPr>
        <w:t>The service may not be available at all locations or premises.</w:t>
      </w:r>
      <w:r w:rsidR="000337EE">
        <w:rPr>
          <w:rFonts w:ascii="MarkOT" w:hAnsi="MarkOT"/>
          <w:sz w:val="20"/>
          <w:szCs w:val="20"/>
        </w:rPr>
        <w:t xml:space="preserve"> </w:t>
      </w:r>
      <w:r w:rsidR="005518A5" w:rsidRPr="003E3B92">
        <w:rPr>
          <w:rFonts w:ascii="MarkOT" w:hAnsi="MarkOT"/>
          <w:sz w:val="20"/>
          <w:szCs w:val="20"/>
        </w:rPr>
        <w:t xml:space="preserve">If this clause applies to </w:t>
      </w:r>
      <w:r w:rsidR="005518A5" w:rsidRPr="003E3B92">
        <w:rPr>
          <w:rFonts w:ascii="MarkOT" w:hAnsi="MarkOT"/>
          <w:i/>
          <w:iCs/>
          <w:sz w:val="20"/>
          <w:szCs w:val="20"/>
        </w:rPr>
        <w:t>your</w:t>
      </w:r>
      <w:r w:rsidR="005518A5" w:rsidRPr="003E3B92">
        <w:rPr>
          <w:rFonts w:ascii="MarkOT" w:hAnsi="MarkOT"/>
          <w:sz w:val="20"/>
          <w:szCs w:val="20"/>
        </w:rPr>
        <w:t xml:space="preserve"> service, (i) either party may cancel </w:t>
      </w:r>
      <w:r w:rsidR="005518A5" w:rsidRPr="003E3B92">
        <w:rPr>
          <w:rFonts w:ascii="MarkOT" w:hAnsi="MarkOT"/>
          <w:i/>
          <w:iCs/>
          <w:sz w:val="20"/>
          <w:szCs w:val="20"/>
        </w:rPr>
        <w:t>your</w:t>
      </w:r>
      <w:r w:rsidR="005518A5" w:rsidRPr="003E3B92">
        <w:rPr>
          <w:rFonts w:ascii="MarkOT" w:hAnsi="MarkOT"/>
          <w:sz w:val="20"/>
          <w:szCs w:val="20"/>
        </w:rPr>
        <w:t xml:space="preserve"> order for such </w:t>
      </w:r>
      <w:r w:rsidR="005518A5" w:rsidRPr="003E3B92">
        <w:rPr>
          <w:rFonts w:ascii="MarkOT" w:hAnsi="MarkOT"/>
          <w:i/>
          <w:iCs/>
          <w:sz w:val="20"/>
          <w:szCs w:val="20"/>
        </w:rPr>
        <w:t>service</w:t>
      </w:r>
      <w:r w:rsidR="005518A5" w:rsidRPr="003E3B92">
        <w:rPr>
          <w:rFonts w:ascii="MarkOT" w:hAnsi="MarkOT"/>
          <w:sz w:val="20"/>
          <w:szCs w:val="20"/>
        </w:rPr>
        <w:t xml:space="preserve"> and </w:t>
      </w:r>
      <w:r w:rsidR="005518A5" w:rsidRPr="003E3B92">
        <w:rPr>
          <w:rFonts w:ascii="MarkOT" w:hAnsi="MarkOT"/>
          <w:i/>
          <w:iCs/>
          <w:sz w:val="20"/>
          <w:szCs w:val="20"/>
        </w:rPr>
        <w:t>you</w:t>
      </w:r>
      <w:r w:rsidR="005518A5" w:rsidRPr="003E3B92">
        <w:rPr>
          <w:rFonts w:ascii="MarkOT" w:hAnsi="MarkOT"/>
          <w:sz w:val="20"/>
          <w:szCs w:val="20"/>
        </w:rPr>
        <w:t xml:space="preserve"> may do so without incurring any </w:t>
      </w:r>
      <w:r w:rsidR="005518A5" w:rsidRPr="003E3B92">
        <w:rPr>
          <w:rFonts w:ascii="MarkOT" w:hAnsi="MarkOT"/>
          <w:i/>
          <w:iCs/>
          <w:sz w:val="20"/>
          <w:szCs w:val="20"/>
        </w:rPr>
        <w:t>cancellation fees</w:t>
      </w:r>
      <w:r w:rsidR="005518A5" w:rsidRPr="003E3B92">
        <w:rPr>
          <w:rFonts w:ascii="MarkOT" w:hAnsi="MarkOT"/>
          <w:sz w:val="20"/>
          <w:szCs w:val="20"/>
        </w:rPr>
        <w:t xml:space="preserve"> for such </w:t>
      </w:r>
      <w:r w:rsidR="005518A5" w:rsidRPr="003E3B92">
        <w:rPr>
          <w:rFonts w:ascii="MarkOT" w:hAnsi="MarkOT"/>
          <w:i/>
          <w:iCs/>
          <w:sz w:val="20"/>
          <w:szCs w:val="20"/>
        </w:rPr>
        <w:t>service</w:t>
      </w:r>
      <w:r w:rsidR="005518A5" w:rsidRPr="003E3B92">
        <w:rPr>
          <w:rFonts w:ascii="MarkOT" w:hAnsi="MarkOT"/>
          <w:sz w:val="20"/>
          <w:szCs w:val="20"/>
        </w:rPr>
        <w:t xml:space="preserve">; and (ii) </w:t>
      </w:r>
      <w:r w:rsidR="005518A5" w:rsidRPr="003E3B92">
        <w:rPr>
          <w:rFonts w:ascii="MarkOT" w:hAnsi="MarkOT"/>
          <w:i/>
          <w:iCs/>
          <w:sz w:val="20"/>
          <w:szCs w:val="20"/>
        </w:rPr>
        <w:t>we</w:t>
      </w:r>
      <w:r w:rsidR="005518A5" w:rsidRPr="003E3B92">
        <w:rPr>
          <w:rFonts w:ascii="MarkOT" w:hAnsi="MarkOT"/>
          <w:sz w:val="20"/>
          <w:szCs w:val="20"/>
        </w:rPr>
        <w:t xml:space="preserve"> will credit or refund </w:t>
      </w:r>
      <w:r w:rsidR="005518A5" w:rsidRPr="003E3B92">
        <w:rPr>
          <w:rFonts w:ascii="MarkOT" w:hAnsi="MarkOT"/>
          <w:i/>
          <w:iCs/>
          <w:sz w:val="20"/>
          <w:szCs w:val="20"/>
        </w:rPr>
        <w:t>you</w:t>
      </w:r>
      <w:r w:rsidR="005518A5" w:rsidRPr="003E3B92">
        <w:rPr>
          <w:rFonts w:ascii="MarkOT" w:hAnsi="MarkOT"/>
          <w:sz w:val="20"/>
          <w:szCs w:val="20"/>
        </w:rPr>
        <w:t xml:space="preserve"> any monies paid by </w:t>
      </w:r>
      <w:r w:rsidR="005518A5" w:rsidRPr="003E3B92">
        <w:rPr>
          <w:rFonts w:ascii="MarkOT" w:hAnsi="MarkOT"/>
          <w:i/>
          <w:iCs/>
          <w:sz w:val="20"/>
          <w:szCs w:val="20"/>
        </w:rPr>
        <w:t>you</w:t>
      </w:r>
      <w:r w:rsidR="005518A5" w:rsidRPr="003E3B92">
        <w:rPr>
          <w:rFonts w:ascii="MarkOT" w:hAnsi="MarkOT"/>
          <w:sz w:val="20"/>
          <w:szCs w:val="20"/>
        </w:rPr>
        <w:t xml:space="preserve"> for such </w:t>
      </w:r>
      <w:r w:rsidR="005518A5" w:rsidRPr="003E3B92">
        <w:rPr>
          <w:rFonts w:ascii="MarkOT" w:hAnsi="MarkOT"/>
          <w:i/>
          <w:iCs/>
          <w:sz w:val="20"/>
          <w:szCs w:val="20"/>
        </w:rPr>
        <w:t>service</w:t>
      </w:r>
      <w:r w:rsidR="005518A5" w:rsidRPr="003E3B92">
        <w:rPr>
          <w:rFonts w:ascii="MarkOT" w:hAnsi="MarkOT"/>
          <w:sz w:val="20"/>
          <w:szCs w:val="20"/>
        </w:rPr>
        <w:t>.</w:t>
      </w:r>
    </w:p>
    <w:p w14:paraId="0D19BD0B" w14:textId="77777777" w:rsidR="003B5648" w:rsidRPr="00060A6E" w:rsidRDefault="003B5648" w:rsidP="00060A6E">
      <w:pPr>
        <w:pStyle w:val="Heading2"/>
        <w:rPr>
          <w:b w:val="0"/>
        </w:rPr>
      </w:pPr>
      <w:bookmarkStart w:id="14" w:name="_Toc92703818"/>
      <w:bookmarkStart w:id="15" w:name="_Toc393986769"/>
      <w:bookmarkStart w:id="16" w:name="_Toc468097235"/>
      <w:bookmarkStart w:id="17" w:name="_Toc476919950"/>
      <w:r w:rsidRPr="00060A6E">
        <w:rPr>
          <w:b w:val="0"/>
        </w:rPr>
        <w:t xml:space="preserve">What do </w:t>
      </w:r>
      <w:r w:rsidRPr="00060A6E">
        <w:rPr>
          <w:b w:val="0"/>
          <w:i/>
        </w:rPr>
        <w:t xml:space="preserve">we </w:t>
      </w:r>
      <w:r w:rsidRPr="00060A6E">
        <w:rPr>
          <w:b w:val="0"/>
        </w:rPr>
        <w:t xml:space="preserve">provide as part of the </w:t>
      </w:r>
      <w:r w:rsidRPr="00060A6E">
        <w:rPr>
          <w:b w:val="0"/>
          <w:i/>
        </w:rPr>
        <w:t>service</w:t>
      </w:r>
      <w:r w:rsidRPr="00060A6E">
        <w:rPr>
          <w:b w:val="0"/>
        </w:rPr>
        <w:t>?</w:t>
      </w:r>
      <w:bookmarkEnd w:id="14"/>
      <w:bookmarkEnd w:id="15"/>
      <w:bookmarkEnd w:id="16"/>
      <w:bookmarkEnd w:id="17"/>
    </w:p>
    <w:p w14:paraId="2F76198D" w14:textId="77777777" w:rsidR="00060A6E" w:rsidRDefault="003B5648" w:rsidP="00060A6E">
      <w:pPr>
        <w:pStyle w:val="BodyText"/>
        <w:ind w:left="720"/>
        <w:rPr>
          <w:rFonts w:ascii="MarkOT" w:hAnsi="MarkOT"/>
          <w:szCs w:val="20"/>
        </w:rPr>
      </w:pPr>
      <w:r w:rsidRPr="00060A6E">
        <w:rPr>
          <w:rFonts w:ascii="MarkOT" w:hAnsi="MarkOT"/>
          <w:i/>
          <w:szCs w:val="20"/>
        </w:rPr>
        <w:t xml:space="preserve">We </w:t>
      </w:r>
      <w:r w:rsidRPr="00060A6E">
        <w:rPr>
          <w:rFonts w:ascii="MarkOT" w:hAnsi="MarkOT"/>
          <w:szCs w:val="20"/>
        </w:rPr>
        <w:t xml:space="preserve">will provide </w:t>
      </w:r>
      <w:r w:rsidRPr="00060A6E">
        <w:rPr>
          <w:rFonts w:ascii="MarkOT" w:hAnsi="MarkOT"/>
          <w:i/>
          <w:szCs w:val="20"/>
        </w:rPr>
        <w:t>you</w:t>
      </w:r>
      <w:r w:rsidR="00060A6E">
        <w:rPr>
          <w:rFonts w:ascii="MarkOT" w:hAnsi="MarkOT"/>
          <w:szCs w:val="20"/>
        </w:rPr>
        <w:t xml:space="preserve"> with:</w:t>
      </w:r>
    </w:p>
    <w:p w14:paraId="60BF05CB" w14:textId="77777777" w:rsidR="00060A6E" w:rsidRDefault="003B5648" w:rsidP="00264F54">
      <w:pPr>
        <w:pStyle w:val="BodyText"/>
        <w:numPr>
          <w:ilvl w:val="0"/>
          <w:numId w:val="13"/>
        </w:numPr>
        <w:rPr>
          <w:rFonts w:ascii="MarkOT" w:hAnsi="MarkOT"/>
          <w:szCs w:val="20"/>
        </w:rPr>
      </w:pPr>
      <w:r w:rsidRPr="00060A6E">
        <w:rPr>
          <w:rFonts w:ascii="MarkOT" w:hAnsi="MarkOT"/>
          <w:szCs w:val="20"/>
        </w:rPr>
        <w:t xml:space="preserve">the </w:t>
      </w:r>
      <w:r w:rsidRPr="00060A6E">
        <w:rPr>
          <w:rFonts w:ascii="MarkOT" w:hAnsi="MarkOT"/>
          <w:i/>
          <w:szCs w:val="20"/>
        </w:rPr>
        <w:t>required equipment</w:t>
      </w:r>
      <w:r w:rsidRPr="00060A6E">
        <w:rPr>
          <w:rFonts w:ascii="MarkOT" w:hAnsi="MarkOT"/>
          <w:szCs w:val="20"/>
        </w:rPr>
        <w:t>, soft clients, and IP handsets,</w:t>
      </w:r>
    </w:p>
    <w:p w14:paraId="1B4E3934" w14:textId="77777777" w:rsidR="00060A6E" w:rsidRDefault="003B5648" w:rsidP="00264F54">
      <w:pPr>
        <w:pStyle w:val="BodyText"/>
        <w:numPr>
          <w:ilvl w:val="0"/>
          <w:numId w:val="13"/>
        </w:numPr>
        <w:rPr>
          <w:rFonts w:ascii="MarkOT" w:hAnsi="MarkOT"/>
          <w:szCs w:val="20"/>
        </w:rPr>
      </w:pPr>
      <w:r w:rsidRPr="00060A6E">
        <w:rPr>
          <w:rFonts w:ascii="MarkOT" w:hAnsi="MarkOT"/>
          <w:szCs w:val="20"/>
        </w:rPr>
        <w:t xml:space="preserve">any </w:t>
      </w:r>
      <w:r w:rsidRPr="00060A6E">
        <w:rPr>
          <w:rFonts w:ascii="MarkOT" w:hAnsi="MarkOT"/>
          <w:i/>
          <w:szCs w:val="20"/>
        </w:rPr>
        <w:t>additional service features</w:t>
      </w:r>
      <w:r w:rsidRPr="00060A6E">
        <w:rPr>
          <w:rFonts w:ascii="MarkOT" w:hAnsi="MarkOT"/>
          <w:szCs w:val="20"/>
        </w:rPr>
        <w:t xml:space="preserve"> you have selected, and</w:t>
      </w:r>
    </w:p>
    <w:p w14:paraId="22F54E6B" w14:textId="77777777" w:rsidR="003B5648" w:rsidRPr="00060A6E" w:rsidRDefault="003B5648" w:rsidP="00264F54">
      <w:pPr>
        <w:pStyle w:val="BodyText"/>
        <w:numPr>
          <w:ilvl w:val="0"/>
          <w:numId w:val="13"/>
        </w:numPr>
        <w:rPr>
          <w:rFonts w:ascii="MarkOT" w:hAnsi="MarkOT"/>
          <w:szCs w:val="20"/>
        </w:rPr>
      </w:pPr>
      <w:r w:rsidRPr="00060A6E">
        <w:rPr>
          <w:rFonts w:ascii="MarkOT" w:hAnsi="MarkOT"/>
          <w:szCs w:val="20"/>
        </w:rPr>
        <w:t xml:space="preserve">access to Customer Service (see clause </w:t>
      </w:r>
      <w:bookmarkStart w:id="18" w:name="_Hlt100726486"/>
      <w:r w:rsidRPr="00060A6E">
        <w:rPr>
          <w:rFonts w:ascii="MarkOT" w:hAnsi="MarkOT"/>
          <w:szCs w:val="20"/>
        </w:rPr>
        <w:fldChar w:fldCharType="begin"/>
      </w:r>
      <w:r w:rsidRPr="00060A6E">
        <w:rPr>
          <w:rFonts w:ascii="MarkOT" w:hAnsi="MarkOT"/>
          <w:szCs w:val="20"/>
        </w:rPr>
        <w:instrText xml:space="preserve"> REF _Ref100726484 \r \h  \* MERGEFORMAT </w:instrText>
      </w:r>
      <w:r w:rsidRPr="00060A6E">
        <w:rPr>
          <w:rFonts w:ascii="MarkOT" w:hAnsi="MarkOT"/>
          <w:szCs w:val="20"/>
        </w:rPr>
      </w:r>
      <w:r w:rsidRPr="00060A6E">
        <w:rPr>
          <w:rFonts w:ascii="MarkOT" w:hAnsi="MarkOT"/>
          <w:szCs w:val="20"/>
        </w:rPr>
        <w:fldChar w:fldCharType="separate"/>
      </w:r>
      <w:r w:rsidRPr="00060A6E">
        <w:rPr>
          <w:rFonts w:ascii="MarkOT" w:hAnsi="MarkOT"/>
          <w:szCs w:val="20"/>
        </w:rPr>
        <w:t>11</w:t>
      </w:r>
      <w:r w:rsidRPr="00060A6E">
        <w:rPr>
          <w:rFonts w:ascii="MarkOT" w:hAnsi="MarkOT"/>
          <w:szCs w:val="20"/>
        </w:rPr>
        <w:fldChar w:fldCharType="end"/>
      </w:r>
      <w:bookmarkEnd w:id="18"/>
      <w:r w:rsidRPr="00060A6E">
        <w:rPr>
          <w:rFonts w:ascii="MarkOT" w:hAnsi="MarkOT"/>
          <w:szCs w:val="20"/>
        </w:rPr>
        <w:t xml:space="preserve"> below). </w:t>
      </w:r>
    </w:p>
    <w:p w14:paraId="37CE2022" w14:textId="77777777" w:rsidR="003B5648" w:rsidRPr="00060A6E" w:rsidRDefault="003B5648" w:rsidP="00060A6E">
      <w:pPr>
        <w:pStyle w:val="Heading2"/>
        <w:rPr>
          <w:b w:val="0"/>
        </w:rPr>
      </w:pPr>
      <w:bookmarkStart w:id="19" w:name="_Toc137526509"/>
      <w:bookmarkStart w:id="20" w:name="_Toc393986770"/>
      <w:bookmarkStart w:id="21" w:name="_Toc468097236"/>
      <w:bookmarkStart w:id="22" w:name="_Toc476919951"/>
      <w:r w:rsidRPr="00060A6E">
        <w:rPr>
          <w:b w:val="0"/>
        </w:rPr>
        <w:lastRenderedPageBreak/>
        <w:t>Provision of the required equipment</w:t>
      </w:r>
      <w:bookmarkEnd w:id="19"/>
      <w:bookmarkEnd w:id="20"/>
      <w:bookmarkEnd w:id="21"/>
      <w:bookmarkEnd w:id="22"/>
    </w:p>
    <w:p w14:paraId="79B39A34" w14:textId="52A415D0" w:rsidR="003B5648" w:rsidRPr="00060A6E" w:rsidRDefault="003B5648" w:rsidP="00264F54">
      <w:pPr>
        <w:pStyle w:val="Heading7"/>
        <w:numPr>
          <w:ilvl w:val="0"/>
          <w:numId w:val="14"/>
        </w:numPr>
        <w:spacing w:before="0" w:after="200" w:line="240" w:lineRule="auto"/>
        <w:rPr>
          <w:rFonts w:ascii="MarkOT" w:hAnsi="MarkOT"/>
          <w:sz w:val="20"/>
          <w:szCs w:val="20"/>
        </w:rPr>
      </w:pPr>
      <w:r w:rsidRPr="00060A6E">
        <w:rPr>
          <w:rFonts w:ascii="MarkOT" w:hAnsi="MarkOT"/>
          <w:sz w:val="20"/>
          <w:szCs w:val="20"/>
        </w:rPr>
        <w:t xml:space="preserve">Apart from any existing equipment that </w:t>
      </w:r>
      <w:r w:rsidRPr="00060A6E">
        <w:rPr>
          <w:rFonts w:ascii="MarkOT" w:hAnsi="MarkOT"/>
          <w:i/>
          <w:sz w:val="20"/>
          <w:szCs w:val="20"/>
        </w:rPr>
        <w:t xml:space="preserve">you </w:t>
      </w:r>
      <w:r w:rsidRPr="00060A6E">
        <w:rPr>
          <w:rFonts w:ascii="MarkOT" w:hAnsi="MarkOT"/>
          <w:sz w:val="20"/>
          <w:szCs w:val="20"/>
        </w:rPr>
        <w:t xml:space="preserve">already have to use with the </w:t>
      </w:r>
      <w:r w:rsidRPr="00060A6E">
        <w:rPr>
          <w:rFonts w:ascii="MarkOT" w:hAnsi="MarkOT"/>
          <w:i/>
          <w:sz w:val="20"/>
          <w:szCs w:val="20"/>
        </w:rPr>
        <w:t xml:space="preserve">service </w:t>
      </w:r>
      <w:r w:rsidRPr="00060A6E">
        <w:rPr>
          <w:rFonts w:ascii="MarkOT" w:hAnsi="MarkOT"/>
          <w:sz w:val="20"/>
          <w:szCs w:val="20"/>
        </w:rPr>
        <w:t>(for</w:t>
      </w:r>
      <w:r w:rsidR="00060A6E">
        <w:rPr>
          <w:rFonts w:ascii="MarkOT" w:hAnsi="MarkOT"/>
          <w:sz w:val="20"/>
          <w:szCs w:val="20"/>
        </w:rPr>
        <w:t xml:space="preserve"> </w:t>
      </w:r>
      <w:r w:rsidRPr="00060A6E">
        <w:rPr>
          <w:rFonts w:ascii="MarkOT" w:hAnsi="MarkOT"/>
          <w:sz w:val="20"/>
          <w:szCs w:val="20"/>
        </w:rPr>
        <w:t xml:space="preserve">example equipment </w:t>
      </w:r>
      <w:r w:rsidRPr="00060A6E">
        <w:rPr>
          <w:rFonts w:ascii="MarkOT" w:hAnsi="MarkOT"/>
          <w:i/>
          <w:sz w:val="20"/>
          <w:szCs w:val="20"/>
        </w:rPr>
        <w:t xml:space="preserve">you </w:t>
      </w:r>
      <w:r w:rsidRPr="00060A6E">
        <w:rPr>
          <w:rFonts w:ascii="MarkOT" w:hAnsi="MarkOT"/>
          <w:sz w:val="20"/>
          <w:szCs w:val="20"/>
        </w:rPr>
        <w:t xml:space="preserve">use with </w:t>
      </w:r>
      <w:r w:rsidRPr="00060A6E">
        <w:rPr>
          <w:rFonts w:ascii="MarkOT" w:hAnsi="MarkOT"/>
          <w:i/>
          <w:sz w:val="20"/>
          <w:szCs w:val="20"/>
        </w:rPr>
        <w:t xml:space="preserve">your </w:t>
      </w:r>
      <w:r w:rsidRPr="00060A6E">
        <w:rPr>
          <w:rFonts w:ascii="MarkOT" w:hAnsi="MarkOT"/>
          <w:sz w:val="20"/>
          <w:szCs w:val="20"/>
        </w:rPr>
        <w:t>Broadband Internet)</w:t>
      </w:r>
      <w:r w:rsidRPr="00060A6E">
        <w:rPr>
          <w:rFonts w:ascii="MarkOT" w:hAnsi="MarkOT"/>
          <w:i/>
          <w:sz w:val="20"/>
          <w:szCs w:val="20"/>
        </w:rPr>
        <w:t>, you</w:t>
      </w:r>
      <w:r w:rsidRPr="00060A6E">
        <w:rPr>
          <w:rFonts w:ascii="MarkOT" w:hAnsi="MarkOT"/>
          <w:sz w:val="20"/>
          <w:szCs w:val="20"/>
        </w:rPr>
        <w:t xml:space="preserve"> must obtain the </w:t>
      </w:r>
      <w:r w:rsidRPr="00060A6E">
        <w:rPr>
          <w:rFonts w:ascii="MarkOT" w:hAnsi="MarkOT"/>
          <w:i/>
          <w:sz w:val="20"/>
          <w:szCs w:val="20"/>
        </w:rPr>
        <w:t xml:space="preserve">required equipment </w:t>
      </w:r>
      <w:r w:rsidRPr="00060A6E">
        <w:rPr>
          <w:rFonts w:ascii="MarkOT" w:hAnsi="MarkOT"/>
          <w:sz w:val="20"/>
          <w:szCs w:val="20"/>
        </w:rPr>
        <w:t xml:space="preserve">from </w:t>
      </w:r>
      <w:r w:rsidRPr="00060A6E">
        <w:rPr>
          <w:rFonts w:ascii="MarkOT" w:hAnsi="MarkOT"/>
          <w:i/>
          <w:sz w:val="20"/>
          <w:szCs w:val="20"/>
        </w:rPr>
        <w:t xml:space="preserve">us </w:t>
      </w:r>
      <w:r w:rsidRPr="00060A6E">
        <w:rPr>
          <w:rFonts w:ascii="MarkOT" w:hAnsi="MarkOT"/>
          <w:sz w:val="20"/>
          <w:szCs w:val="20"/>
        </w:rPr>
        <w:t xml:space="preserve">for use with the </w:t>
      </w:r>
      <w:r w:rsidRPr="00060A6E">
        <w:rPr>
          <w:rFonts w:ascii="MarkOT" w:hAnsi="MarkOT"/>
          <w:i/>
          <w:sz w:val="20"/>
          <w:szCs w:val="20"/>
        </w:rPr>
        <w:t xml:space="preserve">service. You </w:t>
      </w:r>
      <w:r w:rsidRPr="00060A6E">
        <w:rPr>
          <w:rFonts w:ascii="MarkOT" w:hAnsi="MarkOT"/>
          <w:sz w:val="20"/>
          <w:szCs w:val="20"/>
        </w:rPr>
        <w:t>can order this from</w:t>
      </w:r>
      <w:r w:rsidRPr="00060A6E">
        <w:rPr>
          <w:rFonts w:ascii="MarkOT" w:hAnsi="MarkOT"/>
          <w:i/>
          <w:sz w:val="20"/>
          <w:szCs w:val="20"/>
        </w:rPr>
        <w:t xml:space="preserve"> us </w:t>
      </w:r>
      <w:r w:rsidRPr="00060A6E">
        <w:rPr>
          <w:rFonts w:ascii="MarkOT" w:hAnsi="MarkOT"/>
          <w:sz w:val="20"/>
          <w:szCs w:val="20"/>
        </w:rPr>
        <w:t>in</w:t>
      </w:r>
      <w:r w:rsidRPr="00060A6E">
        <w:rPr>
          <w:rFonts w:ascii="MarkOT" w:hAnsi="MarkOT"/>
          <w:i/>
          <w:sz w:val="20"/>
          <w:szCs w:val="20"/>
        </w:rPr>
        <w:t xml:space="preserve"> your application. </w:t>
      </w:r>
      <w:r w:rsidRPr="00060A6E">
        <w:rPr>
          <w:rFonts w:ascii="MarkOT" w:hAnsi="MarkOT"/>
          <w:sz w:val="20"/>
          <w:szCs w:val="20"/>
        </w:rPr>
        <w:t xml:space="preserve">The price of the </w:t>
      </w:r>
      <w:r w:rsidRPr="00060A6E">
        <w:rPr>
          <w:rFonts w:ascii="MarkOT" w:hAnsi="MarkOT"/>
          <w:i/>
          <w:sz w:val="20"/>
          <w:szCs w:val="20"/>
        </w:rPr>
        <w:t>required equipment</w:t>
      </w:r>
      <w:r w:rsidRPr="00060A6E">
        <w:rPr>
          <w:rFonts w:ascii="MarkOT" w:hAnsi="MarkOT"/>
          <w:sz w:val="20"/>
          <w:szCs w:val="20"/>
        </w:rPr>
        <w:t xml:space="preserve"> is contained in the</w:t>
      </w:r>
      <w:r w:rsidR="001062CF">
        <w:rPr>
          <w:rFonts w:ascii="MarkOT" w:hAnsi="MarkOT"/>
          <w:sz w:val="20"/>
          <w:szCs w:val="20"/>
        </w:rPr>
        <w:t xml:space="preserve"> </w:t>
      </w:r>
      <w:r w:rsidR="001062CF" w:rsidRPr="003E3B92">
        <w:rPr>
          <w:rFonts w:ascii="MarkOT" w:hAnsi="MarkOT"/>
          <w:i/>
          <w:iCs/>
          <w:sz w:val="20"/>
          <w:szCs w:val="20"/>
        </w:rPr>
        <w:t>Loop pricing table</w:t>
      </w:r>
      <w:r w:rsidRPr="00060A6E">
        <w:rPr>
          <w:rFonts w:ascii="MarkOT" w:hAnsi="MarkOT"/>
          <w:b/>
          <w:i/>
          <w:sz w:val="20"/>
          <w:szCs w:val="20"/>
        </w:rPr>
        <w:t>(small or medium business customer)</w:t>
      </w:r>
      <w:r w:rsidRPr="00060A6E">
        <w:rPr>
          <w:rFonts w:ascii="MarkOT" w:hAnsi="MarkOT"/>
          <w:sz w:val="20"/>
          <w:szCs w:val="20"/>
        </w:rPr>
        <w:t>.</w:t>
      </w:r>
    </w:p>
    <w:p w14:paraId="7A2FC5A2" w14:textId="77777777" w:rsidR="003B5648" w:rsidRPr="00060A6E" w:rsidRDefault="003B5648" w:rsidP="00264F54">
      <w:pPr>
        <w:pStyle w:val="Heading7"/>
        <w:numPr>
          <w:ilvl w:val="0"/>
          <w:numId w:val="14"/>
        </w:numPr>
        <w:spacing w:before="0" w:after="200" w:line="240" w:lineRule="auto"/>
        <w:rPr>
          <w:rFonts w:ascii="MarkOT" w:hAnsi="MarkOT"/>
          <w:sz w:val="20"/>
          <w:szCs w:val="20"/>
        </w:rPr>
      </w:pPr>
      <w:r w:rsidRPr="00060A6E">
        <w:rPr>
          <w:rFonts w:ascii="MarkOT" w:hAnsi="MarkOT"/>
          <w:i/>
          <w:sz w:val="20"/>
          <w:szCs w:val="20"/>
        </w:rPr>
        <w:t>You</w:t>
      </w:r>
      <w:r w:rsidRPr="00060A6E">
        <w:rPr>
          <w:rFonts w:ascii="MarkOT" w:hAnsi="MarkOT"/>
          <w:sz w:val="20"/>
          <w:szCs w:val="20"/>
        </w:rPr>
        <w:t xml:space="preserve"> are responsible for the maintenance of the </w:t>
      </w:r>
      <w:r w:rsidRPr="00060A6E">
        <w:rPr>
          <w:rFonts w:ascii="MarkOT" w:hAnsi="MarkOT"/>
          <w:i/>
          <w:sz w:val="20"/>
          <w:szCs w:val="20"/>
        </w:rPr>
        <w:t>required equipment</w:t>
      </w:r>
      <w:r w:rsidRPr="00060A6E">
        <w:rPr>
          <w:rFonts w:ascii="MarkOT" w:hAnsi="MarkOT"/>
          <w:sz w:val="20"/>
          <w:szCs w:val="20"/>
        </w:rPr>
        <w:t>.</w:t>
      </w:r>
    </w:p>
    <w:p w14:paraId="15BDC4BA" w14:textId="77777777" w:rsidR="003B5648" w:rsidRPr="00060A6E" w:rsidRDefault="003B5648" w:rsidP="00060A6E">
      <w:pPr>
        <w:pStyle w:val="Heading2"/>
        <w:rPr>
          <w:b w:val="0"/>
        </w:rPr>
      </w:pPr>
      <w:bookmarkStart w:id="23" w:name="_Toc393986771"/>
      <w:bookmarkStart w:id="24" w:name="_Toc468097237"/>
      <w:bookmarkStart w:id="25" w:name="_Toc476919952"/>
      <w:r w:rsidRPr="00060A6E">
        <w:rPr>
          <w:b w:val="0"/>
        </w:rPr>
        <w:t>Approved equipment</w:t>
      </w:r>
      <w:bookmarkEnd w:id="23"/>
      <w:bookmarkEnd w:id="24"/>
      <w:bookmarkEnd w:id="25"/>
    </w:p>
    <w:p w14:paraId="2C30C433" w14:textId="77777777" w:rsidR="003B5648" w:rsidRPr="00E02563" w:rsidRDefault="003B5648" w:rsidP="00264F54">
      <w:pPr>
        <w:pStyle w:val="CoverHeading3"/>
        <w:numPr>
          <w:ilvl w:val="0"/>
          <w:numId w:val="17"/>
        </w:numPr>
        <w:rPr>
          <w:rFonts w:ascii="MarkOT" w:hAnsi="MarkOT"/>
          <w:sz w:val="20"/>
          <w:szCs w:val="20"/>
        </w:rPr>
      </w:pPr>
      <w:r w:rsidRPr="00E02563">
        <w:rPr>
          <w:rFonts w:ascii="MarkOT" w:hAnsi="MarkOT"/>
          <w:i/>
          <w:sz w:val="20"/>
          <w:szCs w:val="20"/>
        </w:rPr>
        <w:t xml:space="preserve">You </w:t>
      </w:r>
      <w:r w:rsidRPr="00E02563">
        <w:rPr>
          <w:rFonts w:ascii="MarkOT" w:hAnsi="MarkOT"/>
          <w:sz w:val="20"/>
          <w:szCs w:val="20"/>
        </w:rPr>
        <w:t xml:space="preserve">may only access the </w:t>
      </w:r>
      <w:r w:rsidRPr="00E02563">
        <w:rPr>
          <w:rFonts w:ascii="MarkOT" w:hAnsi="MarkOT"/>
          <w:i/>
          <w:sz w:val="20"/>
          <w:szCs w:val="20"/>
        </w:rPr>
        <w:t xml:space="preserve">service </w:t>
      </w:r>
      <w:r w:rsidRPr="00E02563">
        <w:rPr>
          <w:rFonts w:ascii="MarkOT" w:hAnsi="MarkOT"/>
          <w:sz w:val="20"/>
          <w:szCs w:val="20"/>
        </w:rPr>
        <w:t xml:space="preserve">using </w:t>
      </w:r>
      <w:r w:rsidR="00060A6E" w:rsidRPr="00E02563">
        <w:rPr>
          <w:rFonts w:ascii="MarkOT" w:hAnsi="MarkOT"/>
          <w:sz w:val="20"/>
          <w:szCs w:val="20"/>
        </w:rPr>
        <w:t>IP</w:t>
      </w:r>
      <w:r w:rsidRPr="00E02563">
        <w:rPr>
          <w:rFonts w:ascii="MarkOT" w:hAnsi="MarkOT"/>
          <w:sz w:val="20"/>
          <w:szCs w:val="20"/>
        </w:rPr>
        <w:t xml:space="preserve"> handsets</w:t>
      </w:r>
      <w:r w:rsidR="00060A6E" w:rsidRPr="00E02563">
        <w:rPr>
          <w:rFonts w:ascii="MarkOT" w:hAnsi="MarkOT"/>
          <w:sz w:val="20"/>
          <w:szCs w:val="20"/>
        </w:rPr>
        <w:t>, or devices</w:t>
      </w:r>
      <w:r w:rsidRPr="00E02563">
        <w:rPr>
          <w:rFonts w:ascii="MarkOT" w:hAnsi="MarkOT"/>
          <w:sz w:val="20"/>
          <w:szCs w:val="20"/>
        </w:rPr>
        <w:t xml:space="preserve"> provided or purchased from Optus.</w:t>
      </w:r>
    </w:p>
    <w:p w14:paraId="65E3ADF2" w14:textId="77777777" w:rsidR="003B5648" w:rsidRPr="00060A6E" w:rsidRDefault="003B5648" w:rsidP="00060A6E">
      <w:pPr>
        <w:pStyle w:val="Heading2"/>
        <w:rPr>
          <w:b w:val="0"/>
        </w:rPr>
      </w:pPr>
      <w:bookmarkStart w:id="26" w:name="_Toc393986772"/>
      <w:bookmarkStart w:id="27" w:name="_Toc468097238"/>
      <w:bookmarkStart w:id="28" w:name="_Toc476919953"/>
      <w:bookmarkStart w:id="29" w:name="_Toc92703821"/>
      <w:bookmarkEnd w:id="13"/>
      <w:r w:rsidRPr="00060A6E">
        <w:rPr>
          <w:b w:val="0"/>
        </w:rPr>
        <w:t>Software</w:t>
      </w:r>
      <w:bookmarkEnd w:id="26"/>
      <w:bookmarkEnd w:id="27"/>
      <w:bookmarkEnd w:id="28"/>
    </w:p>
    <w:p w14:paraId="6A94F973" w14:textId="7E78F490" w:rsidR="003B5648" w:rsidRPr="00E02563" w:rsidRDefault="003B5648" w:rsidP="00264F54">
      <w:pPr>
        <w:pStyle w:val="CoverHeading3"/>
        <w:numPr>
          <w:ilvl w:val="0"/>
          <w:numId w:val="16"/>
        </w:numPr>
        <w:rPr>
          <w:rFonts w:ascii="MarkOT" w:hAnsi="MarkOT"/>
          <w:sz w:val="20"/>
          <w:szCs w:val="20"/>
        </w:rPr>
      </w:pPr>
      <w:r w:rsidRPr="00E02563">
        <w:rPr>
          <w:rFonts w:ascii="MarkOT" w:hAnsi="MarkOT"/>
          <w:i/>
          <w:sz w:val="20"/>
          <w:szCs w:val="20"/>
        </w:rPr>
        <w:t>We</w:t>
      </w:r>
      <w:r w:rsidRPr="00E02563">
        <w:rPr>
          <w:rFonts w:ascii="MarkOT" w:hAnsi="MarkOT"/>
          <w:sz w:val="20"/>
          <w:szCs w:val="20"/>
        </w:rPr>
        <w:t xml:space="preserve"> will provide </w:t>
      </w:r>
      <w:r w:rsidRPr="00E02563">
        <w:rPr>
          <w:rFonts w:ascii="MarkOT" w:hAnsi="MarkOT"/>
          <w:i/>
          <w:sz w:val="20"/>
          <w:szCs w:val="20"/>
        </w:rPr>
        <w:t xml:space="preserve">you </w:t>
      </w:r>
      <w:r w:rsidRPr="00E02563">
        <w:rPr>
          <w:rFonts w:ascii="MarkOT" w:hAnsi="MarkOT"/>
          <w:sz w:val="20"/>
          <w:szCs w:val="20"/>
        </w:rPr>
        <w:t xml:space="preserve">with access to the </w:t>
      </w:r>
      <w:r w:rsidRPr="00E02563">
        <w:rPr>
          <w:rFonts w:ascii="MarkOT" w:hAnsi="MarkOT"/>
          <w:i/>
          <w:sz w:val="20"/>
          <w:szCs w:val="20"/>
        </w:rPr>
        <w:t>Optus software</w:t>
      </w:r>
      <w:r w:rsidRPr="00E02563">
        <w:rPr>
          <w:rFonts w:ascii="MarkOT" w:hAnsi="MarkOT"/>
          <w:sz w:val="20"/>
          <w:szCs w:val="20"/>
        </w:rPr>
        <w:t xml:space="preserve"> </w:t>
      </w:r>
      <w:r w:rsidR="00E16D81">
        <w:rPr>
          <w:rFonts w:ascii="MarkOT" w:hAnsi="MarkOT"/>
          <w:sz w:val="20"/>
          <w:szCs w:val="20"/>
        </w:rPr>
        <w:t xml:space="preserve">and </w:t>
      </w:r>
      <w:r w:rsidR="00E16D81" w:rsidRPr="003E3B92">
        <w:rPr>
          <w:rFonts w:ascii="MarkOT" w:hAnsi="MarkOT"/>
          <w:i/>
          <w:iCs/>
          <w:sz w:val="20"/>
          <w:szCs w:val="20"/>
        </w:rPr>
        <w:t>third party software</w:t>
      </w:r>
      <w:r w:rsidR="00E16D81">
        <w:rPr>
          <w:rFonts w:ascii="MarkOT" w:hAnsi="MarkOT"/>
          <w:sz w:val="20"/>
          <w:szCs w:val="20"/>
        </w:rPr>
        <w:t xml:space="preserve"> </w:t>
      </w:r>
      <w:r w:rsidRPr="00E02563">
        <w:rPr>
          <w:rFonts w:ascii="MarkOT" w:hAnsi="MarkOT"/>
          <w:sz w:val="20"/>
          <w:szCs w:val="20"/>
        </w:rPr>
        <w:t xml:space="preserve">for use with the </w:t>
      </w:r>
      <w:r w:rsidRPr="00E02563">
        <w:rPr>
          <w:rFonts w:ascii="MarkOT" w:hAnsi="MarkOT"/>
          <w:i/>
          <w:sz w:val="20"/>
          <w:szCs w:val="20"/>
        </w:rPr>
        <w:t>service</w:t>
      </w:r>
      <w:r w:rsidRPr="00E02563">
        <w:rPr>
          <w:rFonts w:ascii="MarkOT" w:hAnsi="MarkOT"/>
          <w:sz w:val="20"/>
          <w:szCs w:val="20"/>
        </w:rPr>
        <w:t>.</w:t>
      </w:r>
    </w:p>
    <w:p w14:paraId="70329720" w14:textId="2B77DEBB" w:rsidR="003B5648" w:rsidRPr="00E02563" w:rsidRDefault="003B5648" w:rsidP="00264F54">
      <w:pPr>
        <w:pStyle w:val="CoverHeading3"/>
        <w:numPr>
          <w:ilvl w:val="0"/>
          <w:numId w:val="16"/>
        </w:numPr>
        <w:rPr>
          <w:rFonts w:ascii="MarkOT" w:hAnsi="MarkOT"/>
          <w:sz w:val="20"/>
          <w:szCs w:val="20"/>
        </w:rPr>
      </w:pPr>
      <w:r w:rsidRPr="00E02563">
        <w:rPr>
          <w:rFonts w:ascii="MarkOT" w:hAnsi="MarkOT"/>
          <w:i/>
          <w:sz w:val="20"/>
          <w:szCs w:val="20"/>
        </w:rPr>
        <w:t>You</w:t>
      </w:r>
      <w:r w:rsidRPr="00E02563">
        <w:rPr>
          <w:rFonts w:ascii="MarkOT" w:hAnsi="MarkOT"/>
          <w:sz w:val="20"/>
          <w:szCs w:val="20"/>
        </w:rPr>
        <w:t xml:space="preserve"> are granted a non-exclusive licence to use the </w:t>
      </w:r>
      <w:r w:rsidRPr="00E02563">
        <w:rPr>
          <w:rFonts w:ascii="MarkOT" w:hAnsi="MarkOT"/>
          <w:i/>
          <w:sz w:val="20"/>
          <w:szCs w:val="20"/>
        </w:rPr>
        <w:t>Optus software</w:t>
      </w:r>
      <w:r w:rsidR="00F27CA0">
        <w:rPr>
          <w:rFonts w:ascii="MarkOT" w:hAnsi="MarkOT"/>
          <w:sz w:val="20"/>
          <w:szCs w:val="20"/>
        </w:rPr>
        <w:t xml:space="preserve">. The use of </w:t>
      </w:r>
      <w:r w:rsidR="00E16D81">
        <w:rPr>
          <w:rFonts w:ascii="MarkOT" w:hAnsi="MarkOT"/>
          <w:sz w:val="20"/>
          <w:szCs w:val="20"/>
        </w:rPr>
        <w:t xml:space="preserve"> </w:t>
      </w:r>
      <w:r w:rsidR="00E16D81" w:rsidRPr="003E3B92">
        <w:rPr>
          <w:rFonts w:ascii="MarkOT" w:hAnsi="MarkOT"/>
          <w:i/>
          <w:iCs/>
          <w:sz w:val="20"/>
          <w:szCs w:val="20"/>
        </w:rPr>
        <w:t>third party software</w:t>
      </w:r>
      <w:r w:rsidR="00F27CA0">
        <w:rPr>
          <w:rFonts w:ascii="MarkOT" w:hAnsi="MarkOT"/>
          <w:i/>
          <w:iCs/>
          <w:sz w:val="20"/>
          <w:szCs w:val="20"/>
        </w:rPr>
        <w:t xml:space="preserve"> </w:t>
      </w:r>
      <w:r w:rsidR="00F27CA0">
        <w:rPr>
          <w:rFonts w:ascii="MarkOT" w:hAnsi="MarkOT"/>
          <w:sz w:val="20"/>
          <w:szCs w:val="20"/>
        </w:rPr>
        <w:t>is subject to</w:t>
      </w:r>
      <w:r w:rsidR="003B2A08">
        <w:rPr>
          <w:rFonts w:ascii="MarkOT" w:hAnsi="MarkOT"/>
          <w:sz w:val="20"/>
          <w:szCs w:val="20"/>
        </w:rPr>
        <w:t xml:space="preserve"> the </w:t>
      </w:r>
      <w:r w:rsidR="00111C95" w:rsidRPr="003E3B92">
        <w:rPr>
          <w:rFonts w:ascii="MarkOT" w:hAnsi="MarkOT"/>
          <w:i/>
          <w:iCs/>
          <w:sz w:val="20"/>
          <w:szCs w:val="20"/>
        </w:rPr>
        <w:t>third party usage terms</w:t>
      </w:r>
      <w:r w:rsidR="00111C95">
        <w:rPr>
          <w:rFonts w:ascii="MarkOT" w:hAnsi="MarkOT"/>
          <w:sz w:val="20"/>
          <w:szCs w:val="20"/>
        </w:rPr>
        <w:t xml:space="preserve">. </w:t>
      </w:r>
      <w:r w:rsidRPr="00E02563">
        <w:rPr>
          <w:rFonts w:ascii="MarkOT" w:hAnsi="MarkOT"/>
          <w:sz w:val="20"/>
          <w:szCs w:val="20"/>
        </w:rPr>
        <w:t xml:space="preserve"> </w:t>
      </w:r>
    </w:p>
    <w:p w14:paraId="5FDCAB79" w14:textId="2AC88DD9" w:rsidR="003B5648" w:rsidRPr="00E02563" w:rsidRDefault="003B5648" w:rsidP="00264F54">
      <w:pPr>
        <w:pStyle w:val="CoverHeading3"/>
        <w:numPr>
          <w:ilvl w:val="0"/>
          <w:numId w:val="16"/>
        </w:numPr>
        <w:rPr>
          <w:rFonts w:ascii="MarkOT" w:hAnsi="MarkOT"/>
          <w:sz w:val="20"/>
          <w:szCs w:val="20"/>
        </w:rPr>
      </w:pPr>
      <w:r w:rsidRPr="00E02563">
        <w:rPr>
          <w:rFonts w:ascii="MarkOT" w:hAnsi="MarkOT"/>
          <w:sz w:val="20"/>
          <w:szCs w:val="20"/>
        </w:rPr>
        <w:t xml:space="preserve">If the </w:t>
      </w:r>
      <w:r w:rsidRPr="00E02563">
        <w:rPr>
          <w:rFonts w:ascii="MarkOT" w:hAnsi="MarkOT"/>
          <w:i/>
          <w:sz w:val="20"/>
          <w:szCs w:val="20"/>
        </w:rPr>
        <w:t>service</w:t>
      </w:r>
      <w:r w:rsidRPr="00E02563">
        <w:rPr>
          <w:rFonts w:ascii="MarkOT" w:hAnsi="MarkOT"/>
          <w:sz w:val="20"/>
          <w:szCs w:val="20"/>
        </w:rPr>
        <w:t xml:space="preserve"> is cancelled, </w:t>
      </w:r>
      <w:r w:rsidRPr="00E02563">
        <w:rPr>
          <w:rFonts w:ascii="MarkOT" w:hAnsi="MarkOT"/>
          <w:i/>
          <w:sz w:val="20"/>
          <w:szCs w:val="20"/>
        </w:rPr>
        <w:t xml:space="preserve">you </w:t>
      </w:r>
      <w:r w:rsidRPr="00E02563">
        <w:rPr>
          <w:rFonts w:ascii="MarkOT" w:hAnsi="MarkOT"/>
          <w:sz w:val="20"/>
          <w:szCs w:val="20"/>
        </w:rPr>
        <w:t xml:space="preserve">must cease using and delete the </w:t>
      </w:r>
      <w:r w:rsidRPr="00E02563">
        <w:rPr>
          <w:rFonts w:ascii="MarkOT" w:hAnsi="MarkOT"/>
          <w:i/>
          <w:sz w:val="20"/>
          <w:szCs w:val="20"/>
        </w:rPr>
        <w:t>Optus software</w:t>
      </w:r>
      <w:r w:rsidR="00111C95">
        <w:rPr>
          <w:rFonts w:ascii="MarkOT" w:hAnsi="MarkOT"/>
          <w:i/>
          <w:sz w:val="20"/>
          <w:szCs w:val="20"/>
        </w:rPr>
        <w:t xml:space="preserve"> </w:t>
      </w:r>
      <w:r w:rsidR="00111C95" w:rsidRPr="003E3B92">
        <w:rPr>
          <w:rFonts w:ascii="MarkOT" w:hAnsi="MarkOT"/>
          <w:iCs/>
          <w:sz w:val="20"/>
          <w:szCs w:val="20"/>
        </w:rPr>
        <w:t>and</w:t>
      </w:r>
      <w:r w:rsidR="00111C95">
        <w:rPr>
          <w:rFonts w:ascii="MarkOT" w:hAnsi="MarkOT"/>
          <w:i/>
          <w:sz w:val="20"/>
          <w:szCs w:val="20"/>
        </w:rPr>
        <w:t xml:space="preserve"> third party software</w:t>
      </w:r>
      <w:r w:rsidRPr="00E02563">
        <w:rPr>
          <w:rFonts w:ascii="MarkOT" w:hAnsi="MarkOT"/>
          <w:sz w:val="20"/>
          <w:szCs w:val="20"/>
        </w:rPr>
        <w:t>.</w:t>
      </w:r>
    </w:p>
    <w:p w14:paraId="2FAB1CBF" w14:textId="4C67168D" w:rsidR="003B5648" w:rsidRPr="00E02563" w:rsidRDefault="003B5648" w:rsidP="00264F54">
      <w:pPr>
        <w:pStyle w:val="CoverHeading3"/>
        <w:numPr>
          <w:ilvl w:val="0"/>
          <w:numId w:val="16"/>
        </w:numPr>
        <w:rPr>
          <w:rFonts w:ascii="MarkOT" w:hAnsi="MarkOT"/>
          <w:sz w:val="20"/>
          <w:szCs w:val="20"/>
        </w:rPr>
      </w:pPr>
      <w:r w:rsidRPr="00E02563">
        <w:rPr>
          <w:rFonts w:ascii="MarkOT" w:hAnsi="MarkOT"/>
          <w:i/>
          <w:sz w:val="20"/>
          <w:szCs w:val="20"/>
        </w:rPr>
        <w:t>We</w:t>
      </w:r>
      <w:r w:rsidRPr="00E02563">
        <w:rPr>
          <w:rFonts w:ascii="MarkOT" w:hAnsi="MarkOT"/>
          <w:sz w:val="20"/>
          <w:szCs w:val="20"/>
        </w:rPr>
        <w:t xml:space="preserve"> do not make any warranty or representation regarding the performance of any </w:t>
      </w:r>
      <w:r w:rsidR="00D96BB7" w:rsidRPr="003E3B92">
        <w:rPr>
          <w:rFonts w:ascii="MarkOT" w:hAnsi="MarkOT"/>
          <w:i/>
          <w:iCs/>
          <w:sz w:val="20"/>
          <w:szCs w:val="20"/>
        </w:rPr>
        <w:t xml:space="preserve">third party </w:t>
      </w:r>
      <w:r w:rsidRPr="003E3B92">
        <w:rPr>
          <w:rFonts w:ascii="MarkOT" w:hAnsi="MarkOT"/>
          <w:i/>
          <w:iCs/>
          <w:sz w:val="20"/>
          <w:szCs w:val="20"/>
        </w:rPr>
        <w:t>software</w:t>
      </w:r>
      <w:r w:rsidRPr="00E02563">
        <w:rPr>
          <w:rFonts w:ascii="MarkOT" w:hAnsi="MarkOT"/>
          <w:sz w:val="20"/>
          <w:szCs w:val="20"/>
        </w:rPr>
        <w:t xml:space="preserve"> in connection with the </w:t>
      </w:r>
      <w:r w:rsidRPr="00E02563">
        <w:rPr>
          <w:rFonts w:ascii="MarkOT" w:hAnsi="MarkOT"/>
          <w:i/>
          <w:sz w:val="20"/>
          <w:szCs w:val="20"/>
        </w:rPr>
        <w:t>service</w:t>
      </w:r>
      <w:r w:rsidRPr="00E02563">
        <w:rPr>
          <w:rFonts w:ascii="MarkOT" w:hAnsi="MarkOT"/>
          <w:sz w:val="20"/>
          <w:szCs w:val="20"/>
        </w:rPr>
        <w:t xml:space="preserve"> as it operates on </w:t>
      </w:r>
      <w:r w:rsidRPr="00E02563">
        <w:rPr>
          <w:rFonts w:ascii="MarkOT" w:hAnsi="MarkOT"/>
          <w:i/>
          <w:sz w:val="20"/>
          <w:szCs w:val="20"/>
        </w:rPr>
        <w:t>your</w:t>
      </w:r>
      <w:r w:rsidRPr="00E02563">
        <w:rPr>
          <w:rFonts w:ascii="MarkOT" w:hAnsi="MarkOT"/>
          <w:sz w:val="20"/>
          <w:szCs w:val="20"/>
        </w:rPr>
        <w:t xml:space="preserve"> computer, tablet or mobile device.</w:t>
      </w:r>
    </w:p>
    <w:p w14:paraId="527A926B" w14:textId="035C120D" w:rsidR="003B5648" w:rsidRPr="00E02563" w:rsidRDefault="001062CF" w:rsidP="00264F54">
      <w:pPr>
        <w:pStyle w:val="CoverHeading3"/>
        <w:numPr>
          <w:ilvl w:val="0"/>
          <w:numId w:val="16"/>
        </w:numPr>
        <w:rPr>
          <w:rFonts w:ascii="MarkOT" w:hAnsi="MarkOT"/>
          <w:sz w:val="20"/>
          <w:szCs w:val="20"/>
        </w:rPr>
      </w:pPr>
      <w:r>
        <w:rPr>
          <w:rFonts w:ascii="MarkOT" w:hAnsi="MarkOT"/>
          <w:i/>
          <w:sz w:val="20"/>
          <w:szCs w:val="20"/>
        </w:rPr>
        <w:t>Third party</w:t>
      </w:r>
      <w:r w:rsidR="003B5648" w:rsidRPr="00E02563">
        <w:rPr>
          <w:rFonts w:ascii="MarkOT" w:hAnsi="MarkOT"/>
          <w:i/>
          <w:sz w:val="20"/>
          <w:szCs w:val="20"/>
        </w:rPr>
        <w:t xml:space="preserve"> software </w:t>
      </w:r>
      <w:r w:rsidR="0066765B">
        <w:rPr>
          <w:rFonts w:ascii="MarkOT" w:hAnsi="MarkOT"/>
          <w:sz w:val="20"/>
          <w:szCs w:val="20"/>
        </w:rPr>
        <w:t>may</w:t>
      </w:r>
      <w:r w:rsidR="003B5648" w:rsidRPr="00E02563">
        <w:rPr>
          <w:rFonts w:ascii="MarkOT" w:hAnsi="MarkOT"/>
          <w:sz w:val="20"/>
          <w:szCs w:val="20"/>
        </w:rPr>
        <w:t xml:space="preserve"> not </w:t>
      </w:r>
      <w:r w:rsidR="0066765B">
        <w:rPr>
          <w:rFonts w:ascii="MarkOT" w:hAnsi="MarkOT"/>
          <w:sz w:val="20"/>
          <w:szCs w:val="20"/>
        </w:rPr>
        <w:t xml:space="preserve">be </w:t>
      </w:r>
      <w:r w:rsidR="003B5648" w:rsidRPr="00E02563">
        <w:rPr>
          <w:rFonts w:ascii="MarkOT" w:hAnsi="MarkOT"/>
          <w:sz w:val="20"/>
          <w:szCs w:val="20"/>
        </w:rPr>
        <w:t>compatible with some operating systems.</w:t>
      </w:r>
      <w:r>
        <w:rPr>
          <w:rFonts w:ascii="MarkOT" w:hAnsi="MarkOT"/>
          <w:sz w:val="20"/>
          <w:szCs w:val="20"/>
        </w:rPr>
        <w:t xml:space="preserve"> If </w:t>
      </w:r>
      <w:r w:rsidRPr="003E3B92">
        <w:rPr>
          <w:rFonts w:ascii="MarkOT" w:hAnsi="MarkOT"/>
          <w:i/>
          <w:iCs/>
          <w:sz w:val="20"/>
          <w:szCs w:val="20"/>
        </w:rPr>
        <w:t>you</w:t>
      </w:r>
      <w:r>
        <w:rPr>
          <w:rFonts w:ascii="MarkOT" w:hAnsi="MarkOT"/>
          <w:sz w:val="20"/>
          <w:szCs w:val="20"/>
        </w:rPr>
        <w:t xml:space="preserve"> would like a list of such non-compatible operating systems, please contact </w:t>
      </w:r>
      <w:r w:rsidRPr="003E3B92">
        <w:rPr>
          <w:rFonts w:ascii="MarkOT" w:hAnsi="MarkOT"/>
          <w:i/>
          <w:iCs/>
          <w:sz w:val="20"/>
          <w:szCs w:val="20"/>
        </w:rPr>
        <w:t>us</w:t>
      </w:r>
      <w:r>
        <w:rPr>
          <w:rFonts w:ascii="MarkOT" w:hAnsi="MarkOT"/>
          <w:sz w:val="20"/>
          <w:szCs w:val="20"/>
        </w:rPr>
        <w:t xml:space="preserve">. </w:t>
      </w:r>
    </w:p>
    <w:p w14:paraId="434FF434" w14:textId="7B4A4DA6" w:rsidR="003B5648" w:rsidRPr="00E02563" w:rsidRDefault="003B5648" w:rsidP="00264F54">
      <w:pPr>
        <w:pStyle w:val="CoverHeading3"/>
        <w:numPr>
          <w:ilvl w:val="0"/>
          <w:numId w:val="16"/>
        </w:numPr>
        <w:rPr>
          <w:rFonts w:ascii="MarkOT" w:hAnsi="MarkOT"/>
          <w:sz w:val="20"/>
          <w:szCs w:val="20"/>
        </w:rPr>
      </w:pPr>
      <w:r w:rsidRPr="00E02563">
        <w:rPr>
          <w:rFonts w:ascii="MarkOT" w:hAnsi="MarkOT"/>
          <w:i/>
          <w:sz w:val="20"/>
          <w:szCs w:val="20"/>
        </w:rPr>
        <w:t>We</w:t>
      </w:r>
      <w:r w:rsidRPr="00E02563">
        <w:rPr>
          <w:rFonts w:ascii="MarkOT" w:hAnsi="MarkOT"/>
          <w:sz w:val="20"/>
          <w:szCs w:val="20"/>
        </w:rPr>
        <w:t xml:space="preserve"> provide support for the </w:t>
      </w:r>
      <w:r w:rsidRPr="00E02563">
        <w:rPr>
          <w:rFonts w:ascii="MarkOT" w:hAnsi="MarkOT"/>
          <w:i/>
          <w:sz w:val="20"/>
          <w:szCs w:val="20"/>
        </w:rPr>
        <w:t>Optus software</w:t>
      </w:r>
      <w:r w:rsidR="005D1197">
        <w:rPr>
          <w:rFonts w:ascii="MarkOT" w:hAnsi="MarkOT"/>
          <w:i/>
          <w:sz w:val="20"/>
          <w:szCs w:val="20"/>
        </w:rPr>
        <w:t>. Third party software</w:t>
      </w:r>
      <w:r w:rsidR="0021735E">
        <w:rPr>
          <w:rFonts w:ascii="MarkOT" w:hAnsi="MarkOT"/>
          <w:i/>
          <w:sz w:val="20"/>
          <w:szCs w:val="20"/>
        </w:rPr>
        <w:t xml:space="preserve"> </w:t>
      </w:r>
      <w:r w:rsidR="0021735E" w:rsidRPr="003E3B92">
        <w:rPr>
          <w:rFonts w:ascii="MarkOT" w:hAnsi="MarkOT"/>
          <w:iCs/>
          <w:sz w:val="20"/>
          <w:szCs w:val="20"/>
        </w:rPr>
        <w:t>is subject to the</w:t>
      </w:r>
      <w:r w:rsidR="0021735E">
        <w:rPr>
          <w:rFonts w:ascii="MarkOT" w:hAnsi="MarkOT"/>
          <w:i/>
          <w:sz w:val="20"/>
          <w:szCs w:val="20"/>
        </w:rPr>
        <w:t xml:space="preserve"> third party usage terms.</w:t>
      </w:r>
      <w:r w:rsidR="00C57ABF">
        <w:rPr>
          <w:rFonts w:ascii="MarkOT" w:hAnsi="MarkOT"/>
          <w:sz w:val="20"/>
          <w:szCs w:val="20"/>
        </w:rPr>
        <w:t xml:space="preserve"> </w:t>
      </w:r>
    </w:p>
    <w:p w14:paraId="6D5846DB" w14:textId="092F0F65" w:rsidR="003B5648" w:rsidRPr="00E02563" w:rsidRDefault="003B5648" w:rsidP="00264F54">
      <w:pPr>
        <w:pStyle w:val="CoverHeading3"/>
        <w:numPr>
          <w:ilvl w:val="0"/>
          <w:numId w:val="16"/>
        </w:numPr>
        <w:rPr>
          <w:rFonts w:ascii="MarkOT" w:hAnsi="MarkOT"/>
          <w:sz w:val="20"/>
          <w:szCs w:val="20"/>
        </w:rPr>
      </w:pPr>
      <w:r w:rsidRPr="00E02563">
        <w:rPr>
          <w:rFonts w:ascii="MarkOT" w:hAnsi="MarkOT"/>
          <w:i/>
          <w:sz w:val="20"/>
          <w:szCs w:val="20"/>
        </w:rPr>
        <w:t>You</w:t>
      </w:r>
      <w:r w:rsidRPr="00E02563">
        <w:rPr>
          <w:rFonts w:ascii="MarkOT" w:hAnsi="MarkOT"/>
          <w:sz w:val="20"/>
          <w:szCs w:val="20"/>
        </w:rPr>
        <w:t xml:space="preserve"> must not disassemble, decompile or reverse engineer any </w:t>
      </w:r>
      <w:r w:rsidRPr="00E02563">
        <w:rPr>
          <w:rFonts w:ascii="MarkOT" w:hAnsi="MarkOT"/>
          <w:i/>
          <w:sz w:val="20"/>
          <w:szCs w:val="20"/>
        </w:rPr>
        <w:t>Optus software</w:t>
      </w:r>
      <w:r w:rsidR="00136003">
        <w:rPr>
          <w:rFonts w:ascii="MarkOT" w:hAnsi="MarkOT"/>
          <w:i/>
          <w:sz w:val="20"/>
          <w:szCs w:val="20"/>
        </w:rPr>
        <w:t>.</w:t>
      </w:r>
      <w:r w:rsidR="00A91C20">
        <w:rPr>
          <w:rFonts w:ascii="MarkOT" w:hAnsi="MarkOT"/>
          <w:i/>
          <w:sz w:val="20"/>
          <w:szCs w:val="20"/>
        </w:rPr>
        <w:t xml:space="preserve"> </w:t>
      </w:r>
    </w:p>
    <w:p w14:paraId="6EA322D6" w14:textId="77777777" w:rsidR="003B5648" w:rsidRPr="00060A6E" w:rsidRDefault="003B5648" w:rsidP="00060A6E">
      <w:pPr>
        <w:pStyle w:val="Heading2"/>
        <w:rPr>
          <w:b w:val="0"/>
        </w:rPr>
      </w:pPr>
      <w:bookmarkStart w:id="30" w:name="_Toc393986774"/>
      <w:bookmarkStart w:id="31" w:name="_Toc468097239"/>
      <w:bookmarkStart w:id="32" w:name="_Toc476919954"/>
      <w:r w:rsidRPr="00060A6E">
        <w:rPr>
          <w:b w:val="0"/>
        </w:rPr>
        <w:t>Warranties</w:t>
      </w:r>
      <w:bookmarkEnd w:id="30"/>
      <w:bookmarkEnd w:id="31"/>
      <w:bookmarkEnd w:id="32"/>
    </w:p>
    <w:p w14:paraId="037C5F83" w14:textId="77777777" w:rsidR="003B5648" w:rsidRPr="00E02563" w:rsidRDefault="003B5648" w:rsidP="00264F54">
      <w:pPr>
        <w:pStyle w:val="CoverHeading3"/>
        <w:numPr>
          <w:ilvl w:val="0"/>
          <w:numId w:val="15"/>
        </w:numPr>
        <w:rPr>
          <w:rFonts w:ascii="MarkOT" w:hAnsi="MarkOT"/>
          <w:sz w:val="20"/>
          <w:szCs w:val="20"/>
        </w:rPr>
      </w:pPr>
      <w:r w:rsidRPr="00E02563">
        <w:rPr>
          <w:rFonts w:ascii="MarkOT" w:hAnsi="MarkOT"/>
          <w:sz w:val="20"/>
          <w:szCs w:val="20"/>
        </w:rPr>
        <w:t xml:space="preserve">In addition to your statutory rights as a consumer, we provide the </w:t>
      </w:r>
      <w:r w:rsidR="00E02563" w:rsidRPr="00E02563">
        <w:rPr>
          <w:rFonts w:ascii="MarkOT" w:hAnsi="MarkOT"/>
          <w:sz w:val="20"/>
          <w:szCs w:val="20"/>
        </w:rPr>
        <w:t xml:space="preserve">warranty period </w:t>
      </w:r>
      <w:r w:rsidRPr="00E02563">
        <w:rPr>
          <w:rFonts w:ascii="MarkOT" w:hAnsi="MarkOT"/>
          <w:sz w:val="20"/>
          <w:szCs w:val="20"/>
        </w:rPr>
        <w:t>with equipment we supply to you at no extra cost. The warranty period does not apply where you have supplied your own equipment.</w:t>
      </w:r>
    </w:p>
    <w:p w14:paraId="5568CA21" w14:textId="77777777" w:rsidR="003B5648" w:rsidRPr="00E02563" w:rsidRDefault="003B5648" w:rsidP="00264F54">
      <w:pPr>
        <w:pStyle w:val="CoverHeading3"/>
        <w:numPr>
          <w:ilvl w:val="0"/>
          <w:numId w:val="15"/>
        </w:numPr>
        <w:rPr>
          <w:rFonts w:ascii="MarkOT" w:hAnsi="MarkOT"/>
          <w:sz w:val="20"/>
          <w:szCs w:val="20"/>
        </w:rPr>
      </w:pPr>
      <w:r w:rsidRPr="00E02563">
        <w:rPr>
          <w:rFonts w:ascii="MarkOT" w:hAnsi="MarkOT"/>
          <w:sz w:val="20"/>
          <w:szCs w:val="20"/>
        </w:rPr>
        <w:t xml:space="preserve">If </w:t>
      </w:r>
      <w:r w:rsidRPr="00E02563">
        <w:rPr>
          <w:rFonts w:ascii="MarkOT" w:hAnsi="MarkOT"/>
          <w:i/>
          <w:sz w:val="20"/>
          <w:szCs w:val="20"/>
        </w:rPr>
        <w:t>you</w:t>
      </w:r>
      <w:r w:rsidRPr="00E02563">
        <w:rPr>
          <w:rFonts w:ascii="MarkOT" w:hAnsi="MarkOT"/>
          <w:sz w:val="20"/>
          <w:szCs w:val="20"/>
        </w:rPr>
        <w:t xml:space="preserve"> notify </w:t>
      </w:r>
      <w:r w:rsidRPr="00E02563">
        <w:rPr>
          <w:rFonts w:ascii="MarkOT" w:hAnsi="MarkOT"/>
          <w:i/>
          <w:sz w:val="20"/>
          <w:szCs w:val="20"/>
        </w:rPr>
        <w:t>us</w:t>
      </w:r>
      <w:r w:rsidRPr="00E02563">
        <w:rPr>
          <w:rFonts w:ascii="MarkOT" w:hAnsi="MarkOT"/>
          <w:sz w:val="20"/>
          <w:szCs w:val="20"/>
        </w:rPr>
        <w:t xml:space="preserve"> of a fault with the </w:t>
      </w:r>
      <w:r w:rsidRPr="00E02563">
        <w:rPr>
          <w:rFonts w:ascii="MarkOT" w:hAnsi="MarkOT"/>
          <w:i/>
          <w:sz w:val="20"/>
          <w:szCs w:val="20"/>
        </w:rPr>
        <w:t>included IP Handsets</w:t>
      </w:r>
      <w:r w:rsidRPr="00E02563">
        <w:rPr>
          <w:rFonts w:ascii="MarkOT" w:hAnsi="MarkOT"/>
          <w:sz w:val="20"/>
          <w:szCs w:val="20"/>
        </w:rPr>
        <w:t xml:space="preserve"> or other </w:t>
      </w:r>
      <w:r w:rsidRPr="00E02563">
        <w:rPr>
          <w:rFonts w:ascii="MarkOT" w:hAnsi="MarkOT"/>
          <w:i/>
          <w:sz w:val="20"/>
          <w:szCs w:val="20"/>
        </w:rPr>
        <w:t>required equipment we</w:t>
      </w:r>
      <w:r w:rsidRPr="00E02563">
        <w:rPr>
          <w:rFonts w:ascii="MarkOT" w:hAnsi="MarkOT"/>
          <w:sz w:val="20"/>
          <w:szCs w:val="20"/>
        </w:rPr>
        <w:t xml:space="preserve"> have supplied to </w:t>
      </w:r>
      <w:r w:rsidRPr="00E02563">
        <w:rPr>
          <w:rFonts w:ascii="MarkOT" w:hAnsi="MarkOT"/>
          <w:i/>
          <w:sz w:val="20"/>
          <w:szCs w:val="20"/>
        </w:rPr>
        <w:t>you</w:t>
      </w:r>
      <w:r w:rsidRPr="00E02563">
        <w:rPr>
          <w:rFonts w:ascii="MarkOT" w:hAnsi="MarkOT"/>
          <w:sz w:val="20"/>
          <w:szCs w:val="20"/>
        </w:rPr>
        <w:t xml:space="preserve"> within the </w:t>
      </w:r>
      <w:r w:rsidRPr="00E02563">
        <w:rPr>
          <w:rFonts w:ascii="MarkOT" w:hAnsi="MarkOT"/>
          <w:i/>
          <w:sz w:val="20"/>
          <w:szCs w:val="20"/>
        </w:rPr>
        <w:t>warranty period</w:t>
      </w:r>
      <w:r w:rsidRPr="00E02563">
        <w:rPr>
          <w:rFonts w:ascii="MarkOT" w:hAnsi="MarkOT"/>
          <w:sz w:val="20"/>
          <w:szCs w:val="20"/>
        </w:rPr>
        <w:t>,</w:t>
      </w:r>
      <w:r w:rsidRPr="00E02563">
        <w:rPr>
          <w:rFonts w:ascii="MarkOT" w:hAnsi="MarkOT"/>
          <w:i/>
          <w:sz w:val="20"/>
          <w:szCs w:val="20"/>
        </w:rPr>
        <w:t xml:space="preserve"> we</w:t>
      </w:r>
      <w:r w:rsidRPr="00E02563">
        <w:rPr>
          <w:rFonts w:ascii="MarkOT" w:hAnsi="MarkOT"/>
          <w:sz w:val="20"/>
          <w:szCs w:val="20"/>
        </w:rPr>
        <w:t xml:space="preserve"> will, at </w:t>
      </w:r>
      <w:r w:rsidRPr="00E02563">
        <w:rPr>
          <w:rFonts w:ascii="MarkOT" w:hAnsi="MarkOT"/>
          <w:i/>
          <w:sz w:val="20"/>
          <w:szCs w:val="20"/>
        </w:rPr>
        <w:t>our</w:t>
      </w:r>
      <w:r w:rsidRPr="00E02563">
        <w:rPr>
          <w:rFonts w:ascii="MarkOT" w:hAnsi="MarkOT"/>
          <w:sz w:val="20"/>
          <w:szCs w:val="20"/>
        </w:rPr>
        <w:t xml:space="preserve"> option, repair, replace, or provide credit for the faulty item at no cost to </w:t>
      </w:r>
      <w:r w:rsidRPr="00E02563">
        <w:rPr>
          <w:rFonts w:ascii="MarkOT" w:hAnsi="MarkOT"/>
          <w:i/>
          <w:sz w:val="20"/>
          <w:szCs w:val="20"/>
        </w:rPr>
        <w:t>you</w:t>
      </w:r>
      <w:r w:rsidRPr="00E02563">
        <w:rPr>
          <w:rFonts w:ascii="MarkOT" w:hAnsi="MarkOT"/>
          <w:sz w:val="20"/>
          <w:szCs w:val="20"/>
        </w:rPr>
        <w:t xml:space="preserve">. If </w:t>
      </w:r>
      <w:r w:rsidRPr="00E02563">
        <w:rPr>
          <w:rFonts w:ascii="MarkOT" w:hAnsi="MarkOT"/>
          <w:i/>
          <w:sz w:val="20"/>
          <w:szCs w:val="20"/>
        </w:rPr>
        <w:t>we</w:t>
      </w:r>
      <w:r w:rsidRPr="00E02563">
        <w:rPr>
          <w:rFonts w:ascii="MarkOT" w:hAnsi="MarkOT"/>
          <w:sz w:val="20"/>
          <w:szCs w:val="20"/>
        </w:rPr>
        <w:t xml:space="preserve"> do not find a fault, or if the fault was caused by:</w:t>
      </w:r>
    </w:p>
    <w:p w14:paraId="301F2DE7" w14:textId="77777777" w:rsidR="003B5648" w:rsidRPr="00E02563" w:rsidRDefault="003B5648" w:rsidP="00264F54">
      <w:pPr>
        <w:pStyle w:val="Heading8"/>
        <w:numPr>
          <w:ilvl w:val="0"/>
          <w:numId w:val="18"/>
        </w:numPr>
        <w:spacing w:before="0" w:after="200" w:line="240" w:lineRule="auto"/>
        <w:rPr>
          <w:rFonts w:ascii="MarkOT" w:hAnsi="MarkOT"/>
          <w:sz w:val="20"/>
          <w:szCs w:val="20"/>
        </w:rPr>
      </w:pPr>
      <w:r w:rsidRPr="00E02563">
        <w:rPr>
          <w:rFonts w:ascii="MarkOT" w:hAnsi="MarkOT"/>
          <w:sz w:val="20"/>
          <w:szCs w:val="20"/>
        </w:rPr>
        <w:t xml:space="preserve">any equipment which is not </w:t>
      </w:r>
      <w:r w:rsidRPr="00E02563">
        <w:rPr>
          <w:rFonts w:ascii="MarkOT" w:hAnsi="MarkOT"/>
          <w:i w:val="0"/>
          <w:sz w:val="20"/>
          <w:szCs w:val="20"/>
        </w:rPr>
        <w:t xml:space="preserve">Optus owned equipment </w:t>
      </w:r>
      <w:r w:rsidRPr="00E02563">
        <w:rPr>
          <w:rFonts w:ascii="MarkOT" w:hAnsi="MarkOT"/>
          <w:sz w:val="20"/>
          <w:szCs w:val="20"/>
        </w:rPr>
        <w:t xml:space="preserve">(such as </w:t>
      </w:r>
      <w:r w:rsidRPr="00E02563">
        <w:rPr>
          <w:rFonts w:ascii="MarkOT" w:hAnsi="MarkOT"/>
          <w:i w:val="0"/>
          <w:sz w:val="20"/>
          <w:szCs w:val="20"/>
        </w:rPr>
        <w:t>your</w:t>
      </w:r>
      <w:r w:rsidRPr="00E02563">
        <w:rPr>
          <w:rFonts w:ascii="MarkOT" w:hAnsi="MarkOT"/>
          <w:sz w:val="20"/>
          <w:szCs w:val="20"/>
        </w:rPr>
        <w:t xml:space="preserve"> computer),</w:t>
      </w:r>
    </w:p>
    <w:p w14:paraId="3730CF8F" w14:textId="77777777" w:rsidR="003B5648" w:rsidRPr="00E02563" w:rsidRDefault="003B5648" w:rsidP="00264F54">
      <w:pPr>
        <w:pStyle w:val="Heading8"/>
        <w:numPr>
          <w:ilvl w:val="0"/>
          <w:numId w:val="18"/>
        </w:numPr>
        <w:spacing w:before="0" w:after="200" w:line="240" w:lineRule="auto"/>
        <w:rPr>
          <w:rFonts w:ascii="MarkOT" w:hAnsi="MarkOT"/>
          <w:sz w:val="20"/>
          <w:szCs w:val="20"/>
        </w:rPr>
      </w:pPr>
      <w:r w:rsidRPr="00E02563">
        <w:rPr>
          <w:rFonts w:ascii="MarkOT" w:hAnsi="MarkOT"/>
          <w:sz w:val="20"/>
          <w:szCs w:val="20"/>
        </w:rPr>
        <w:t xml:space="preserve">any interference caused by an </w:t>
      </w:r>
      <w:r w:rsidRPr="00E02563">
        <w:rPr>
          <w:rFonts w:ascii="MarkOT" w:hAnsi="MarkOT"/>
          <w:i w:val="0"/>
          <w:sz w:val="20"/>
          <w:szCs w:val="20"/>
        </w:rPr>
        <w:t>intervening event</w:t>
      </w:r>
      <w:r w:rsidRPr="00E02563">
        <w:rPr>
          <w:rFonts w:ascii="MarkOT" w:hAnsi="MarkOT"/>
          <w:sz w:val="20"/>
          <w:szCs w:val="20"/>
        </w:rPr>
        <w:t xml:space="preserve">, </w:t>
      </w:r>
    </w:p>
    <w:p w14:paraId="66977637" w14:textId="77777777" w:rsidR="003B5648" w:rsidRPr="00E02563" w:rsidRDefault="003B5648" w:rsidP="00264F54">
      <w:pPr>
        <w:pStyle w:val="Heading8"/>
        <w:numPr>
          <w:ilvl w:val="0"/>
          <w:numId w:val="18"/>
        </w:numPr>
        <w:spacing w:before="0" w:after="200" w:line="240" w:lineRule="auto"/>
        <w:rPr>
          <w:rFonts w:ascii="MarkOT" w:hAnsi="MarkOT"/>
          <w:sz w:val="20"/>
          <w:szCs w:val="20"/>
        </w:rPr>
      </w:pPr>
      <w:r w:rsidRPr="00E02563">
        <w:rPr>
          <w:rFonts w:ascii="MarkOT" w:hAnsi="MarkOT"/>
          <w:sz w:val="20"/>
          <w:szCs w:val="20"/>
        </w:rPr>
        <w:t>any interference with or modification to this equipment or a failure to use it in accordance with instructions, or</w:t>
      </w:r>
    </w:p>
    <w:p w14:paraId="5B9F10F1" w14:textId="77777777" w:rsidR="003B5648" w:rsidRPr="00E02563" w:rsidRDefault="003B5648" w:rsidP="00264F54">
      <w:pPr>
        <w:pStyle w:val="Heading8"/>
        <w:numPr>
          <w:ilvl w:val="0"/>
          <w:numId w:val="18"/>
        </w:numPr>
        <w:spacing w:before="0" w:after="200" w:line="240" w:lineRule="auto"/>
        <w:rPr>
          <w:rFonts w:ascii="MarkOT" w:hAnsi="MarkOT"/>
          <w:sz w:val="20"/>
          <w:szCs w:val="20"/>
        </w:rPr>
      </w:pPr>
      <w:r w:rsidRPr="00E02563">
        <w:rPr>
          <w:rFonts w:ascii="MarkOT" w:hAnsi="MarkOT"/>
          <w:sz w:val="20"/>
          <w:szCs w:val="20"/>
        </w:rPr>
        <w:t xml:space="preserve">damage caused by </w:t>
      </w:r>
      <w:r w:rsidRPr="00E02563">
        <w:rPr>
          <w:rFonts w:ascii="MarkOT" w:hAnsi="MarkOT"/>
          <w:i w:val="0"/>
          <w:sz w:val="20"/>
          <w:szCs w:val="20"/>
        </w:rPr>
        <w:t>you</w:t>
      </w:r>
      <w:r w:rsidR="00370F1D">
        <w:rPr>
          <w:rFonts w:ascii="MarkOT" w:hAnsi="MarkOT"/>
          <w:i w:val="0"/>
          <w:sz w:val="20"/>
          <w:szCs w:val="20"/>
        </w:rPr>
        <w:t>.</w:t>
      </w:r>
    </w:p>
    <w:p w14:paraId="0059DC26" w14:textId="77777777" w:rsidR="003B5648" w:rsidRPr="00E02563" w:rsidRDefault="003B5648" w:rsidP="003B5648">
      <w:pPr>
        <w:pStyle w:val="BodyText"/>
        <w:ind w:left="1440"/>
        <w:rPr>
          <w:rFonts w:ascii="MarkOT" w:hAnsi="MarkOT"/>
        </w:rPr>
      </w:pPr>
      <w:r w:rsidRPr="00E02563">
        <w:rPr>
          <w:rFonts w:ascii="MarkOT" w:hAnsi="MarkOT"/>
        </w:rPr>
        <w:t xml:space="preserve">then </w:t>
      </w:r>
      <w:r w:rsidRPr="00E02563">
        <w:rPr>
          <w:rFonts w:ascii="MarkOT" w:hAnsi="MarkOT"/>
          <w:i/>
        </w:rPr>
        <w:t>we</w:t>
      </w:r>
      <w:r w:rsidRPr="00E02563">
        <w:rPr>
          <w:rFonts w:ascii="MarkOT" w:hAnsi="MarkOT"/>
        </w:rPr>
        <w:t xml:space="preserve"> will charge </w:t>
      </w:r>
      <w:r w:rsidRPr="00E02563">
        <w:rPr>
          <w:rFonts w:ascii="MarkOT" w:hAnsi="MarkOT"/>
          <w:i/>
        </w:rPr>
        <w:t>you</w:t>
      </w:r>
      <w:r w:rsidRPr="00E02563">
        <w:rPr>
          <w:rFonts w:ascii="MarkOT" w:hAnsi="MarkOT"/>
        </w:rPr>
        <w:t xml:space="preserve"> for the repair or replacement, including associated shipping, handling and/or service call fees.</w:t>
      </w:r>
    </w:p>
    <w:p w14:paraId="125F552E" w14:textId="77777777" w:rsidR="003B5648" w:rsidRPr="00E02563" w:rsidRDefault="003B5648" w:rsidP="00264F54">
      <w:pPr>
        <w:pStyle w:val="CoverHeading3"/>
        <w:numPr>
          <w:ilvl w:val="0"/>
          <w:numId w:val="15"/>
        </w:numPr>
        <w:rPr>
          <w:rFonts w:ascii="MarkOT" w:hAnsi="MarkOT"/>
          <w:sz w:val="20"/>
          <w:szCs w:val="20"/>
        </w:rPr>
      </w:pPr>
      <w:r w:rsidRPr="00E02563">
        <w:rPr>
          <w:rFonts w:ascii="MarkOT" w:hAnsi="MarkOT"/>
          <w:sz w:val="20"/>
          <w:szCs w:val="20"/>
        </w:rPr>
        <w:t xml:space="preserve">Outside any </w:t>
      </w:r>
      <w:r w:rsidRPr="00E02563">
        <w:rPr>
          <w:rFonts w:ascii="MarkOT" w:hAnsi="MarkOT"/>
          <w:i/>
          <w:sz w:val="20"/>
          <w:szCs w:val="20"/>
        </w:rPr>
        <w:t>warranty period</w:t>
      </w:r>
      <w:r w:rsidRPr="00E02563">
        <w:rPr>
          <w:rFonts w:ascii="MarkOT" w:hAnsi="MarkOT"/>
          <w:sz w:val="20"/>
          <w:szCs w:val="20"/>
        </w:rPr>
        <w:t xml:space="preserve">, the maintenance of the </w:t>
      </w:r>
      <w:r w:rsidRPr="00E02563">
        <w:rPr>
          <w:rFonts w:ascii="MarkOT" w:hAnsi="MarkOT"/>
          <w:i/>
          <w:sz w:val="20"/>
          <w:szCs w:val="20"/>
        </w:rPr>
        <w:t>IP Handsets</w:t>
      </w:r>
      <w:r w:rsidRPr="00E02563">
        <w:rPr>
          <w:rFonts w:ascii="MarkOT" w:hAnsi="MarkOT"/>
          <w:sz w:val="20"/>
          <w:szCs w:val="20"/>
        </w:rPr>
        <w:t xml:space="preserve"> and other </w:t>
      </w:r>
      <w:r w:rsidRPr="00E02563">
        <w:rPr>
          <w:rFonts w:ascii="MarkOT" w:hAnsi="MarkOT"/>
          <w:i/>
          <w:sz w:val="20"/>
          <w:szCs w:val="20"/>
        </w:rPr>
        <w:t>required equipment</w:t>
      </w:r>
      <w:r w:rsidRPr="00E02563">
        <w:rPr>
          <w:rFonts w:ascii="MarkOT" w:hAnsi="MarkOT"/>
          <w:sz w:val="20"/>
          <w:szCs w:val="20"/>
        </w:rPr>
        <w:t xml:space="preserve"> </w:t>
      </w:r>
      <w:r w:rsidRPr="00E02563">
        <w:rPr>
          <w:rFonts w:ascii="MarkOT" w:hAnsi="MarkOT"/>
          <w:i/>
          <w:sz w:val="20"/>
          <w:szCs w:val="20"/>
        </w:rPr>
        <w:t>we</w:t>
      </w:r>
      <w:r w:rsidRPr="00E02563">
        <w:rPr>
          <w:rFonts w:ascii="MarkOT" w:hAnsi="MarkOT"/>
          <w:sz w:val="20"/>
          <w:szCs w:val="20"/>
        </w:rPr>
        <w:t xml:space="preserve"> have supplied to </w:t>
      </w:r>
      <w:r w:rsidRPr="00E02563">
        <w:rPr>
          <w:rFonts w:ascii="MarkOT" w:hAnsi="MarkOT"/>
          <w:i/>
          <w:sz w:val="20"/>
          <w:szCs w:val="20"/>
        </w:rPr>
        <w:t>you</w:t>
      </w:r>
      <w:r w:rsidRPr="00E02563">
        <w:rPr>
          <w:rFonts w:ascii="MarkOT" w:hAnsi="MarkOT"/>
          <w:sz w:val="20"/>
          <w:szCs w:val="20"/>
        </w:rPr>
        <w:t xml:space="preserve"> is </w:t>
      </w:r>
      <w:r w:rsidRPr="00E02563">
        <w:rPr>
          <w:rFonts w:ascii="MarkOT" w:hAnsi="MarkOT"/>
          <w:i/>
          <w:sz w:val="20"/>
          <w:szCs w:val="20"/>
        </w:rPr>
        <w:t>your</w:t>
      </w:r>
      <w:r w:rsidRPr="00E02563">
        <w:rPr>
          <w:rFonts w:ascii="MarkOT" w:hAnsi="MarkOT"/>
          <w:sz w:val="20"/>
          <w:szCs w:val="20"/>
        </w:rPr>
        <w:t xml:space="preserve"> responsibility. If </w:t>
      </w:r>
      <w:r w:rsidRPr="00E02563">
        <w:rPr>
          <w:rFonts w:ascii="MarkOT" w:hAnsi="MarkOT"/>
          <w:i/>
          <w:sz w:val="20"/>
          <w:szCs w:val="20"/>
        </w:rPr>
        <w:t>we</w:t>
      </w:r>
      <w:r w:rsidRPr="00E02563">
        <w:rPr>
          <w:rFonts w:ascii="MarkOT" w:hAnsi="MarkOT"/>
          <w:sz w:val="20"/>
          <w:szCs w:val="20"/>
        </w:rPr>
        <w:t xml:space="preserve"> replace that equipment, </w:t>
      </w:r>
      <w:r w:rsidRPr="00E02563">
        <w:rPr>
          <w:rFonts w:ascii="MarkOT" w:hAnsi="MarkOT"/>
          <w:i/>
          <w:sz w:val="20"/>
          <w:szCs w:val="20"/>
        </w:rPr>
        <w:t>we</w:t>
      </w:r>
      <w:r w:rsidRPr="00E02563">
        <w:rPr>
          <w:rFonts w:ascii="MarkOT" w:hAnsi="MarkOT"/>
          <w:sz w:val="20"/>
          <w:szCs w:val="20"/>
        </w:rPr>
        <w:t xml:space="preserve"> will charge </w:t>
      </w:r>
      <w:r w:rsidRPr="00E02563">
        <w:rPr>
          <w:rFonts w:ascii="MarkOT" w:hAnsi="MarkOT"/>
          <w:i/>
          <w:sz w:val="20"/>
          <w:szCs w:val="20"/>
        </w:rPr>
        <w:t>you</w:t>
      </w:r>
      <w:r w:rsidRPr="00E02563">
        <w:rPr>
          <w:rFonts w:ascii="MarkOT" w:hAnsi="MarkOT"/>
          <w:sz w:val="20"/>
          <w:szCs w:val="20"/>
        </w:rPr>
        <w:t xml:space="preserve"> a fee, including associated shipping, handling and/or service call fees.</w:t>
      </w:r>
      <w:r w:rsidR="00C57ABF">
        <w:rPr>
          <w:rFonts w:ascii="MarkOT" w:hAnsi="MarkOT"/>
          <w:sz w:val="20"/>
          <w:szCs w:val="20"/>
        </w:rPr>
        <w:t xml:space="preserve"> If requested by </w:t>
      </w:r>
      <w:r w:rsidR="00C57ABF" w:rsidRPr="003E3B92">
        <w:rPr>
          <w:rFonts w:ascii="MarkOT" w:hAnsi="MarkOT"/>
          <w:i/>
          <w:iCs/>
          <w:sz w:val="20"/>
          <w:szCs w:val="20"/>
        </w:rPr>
        <w:t>you</w:t>
      </w:r>
      <w:r w:rsidR="00C57ABF">
        <w:rPr>
          <w:rFonts w:ascii="MarkOT" w:hAnsi="MarkOT"/>
          <w:sz w:val="20"/>
          <w:szCs w:val="20"/>
        </w:rPr>
        <w:t xml:space="preserve">, </w:t>
      </w:r>
      <w:r w:rsidR="00C57ABF" w:rsidRPr="003E3B92">
        <w:rPr>
          <w:rFonts w:ascii="MarkOT" w:hAnsi="MarkOT"/>
          <w:i/>
          <w:iCs/>
          <w:sz w:val="20"/>
          <w:szCs w:val="20"/>
        </w:rPr>
        <w:t>we</w:t>
      </w:r>
      <w:r w:rsidR="00C57ABF">
        <w:rPr>
          <w:rFonts w:ascii="MarkOT" w:hAnsi="MarkOT"/>
          <w:sz w:val="20"/>
          <w:szCs w:val="20"/>
        </w:rPr>
        <w:t xml:space="preserve"> will notify </w:t>
      </w:r>
      <w:r w:rsidR="00C57ABF" w:rsidRPr="003E3B92">
        <w:rPr>
          <w:rFonts w:ascii="MarkOT" w:hAnsi="MarkOT"/>
          <w:i/>
          <w:iCs/>
          <w:sz w:val="20"/>
          <w:szCs w:val="20"/>
        </w:rPr>
        <w:t>you</w:t>
      </w:r>
      <w:r w:rsidR="00C57ABF">
        <w:rPr>
          <w:rFonts w:ascii="MarkOT" w:hAnsi="MarkOT"/>
          <w:sz w:val="20"/>
          <w:szCs w:val="20"/>
        </w:rPr>
        <w:t xml:space="preserve"> of such fee.</w:t>
      </w:r>
    </w:p>
    <w:p w14:paraId="6E53821A" w14:textId="77777777" w:rsidR="003B5648" w:rsidRPr="00E02563" w:rsidRDefault="003B5648" w:rsidP="00E02563">
      <w:pPr>
        <w:pStyle w:val="Heading2"/>
        <w:rPr>
          <w:b w:val="0"/>
        </w:rPr>
      </w:pPr>
      <w:bookmarkStart w:id="33" w:name="_Toc393986775"/>
      <w:bookmarkStart w:id="34" w:name="_Toc468097240"/>
      <w:bookmarkStart w:id="35" w:name="_Toc476919955"/>
      <w:r w:rsidRPr="00E02563">
        <w:rPr>
          <w:b w:val="0"/>
        </w:rPr>
        <w:t xml:space="preserve">Use of the </w:t>
      </w:r>
      <w:r w:rsidRPr="00E02563">
        <w:rPr>
          <w:b w:val="0"/>
          <w:i/>
        </w:rPr>
        <w:t>service</w:t>
      </w:r>
      <w:bookmarkEnd w:id="29"/>
      <w:bookmarkEnd w:id="33"/>
      <w:bookmarkEnd w:id="34"/>
      <w:bookmarkEnd w:id="35"/>
    </w:p>
    <w:p w14:paraId="14B31717" w14:textId="77777777" w:rsidR="003B5648" w:rsidRPr="00E02563" w:rsidRDefault="003B5648" w:rsidP="00264F54">
      <w:pPr>
        <w:pStyle w:val="CoverHeading3"/>
        <w:numPr>
          <w:ilvl w:val="0"/>
          <w:numId w:val="19"/>
        </w:numPr>
        <w:rPr>
          <w:rStyle w:val="Emphasis"/>
          <w:rFonts w:ascii="MarkOT" w:hAnsi="MarkOT"/>
          <w:i w:val="0"/>
          <w:sz w:val="20"/>
          <w:szCs w:val="20"/>
        </w:rPr>
      </w:pPr>
      <w:r w:rsidRPr="00E02563">
        <w:rPr>
          <w:rStyle w:val="Emphasis"/>
          <w:rFonts w:ascii="MarkOT" w:hAnsi="MarkOT"/>
          <w:i w:val="0"/>
          <w:sz w:val="20"/>
          <w:szCs w:val="20"/>
        </w:rPr>
        <w:t>If you do not own the premises, you must obtain the owner's permission</w:t>
      </w:r>
      <w:bookmarkStart w:id="36" w:name="_Ref46809768"/>
      <w:r w:rsidRPr="00E02563">
        <w:rPr>
          <w:rStyle w:val="Emphasis"/>
          <w:rFonts w:ascii="MarkOT" w:hAnsi="MarkOT"/>
          <w:i w:val="0"/>
          <w:sz w:val="20"/>
          <w:szCs w:val="20"/>
        </w:rPr>
        <w:t xml:space="preserve"> to use the service.</w:t>
      </w:r>
      <w:bookmarkEnd w:id="36"/>
    </w:p>
    <w:p w14:paraId="35898BC6" w14:textId="77777777" w:rsidR="003B5648" w:rsidRPr="00E02563" w:rsidRDefault="003B5648" w:rsidP="00264F54">
      <w:pPr>
        <w:pStyle w:val="CoverHeading3"/>
        <w:numPr>
          <w:ilvl w:val="0"/>
          <w:numId w:val="19"/>
        </w:numPr>
        <w:rPr>
          <w:rStyle w:val="Emphasis"/>
          <w:rFonts w:ascii="MarkOT" w:hAnsi="MarkOT"/>
          <w:i w:val="0"/>
          <w:sz w:val="20"/>
          <w:szCs w:val="20"/>
        </w:rPr>
      </w:pPr>
      <w:r w:rsidRPr="00E02563">
        <w:rPr>
          <w:rStyle w:val="Emphasis"/>
          <w:rFonts w:ascii="MarkOT" w:hAnsi="MarkOT"/>
          <w:i w:val="0"/>
          <w:sz w:val="20"/>
          <w:szCs w:val="20"/>
        </w:rPr>
        <w:t xml:space="preserve">We offer a range of specific services for people with disabilities consistent with our Disability Action Plan. This plan is available on our website </w:t>
      </w:r>
      <w:hyperlink r:id="rId15" w:history="1">
        <w:r w:rsidRPr="00510293">
          <w:rPr>
            <w:rStyle w:val="Hyperlink"/>
            <w:rFonts w:ascii="MarkOT" w:hAnsi="MarkOT"/>
            <w:b/>
            <w:sz w:val="20"/>
            <w:szCs w:val="20"/>
          </w:rPr>
          <w:t>www.optus.com.au/disability</w:t>
        </w:r>
      </w:hyperlink>
      <w:r w:rsidRPr="00E02563">
        <w:rPr>
          <w:rStyle w:val="Emphasis"/>
          <w:rFonts w:ascii="MarkOT" w:hAnsi="MarkOT"/>
          <w:i w:val="0"/>
          <w:sz w:val="20"/>
          <w:szCs w:val="20"/>
        </w:rPr>
        <w:t xml:space="preserve"> or by contacting Customer Service</w:t>
      </w:r>
      <w:r w:rsidR="002B1DA8">
        <w:rPr>
          <w:rStyle w:val="Emphasis"/>
          <w:rFonts w:ascii="MarkOT" w:hAnsi="MarkOT"/>
          <w:i w:val="0"/>
          <w:sz w:val="20"/>
          <w:szCs w:val="20"/>
        </w:rPr>
        <w:t xml:space="preserve"> (</w:t>
      </w:r>
      <w:r w:rsidR="00987CDA">
        <w:rPr>
          <w:rStyle w:val="Emphasis"/>
          <w:rFonts w:ascii="MarkOT" w:hAnsi="MarkOT"/>
          <w:i w:val="0"/>
          <w:sz w:val="20"/>
          <w:szCs w:val="20"/>
        </w:rPr>
        <w:t xml:space="preserve">as set out in this </w:t>
      </w:r>
      <w:r w:rsidR="002B1DA8" w:rsidRPr="003E3B92">
        <w:rPr>
          <w:rStyle w:val="Emphasis"/>
          <w:rFonts w:ascii="MarkOT" w:hAnsi="MarkOT"/>
          <w:iCs w:val="0"/>
          <w:sz w:val="20"/>
          <w:szCs w:val="20"/>
        </w:rPr>
        <w:t>service description</w:t>
      </w:r>
      <w:r w:rsidR="002B1DA8">
        <w:rPr>
          <w:rStyle w:val="Emphasis"/>
          <w:rFonts w:ascii="MarkOT" w:hAnsi="MarkOT"/>
          <w:i w:val="0"/>
          <w:sz w:val="20"/>
          <w:szCs w:val="20"/>
        </w:rPr>
        <w:t>)</w:t>
      </w:r>
      <w:r w:rsidRPr="00E02563">
        <w:rPr>
          <w:rStyle w:val="Emphasis"/>
          <w:rFonts w:ascii="MarkOT" w:hAnsi="MarkOT"/>
          <w:i w:val="0"/>
          <w:sz w:val="20"/>
          <w:szCs w:val="20"/>
        </w:rPr>
        <w:t>. You should note that TTY machines cannot be used with the service.</w:t>
      </w:r>
    </w:p>
    <w:p w14:paraId="78C3EA2B" w14:textId="77777777" w:rsidR="00320270" w:rsidRPr="00225CC9" w:rsidRDefault="00E02563" w:rsidP="00225CC9">
      <w:pPr>
        <w:pStyle w:val="Heading1"/>
        <w:spacing w:before="240"/>
        <w:rPr>
          <w:sz w:val="40"/>
          <w:szCs w:val="40"/>
        </w:rPr>
      </w:pPr>
      <w:bookmarkStart w:id="37" w:name="_Toc476919956"/>
      <w:r>
        <w:rPr>
          <w:sz w:val="40"/>
          <w:szCs w:val="40"/>
        </w:rPr>
        <w:t xml:space="preserve">Connecting to the </w:t>
      </w:r>
      <w:r w:rsidRPr="00E02563">
        <w:rPr>
          <w:i/>
          <w:sz w:val="40"/>
          <w:szCs w:val="40"/>
        </w:rPr>
        <w:t>Service</w:t>
      </w:r>
      <w:bookmarkEnd w:id="37"/>
    </w:p>
    <w:p w14:paraId="0EFB5927" w14:textId="77777777" w:rsidR="00E02563" w:rsidRPr="00E02563" w:rsidRDefault="00E02563" w:rsidP="00E02563">
      <w:pPr>
        <w:pStyle w:val="Heading2"/>
        <w:rPr>
          <w:b w:val="0"/>
        </w:rPr>
      </w:pPr>
      <w:bookmarkStart w:id="38" w:name="_Toc476919957"/>
      <w:r w:rsidRPr="00E02563">
        <w:rPr>
          <w:b w:val="0"/>
        </w:rPr>
        <w:t>Limitations on connection to the service</w:t>
      </w:r>
      <w:bookmarkEnd w:id="38"/>
    </w:p>
    <w:p w14:paraId="5B97E570" w14:textId="77777777" w:rsidR="00E02563" w:rsidRPr="00E02563" w:rsidRDefault="00E02563" w:rsidP="00510293">
      <w:pPr>
        <w:pStyle w:val="CoverHeading3"/>
        <w:ind w:left="426"/>
        <w:rPr>
          <w:rFonts w:ascii="MarkOT" w:hAnsi="MarkOT"/>
          <w:sz w:val="20"/>
          <w:szCs w:val="20"/>
        </w:rPr>
      </w:pPr>
      <w:r w:rsidRPr="00E02563">
        <w:rPr>
          <w:rFonts w:ascii="MarkOT" w:hAnsi="MarkOT"/>
          <w:sz w:val="20"/>
          <w:szCs w:val="20"/>
        </w:rPr>
        <w:t xml:space="preserve">To connect to the </w:t>
      </w:r>
      <w:r w:rsidRPr="00E02563">
        <w:rPr>
          <w:rFonts w:ascii="MarkOT" w:hAnsi="MarkOT"/>
          <w:i/>
          <w:sz w:val="20"/>
          <w:szCs w:val="20"/>
        </w:rPr>
        <w:t>service</w:t>
      </w:r>
      <w:r w:rsidRPr="00E02563">
        <w:rPr>
          <w:rFonts w:ascii="MarkOT" w:hAnsi="MarkOT"/>
          <w:sz w:val="20"/>
          <w:szCs w:val="20"/>
        </w:rPr>
        <w:t xml:space="preserve"> </w:t>
      </w:r>
      <w:r w:rsidRPr="00E02563">
        <w:rPr>
          <w:rFonts w:ascii="MarkOT" w:hAnsi="MarkOT"/>
          <w:i/>
          <w:sz w:val="20"/>
          <w:szCs w:val="20"/>
        </w:rPr>
        <w:t xml:space="preserve">you </w:t>
      </w:r>
      <w:r w:rsidRPr="00E02563">
        <w:rPr>
          <w:rFonts w:ascii="MarkOT" w:hAnsi="MarkOT"/>
          <w:sz w:val="20"/>
          <w:szCs w:val="20"/>
        </w:rPr>
        <w:t>must:</w:t>
      </w:r>
    </w:p>
    <w:p w14:paraId="6D49E355" w14:textId="7B713F29" w:rsidR="00E02563" w:rsidRPr="00E02563" w:rsidRDefault="00E02563" w:rsidP="00510293">
      <w:pPr>
        <w:pStyle w:val="CoverHeading3"/>
        <w:numPr>
          <w:ilvl w:val="0"/>
          <w:numId w:val="21"/>
        </w:numPr>
        <w:ind w:hanging="938"/>
        <w:rPr>
          <w:rFonts w:ascii="MarkOT" w:hAnsi="MarkOT"/>
          <w:sz w:val="20"/>
          <w:szCs w:val="20"/>
        </w:rPr>
      </w:pPr>
      <w:r w:rsidRPr="00E02563">
        <w:rPr>
          <w:rFonts w:ascii="MarkOT" w:hAnsi="MarkOT"/>
          <w:sz w:val="20"/>
          <w:szCs w:val="20"/>
        </w:rPr>
        <w:t xml:space="preserve">have a </w:t>
      </w:r>
      <w:r w:rsidRPr="00E02563">
        <w:rPr>
          <w:rFonts w:ascii="MarkOT" w:hAnsi="MarkOT"/>
          <w:i/>
          <w:sz w:val="20"/>
          <w:szCs w:val="20"/>
        </w:rPr>
        <w:t>qualifying broadband internet connection</w:t>
      </w:r>
      <w:r w:rsidR="002B1DA8" w:rsidRPr="003E3B92">
        <w:rPr>
          <w:rFonts w:ascii="MarkOT" w:hAnsi="MarkOT"/>
          <w:iCs/>
          <w:sz w:val="20"/>
          <w:szCs w:val="20"/>
        </w:rPr>
        <w:t>; and</w:t>
      </w:r>
    </w:p>
    <w:p w14:paraId="46A3386D" w14:textId="4290F7B0" w:rsidR="00E02563" w:rsidRPr="00E02563" w:rsidRDefault="00E02563" w:rsidP="00510293">
      <w:pPr>
        <w:pStyle w:val="CoverHeading3"/>
        <w:numPr>
          <w:ilvl w:val="0"/>
          <w:numId w:val="21"/>
        </w:numPr>
        <w:ind w:hanging="938"/>
        <w:rPr>
          <w:rFonts w:ascii="MarkOT" w:hAnsi="MarkOT"/>
          <w:sz w:val="20"/>
          <w:szCs w:val="20"/>
        </w:rPr>
      </w:pPr>
      <w:r w:rsidRPr="00E02563">
        <w:rPr>
          <w:rFonts w:ascii="MarkOT" w:hAnsi="MarkOT"/>
          <w:sz w:val="20"/>
          <w:szCs w:val="20"/>
        </w:rPr>
        <w:t xml:space="preserve">be the account holder of the </w:t>
      </w:r>
      <w:r w:rsidRPr="00E02563">
        <w:rPr>
          <w:rFonts w:ascii="MarkOT" w:hAnsi="MarkOT"/>
          <w:i/>
          <w:sz w:val="20"/>
          <w:szCs w:val="20"/>
        </w:rPr>
        <w:t>broadband internet connections</w:t>
      </w:r>
      <w:r w:rsidRPr="00E02563">
        <w:rPr>
          <w:rFonts w:ascii="MarkOT" w:hAnsi="MarkOT"/>
          <w:sz w:val="20"/>
          <w:szCs w:val="20"/>
        </w:rPr>
        <w:t xml:space="preserve"> to be used to connect to the </w:t>
      </w:r>
      <w:r w:rsidRPr="00E02563">
        <w:rPr>
          <w:rFonts w:ascii="MarkOT" w:hAnsi="MarkOT"/>
          <w:i/>
          <w:sz w:val="20"/>
          <w:szCs w:val="20"/>
        </w:rPr>
        <w:t>service</w:t>
      </w:r>
      <w:r w:rsidR="002B1DA8">
        <w:rPr>
          <w:rFonts w:ascii="MarkOT" w:hAnsi="MarkOT"/>
          <w:i/>
          <w:sz w:val="20"/>
          <w:szCs w:val="20"/>
        </w:rPr>
        <w:t xml:space="preserve">. </w:t>
      </w:r>
    </w:p>
    <w:p w14:paraId="7EB893DF" w14:textId="77777777" w:rsidR="00320270" w:rsidRPr="00225CC9" w:rsidRDefault="00E02563" w:rsidP="00E02563">
      <w:pPr>
        <w:pStyle w:val="Heading2"/>
        <w:rPr>
          <w:b w:val="0"/>
        </w:rPr>
      </w:pPr>
      <w:bookmarkStart w:id="39" w:name="_Toc476919958"/>
      <w:r>
        <w:t>Connecting to the service</w:t>
      </w:r>
      <w:bookmarkEnd w:id="39"/>
    </w:p>
    <w:p w14:paraId="0A0DCFE5" w14:textId="77777777" w:rsidR="004E28FC" w:rsidRPr="004E28FC" w:rsidRDefault="004E28FC" w:rsidP="004E28FC">
      <w:pPr>
        <w:spacing w:after="0" w:line="240" w:lineRule="auto"/>
        <w:ind w:firstLine="720"/>
        <w:rPr>
          <w:rFonts w:ascii="MarkOT" w:hAnsi="MarkOT"/>
          <w:sz w:val="20"/>
          <w:szCs w:val="20"/>
        </w:rPr>
      </w:pPr>
      <w:r>
        <w:rPr>
          <w:rFonts w:ascii="MarkOT" w:hAnsi="MarkOT"/>
          <w:sz w:val="20"/>
          <w:szCs w:val="20"/>
        </w:rPr>
        <w:t>a</w:t>
      </w:r>
      <w:r w:rsidR="00370F1D">
        <w:rPr>
          <w:rFonts w:ascii="MarkOT" w:hAnsi="MarkOT"/>
          <w:sz w:val="20"/>
          <w:szCs w:val="20"/>
        </w:rPr>
        <w:t>)</w:t>
      </w:r>
      <w:r w:rsidRPr="004E28FC">
        <w:rPr>
          <w:rFonts w:ascii="MarkOT" w:hAnsi="MarkOT"/>
          <w:sz w:val="20"/>
          <w:szCs w:val="20"/>
        </w:rPr>
        <w:tab/>
        <w:t>For you to be connected to the service, we will:</w:t>
      </w:r>
    </w:p>
    <w:p w14:paraId="4EED3DA9" w14:textId="77777777" w:rsidR="004E28FC" w:rsidRPr="004E28FC" w:rsidRDefault="004E28FC" w:rsidP="004E28FC">
      <w:pPr>
        <w:spacing w:after="0" w:line="240" w:lineRule="auto"/>
        <w:ind w:left="2160" w:hanging="720"/>
        <w:rPr>
          <w:rFonts w:ascii="MarkOT" w:hAnsi="MarkOT"/>
          <w:sz w:val="20"/>
          <w:szCs w:val="20"/>
        </w:rPr>
      </w:pPr>
      <w:r w:rsidRPr="004E28FC">
        <w:rPr>
          <w:rFonts w:ascii="MarkOT" w:hAnsi="MarkOT"/>
          <w:sz w:val="20"/>
          <w:szCs w:val="20"/>
        </w:rPr>
        <w:t>(i)</w:t>
      </w:r>
      <w:r w:rsidRPr="004E28FC">
        <w:rPr>
          <w:rFonts w:ascii="MarkOT" w:hAnsi="MarkOT"/>
          <w:sz w:val="20"/>
          <w:szCs w:val="20"/>
        </w:rPr>
        <w:tab/>
        <w:t>perform a standard, remote, or instructions for a self-installation of the required equipment, and</w:t>
      </w:r>
    </w:p>
    <w:p w14:paraId="7E636272" w14:textId="77777777" w:rsidR="004E28FC" w:rsidRDefault="004E28FC" w:rsidP="004E28FC">
      <w:pPr>
        <w:spacing w:after="0" w:line="240" w:lineRule="auto"/>
        <w:ind w:left="720" w:firstLine="720"/>
        <w:rPr>
          <w:rFonts w:ascii="MarkOT" w:hAnsi="MarkOT"/>
          <w:sz w:val="20"/>
          <w:szCs w:val="20"/>
        </w:rPr>
      </w:pPr>
      <w:r w:rsidRPr="004E28FC">
        <w:rPr>
          <w:rFonts w:ascii="MarkOT" w:hAnsi="MarkOT"/>
          <w:sz w:val="20"/>
          <w:szCs w:val="20"/>
        </w:rPr>
        <w:t>(ii)</w:t>
      </w:r>
      <w:r w:rsidRPr="004E28FC">
        <w:rPr>
          <w:rFonts w:ascii="MarkOT" w:hAnsi="MarkOT"/>
          <w:sz w:val="20"/>
          <w:szCs w:val="20"/>
        </w:rPr>
        <w:tab/>
        <w:t>test that your service is operating correctly.</w:t>
      </w:r>
    </w:p>
    <w:p w14:paraId="45C49863" w14:textId="77777777" w:rsidR="004E28FC" w:rsidRPr="004E28FC" w:rsidRDefault="004E28FC" w:rsidP="004E28FC">
      <w:pPr>
        <w:spacing w:after="0" w:line="240" w:lineRule="auto"/>
        <w:ind w:left="720" w:firstLine="720"/>
        <w:rPr>
          <w:rFonts w:ascii="MarkOT" w:hAnsi="MarkOT"/>
          <w:sz w:val="20"/>
          <w:szCs w:val="20"/>
        </w:rPr>
      </w:pPr>
    </w:p>
    <w:p w14:paraId="2216FA3D" w14:textId="77777777" w:rsidR="004E28FC" w:rsidRPr="004E28FC" w:rsidRDefault="004E28FC" w:rsidP="004E28FC">
      <w:pPr>
        <w:spacing w:after="360" w:line="240" w:lineRule="auto"/>
        <w:ind w:firstLine="720"/>
        <w:rPr>
          <w:rFonts w:ascii="MarkOT" w:hAnsi="MarkOT"/>
          <w:sz w:val="20"/>
          <w:szCs w:val="20"/>
        </w:rPr>
      </w:pPr>
      <w:r w:rsidRPr="004E28FC">
        <w:rPr>
          <w:rFonts w:ascii="MarkOT" w:hAnsi="MarkOT"/>
          <w:sz w:val="20"/>
          <w:szCs w:val="20"/>
        </w:rPr>
        <w:t>b)</w:t>
      </w:r>
      <w:r w:rsidRPr="004E28FC">
        <w:rPr>
          <w:rFonts w:ascii="MarkOT" w:hAnsi="MarkOT"/>
          <w:sz w:val="20"/>
          <w:szCs w:val="20"/>
        </w:rPr>
        <w:tab/>
        <w:t xml:space="preserve">The installation will be a standard installation, remote or a self installation. </w:t>
      </w:r>
    </w:p>
    <w:p w14:paraId="668ABBB1" w14:textId="77777777" w:rsidR="004E28FC" w:rsidRPr="004E28FC" w:rsidRDefault="004E28FC" w:rsidP="004E28FC">
      <w:pPr>
        <w:spacing w:after="360" w:line="240" w:lineRule="auto"/>
        <w:ind w:left="1440" w:hanging="720"/>
        <w:rPr>
          <w:rFonts w:ascii="MarkOT" w:hAnsi="MarkOT"/>
          <w:sz w:val="20"/>
          <w:szCs w:val="20"/>
        </w:rPr>
      </w:pPr>
      <w:r w:rsidRPr="004E28FC">
        <w:rPr>
          <w:rFonts w:ascii="MarkOT" w:hAnsi="MarkOT"/>
          <w:sz w:val="20"/>
          <w:szCs w:val="20"/>
        </w:rPr>
        <w:t>c)</w:t>
      </w:r>
      <w:r w:rsidRPr="004E28FC">
        <w:rPr>
          <w:rFonts w:ascii="MarkOT" w:hAnsi="MarkOT"/>
          <w:sz w:val="20"/>
          <w:szCs w:val="20"/>
        </w:rPr>
        <w:tab/>
        <w:t>If you do not own the premises in which the service is to be installed, you represent and warrant to us that you have notified the relevant owner (including but not limited to any body corporate of a flat or apartment building) and obtained its permission for us to enter the premises, to connect the required equipment and to make physical modifications to the premises in order to install or remove the service. You must indemnify us against any claim made against us by another person in connection with our performance during the installation or removal of the service.</w:t>
      </w:r>
      <w:r w:rsidR="00353622">
        <w:rPr>
          <w:rFonts w:ascii="MarkOT" w:hAnsi="MarkOT"/>
          <w:sz w:val="20"/>
          <w:szCs w:val="20"/>
        </w:rPr>
        <w:t xml:space="preserve"> </w:t>
      </w:r>
    </w:p>
    <w:p w14:paraId="734F64B7" w14:textId="2A4E5E6D" w:rsidR="00320270" w:rsidRDefault="004E28FC" w:rsidP="004E28FC">
      <w:pPr>
        <w:spacing w:after="360" w:line="240" w:lineRule="auto"/>
        <w:ind w:left="1440" w:hanging="720"/>
        <w:rPr>
          <w:rFonts w:ascii="MarkOT" w:hAnsi="MarkOT"/>
          <w:sz w:val="20"/>
          <w:szCs w:val="20"/>
        </w:rPr>
      </w:pPr>
      <w:r w:rsidRPr="004E28FC">
        <w:rPr>
          <w:rFonts w:ascii="MarkOT" w:hAnsi="MarkOT"/>
          <w:sz w:val="20"/>
          <w:szCs w:val="20"/>
        </w:rPr>
        <w:t>d)</w:t>
      </w:r>
      <w:r w:rsidRPr="004E28FC">
        <w:rPr>
          <w:rFonts w:ascii="MarkOT" w:hAnsi="MarkOT"/>
          <w:sz w:val="20"/>
          <w:szCs w:val="20"/>
        </w:rPr>
        <w:tab/>
        <w:t xml:space="preserve">You agree to back up all existing computer files and software (together </w:t>
      </w:r>
      <w:r w:rsidR="002B78CF">
        <w:rPr>
          <w:rFonts w:ascii="MarkOT" w:hAnsi="MarkOT"/>
          <w:sz w:val="20"/>
          <w:szCs w:val="20"/>
        </w:rPr>
        <w:t>‘</w:t>
      </w:r>
      <w:r w:rsidRPr="004E28FC">
        <w:rPr>
          <w:rFonts w:ascii="MarkOT" w:hAnsi="MarkOT"/>
          <w:sz w:val="20"/>
          <w:szCs w:val="20"/>
        </w:rPr>
        <w:t>data</w:t>
      </w:r>
      <w:r w:rsidR="002B78CF">
        <w:rPr>
          <w:rFonts w:ascii="MarkOT" w:hAnsi="MarkOT"/>
          <w:sz w:val="20"/>
          <w:szCs w:val="20"/>
        </w:rPr>
        <w:t>’</w:t>
      </w:r>
      <w:r w:rsidRPr="004E28FC">
        <w:rPr>
          <w:rFonts w:ascii="MarkOT" w:hAnsi="MarkOT"/>
          <w:sz w:val="20"/>
          <w:szCs w:val="20"/>
        </w:rPr>
        <w:t xml:space="preserve">) on your computer and peripherals by copying them to another storage medium or other computer before we perform the installation. </w:t>
      </w:r>
      <w:r w:rsidR="002303F1">
        <w:rPr>
          <w:rFonts w:ascii="MarkOT" w:hAnsi="MarkOT"/>
          <w:sz w:val="20"/>
          <w:szCs w:val="20"/>
        </w:rPr>
        <w:t>As such, w</w:t>
      </w:r>
      <w:r w:rsidRPr="004E28FC">
        <w:rPr>
          <w:rFonts w:ascii="MarkOT" w:hAnsi="MarkOT"/>
          <w:sz w:val="20"/>
          <w:szCs w:val="20"/>
        </w:rPr>
        <w:t xml:space="preserve">e </w:t>
      </w:r>
      <w:r w:rsidR="002B78CF">
        <w:rPr>
          <w:rFonts w:ascii="MarkOT" w:hAnsi="MarkOT"/>
          <w:sz w:val="20"/>
          <w:szCs w:val="20"/>
        </w:rPr>
        <w:t xml:space="preserve">are not responsible </w:t>
      </w:r>
      <w:r w:rsidRPr="004E28FC">
        <w:rPr>
          <w:rFonts w:ascii="MarkOT" w:hAnsi="MarkOT"/>
          <w:sz w:val="20"/>
          <w:szCs w:val="20"/>
        </w:rPr>
        <w:t>for any loss or damage to your data</w:t>
      </w:r>
      <w:r w:rsidR="00353622">
        <w:rPr>
          <w:rFonts w:ascii="MarkOT" w:hAnsi="MarkOT"/>
          <w:sz w:val="20"/>
          <w:szCs w:val="20"/>
        </w:rPr>
        <w:t xml:space="preserve">. </w:t>
      </w:r>
      <w:r w:rsidRPr="004E28FC">
        <w:rPr>
          <w:rFonts w:ascii="MarkOT" w:hAnsi="MarkOT"/>
          <w:sz w:val="20"/>
          <w:szCs w:val="20"/>
        </w:rPr>
        <w:t xml:space="preserve"> Nothing in this clause removes or limits your statutory rights as a consumer affected any statutory rights you may have affected, including those under the </w:t>
      </w:r>
      <w:r w:rsidR="00353622" w:rsidRPr="003E3B92">
        <w:rPr>
          <w:rFonts w:ascii="MarkOT" w:hAnsi="MarkOT"/>
          <w:i/>
          <w:iCs/>
          <w:sz w:val="20"/>
          <w:szCs w:val="20"/>
        </w:rPr>
        <w:t>Australian Consumer Law</w:t>
      </w:r>
      <w:r w:rsidR="00353622">
        <w:rPr>
          <w:rFonts w:ascii="MarkOT" w:hAnsi="MarkOT"/>
          <w:sz w:val="20"/>
          <w:szCs w:val="20"/>
        </w:rPr>
        <w:t xml:space="preserve">. </w:t>
      </w:r>
    </w:p>
    <w:p w14:paraId="47D7C481" w14:textId="6712D6EE" w:rsidR="00DE4C17" w:rsidRPr="00DE4C17" w:rsidRDefault="00DE4C17" w:rsidP="00510293">
      <w:pPr>
        <w:ind w:left="1440" w:hanging="1440"/>
        <w:rPr>
          <w:rFonts w:ascii="Calibri" w:eastAsia="Calibri" w:hAnsi="Calibri" w:cs="Calibri"/>
          <w:bCs w:val="0"/>
          <w:i/>
          <w:iCs/>
          <w:color w:val="1F497D"/>
          <w:sz w:val="22"/>
          <w:lang w:eastAsia="en-US"/>
        </w:rPr>
      </w:pPr>
      <w:r>
        <w:rPr>
          <w:rFonts w:ascii="MarkOT" w:hAnsi="MarkOT"/>
          <w:sz w:val="20"/>
          <w:szCs w:val="20"/>
        </w:rPr>
        <w:t>(e)</w:t>
      </w:r>
      <w:r>
        <w:rPr>
          <w:rFonts w:ascii="MarkOT" w:hAnsi="MarkOT"/>
          <w:sz w:val="20"/>
          <w:szCs w:val="20"/>
        </w:rPr>
        <w:tab/>
        <w:t xml:space="preserve">Optus Loop is </w:t>
      </w:r>
      <w:r w:rsidR="00F25C42">
        <w:rPr>
          <w:rFonts w:ascii="MarkOT" w:hAnsi="MarkOT"/>
          <w:sz w:val="20"/>
          <w:szCs w:val="20"/>
        </w:rPr>
        <w:t>contingent</w:t>
      </w:r>
      <w:r>
        <w:rPr>
          <w:rFonts w:ascii="MarkOT" w:hAnsi="MarkOT"/>
          <w:sz w:val="20"/>
          <w:szCs w:val="20"/>
        </w:rPr>
        <w:t xml:space="preserve"> on the available broadband service at the intended site location and successful test result for the Loop service. </w:t>
      </w:r>
      <w:r w:rsidRPr="00510293">
        <w:rPr>
          <w:rFonts w:ascii="MarkOT" w:eastAsia="Calibri" w:hAnsi="MarkOT" w:cs="Calibri"/>
          <w:bCs w:val="0"/>
          <w:iCs/>
          <w:sz w:val="20"/>
          <w:szCs w:val="20"/>
          <w:lang w:eastAsia="en-US"/>
        </w:rPr>
        <w:t>If the ExamiNet testing or broadband service provisioning fails, you will</w:t>
      </w:r>
      <w:r w:rsidR="0071654B">
        <w:rPr>
          <w:rFonts w:ascii="MarkOT" w:eastAsia="Calibri" w:hAnsi="MarkOT" w:cs="Calibri"/>
          <w:bCs w:val="0"/>
          <w:iCs/>
          <w:sz w:val="20"/>
          <w:szCs w:val="20"/>
          <w:lang w:eastAsia="en-US"/>
        </w:rPr>
        <w:t xml:space="preserve"> </w:t>
      </w:r>
      <w:r w:rsidRPr="00510293">
        <w:rPr>
          <w:rFonts w:ascii="MarkOT" w:eastAsia="Calibri" w:hAnsi="MarkOT" w:cs="Calibri"/>
          <w:b/>
          <w:iCs/>
          <w:sz w:val="20"/>
          <w:szCs w:val="20"/>
          <w:u w:val="single"/>
          <w:lang w:eastAsia="en-US"/>
        </w:rPr>
        <w:t>not</w:t>
      </w:r>
      <w:r w:rsidRPr="00510293">
        <w:rPr>
          <w:rFonts w:ascii="MarkOT" w:eastAsia="Calibri" w:hAnsi="MarkOT" w:cs="Calibri"/>
          <w:bCs w:val="0"/>
          <w:iCs/>
          <w:sz w:val="20"/>
          <w:szCs w:val="20"/>
          <w:lang w:eastAsia="en-US"/>
        </w:rPr>
        <w:t xml:space="preserve"> be tied to</w:t>
      </w:r>
      <w:r w:rsidR="00353622">
        <w:rPr>
          <w:rFonts w:ascii="MarkOT" w:eastAsia="Calibri" w:hAnsi="MarkOT" w:cs="Calibri"/>
          <w:bCs w:val="0"/>
          <w:iCs/>
          <w:sz w:val="20"/>
          <w:szCs w:val="20"/>
          <w:lang w:eastAsia="en-US"/>
        </w:rPr>
        <w:t>, and will have the option to, terminate</w:t>
      </w:r>
      <w:r w:rsidRPr="00510293">
        <w:rPr>
          <w:rFonts w:ascii="MarkOT" w:eastAsia="Calibri" w:hAnsi="MarkOT" w:cs="Calibri"/>
          <w:bCs w:val="0"/>
          <w:iCs/>
          <w:sz w:val="20"/>
          <w:szCs w:val="20"/>
          <w:lang w:eastAsia="en-US"/>
        </w:rPr>
        <w:t xml:space="preserve"> </w:t>
      </w:r>
      <w:r w:rsidR="00353622">
        <w:rPr>
          <w:rFonts w:ascii="MarkOT" w:eastAsia="Calibri" w:hAnsi="MarkOT" w:cs="Calibri"/>
          <w:bCs w:val="0"/>
          <w:iCs/>
          <w:sz w:val="20"/>
          <w:szCs w:val="20"/>
          <w:lang w:eastAsia="en-US"/>
        </w:rPr>
        <w:t xml:space="preserve">such </w:t>
      </w:r>
      <w:r w:rsidR="00353622" w:rsidRPr="003E3B92">
        <w:rPr>
          <w:rFonts w:ascii="MarkOT" w:eastAsia="Calibri" w:hAnsi="MarkOT" w:cs="Calibri"/>
          <w:bCs w:val="0"/>
          <w:i/>
          <w:sz w:val="20"/>
          <w:szCs w:val="20"/>
          <w:lang w:eastAsia="en-US"/>
        </w:rPr>
        <w:t>agreement</w:t>
      </w:r>
      <w:r w:rsidR="00353622">
        <w:rPr>
          <w:rFonts w:ascii="MarkOT" w:eastAsia="Calibri" w:hAnsi="MarkOT" w:cs="Calibri"/>
          <w:bCs w:val="0"/>
          <w:iCs/>
          <w:sz w:val="20"/>
          <w:szCs w:val="20"/>
          <w:lang w:eastAsia="en-US"/>
        </w:rPr>
        <w:t xml:space="preserve"> (relating to such </w:t>
      </w:r>
      <w:r w:rsidR="00353622" w:rsidRPr="003E3B92">
        <w:rPr>
          <w:rFonts w:ascii="MarkOT" w:eastAsia="Calibri" w:hAnsi="MarkOT" w:cs="Calibri"/>
          <w:bCs w:val="0"/>
          <w:i/>
          <w:sz w:val="20"/>
          <w:szCs w:val="20"/>
          <w:lang w:eastAsia="en-US"/>
        </w:rPr>
        <w:t>order</w:t>
      </w:r>
      <w:r w:rsidR="00353622">
        <w:rPr>
          <w:rFonts w:ascii="MarkOT" w:eastAsia="Calibri" w:hAnsi="MarkOT" w:cs="Calibri"/>
          <w:bCs w:val="0"/>
          <w:iCs/>
          <w:sz w:val="20"/>
          <w:szCs w:val="20"/>
          <w:lang w:eastAsia="en-US"/>
        </w:rPr>
        <w:t xml:space="preserve">). </w:t>
      </w:r>
      <w:r w:rsidRPr="00510293">
        <w:rPr>
          <w:rFonts w:ascii="MarkOT" w:eastAsia="Calibri" w:hAnsi="MarkOT" w:cs="Calibri"/>
          <w:bCs w:val="0"/>
          <w:iCs/>
          <w:sz w:val="20"/>
          <w:szCs w:val="20"/>
          <w:lang w:eastAsia="en-US"/>
        </w:rPr>
        <w:t xml:space="preserve">  </w:t>
      </w:r>
    </w:p>
    <w:p w14:paraId="3B9A64CD" w14:textId="77777777" w:rsidR="00E40E67" w:rsidRPr="00E40E67" w:rsidRDefault="00E40E67" w:rsidP="00E40E67">
      <w:pPr>
        <w:pStyle w:val="Heading2"/>
        <w:rPr>
          <w:b w:val="0"/>
        </w:rPr>
      </w:pPr>
      <w:bookmarkStart w:id="40" w:name="_Toc393986779"/>
      <w:bookmarkStart w:id="41" w:name="_Toc468097244"/>
      <w:bookmarkStart w:id="42" w:name="_Toc476919959"/>
      <w:r w:rsidRPr="00E40E67">
        <w:rPr>
          <w:b w:val="0"/>
          <w:i/>
        </w:rPr>
        <w:t xml:space="preserve">Your </w:t>
      </w:r>
      <w:r w:rsidRPr="00E40E67">
        <w:rPr>
          <w:b w:val="0"/>
        </w:rPr>
        <w:t>responsibilities after installation</w:t>
      </w:r>
      <w:bookmarkEnd w:id="40"/>
      <w:bookmarkEnd w:id="41"/>
      <w:bookmarkEnd w:id="42"/>
    </w:p>
    <w:p w14:paraId="2D19E171" w14:textId="77777777" w:rsidR="00E40E67" w:rsidRPr="00E40E67" w:rsidRDefault="00E40E67" w:rsidP="00264F54">
      <w:pPr>
        <w:pStyle w:val="Heading7"/>
        <w:numPr>
          <w:ilvl w:val="0"/>
          <w:numId w:val="22"/>
        </w:numPr>
        <w:rPr>
          <w:rFonts w:ascii="MarkOT" w:hAnsi="MarkOT"/>
          <w:sz w:val="20"/>
          <w:szCs w:val="20"/>
        </w:rPr>
      </w:pPr>
      <w:r w:rsidRPr="00E40E67">
        <w:rPr>
          <w:rFonts w:ascii="MarkOT" w:hAnsi="MarkOT"/>
          <w:sz w:val="20"/>
          <w:szCs w:val="20"/>
        </w:rPr>
        <w:t xml:space="preserve">After installation, </w:t>
      </w:r>
      <w:r w:rsidRPr="00E40E67">
        <w:rPr>
          <w:rFonts w:ascii="MarkOT" w:hAnsi="MarkOT"/>
          <w:i/>
          <w:sz w:val="20"/>
          <w:szCs w:val="20"/>
        </w:rPr>
        <w:t>you</w:t>
      </w:r>
      <w:r w:rsidRPr="00E40E67">
        <w:rPr>
          <w:rFonts w:ascii="MarkOT" w:hAnsi="MarkOT"/>
          <w:sz w:val="20"/>
          <w:szCs w:val="20"/>
        </w:rPr>
        <w:t xml:space="preserve"> are responsible for integrating </w:t>
      </w:r>
      <w:r w:rsidRPr="00E40E67">
        <w:rPr>
          <w:rFonts w:ascii="MarkOT" w:hAnsi="MarkOT"/>
          <w:i/>
          <w:sz w:val="20"/>
          <w:szCs w:val="20"/>
        </w:rPr>
        <w:t>your</w:t>
      </w:r>
      <w:r w:rsidRPr="00E40E67">
        <w:rPr>
          <w:rFonts w:ascii="MarkOT" w:hAnsi="MarkOT"/>
          <w:sz w:val="20"/>
          <w:szCs w:val="20"/>
        </w:rPr>
        <w:t xml:space="preserve"> network, </w:t>
      </w:r>
      <w:r w:rsidRPr="00E40E67">
        <w:rPr>
          <w:rFonts w:ascii="MarkOT" w:hAnsi="MarkOT"/>
          <w:i/>
          <w:sz w:val="20"/>
          <w:szCs w:val="20"/>
        </w:rPr>
        <w:t>your</w:t>
      </w:r>
      <w:r w:rsidRPr="00E40E67">
        <w:rPr>
          <w:rFonts w:ascii="MarkOT" w:hAnsi="MarkOT"/>
          <w:sz w:val="20"/>
          <w:szCs w:val="20"/>
        </w:rPr>
        <w:t xml:space="preserve"> equipment and/or </w:t>
      </w:r>
      <w:r w:rsidRPr="00E40E67">
        <w:rPr>
          <w:rFonts w:ascii="MarkOT" w:hAnsi="MarkOT"/>
          <w:i/>
          <w:sz w:val="20"/>
          <w:szCs w:val="20"/>
        </w:rPr>
        <w:t>your</w:t>
      </w:r>
      <w:r w:rsidRPr="00E40E67">
        <w:rPr>
          <w:rFonts w:ascii="MarkOT" w:hAnsi="MarkOT"/>
          <w:sz w:val="20"/>
          <w:szCs w:val="20"/>
        </w:rPr>
        <w:t xml:space="preserve"> software at </w:t>
      </w:r>
      <w:r w:rsidRPr="00E40E67">
        <w:rPr>
          <w:rFonts w:ascii="MarkOT" w:hAnsi="MarkOT"/>
          <w:i/>
          <w:sz w:val="20"/>
          <w:szCs w:val="20"/>
        </w:rPr>
        <w:t>your</w:t>
      </w:r>
      <w:r w:rsidRPr="00E40E67">
        <w:rPr>
          <w:rFonts w:ascii="MarkOT" w:hAnsi="MarkOT"/>
          <w:sz w:val="20"/>
          <w:szCs w:val="20"/>
        </w:rPr>
        <w:t xml:space="preserve"> premises with the </w:t>
      </w:r>
      <w:r w:rsidRPr="00E40E67">
        <w:rPr>
          <w:rFonts w:ascii="MarkOT" w:hAnsi="MarkOT"/>
          <w:i/>
          <w:sz w:val="20"/>
          <w:szCs w:val="20"/>
        </w:rPr>
        <w:t>service</w:t>
      </w:r>
      <w:r w:rsidRPr="00E40E67">
        <w:rPr>
          <w:rFonts w:ascii="MarkOT" w:hAnsi="MarkOT"/>
          <w:sz w:val="20"/>
          <w:szCs w:val="20"/>
        </w:rPr>
        <w:t xml:space="preserve">. For example, </w:t>
      </w:r>
      <w:r w:rsidRPr="00E40E67">
        <w:rPr>
          <w:rFonts w:ascii="MarkOT" w:hAnsi="MarkOT"/>
          <w:i/>
          <w:sz w:val="20"/>
          <w:szCs w:val="20"/>
        </w:rPr>
        <w:t xml:space="preserve">you </w:t>
      </w:r>
      <w:r w:rsidRPr="00E40E67">
        <w:rPr>
          <w:rFonts w:ascii="MarkOT" w:hAnsi="MarkOT"/>
          <w:sz w:val="20"/>
          <w:szCs w:val="20"/>
        </w:rPr>
        <w:t xml:space="preserve">may need to install additional wiring, reconfigure </w:t>
      </w:r>
      <w:r w:rsidRPr="00E40E67">
        <w:rPr>
          <w:rFonts w:ascii="MarkOT" w:hAnsi="MarkOT"/>
          <w:i/>
          <w:sz w:val="20"/>
          <w:szCs w:val="20"/>
        </w:rPr>
        <w:t xml:space="preserve">your </w:t>
      </w:r>
      <w:r w:rsidRPr="00E40E67">
        <w:rPr>
          <w:rFonts w:ascii="MarkOT" w:hAnsi="MarkOT"/>
          <w:sz w:val="20"/>
          <w:szCs w:val="20"/>
        </w:rPr>
        <w:t>data network equipment.</w:t>
      </w:r>
    </w:p>
    <w:p w14:paraId="54EA8524" w14:textId="58CC64B1" w:rsidR="00E40E67" w:rsidRPr="00E40E67" w:rsidRDefault="00E40E67" w:rsidP="00264F54">
      <w:pPr>
        <w:pStyle w:val="Heading7"/>
        <w:numPr>
          <w:ilvl w:val="0"/>
          <w:numId w:val="22"/>
        </w:numPr>
        <w:rPr>
          <w:rFonts w:ascii="MarkOT" w:hAnsi="MarkOT"/>
          <w:sz w:val="20"/>
          <w:szCs w:val="20"/>
        </w:rPr>
      </w:pPr>
      <w:r w:rsidRPr="00E40E67">
        <w:rPr>
          <w:rFonts w:ascii="MarkOT" w:hAnsi="MarkOT"/>
          <w:sz w:val="20"/>
          <w:szCs w:val="20"/>
        </w:rPr>
        <w:t xml:space="preserve">After installation, if </w:t>
      </w:r>
      <w:r w:rsidRPr="00E40E67">
        <w:rPr>
          <w:rFonts w:ascii="MarkOT" w:hAnsi="MarkOT"/>
          <w:i/>
          <w:sz w:val="20"/>
          <w:szCs w:val="20"/>
        </w:rPr>
        <w:t>we</w:t>
      </w:r>
      <w:r w:rsidRPr="00E40E67">
        <w:rPr>
          <w:rFonts w:ascii="MarkOT" w:hAnsi="MarkOT"/>
          <w:sz w:val="20"/>
          <w:szCs w:val="20"/>
        </w:rPr>
        <w:t xml:space="preserve"> make a service call at </w:t>
      </w:r>
      <w:r w:rsidRPr="00E40E67">
        <w:rPr>
          <w:rFonts w:ascii="MarkOT" w:hAnsi="MarkOT"/>
          <w:i/>
          <w:sz w:val="20"/>
          <w:szCs w:val="20"/>
        </w:rPr>
        <w:t>your</w:t>
      </w:r>
      <w:r w:rsidRPr="00E40E67">
        <w:rPr>
          <w:rFonts w:ascii="MarkOT" w:hAnsi="MarkOT"/>
          <w:sz w:val="20"/>
          <w:szCs w:val="20"/>
        </w:rPr>
        <w:t xml:space="preserve"> request and there is no fault with the </w:t>
      </w:r>
      <w:r w:rsidRPr="00E40E67">
        <w:rPr>
          <w:rFonts w:ascii="MarkOT" w:hAnsi="MarkOT"/>
          <w:i/>
          <w:sz w:val="20"/>
          <w:szCs w:val="20"/>
        </w:rPr>
        <w:t>required equipment</w:t>
      </w:r>
      <w:r w:rsidRPr="00E40E67">
        <w:rPr>
          <w:rFonts w:ascii="MarkOT" w:hAnsi="MarkOT"/>
          <w:sz w:val="20"/>
          <w:szCs w:val="20"/>
        </w:rPr>
        <w:t xml:space="preserve">, </w:t>
      </w:r>
      <w:r w:rsidRPr="00E40E67">
        <w:rPr>
          <w:rFonts w:ascii="MarkOT" w:hAnsi="MarkOT"/>
          <w:i/>
          <w:sz w:val="20"/>
          <w:szCs w:val="20"/>
        </w:rPr>
        <w:t>we</w:t>
      </w:r>
      <w:r w:rsidRPr="00E40E67">
        <w:rPr>
          <w:rFonts w:ascii="MarkOT" w:hAnsi="MarkOT"/>
          <w:sz w:val="20"/>
          <w:szCs w:val="20"/>
        </w:rPr>
        <w:t xml:space="preserve"> may charge </w:t>
      </w:r>
      <w:r w:rsidRPr="00E40E67">
        <w:rPr>
          <w:rFonts w:ascii="MarkOT" w:hAnsi="MarkOT"/>
          <w:i/>
          <w:sz w:val="20"/>
          <w:szCs w:val="20"/>
        </w:rPr>
        <w:t>you</w:t>
      </w:r>
      <w:r w:rsidRPr="00E40E67">
        <w:rPr>
          <w:rFonts w:ascii="MarkOT" w:hAnsi="MarkOT"/>
          <w:sz w:val="20"/>
          <w:szCs w:val="20"/>
        </w:rPr>
        <w:t xml:space="preserve"> a service fee</w:t>
      </w:r>
      <w:r w:rsidR="00F4208A">
        <w:rPr>
          <w:rFonts w:ascii="MarkOT" w:hAnsi="MarkOT"/>
          <w:sz w:val="20"/>
          <w:szCs w:val="20"/>
        </w:rPr>
        <w:t xml:space="preserve">. </w:t>
      </w:r>
    </w:p>
    <w:p w14:paraId="44028ECB" w14:textId="77777777" w:rsidR="00E40E67" w:rsidRDefault="00E40E67" w:rsidP="00E40E67">
      <w:pPr>
        <w:pStyle w:val="Heading2"/>
        <w:rPr>
          <w:b w:val="0"/>
        </w:rPr>
      </w:pPr>
      <w:bookmarkStart w:id="43" w:name="_Toc476919960"/>
      <w:r w:rsidRPr="00E40E67">
        <w:rPr>
          <w:b w:val="0"/>
        </w:rPr>
        <w:t>Monitored services</w:t>
      </w:r>
      <w:bookmarkEnd w:id="43"/>
    </w:p>
    <w:p w14:paraId="312CDDFC" w14:textId="77777777" w:rsidR="00E40E67" w:rsidRDefault="00E40E67" w:rsidP="00E40E67">
      <w:pPr>
        <w:ind w:left="578"/>
        <w:rPr>
          <w:rFonts w:ascii="MarkOT" w:hAnsi="MarkOT"/>
          <w:sz w:val="20"/>
          <w:szCs w:val="20"/>
        </w:rPr>
      </w:pPr>
      <w:r w:rsidRPr="00E40E67">
        <w:rPr>
          <w:rFonts w:ascii="MarkOT" w:hAnsi="MarkOT"/>
          <w:sz w:val="20"/>
          <w:szCs w:val="20"/>
        </w:rPr>
        <w:t>If you have a monitored service on your premises, it is your responsibility to check that the monitored service is working following the installation of the service. We will not be liable for any loss that you may suffer as a result of a monitored service failing to work for any reason following the installation of the service.</w:t>
      </w:r>
      <w:r w:rsidR="006575BA">
        <w:rPr>
          <w:rFonts w:ascii="MarkOT" w:hAnsi="MarkOT"/>
          <w:sz w:val="20"/>
          <w:szCs w:val="20"/>
        </w:rPr>
        <w:t xml:space="preserve"> </w:t>
      </w:r>
    </w:p>
    <w:p w14:paraId="214CD707" w14:textId="77777777" w:rsidR="00320270" w:rsidRDefault="00320270" w:rsidP="00320270">
      <w:pPr>
        <w:pStyle w:val="OptusH1"/>
        <w:numPr>
          <w:ilvl w:val="0"/>
          <w:numId w:val="0"/>
        </w:numPr>
      </w:pPr>
    </w:p>
    <w:p w14:paraId="1BE1F027" w14:textId="77777777" w:rsidR="00320270" w:rsidRPr="00225CC9" w:rsidRDefault="00320270" w:rsidP="00320270">
      <w:pPr>
        <w:pStyle w:val="Heading1"/>
        <w:rPr>
          <w:sz w:val="40"/>
          <w:szCs w:val="40"/>
        </w:rPr>
      </w:pPr>
      <w:bookmarkStart w:id="44" w:name="_Toc476919961"/>
      <w:r w:rsidRPr="00225CC9">
        <w:rPr>
          <w:sz w:val="40"/>
          <w:szCs w:val="40"/>
        </w:rPr>
        <w:t>Service Charges</w:t>
      </w:r>
      <w:bookmarkEnd w:id="44"/>
    </w:p>
    <w:p w14:paraId="45C6BC05" w14:textId="77777777" w:rsidR="00E40E67" w:rsidRPr="00E40E67" w:rsidRDefault="00E40E67" w:rsidP="00E40E67">
      <w:pPr>
        <w:pStyle w:val="Heading2"/>
        <w:rPr>
          <w:b w:val="0"/>
        </w:rPr>
      </w:pPr>
      <w:bookmarkStart w:id="45" w:name="_Toc476919962"/>
      <w:r w:rsidRPr="00E40E67">
        <w:rPr>
          <w:b w:val="0"/>
        </w:rPr>
        <w:t>What does the cost of the service depend on?</w:t>
      </w:r>
      <w:bookmarkEnd w:id="45"/>
      <w:r w:rsidRPr="00E40E67">
        <w:rPr>
          <w:b w:val="0"/>
        </w:rPr>
        <w:t xml:space="preserve"> </w:t>
      </w:r>
    </w:p>
    <w:p w14:paraId="7427D9F7" w14:textId="77777777" w:rsidR="00E40E67" w:rsidRPr="00E40E67" w:rsidRDefault="00E40E67" w:rsidP="00E40E67">
      <w:pPr>
        <w:pStyle w:val="CoverHeading3"/>
        <w:rPr>
          <w:rFonts w:ascii="MarkOT" w:hAnsi="MarkOT"/>
          <w:sz w:val="20"/>
          <w:szCs w:val="20"/>
        </w:rPr>
      </w:pPr>
      <w:r w:rsidRPr="00E40E67">
        <w:rPr>
          <w:rFonts w:ascii="MarkOT" w:hAnsi="MarkOT"/>
          <w:sz w:val="20"/>
          <w:szCs w:val="20"/>
        </w:rPr>
        <w:t>The cost of the service depends on:</w:t>
      </w:r>
    </w:p>
    <w:p w14:paraId="37E1C3E1" w14:textId="77777777" w:rsidR="00E40E67" w:rsidRPr="00E40E67" w:rsidRDefault="00E40E67" w:rsidP="00264F54">
      <w:pPr>
        <w:pStyle w:val="CoverHeading3"/>
        <w:numPr>
          <w:ilvl w:val="0"/>
          <w:numId w:val="23"/>
        </w:numPr>
        <w:rPr>
          <w:rFonts w:ascii="MarkOT" w:hAnsi="MarkOT"/>
          <w:sz w:val="20"/>
          <w:szCs w:val="20"/>
        </w:rPr>
      </w:pPr>
      <w:r w:rsidRPr="00E40E67">
        <w:rPr>
          <w:rFonts w:ascii="MarkOT" w:hAnsi="MarkOT"/>
          <w:sz w:val="20"/>
          <w:szCs w:val="20"/>
        </w:rPr>
        <w:t>the pricing plan you select (see Loop pricing table for small or medium business customers),</w:t>
      </w:r>
    </w:p>
    <w:p w14:paraId="6B245EFC" w14:textId="77777777" w:rsidR="00E40E67" w:rsidRPr="00E40E67" w:rsidRDefault="00E40E67" w:rsidP="00264F54">
      <w:pPr>
        <w:pStyle w:val="CoverHeading3"/>
        <w:numPr>
          <w:ilvl w:val="0"/>
          <w:numId w:val="23"/>
        </w:numPr>
        <w:rPr>
          <w:rFonts w:ascii="MarkOT" w:hAnsi="MarkOT"/>
          <w:sz w:val="20"/>
          <w:szCs w:val="20"/>
        </w:rPr>
      </w:pPr>
      <w:r w:rsidRPr="00E40E67">
        <w:rPr>
          <w:rFonts w:ascii="MarkOT" w:hAnsi="MarkOT"/>
          <w:sz w:val="20"/>
          <w:szCs w:val="20"/>
        </w:rPr>
        <w:t>the installation charges and if your premises require a remote, or self installation,</w:t>
      </w:r>
    </w:p>
    <w:p w14:paraId="6D5CD7FD" w14:textId="77777777" w:rsidR="00E40E67" w:rsidRPr="00E40E67" w:rsidRDefault="00E40E67" w:rsidP="00264F54">
      <w:pPr>
        <w:pStyle w:val="CoverHeading3"/>
        <w:numPr>
          <w:ilvl w:val="0"/>
          <w:numId w:val="23"/>
        </w:numPr>
        <w:rPr>
          <w:rFonts w:ascii="MarkOT" w:hAnsi="MarkOT"/>
          <w:sz w:val="20"/>
          <w:szCs w:val="20"/>
        </w:rPr>
      </w:pPr>
      <w:r w:rsidRPr="00E40E67">
        <w:rPr>
          <w:rFonts w:ascii="MarkOT" w:hAnsi="MarkOT"/>
          <w:sz w:val="20"/>
          <w:szCs w:val="20"/>
        </w:rPr>
        <w:t>your use of the service (including, for example, length of call, time and day of call, destination of call and call type, and your use of any enhanced calling features), and</w:t>
      </w:r>
    </w:p>
    <w:p w14:paraId="1DD6FB39" w14:textId="77777777" w:rsidR="00E40E67" w:rsidRPr="00E40E67" w:rsidRDefault="00E40E67" w:rsidP="00264F54">
      <w:pPr>
        <w:pStyle w:val="CoverHeading3"/>
        <w:numPr>
          <w:ilvl w:val="0"/>
          <w:numId w:val="23"/>
        </w:numPr>
        <w:rPr>
          <w:rFonts w:ascii="MarkOT" w:hAnsi="MarkOT"/>
          <w:sz w:val="20"/>
          <w:szCs w:val="20"/>
        </w:rPr>
      </w:pPr>
      <w:r w:rsidRPr="00E40E67">
        <w:rPr>
          <w:rFonts w:ascii="MarkOT" w:hAnsi="MarkOT"/>
          <w:sz w:val="20"/>
          <w:szCs w:val="20"/>
        </w:rPr>
        <w:t>any changes you make to your pricing plan, the enhanced calling features you use or acquire and if you accept the terms of a special.</w:t>
      </w:r>
    </w:p>
    <w:p w14:paraId="5B708C5A" w14:textId="77777777" w:rsidR="00E40E67" w:rsidRPr="00E40E67" w:rsidRDefault="00E40E67" w:rsidP="00E40E67">
      <w:pPr>
        <w:pStyle w:val="Heading2"/>
        <w:rPr>
          <w:b w:val="0"/>
        </w:rPr>
      </w:pPr>
      <w:bookmarkStart w:id="46" w:name="_Toc476919963"/>
      <w:r w:rsidRPr="00E40E67">
        <w:rPr>
          <w:b w:val="0"/>
        </w:rPr>
        <w:t>Can you change your pricing plan?</w:t>
      </w:r>
      <w:bookmarkEnd w:id="46"/>
    </w:p>
    <w:p w14:paraId="07C53FF3" w14:textId="77777777" w:rsidR="00E40E67" w:rsidRPr="00E40E67" w:rsidRDefault="00E40E67" w:rsidP="00E40E67">
      <w:pPr>
        <w:pStyle w:val="CoverHeading3"/>
        <w:rPr>
          <w:rFonts w:ascii="MarkOT" w:hAnsi="MarkOT"/>
          <w:sz w:val="20"/>
          <w:szCs w:val="20"/>
        </w:rPr>
      </w:pPr>
      <w:r w:rsidRPr="00E40E67">
        <w:rPr>
          <w:rFonts w:ascii="MarkOT" w:hAnsi="MarkOT"/>
          <w:sz w:val="20"/>
          <w:szCs w:val="20"/>
        </w:rPr>
        <w:t>You may change pricing plan:</w:t>
      </w:r>
    </w:p>
    <w:p w14:paraId="35330C4B" w14:textId="77777777" w:rsidR="00E40E67" w:rsidRPr="00E40E67" w:rsidRDefault="00E40E67" w:rsidP="00264F54">
      <w:pPr>
        <w:pStyle w:val="CoverHeading3"/>
        <w:numPr>
          <w:ilvl w:val="0"/>
          <w:numId w:val="24"/>
        </w:numPr>
        <w:rPr>
          <w:rFonts w:ascii="MarkOT" w:hAnsi="MarkOT"/>
          <w:sz w:val="20"/>
          <w:szCs w:val="20"/>
        </w:rPr>
      </w:pPr>
      <w:r w:rsidRPr="00E40E67">
        <w:rPr>
          <w:rFonts w:ascii="MarkOT" w:hAnsi="MarkOT"/>
          <w:sz w:val="20"/>
          <w:szCs w:val="20"/>
        </w:rPr>
        <w:t>if your current pricing plan allows you to change, and</w:t>
      </w:r>
    </w:p>
    <w:p w14:paraId="026B69DF" w14:textId="77777777" w:rsidR="00E40E67" w:rsidRPr="00E40E67" w:rsidRDefault="00E40E67" w:rsidP="00264F54">
      <w:pPr>
        <w:pStyle w:val="CoverHeading3"/>
        <w:numPr>
          <w:ilvl w:val="0"/>
          <w:numId w:val="24"/>
        </w:numPr>
        <w:rPr>
          <w:rFonts w:ascii="MarkOT" w:hAnsi="MarkOT" w:cs="OptusDINCond-Bold"/>
          <w:sz w:val="20"/>
          <w:szCs w:val="20"/>
        </w:rPr>
      </w:pPr>
      <w:r w:rsidRPr="00E40E67">
        <w:rPr>
          <w:rFonts w:ascii="MarkOT" w:hAnsi="MarkOT" w:cs="OptusDINCond-Bold"/>
          <w:sz w:val="20"/>
          <w:szCs w:val="20"/>
        </w:rPr>
        <w:t>if you meet the eligibility criteria of the pricing plan to which you are wanting to change</w:t>
      </w:r>
    </w:p>
    <w:p w14:paraId="6DC95492" w14:textId="77777777" w:rsidR="007C22C5" w:rsidRDefault="00E40E67" w:rsidP="00BE3953">
      <w:pPr>
        <w:pStyle w:val="Heading1"/>
        <w:rPr>
          <w:sz w:val="40"/>
          <w:szCs w:val="40"/>
        </w:rPr>
      </w:pPr>
      <w:bookmarkStart w:id="47" w:name="_Toc476919964"/>
      <w:r>
        <w:rPr>
          <w:sz w:val="40"/>
          <w:szCs w:val="40"/>
        </w:rPr>
        <w:t>Phone Numbers</w:t>
      </w:r>
      <w:bookmarkEnd w:id="47"/>
    </w:p>
    <w:p w14:paraId="5FBE4699" w14:textId="77777777" w:rsidR="00A26C33" w:rsidRPr="00A26C33" w:rsidRDefault="00A26C33" w:rsidP="00A26C33">
      <w:pPr>
        <w:pStyle w:val="Heading2"/>
        <w:rPr>
          <w:b w:val="0"/>
        </w:rPr>
      </w:pPr>
      <w:bookmarkStart w:id="48" w:name="_Toc476919965"/>
      <w:r w:rsidRPr="00A26C33">
        <w:rPr>
          <w:b w:val="0"/>
        </w:rPr>
        <w:t>How do you obtain a phone number?</w:t>
      </w:r>
      <w:bookmarkEnd w:id="48"/>
    </w:p>
    <w:p w14:paraId="21A7392B" w14:textId="77777777" w:rsidR="00A26C33" w:rsidRPr="00A26C33" w:rsidRDefault="00A26C33" w:rsidP="00A26C33">
      <w:pPr>
        <w:pStyle w:val="CoverHeading3"/>
        <w:rPr>
          <w:rFonts w:ascii="MarkOT" w:hAnsi="MarkOT"/>
          <w:sz w:val="20"/>
          <w:szCs w:val="20"/>
        </w:rPr>
      </w:pPr>
      <w:r w:rsidRPr="00A26C33">
        <w:rPr>
          <w:rFonts w:ascii="MarkOT" w:hAnsi="MarkOT"/>
          <w:sz w:val="20"/>
          <w:szCs w:val="20"/>
        </w:rPr>
        <w:t>If you do not already have a phone number for use with the service, we will issue you the required phone numbers needed for the features delivered with your service.</w:t>
      </w:r>
    </w:p>
    <w:p w14:paraId="2748FB71" w14:textId="77777777" w:rsidR="00A26C33" w:rsidRPr="00A26C33" w:rsidRDefault="00A26C33" w:rsidP="00A26C33">
      <w:pPr>
        <w:pStyle w:val="Heading2"/>
        <w:rPr>
          <w:b w:val="0"/>
        </w:rPr>
      </w:pPr>
      <w:bookmarkStart w:id="49" w:name="_Toc476919966"/>
      <w:r w:rsidRPr="00A26C33">
        <w:rPr>
          <w:b w:val="0"/>
        </w:rPr>
        <w:t>How are phone numbers issued?</w:t>
      </w:r>
      <w:bookmarkEnd w:id="49"/>
    </w:p>
    <w:p w14:paraId="35E2E934" w14:textId="77777777" w:rsidR="00A26C33" w:rsidRPr="00A26C33" w:rsidRDefault="00A26C33" w:rsidP="00264F54">
      <w:pPr>
        <w:pStyle w:val="CoverHeading3"/>
        <w:numPr>
          <w:ilvl w:val="0"/>
          <w:numId w:val="25"/>
        </w:numPr>
        <w:rPr>
          <w:rFonts w:ascii="MarkOT" w:hAnsi="MarkOT"/>
          <w:sz w:val="20"/>
          <w:szCs w:val="20"/>
        </w:rPr>
      </w:pPr>
      <w:r w:rsidRPr="00A26C33">
        <w:rPr>
          <w:rFonts w:ascii="MarkOT" w:hAnsi="MarkOT"/>
          <w:sz w:val="20"/>
          <w:szCs w:val="20"/>
        </w:rPr>
        <w:t xml:space="preserve">All phone numbers are selected, issued and used by us in accordance with the Australian Communications and Media Authority's Numbering Plan and Telecommunications Numbering Plan Number Declarations (numbering regulations). </w:t>
      </w:r>
    </w:p>
    <w:p w14:paraId="5D1950D9" w14:textId="77777777" w:rsidR="00A26C33" w:rsidRPr="00A26C33" w:rsidRDefault="00A26C33" w:rsidP="00264F54">
      <w:pPr>
        <w:pStyle w:val="CoverHeading3"/>
        <w:numPr>
          <w:ilvl w:val="0"/>
          <w:numId w:val="25"/>
        </w:numPr>
        <w:rPr>
          <w:rFonts w:ascii="MarkOT" w:hAnsi="MarkOT"/>
          <w:sz w:val="20"/>
          <w:szCs w:val="20"/>
        </w:rPr>
      </w:pPr>
      <w:r w:rsidRPr="00A26C33">
        <w:rPr>
          <w:rFonts w:ascii="MarkOT" w:hAnsi="MarkOT"/>
          <w:sz w:val="20"/>
          <w:szCs w:val="20"/>
        </w:rPr>
        <w:t>For an additional charge, you may apply for a specific phone number.</w:t>
      </w:r>
    </w:p>
    <w:p w14:paraId="2F3F7052" w14:textId="77777777" w:rsidR="00A26C33" w:rsidRPr="00A26C33" w:rsidRDefault="00A26C33" w:rsidP="00264F54">
      <w:pPr>
        <w:pStyle w:val="CoverHeading3"/>
        <w:numPr>
          <w:ilvl w:val="0"/>
          <w:numId w:val="25"/>
        </w:numPr>
        <w:rPr>
          <w:rFonts w:ascii="MarkOT" w:hAnsi="MarkOT"/>
          <w:sz w:val="20"/>
          <w:szCs w:val="20"/>
        </w:rPr>
      </w:pPr>
      <w:r w:rsidRPr="00A26C33">
        <w:rPr>
          <w:rFonts w:ascii="MarkOT" w:hAnsi="MarkOT"/>
          <w:sz w:val="20"/>
          <w:szCs w:val="20"/>
        </w:rPr>
        <w:t>For an additional charge, you may apply for a sequential block of in-dial number ranges.</w:t>
      </w:r>
    </w:p>
    <w:p w14:paraId="2FC4CB50" w14:textId="77777777" w:rsidR="00A26C33" w:rsidRPr="00A26C33" w:rsidRDefault="00A26C33" w:rsidP="00A26C33">
      <w:pPr>
        <w:pStyle w:val="Heading2"/>
        <w:rPr>
          <w:b w:val="0"/>
        </w:rPr>
      </w:pPr>
      <w:bookmarkStart w:id="50" w:name="_Toc476919967"/>
      <w:r w:rsidRPr="00A26C33">
        <w:rPr>
          <w:b w:val="0"/>
        </w:rPr>
        <w:t>Can we change your phone number?</w:t>
      </w:r>
      <w:bookmarkEnd w:id="50"/>
      <w:r w:rsidRPr="00A26C33">
        <w:rPr>
          <w:b w:val="0"/>
        </w:rPr>
        <w:t xml:space="preserve"> </w:t>
      </w:r>
    </w:p>
    <w:p w14:paraId="2BB88784" w14:textId="77777777" w:rsidR="00A26C33" w:rsidRPr="00A26C33" w:rsidRDefault="00A26C33" w:rsidP="00264F54">
      <w:pPr>
        <w:pStyle w:val="CoverHeading3"/>
        <w:numPr>
          <w:ilvl w:val="0"/>
          <w:numId w:val="26"/>
        </w:numPr>
        <w:rPr>
          <w:rFonts w:ascii="MarkOT" w:hAnsi="MarkOT"/>
          <w:sz w:val="20"/>
          <w:szCs w:val="20"/>
        </w:rPr>
      </w:pPr>
      <w:r w:rsidRPr="00A26C33">
        <w:rPr>
          <w:rFonts w:ascii="MarkOT" w:hAnsi="MarkOT"/>
          <w:sz w:val="20"/>
          <w:szCs w:val="20"/>
        </w:rPr>
        <w:t>We may be required to recover or recover and replace a phone number we have issued you in order for us to comply with the numbering regulations.</w:t>
      </w:r>
    </w:p>
    <w:p w14:paraId="6133A96B" w14:textId="77777777" w:rsidR="00A26C33" w:rsidRPr="00A26C33" w:rsidRDefault="00A26C33" w:rsidP="00264F54">
      <w:pPr>
        <w:pStyle w:val="CoverHeading3"/>
        <w:numPr>
          <w:ilvl w:val="0"/>
          <w:numId w:val="26"/>
        </w:numPr>
        <w:rPr>
          <w:rFonts w:ascii="MarkOT" w:hAnsi="MarkOT"/>
          <w:sz w:val="20"/>
          <w:szCs w:val="20"/>
        </w:rPr>
      </w:pPr>
      <w:r w:rsidRPr="00A26C33">
        <w:rPr>
          <w:rFonts w:ascii="MarkOT" w:hAnsi="MarkOT"/>
          <w:sz w:val="20"/>
          <w:szCs w:val="20"/>
        </w:rPr>
        <w:t>We will give you as much notice as is reasonably practicable if we have to do this.</w:t>
      </w:r>
    </w:p>
    <w:p w14:paraId="15F75F3E" w14:textId="77777777" w:rsidR="00A26C33" w:rsidRPr="00A26C33" w:rsidRDefault="00A26C33" w:rsidP="00A26C33">
      <w:pPr>
        <w:pStyle w:val="Heading2"/>
        <w:rPr>
          <w:b w:val="0"/>
        </w:rPr>
      </w:pPr>
      <w:bookmarkStart w:id="51" w:name="_Toc476919968"/>
      <w:r w:rsidRPr="00A26C33">
        <w:rPr>
          <w:b w:val="0"/>
        </w:rPr>
        <w:t>Who owns the phone number?</w:t>
      </w:r>
      <w:bookmarkEnd w:id="51"/>
    </w:p>
    <w:p w14:paraId="4E0D7A2E" w14:textId="77777777" w:rsidR="00A26C33" w:rsidRPr="00A26C33" w:rsidRDefault="00A26C33" w:rsidP="00264F54">
      <w:pPr>
        <w:pStyle w:val="CoverHeading3"/>
        <w:numPr>
          <w:ilvl w:val="0"/>
          <w:numId w:val="27"/>
        </w:numPr>
        <w:rPr>
          <w:rFonts w:ascii="MarkOT" w:hAnsi="MarkOT"/>
          <w:sz w:val="20"/>
          <w:szCs w:val="20"/>
        </w:rPr>
      </w:pPr>
      <w:r w:rsidRPr="00A26C33">
        <w:rPr>
          <w:rFonts w:ascii="MarkOT" w:hAnsi="MarkOT"/>
          <w:sz w:val="20"/>
          <w:szCs w:val="20"/>
        </w:rPr>
        <w:t>You do not own the phone numbers and your right to use the phone numbers starts when we issue the phone numbers to you.</w:t>
      </w:r>
    </w:p>
    <w:p w14:paraId="76151A70" w14:textId="77777777" w:rsidR="00A26C33" w:rsidRPr="00A26C33" w:rsidRDefault="00A26C33" w:rsidP="00264F54">
      <w:pPr>
        <w:pStyle w:val="CoverHeading3"/>
        <w:numPr>
          <w:ilvl w:val="0"/>
          <w:numId w:val="27"/>
        </w:numPr>
        <w:rPr>
          <w:rFonts w:ascii="MarkOT" w:hAnsi="MarkOT"/>
          <w:sz w:val="20"/>
          <w:szCs w:val="20"/>
        </w:rPr>
      </w:pPr>
      <w:r w:rsidRPr="00A26C33">
        <w:rPr>
          <w:rFonts w:ascii="MarkOT" w:hAnsi="MarkOT"/>
          <w:sz w:val="20"/>
          <w:szCs w:val="20"/>
        </w:rPr>
        <w:t xml:space="preserve">Your right to use the phone numbers ends if you no longer obtain the service unless you transfer your phone numbers (see clause 6 below). </w:t>
      </w:r>
    </w:p>
    <w:p w14:paraId="22A431D3" w14:textId="77777777" w:rsidR="00A26C33" w:rsidRPr="00A26C33" w:rsidRDefault="00A26C33" w:rsidP="00264F54">
      <w:pPr>
        <w:pStyle w:val="CoverHeading3"/>
        <w:numPr>
          <w:ilvl w:val="0"/>
          <w:numId w:val="27"/>
        </w:numPr>
        <w:rPr>
          <w:rFonts w:ascii="MarkOT" w:hAnsi="MarkOT"/>
          <w:sz w:val="20"/>
          <w:szCs w:val="20"/>
        </w:rPr>
      </w:pPr>
      <w:r w:rsidRPr="00A26C33">
        <w:rPr>
          <w:rFonts w:ascii="MarkOT" w:hAnsi="MarkOT"/>
          <w:sz w:val="20"/>
          <w:szCs w:val="20"/>
        </w:rPr>
        <w:t>If you stop obtaining the service and do not transfer your phone numbers, we may issue your phone numbers to another customer in accordance with the numbering regulations.</w:t>
      </w:r>
    </w:p>
    <w:p w14:paraId="10183E4D" w14:textId="77777777" w:rsidR="00A26C33" w:rsidRPr="00A26C33" w:rsidRDefault="00A26C33" w:rsidP="00A26C33">
      <w:pPr>
        <w:pStyle w:val="Heading2"/>
        <w:rPr>
          <w:b w:val="0"/>
        </w:rPr>
      </w:pPr>
      <w:bookmarkStart w:id="52" w:name="_Toc476919969"/>
      <w:r w:rsidRPr="00A26C33">
        <w:rPr>
          <w:b w:val="0"/>
        </w:rPr>
        <w:t>Our liability to you in respect of phone numbers</w:t>
      </w:r>
      <w:bookmarkEnd w:id="52"/>
    </w:p>
    <w:p w14:paraId="0D1AD0DD" w14:textId="77777777" w:rsidR="00A26C33" w:rsidRPr="00A26C33" w:rsidRDefault="00A26C33" w:rsidP="00A26C33">
      <w:pPr>
        <w:pStyle w:val="CoverHeading3"/>
        <w:rPr>
          <w:rFonts w:ascii="MarkOT" w:hAnsi="MarkOT"/>
          <w:sz w:val="20"/>
          <w:szCs w:val="20"/>
        </w:rPr>
      </w:pPr>
      <w:r w:rsidRPr="00A26C33">
        <w:rPr>
          <w:rFonts w:ascii="MarkOT" w:hAnsi="MarkOT"/>
          <w:sz w:val="20"/>
          <w:szCs w:val="20"/>
        </w:rPr>
        <w:t>We are not liable to you for any expense or loss incurred by you or your business due to:</w:t>
      </w:r>
    </w:p>
    <w:p w14:paraId="58CB6D4C" w14:textId="77777777" w:rsidR="00A26C33" w:rsidRPr="00A26C33" w:rsidRDefault="00A26C33" w:rsidP="00264F54">
      <w:pPr>
        <w:pStyle w:val="CoverHeading3"/>
        <w:numPr>
          <w:ilvl w:val="0"/>
          <w:numId w:val="28"/>
        </w:numPr>
        <w:rPr>
          <w:rFonts w:ascii="MarkOT" w:hAnsi="MarkOT"/>
          <w:sz w:val="20"/>
          <w:szCs w:val="20"/>
        </w:rPr>
      </w:pPr>
      <w:r w:rsidRPr="00A26C33">
        <w:rPr>
          <w:rFonts w:ascii="MarkOT" w:hAnsi="MarkOT"/>
          <w:sz w:val="20"/>
          <w:szCs w:val="20"/>
        </w:rPr>
        <w:t>any recovery or recovery and replacement of your phone numbers under clause 5.3(a) above, or</w:t>
      </w:r>
    </w:p>
    <w:p w14:paraId="0F2CF399" w14:textId="77777777" w:rsidR="00A26C33" w:rsidRPr="00A26C33" w:rsidRDefault="00A26C33" w:rsidP="00264F54">
      <w:pPr>
        <w:pStyle w:val="CoverHeading3"/>
        <w:numPr>
          <w:ilvl w:val="0"/>
          <w:numId w:val="28"/>
        </w:numPr>
        <w:rPr>
          <w:rFonts w:ascii="MarkOT" w:hAnsi="MarkOT"/>
          <w:sz w:val="20"/>
          <w:szCs w:val="20"/>
        </w:rPr>
      </w:pPr>
      <w:r w:rsidRPr="00A26C33">
        <w:rPr>
          <w:rFonts w:ascii="MarkOT" w:hAnsi="MarkOT"/>
          <w:sz w:val="20"/>
          <w:szCs w:val="20"/>
        </w:rPr>
        <w:t>you ceasing to have the right to use your phone numbers under clause 5.4 above.</w:t>
      </w:r>
    </w:p>
    <w:p w14:paraId="4A89F924" w14:textId="77777777" w:rsidR="00A26C33" w:rsidRPr="00A26C33" w:rsidRDefault="00A26C33" w:rsidP="00A91EB8">
      <w:pPr>
        <w:pStyle w:val="Heading2"/>
        <w:numPr>
          <w:ilvl w:val="0"/>
          <w:numId w:val="0"/>
        </w:numPr>
      </w:pPr>
    </w:p>
    <w:p w14:paraId="2A27BBA3" w14:textId="77777777" w:rsidR="00AC04AF" w:rsidRPr="00225CC9" w:rsidRDefault="00A91EB8" w:rsidP="00BE3953">
      <w:pPr>
        <w:pStyle w:val="Heading1"/>
        <w:rPr>
          <w:sz w:val="40"/>
          <w:szCs w:val="40"/>
        </w:rPr>
      </w:pPr>
      <w:bookmarkStart w:id="53" w:name="_Toc476919970"/>
      <w:r>
        <w:rPr>
          <w:sz w:val="40"/>
          <w:szCs w:val="40"/>
        </w:rPr>
        <w:t>Porting your Phone Numbers</w:t>
      </w:r>
      <w:bookmarkEnd w:id="53"/>
    </w:p>
    <w:p w14:paraId="515622B9" w14:textId="77777777" w:rsidR="00A91EB8" w:rsidRPr="00A91EB8" w:rsidRDefault="00A91EB8" w:rsidP="00A91EB8">
      <w:pPr>
        <w:pStyle w:val="Heading2"/>
        <w:rPr>
          <w:b w:val="0"/>
        </w:rPr>
      </w:pPr>
      <w:bookmarkStart w:id="54" w:name="_Toc133209917"/>
      <w:bookmarkStart w:id="55" w:name="_Toc393986791"/>
      <w:bookmarkStart w:id="56" w:name="_Toc468097256"/>
      <w:bookmarkStart w:id="57" w:name="_Toc476919971"/>
      <w:r w:rsidRPr="00A91EB8">
        <w:rPr>
          <w:b w:val="0"/>
          <w:i/>
        </w:rPr>
        <w:t xml:space="preserve">Porting </w:t>
      </w:r>
      <w:r w:rsidRPr="00A91EB8">
        <w:rPr>
          <w:b w:val="0"/>
        </w:rPr>
        <w:t xml:space="preserve">from another telephone company or </w:t>
      </w:r>
      <w:r w:rsidRPr="00A91EB8">
        <w:rPr>
          <w:b w:val="0"/>
          <w:i/>
        </w:rPr>
        <w:t>service provider</w:t>
      </w:r>
      <w:bookmarkEnd w:id="54"/>
      <w:bookmarkEnd w:id="55"/>
      <w:bookmarkEnd w:id="56"/>
      <w:bookmarkEnd w:id="57"/>
    </w:p>
    <w:p w14:paraId="707EEA1F" w14:textId="77777777" w:rsidR="00DA67E9" w:rsidRPr="00DA67E9" w:rsidRDefault="00DA67E9" w:rsidP="00264F54">
      <w:pPr>
        <w:pStyle w:val="Heading7"/>
        <w:numPr>
          <w:ilvl w:val="0"/>
          <w:numId w:val="29"/>
        </w:numPr>
        <w:rPr>
          <w:rFonts w:ascii="MarkOT" w:hAnsi="MarkOT"/>
          <w:sz w:val="20"/>
          <w:szCs w:val="20"/>
        </w:rPr>
      </w:pPr>
      <w:r w:rsidRPr="00DA67E9">
        <w:rPr>
          <w:rFonts w:ascii="MarkOT" w:hAnsi="MarkOT"/>
          <w:i/>
          <w:sz w:val="20"/>
          <w:szCs w:val="20"/>
        </w:rPr>
        <w:t>You</w:t>
      </w:r>
      <w:r w:rsidRPr="00DA67E9">
        <w:rPr>
          <w:rFonts w:ascii="MarkOT" w:hAnsi="MarkOT"/>
          <w:sz w:val="20"/>
          <w:szCs w:val="20"/>
        </w:rPr>
        <w:t xml:space="preserve"> may be able to </w:t>
      </w:r>
      <w:r w:rsidRPr="00DA67E9">
        <w:rPr>
          <w:rFonts w:ascii="MarkOT" w:hAnsi="MarkOT"/>
          <w:i/>
          <w:sz w:val="20"/>
          <w:szCs w:val="20"/>
        </w:rPr>
        <w:t xml:space="preserve">port </w:t>
      </w:r>
      <w:r w:rsidRPr="00DA67E9">
        <w:rPr>
          <w:rFonts w:ascii="MarkOT" w:hAnsi="MarkOT"/>
          <w:sz w:val="20"/>
          <w:szCs w:val="20"/>
        </w:rPr>
        <w:t xml:space="preserve">your phone numbers </w:t>
      </w:r>
      <w:r w:rsidRPr="00DA67E9">
        <w:rPr>
          <w:rFonts w:ascii="MarkOT" w:hAnsi="MarkOT"/>
          <w:i/>
          <w:sz w:val="20"/>
          <w:szCs w:val="20"/>
        </w:rPr>
        <w:t>you</w:t>
      </w:r>
      <w:r w:rsidRPr="00DA67E9">
        <w:rPr>
          <w:rFonts w:ascii="MarkOT" w:hAnsi="MarkOT"/>
          <w:sz w:val="20"/>
          <w:szCs w:val="20"/>
        </w:rPr>
        <w:t xml:space="preserve"> have obtained from another service provider when </w:t>
      </w:r>
      <w:r w:rsidRPr="00DA67E9">
        <w:rPr>
          <w:rFonts w:ascii="MarkOT" w:hAnsi="MarkOT"/>
          <w:i/>
          <w:sz w:val="20"/>
          <w:szCs w:val="20"/>
        </w:rPr>
        <w:t>you</w:t>
      </w:r>
      <w:r w:rsidRPr="00DA67E9">
        <w:rPr>
          <w:rFonts w:ascii="MarkOT" w:hAnsi="MarkOT"/>
          <w:sz w:val="20"/>
          <w:szCs w:val="20"/>
        </w:rPr>
        <w:t xml:space="preserve"> connect to the </w:t>
      </w:r>
      <w:r w:rsidRPr="00DA67E9">
        <w:rPr>
          <w:rFonts w:ascii="MarkOT" w:hAnsi="MarkOT"/>
          <w:i/>
          <w:sz w:val="20"/>
          <w:szCs w:val="20"/>
        </w:rPr>
        <w:t>service</w:t>
      </w:r>
      <w:r w:rsidRPr="00DA67E9">
        <w:rPr>
          <w:rFonts w:ascii="MarkOT" w:hAnsi="MarkOT"/>
          <w:sz w:val="20"/>
          <w:szCs w:val="20"/>
        </w:rPr>
        <w:t>.</w:t>
      </w:r>
    </w:p>
    <w:p w14:paraId="4FE89C13" w14:textId="77777777" w:rsidR="00DA67E9" w:rsidRPr="00DA67E9" w:rsidRDefault="00DA67E9" w:rsidP="00264F54">
      <w:pPr>
        <w:pStyle w:val="Heading7"/>
        <w:numPr>
          <w:ilvl w:val="0"/>
          <w:numId w:val="29"/>
        </w:numPr>
        <w:rPr>
          <w:rFonts w:ascii="MarkOT" w:hAnsi="MarkOT"/>
          <w:sz w:val="20"/>
          <w:szCs w:val="20"/>
        </w:rPr>
      </w:pPr>
      <w:r w:rsidRPr="00DA67E9">
        <w:rPr>
          <w:rFonts w:ascii="MarkOT" w:hAnsi="MarkOT"/>
          <w:i/>
          <w:sz w:val="20"/>
          <w:szCs w:val="20"/>
        </w:rPr>
        <w:t>We</w:t>
      </w:r>
      <w:r w:rsidRPr="00DA67E9">
        <w:rPr>
          <w:rFonts w:ascii="MarkOT" w:hAnsi="MarkOT"/>
          <w:sz w:val="20"/>
          <w:szCs w:val="20"/>
        </w:rPr>
        <w:t xml:space="preserve"> will not charge </w:t>
      </w:r>
      <w:r w:rsidRPr="00DA67E9">
        <w:rPr>
          <w:rFonts w:ascii="MarkOT" w:hAnsi="MarkOT"/>
          <w:i/>
          <w:sz w:val="20"/>
          <w:szCs w:val="20"/>
        </w:rPr>
        <w:t>you</w:t>
      </w:r>
      <w:r w:rsidRPr="00DA67E9">
        <w:rPr>
          <w:rFonts w:ascii="MarkOT" w:hAnsi="MarkOT"/>
          <w:sz w:val="20"/>
          <w:szCs w:val="20"/>
        </w:rPr>
        <w:t xml:space="preserve"> a fee for porting phone numbers from another service provider. However, before </w:t>
      </w:r>
      <w:r w:rsidRPr="00DA67E9">
        <w:rPr>
          <w:rFonts w:ascii="MarkOT" w:hAnsi="MarkOT"/>
          <w:i/>
          <w:sz w:val="20"/>
          <w:szCs w:val="20"/>
        </w:rPr>
        <w:t xml:space="preserve">you </w:t>
      </w:r>
      <w:r w:rsidRPr="00DA67E9">
        <w:rPr>
          <w:rFonts w:ascii="MarkOT" w:hAnsi="MarkOT"/>
          <w:sz w:val="20"/>
          <w:szCs w:val="20"/>
        </w:rPr>
        <w:t>port</w:t>
      </w:r>
      <w:r w:rsidRPr="00DA67E9">
        <w:rPr>
          <w:rFonts w:ascii="MarkOT" w:hAnsi="MarkOT"/>
          <w:i/>
          <w:sz w:val="20"/>
          <w:szCs w:val="20"/>
        </w:rPr>
        <w:t xml:space="preserve"> your </w:t>
      </w:r>
      <w:r w:rsidRPr="00DA67E9">
        <w:rPr>
          <w:rFonts w:ascii="MarkOT" w:hAnsi="MarkOT"/>
          <w:sz w:val="20"/>
          <w:szCs w:val="20"/>
        </w:rPr>
        <w:t xml:space="preserve">phone numbers </w:t>
      </w:r>
      <w:r w:rsidRPr="00DA67E9">
        <w:rPr>
          <w:rFonts w:ascii="MarkOT" w:hAnsi="MarkOT"/>
          <w:i/>
          <w:sz w:val="20"/>
          <w:szCs w:val="20"/>
        </w:rPr>
        <w:t>you</w:t>
      </w:r>
      <w:r w:rsidRPr="00DA67E9">
        <w:rPr>
          <w:rFonts w:ascii="MarkOT" w:hAnsi="MarkOT"/>
          <w:sz w:val="20"/>
          <w:szCs w:val="20"/>
        </w:rPr>
        <w:t xml:space="preserve"> should confirm the terms of </w:t>
      </w:r>
      <w:r w:rsidRPr="00DA67E9">
        <w:rPr>
          <w:rFonts w:ascii="MarkOT" w:hAnsi="MarkOT"/>
          <w:i/>
          <w:sz w:val="20"/>
          <w:szCs w:val="20"/>
        </w:rPr>
        <w:t>your</w:t>
      </w:r>
      <w:r w:rsidRPr="00DA67E9">
        <w:rPr>
          <w:rFonts w:ascii="MarkOT" w:hAnsi="MarkOT"/>
          <w:sz w:val="20"/>
          <w:szCs w:val="20"/>
        </w:rPr>
        <w:t xml:space="preserve"> </w:t>
      </w:r>
      <w:r w:rsidRPr="00DA67E9">
        <w:rPr>
          <w:rFonts w:ascii="MarkOT" w:hAnsi="MarkOT"/>
          <w:i/>
          <w:sz w:val="20"/>
          <w:szCs w:val="20"/>
        </w:rPr>
        <w:t>agreement</w:t>
      </w:r>
      <w:r w:rsidRPr="00DA67E9">
        <w:rPr>
          <w:rFonts w:ascii="MarkOT" w:hAnsi="MarkOT"/>
          <w:sz w:val="20"/>
          <w:szCs w:val="20"/>
        </w:rPr>
        <w:t xml:space="preserve"> with that service provider, to determine what consequences, if any, there are when </w:t>
      </w:r>
      <w:r w:rsidRPr="00DA67E9">
        <w:rPr>
          <w:rFonts w:ascii="MarkOT" w:hAnsi="MarkOT"/>
          <w:i/>
          <w:sz w:val="20"/>
          <w:szCs w:val="20"/>
        </w:rPr>
        <w:t>you</w:t>
      </w:r>
      <w:r w:rsidRPr="00DA67E9">
        <w:rPr>
          <w:rFonts w:ascii="MarkOT" w:hAnsi="MarkOT"/>
          <w:sz w:val="20"/>
          <w:szCs w:val="20"/>
        </w:rPr>
        <w:t xml:space="preserve"> port</w:t>
      </w:r>
      <w:r w:rsidRPr="00DA67E9">
        <w:rPr>
          <w:rFonts w:ascii="MarkOT" w:hAnsi="MarkOT"/>
          <w:i/>
          <w:sz w:val="20"/>
          <w:szCs w:val="20"/>
        </w:rPr>
        <w:t xml:space="preserve"> your</w:t>
      </w:r>
      <w:r w:rsidRPr="00DA67E9">
        <w:rPr>
          <w:rFonts w:ascii="MarkOT" w:hAnsi="MarkOT"/>
          <w:sz w:val="20"/>
          <w:szCs w:val="20"/>
        </w:rPr>
        <w:t xml:space="preserve"> phone numbers (including, for example, a fee for porting</w:t>
      </w:r>
      <w:r w:rsidRPr="00DA67E9">
        <w:rPr>
          <w:rFonts w:ascii="MarkOT" w:hAnsi="MarkOT"/>
          <w:i/>
          <w:sz w:val="20"/>
          <w:szCs w:val="20"/>
        </w:rPr>
        <w:t xml:space="preserve"> </w:t>
      </w:r>
      <w:r w:rsidRPr="00DA67E9">
        <w:rPr>
          <w:rFonts w:ascii="MarkOT" w:hAnsi="MarkOT"/>
          <w:sz w:val="20"/>
          <w:szCs w:val="20"/>
        </w:rPr>
        <w:t>or any early cancellation fees).</w:t>
      </w:r>
    </w:p>
    <w:p w14:paraId="29B865A3" w14:textId="77777777" w:rsidR="00DA67E9" w:rsidRDefault="00DA67E9" w:rsidP="00264F54">
      <w:pPr>
        <w:pStyle w:val="Heading7"/>
        <w:numPr>
          <w:ilvl w:val="0"/>
          <w:numId w:val="29"/>
        </w:numPr>
        <w:rPr>
          <w:rFonts w:ascii="MarkOT" w:hAnsi="MarkOT"/>
          <w:sz w:val="20"/>
          <w:szCs w:val="20"/>
        </w:rPr>
      </w:pPr>
      <w:r w:rsidRPr="00DA67E9">
        <w:rPr>
          <w:rFonts w:ascii="MarkOT" w:hAnsi="MarkOT"/>
          <w:sz w:val="20"/>
          <w:szCs w:val="20"/>
        </w:rPr>
        <w:t xml:space="preserve">When </w:t>
      </w:r>
      <w:r w:rsidRPr="00DA67E9">
        <w:rPr>
          <w:rFonts w:ascii="MarkOT" w:hAnsi="MarkOT"/>
          <w:i/>
          <w:sz w:val="20"/>
          <w:szCs w:val="20"/>
        </w:rPr>
        <w:t>you</w:t>
      </w:r>
      <w:r w:rsidRPr="00DA67E9">
        <w:rPr>
          <w:rFonts w:ascii="MarkOT" w:hAnsi="MarkOT"/>
          <w:sz w:val="20"/>
          <w:szCs w:val="20"/>
        </w:rPr>
        <w:t xml:space="preserve"> port</w:t>
      </w:r>
      <w:r w:rsidRPr="00DA67E9">
        <w:rPr>
          <w:rFonts w:ascii="MarkOT" w:hAnsi="MarkOT"/>
          <w:i/>
          <w:sz w:val="20"/>
          <w:szCs w:val="20"/>
        </w:rPr>
        <w:t xml:space="preserve"> your </w:t>
      </w:r>
      <w:r w:rsidRPr="00DA67E9">
        <w:rPr>
          <w:rFonts w:ascii="MarkOT" w:hAnsi="MarkOT"/>
          <w:sz w:val="20"/>
          <w:szCs w:val="20"/>
        </w:rPr>
        <w:t xml:space="preserve">phone numbers to </w:t>
      </w:r>
      <w:r w:rsidRPr="00DA67E9">
        <w:rPr>
          <w:rFonts w:ascii="MarkOT" w:hAnsi="MarkOT"/>
          <w:i/>
          <w:sz w:val="20"/>
          <w:szCs w:val="20"/>
        </w:rPr>
        <w:t xml:space="preserve">us, </w:t>
      </w:r>
      <w:r w:rsidRPr="00DA67E9">
        <w:rPr>
          <w:rFonts w:ascii="MarkOT" w:hAnsi="MarkOT"/>
          <w:sz w:val="20"/>
          <w:szCs w:val="20"/>
        </w:rPr>
        <w:t xml:space="preserve">there may be a brief period when the </w:t>
      </w:r>
      <w:r w:rsidRPr="00DA67E9">
        <w:rPr>
          <w:rFonts w:ascii="MarkOT" w:hAnsi="MarkOT"/>
          <w:i/>
          <w:sz w:val="20"/>
          <w:szCs w:val="20"/>
        </w:rPr>
        <w:t>service</w:t>
      </w:r>
      <w:r w:rsidRPr="00DA67E9">
        <w:rPr>
          <w:rFonts w:ascii="MarkOT" w:hAnsi="MarkOT"/>
          <w:sz w:val="20"/>
          <w:szCs w:val="20"/>
        </w:rPr>
        <w:t xml:space="preserve"> is interrupted. </w:t>
      </w:r>
    </w:p>
    <w:p w14:paraId="221FE4CD" w14:textId="77777777" w:rsidR="00DA67E9" w:rsidRPr="00C72353" w:rsidRDefault="00DA67E9" w:rsidP="00DA67E9">
      <w:pPr>
        <w:pStyle w:val="Heading2"/>
        <w:rPr>
          <w:b w:val="0"/>
        </w:rPr>
      </w:pPr>
      <w:bookmarkStart w:id="58" w:name="_Toc91658734"/>
      <w:bookmarkStart w:id="59" w:name="_Toc92776707"/>
      <w:bookmarkStart w:id="60" w:name="_Toc92781300"/>
      <w:bookmarkStart w:id="61" w:name="_Toc92862468"/>
      <w:bookmarkStart w:id="62" w:name="_Toc133209918"/>
      <w:bookmarkStart w:id="63" w:name="_Toc393986792"/>
      <w:bookmarkStart w:id="64" w:name="_Toc468097257"/>
      <w:bookmarkStart w:id="65" w:name="_Toc476919972"/>
      <w:r w:rsidRPr="00C72353">
        <w:rPr>
          <w:b w:val="0"/>
        </w:rPr>
        <w:t>Porting from us</w:t>
      </w:r>
      <w:bookmarkEnd w:id="58"/>
      <w:bookmarkEnd w:id="59"/>
      <w:bookmarkEnd w:id="60"/>
      <w:bookmarkEnd w:id="61"/>
      <w:r w:rsidRPr="00C72353">
        <w:rPr>
          <w:b w:val="0"/>
        </w:rPr>
        <w:t xml:space="preserve"> to another carrier or carriage service provider</w:t>
      </w:r>
      <w:bookmarkEnd w:id="62"/>
      <w:bookmarkEnd w:id="63"/>
      <w:bookmarkEnd w:id="64"/>
      <w:bookmarkEnd w:id="65"/>
    </w:p>
    <w:p w14:paraId="3C9943FF" w14:textId="77777777" w:rsidR="00DA67E9" w:rsidRPr="00DA67E9" w:rsidRDefault="00DA67E9" w:rsidP="00264F54">
      <w:pPr>
        <w:pStyle w:val="Heading7"/>
        <w:numPr>
          <w:ilvl w:val="0"/>
          <w:numId w:val="30"/>
        </w:numPr>
        <w:rPr>
          <w:rFonts w:ascii="MarkOT" w:hAnsi="MarkOT"/>
          <w:sz w:val="20"/>
          <w:szCs w:val="20"/>
        </w:rPr>
      </w:pPr>
      <w:r w:rsidRPr="00DA67E9">
        <w:rPr>
          <w:rFonts w:ascii="MarkOT" w:hAnsi="MarkOT"/>
          <w:i/>
          <w:sz w:val="20"/>
          <w:szCs w:val="20"/>
        </w:rPr>
        <w:t>You</w:t>
      </w:r>
      <w:r w:rsidRPr="00DA67E9">
        <w:rPr>
          <w:rFonts w:ascii="MarkOT" w:hAnsi="MarkOT"/>
          <w:sz w:val="20"/>
          <w:szCs w:val="20"/>
        </w:rPr>
        <w:t xml:space="preserve"> may be able to port</w:t>
      </w:r>
      <w:r w:rsidRPr="00DA67E9">
        <w:rPr>
          <w:rFonts w:ascii="MarkOT" w:hAnsi="MarkOT"/>
          <w:i/>
          <w:sz w:val="20"/>
          <w:szCs w:val="20"/>
        </w:rPr>
        <w:t xml:space="preserve"> your</w:t>
      </w:r>
      <w:r w:rsidRPr="00DA67E9">
        <w:rPr>
          <w:rFonts w:ascii="MarkOT" w:hAnsi="MarkOT"/>
          <w:sz w:val="20"/>
          <w:szCs w:val="20"/>
        </w:rPr>
        <w:t xml:space="preserve"> phone numbers to another service provider</w:t>
      </w:r>
      <w:r w:rsidRPr="00DA67E9">
        <w:rPr>
          <w:rFonts w:ascii="MarkOT" w:hAnsi="MarkOT"/>
          <w:i/>
          <w:sz w:val="20"/>
          <w:szCs w:val="20"/>
        </w:rPr>
        <w:t xml:space="preserve"> </w:t>
      </w:r>
      <w:r w:rsidRPr="00DA67E9">
        <w:rPr>
          <w:rFonts w:ascii="MarkOT" w:hAnsi="MarkOT"/>
          <w:sz w:val="20"/>
          <w:szCs w:val="20"/>
        </w:rPr>
        <w:t xml:space="preserve">by request with that service provider. However, this is not always possible and </w:t>
      </w:r>
      <w:r w:rsidRPr="00DA67E9">
        <w:rPr>
          <w:rFonts w:ascii="MarkOT" w:hAnsi="MarkOT"/>
          <w:i/>
          <w:sz w:val="20"/>
          <w:szCs w:val="20"/>
        </w:rPr>
        <w:t xml:space="preserve">you </w:t>
      </w:r>
      <w:r w:rsidRPr="00DA67E9">
        <w:rPr>
          <w:rFonts w:ascii="MarkOT" w:hAnsi="MarkOT"/>
          <w:sz w:val="20"/>
          <w:szCs w:val="20"/>
        </w:rPr>
        <w:t xml:space="preserve">may lose </w:t>
      </w:r>
      <w:r w:rsidRPr="00DA67E9">
        <w:rPr>
          <w:rFonts w:ascii="MarkOT" w:hAnsi="MarkOT"/>
          <w:i/>
          <w:sz w:val="20"/>
          <w:szCs w:val="20"/>
        </w:rPr>
        <w:t xml:space="preserve">your </w:t>
      </w:r>
      <w:r w:rsidRPr="00DA67E9">
        <w:rPr>
          <w:rFonts w:ascii="MarkOT" w:hAnsi="MarkOT"/>
          <w:sz w:val="20"/>
          <w:szCs w:val="20"/>
        </w:rPr>
        <w:t>phone numbers.</w:t>
      </w:r>
    </w:p>
    <w:p w14:paraId="5ED257F7" w14:textId="77777777" w:rsidR="00DA67E9" w:rsidRPr="00DA67E9" w:rsidRDefault="00DA67E9" w:rsidP="00264F54">
      <w:pPr>
        <w:pStyle w:val="Heading7"/>
        <w:numPr>
          <w:ilvl w:val="0"/>
          <w:numId w:val="30"/>
        </w:numPr>
        <w:rPr>
          <w:rFonts w:ascii="MarkOT" w:hAnsi="MarkOT"/>
          <w:sz w:val="20"/>
          <w:szCs w:val="20"/>
        </w:rPr>
      </w:pPr>
      <w:r w:rsidRPr="00DA67E9">
        <w:rPr>
          <w:rFonts w:ascii="MarkOT" w:hAnsi="MarkOT"/>
          <w:i/>
          <w:sz w:val="20"/>
          <w:szCs w:val="20"/>
        </w:rPr>
        <w:t>We</w:t>
      </w:r>
      <w:r w:rsidRPr="00DA67E9">
        <w:rPr>
          <w:rFonts w:ascii="MarkOT" w:hAnsi="MarkOT"/>
          <w:sz w:val="20"/>
          <w:szCs w:val="20"/>
        </w:rPr>
        <w:t xml:space="preserve"> may charge </w:t>
      </w:r>
      <w:r w:rsidRPr="00DA67E9">
        <w:rPr>
          <w:rFonts w:ascii="MarkOT" w:hAnsi="MarkOT"/>
          <w:i/>
          <w:sz w:val="20"/>
          <w:szCs w:val="20"/>
        </w:rPr>
        <w:t>you</w:t>
      </w:r>
      <w:r w:rsidRPr="00DA67E9">
        <w:rPr>
          <w:rFonts w:ascii="MarkOT" w:hAnsi="MarkOT"/>
          <w:sz w:val="20"/>
          <w:szCs w:val="20"/>
        </w:rPr>
        <w:t xml:space="preserve"> a fee to port your phone numbers to another service provider.</w:t>
      </w:r>
      <w:r w:rsidR="00F4208A">
        <w:rPr>
          <w:rFonts w:ascii="MarkOT" w:hAnsi="MarkOT"/>
          <w:sz w:val="20"/>
          <w:szCs w:val="20"/>
        </w:rPr>
        <w:t xml:space="preserve"> If requested by </w:t>
      </w:r>
      <w:r w:rsidR="00F4208A" w:rsidRPr="003E3B92">
        <w:rPr>
          <w:rFonts w:ascii="MarkOT" w:hAnsi="MarkOT"/>
          <w:i/>
          <w:iCs/>
          <w:sz w:val="20"/>
          <w:szCs w:val="20"/>
        </w:rPr>
        <w:t>you</w:t>
      </w:r>
      <w:r w:rsidR="00F4208A">
        <w:rPr>
          <w:rFonts w:ascii="MarkOT" w:hAnsi="MarkOT"/>
          <w:sz w:val="20"/>
          <w:szCs w:val="20"/>
        </w:rPr>
        <w:t xml:space="preserve">, </w:t>
      </w:r>
      <w:r w:rsidR="00F4208A" w:rsidRPr="003E3B92">
        <w:rPr>
          <w:rFonts w:ascii="MarkOT" w:hAnsi="MarkOT"/>
          <w:i/>
          <w:iCs/>
          <w:sz w:val="20"/>
          <w:szCs w:val="20"/>
        </w:rPr>
        <w:t>we</w:t>
      </w:r>
      <w:r w:rsidR="00F4208A">
        <w:rPr>
          <w:rFonts w:ascii="MarkOT" w:hAnsi="MarkOT"/>
          <w:sz w:val="20"/>
          <w:szCs w:val="20"/>
        </w:rPr>
        <w:t xml:space="preserve"> will notify </w:t>
      </w:r>
      <w:r w:rsidR="00F4208A" w:rsidRPr="003E3B92">
        <w:rPr>
          <w:rFonts w:ascii="MarkOT" w:hAnsi="MarkOT"/>
          <w:i/>
          <w:iCs/>
          <w:sz w:val="20"/>
          <w:szCs w:val="20"/>
        </w:rPr>
        <w:t>you</w:t>
      </w:r>
      <w:r w:rsidR="00F4208A">
        <w:rPr>
          <w:rFonts w:ascii="MarkOT" w:hAnsi="MarkOT"/>
          <w:sz w:val="20"/>
          <w:szCs w:val="20"/>
        </w:rPr>
        <w:t xml:space="preserve"> of such fee. </w:t>
      </w:r>
    </w:p>
    <w:p w14:paraId="46857FC3" w14:textId="77777777" w:rsidR="00DA67E9" w:rsidRPr="00DA67E9" w:rsidRDefault="00DA67E9" w:rsidP="00264F54">
      <w:pPr>
        <w:pStyle w:val="Heading7"/>
        <w:numPr>
          <w:ilvl w:val="0"/>
          <w:numId w:val="30"/>
        </w:numPr>
        <w:rPr>
          <w:rFonts w:ascii="MarkOT" w:hAnsi="MarkOT"/>
          <w:sz w:val="20"/>
          <w:szCs w:val="20"/>
        </w:rPr>
      </w:pPr>
      <w:r w:rsidRPr="00DA67E9">
        <w:rPr>
          <w:rFonts w:ascii="MarkOT" w:hAnsi="MarkOT"/>
          <w:i/>
          <w:sz w:val="20"/>
          <w:szCs w:val="20"/>
        </w:rPr>
        <w:t>You</w:t>
      </w:r>
      <w:r w:rsidRPr="00DA67E9">
        <w:rPr>
          <w:rFonts w:ascii="MarkOT" w:hAnsi="MarkOT"/>
          <w:sz w:val="20"/>
          <w:szCs w:val="20"/>
        </w:rPr>
        <w:t xml:space="preserve"> must not cancel the </w:t>
      </w:r>
      <w:r w:rsidRPr="00DA67E9">
        <w:rPr>
          <w:rFonts w:ascii="MarkOT" w:hAnsi="MarkOT"/>
          <w:i/>
          <w:sz w:val="20"/>
          <w:szCs w:val="20"/>
        </w:rPr>
        <w:t>service</w:t>
      </w:r>
      <w:r w:rsidRPr="00DA67E9">
        <w:rPr>
          <w:rFonts w:ascii="MarkOT" w:hAnsi="MarkOT"/>
          <w:sz w:val="20"/>
          <w:szCs w:val="20"/>
        </w:rPr>
        <w:t xml:space="preserve"> before </w:t>
      </w:r>
      <w:r w:rsidRPr="00DA67E9">
        <w:rPr>
          <w:rFonts w:ascii="MarkOT" w:hAnsi="MarkOT"/>
          <w:i/>
          <w:sz w:val="20"/>
          <w:szCs w:val="20"/>
        </w:rPr>
        <w:t>you</w:t>
      </w:r>
      <w:r w:rsidRPr="00DA67E9">
        <w:rPr>
          <w:rFonts w:ascii="MarkOT" w:hAnsi="MarkOT"/>
          <w:sz w:val="20"/>
          <w:szCs w:val="20"/>
        </w:rPr>
        <w:t xml:space="preserve"> port</w:t>
      </w:r>
      <w:r w:rsidRPr="00DA67E9">
        <w:rPr>
          <w:rFonts w:ascii="MarkOT" w:hAnsi="MarkOT"/>
          <w:i/>
          <w:sz w:val="20"/>
          <w:szCs w:val="20"/>
        </w:rPr>
        <w:t xml:space="preserve"> your</w:t>
      </w:r>
      <w:r w:rsidRPr="00DA67E9">
        <w:rPr>
          <w:rFonts w:ascii="MarkOT" w:hAnsi="MarkOT"/>
          <w:sz w:val="20"/>
          <w:szCs w:val="20"/>
        </w:rPr>
        <w:t xml:space="preserve"> phone numbers. The service provider to which </w:t>
      </w:r>
      <w:r w:rsidRPr="00DA67E9">
        <w:rPr>
          <w:rFonts w:ascii="MarkOT" w:hAnsi="MarkOT"/>
          <w:i/>
          <w:sz w:val="20"/>
          <w:szCs w:val="20"/>
        </w:rPr>
        <w:t>you</w:t>
      </w:r>
      <w:r w:rsidRPr="00DA67E9">
        <w:rPr>
          <w:rFonts w:ascii="MarkOT" w:hAnsi="MarkOT"/>
          <w:sz w:val="20"/>
          <w:szCs w:val="20"/>
        </w:rPr>
        <w:t xml:space="preserve"> have ported </w:t>
      </w:r>
      <w:r w:rsidRPr="00DA67E9">
        <w:rPr>
          <w:rFonts w:ascii="MarkOT" w:hAnsi="MarkOT"/>
          <w:i/>
          <w:sz w:val="20"/>
          <w:szCs w:val="20"/>
        </w:rPr>
        <w:t>your</w:t>
      </w:r>
      <w:r w:rsidRPr="00DA67E9">
        <w:rPr>
          <w:rFonts w:ascii="MarkOT" w:hAnsi="MarkOT"/>
          <w:sz w:val="20"/>
          <w:szCs w:val="20"/>
        </w:rPr>
        <w:t xml:space="preserve"> phone numbers will inform </w:t>
      </w:r>
      <w:r w:rsidRPr="00DA67E9">
        <w:rPr>
          <w:rFonts w:ascii="MarkOT" w:hAnsi="MarkOT"/>
          <w:i/>
          <w:sz w:val="20"/>
          <w:szCs w:val="20"/>
        </w:rPr>
        <w:t>us</w:t>
      </w:r>
      <w:r w:rsidRPr="00DA67E9">
        <w:rPr>
          <w:rFonts w:ascii="MarkOT" w:hAnsi="MarkOT"/>
          <w:sz w:val="20"/>
          <w:szCs w:val="20"/>
        </w:rPr>
        <w:t xml:space="preserve"> that </w:t>
      </w:r>
      <w:r w:rsidRPr="00DA67E9">
        <w:rPr>
          <w:rFonts w:ascii="MarkOT" w:hAnsi="MarkOT"/>
          <w:i/>
          <w:sz w:val="20"/>
          <w:szCs w:val="20"/>
        </w:rPr>
        <w:t>you</w:t>
      </w:r>
      <w:r w:rsidRPr="00DA67E9">
        <w:rPr>
          <w:rFonts w:ascii="MarkOT" w:hAnsi="MarkOT"/>
          <w:sz w:val="20"/>
          <w:szCs w:val="20"/>
        </w:rPr>
        <w:t xml:space="preserve"> have ported </w:t>
      </w:r>
      <w:r w:rsidRPr="00DA67E9">
        <w:rPr>
          <w:rFonts w:ascii="MarkOT" w:hAnsi="MarkOT"/>
          <w:i/>
          <w:sz w:val="20"/>
          <w:szCs w:val="20"/>
        </w:rPr>
        <w:t>your</w:t>
      </w:r>
      <w:r w:rsidRPr="00DA67E9">
        <w:rPr>
          <w:rFonts w:ascii="MarkOT" w:hAnsi="MarkOT"/>
          <w:sz w:val="20"/>
          <w:szCs w:val="20"/>
        </w:rPr>
        <w:t xml:space="preserve"> phone numbers and </w:t>
      </w:r>
      <w:r w:rsidRPr="00DA67E9">
        <w:rPr>
          <w:rFonts w:ascii="MarkOT" w:hAnsi="MarkOT"/>
          <w:i/>
          <w:sz w:val="20"/>
          <w:szCs w:val="20"/>
        </w:rPr>
        <w:t>we</w:t>
      </w:r>
      <w:r w:rsidRPr="00DA67E9">
        <w:rPr>
          <w:rFonts w:ascii="MarkOT" w:hAnsi="MarkOT"/>
          <w:sz w:val="20"/>
          <w:szCs w:val="20"/>
        </w:rPr>
        <w:t xml:space="preserve"> will cancel the </w:t>
      </w:r>
      <w:r w:rsidRPr="00DA67E9">
        <w:rPr>
          <w:rFonts w:ascii="MarkOT" w:hAnsi="MarkOT"/>
          <w:i/>
          <w:sz w:val="20"/>
          <w:szCs w:val="20"/>
        </w:rPr>
        <w:t>service</w:t>
      </w:r>
      <w:r w:rsidRPr="00DA67E9">
        <w:rPr>
          <w:rFonts w:ascii="MarkOT" w:hAnsi="MarkOT"/>
          <w:sz w:val="20"/>
          <w:szCs w:val="20"/>
        </w:rPr>
        <w:t>.</w:t>
      </w:r>
    </w:p>
    <w:p w14:paraId="0A833E4D" w14:textId="77777777" w:rsidR="00DA67E9" w:rsidRPr="00DA67E9" w:rsidRDefault="00DA67E9" w:rsidP="00264F54">
      <w:pPr>
        <w:pStyle w:val="Heading7"/>
        <w:numPr>
          <w:ilvl w:val="0"/>
          <w:numId w:val="30"/>
        </w:numPr>
        <w:rPr>
          <w:rFonts w:ascii="MarkOT" w:hAnsi="MarkOT"/>
          <w:sz w:val="20"/>
          <w:szCs w:val="20"/>
        </w:rPr>
      </w:pPr>
      <w:r w:rsidRPr="00DA67E9">
        <w:rPr>
          <w:rFonts w:ascii="MarkOT" w:hAnsi="MarkOT"/>
          <w:i/>
          <w:sz w:val="20"/>
          <w:szCs w:val="20"/>
        </w:rPr>
        <w:t>You</w:t>
      </w:r>
      <w:r w:rsidRPr="00DA67E9">
        <w:rPr>
          <w:rFonts w:ascii="MarkOT" w:hAnsi="MarkOT"/>
          <w:sz w:val="20"/>
          <w:szCs w:val="20"/>
        </w:rPr>
        <w:t xml:space="preserve"> can only port</w:t>
      </w:r>
      <w:r w:rsidRPr="00DA67E9">
        <w:rPr>
          <w:rFonts w:ascii="MarkOT" w:hAnsi="MarkOT"/>
          <w:i/>
          <w:sz w:val="20"/>
          <w:szCs w:val="20"/>
        </w:rPr>
        <w:t xml:space="preserve"> your</w:t>
      </w:r>
      <w:r w:rsidRPr="00DA67E9">
        <w:rPr>
          <w:rFonts w:ascii="MarkOT" w:hAnsi="MarkOT"/>
          <w:sz w:val="20"/>
          <w:szCs w:val="20"/>
        </w:rPr>
        <w:t xml:space="preserve"> phone numbers. </w:t>
      </w:r>
      <w:r w:rsidRPr="00DA67E9">
        <w:rPr>
          <w:rFonts w:ascii="MarkOT" w:hAnsi="MarkOT"/>
          <w:i/>
          <w:sz w:val="20"/>
          <w:szCs w:val="20"/>
        </w:rPr>
        <w:t>You</w:t>
      </w:r>
      <w:r w:rsidRPr="00DA67E9">
        <w:rPr>
          <w:rFonts w:ascii="MarkOT" w:hAnsi="MarkOT"/>
          <w:sz w:val="20"/>
          <w:szCs w:val="20"/>
        </w:rPr>
        <w:t xml:space="preserve"> may not be able to </w:t>
      </w:r>
      <w:r w:rsidRPr="00DA67E9">
        <w:rPr>
          <w:rFonts w:ascii="MarkOT" w:hAnsi="MarkOT"/>
          <w:i/>
          <w:sz w:val="20"/>
          <w:szCs w:val="20"/>
        </w:rPr>
        <w:t>port over</w:t>
      </w:r>
      <w:r w:rsidRPr="00DA67E9">
        <w:rPr>
          <w:rFonts w:ascii="MarkOT" w:hAnsi="MarkOT"/>
          <w:sz w:val="20"/>
          <w:szCs w:val="20"/>
        </w:rPr>
        <w:t xml:space="preserve"> any </w:t>
      </w:r>
      <w:r w:rsidRPr="00DA67E9">
        <w:rPr>
          <w:rFonts w:ascii="MarkOT" w:hAnsi="MarkOT"/>
          <w:i/>
          <w:sz w:val="20"/>
          <w:szCs w:val="20"/>
        </w:rPr>
        <w:t>enhanced calling features</w:t>
      </w:r>
      <w:r w:rsidRPr="00DA67E9">
        <w:rPr>
          <w:rFonts w:ascii="MarkOT" w:hAnsi="MarkOT"/>
          <w:sz w:val="20"/>
          <w:szCs w:val="20"/>
        </w:rPr>
        <w:t>.</w:t>
      </w:r>
    </w:p>
    <w:p w14:paraId="67F9B702" w14:textId="77777777" w:rsidR="00DA67E9" w:rsidRPr="00DA67E9" w:rsidRDefault="00DA67E9" w:rsidP="00264F54">
      <w:pPr>
        <w:pStyle w:val="Heading7"/>
        <w:numPr>
          <w:ilvl w:val="0"/>
          <w:numId w:val="30"/>
        </w:numPr>
        <w:rPr>
          <w:rFonts w:ascii="MarkOT" w:hAnsi="MarkOT"/>
          <w:sz w:val="20"/>
          <w:szCs w:val="20"/>
        </w:rPr>
      </w:pPr>
      <w:r w:rsidRPr="00DA67E9">
        <w:rPr>
          <w:rFonts w:ascii="MarkOT" w:hAnsi="MarkOT"/>
          <w:i/>
          <w:sz w:val="20"/>
          <w:szCs w:val="20"/>
        </w:rPr>
        <w:t>You</w:t>
      </w:r>
      <w:r w:rsidRPr="00DA67E9">
        <w:rPr>
          <w:rFonts w:ascii="MarkOT" w:hAnsi="MarkOT"/>
          <w:sz w:val="20"/>
          <w:szCs w:val="20"/>
        </w:rPr>
        <w:t xml:space="preserve"> may only port</w:t>
      </w:r>
      <w:r w:rsidRPr="00DA67E9">
        <w:rPr>
          <w:rFonts w:ascii="MarkOT" w:hAnsi="MarkOT"/>
          <w:i/>
          <w:sz w:val="20"/>
          <w:szCs w:val="20"/>
        </w:rPr>
        <w:t xml:space="preserve"> </w:t>
      </w:r>
      <w:r w:rsidRPr="00DA67E9">
        <w:rPr>
          <w:rFonts w:ascii="MarkOT" w:hAnsi="MarkOT"/>
          <w:sz w:val="20"/>
          <w:szCs w:val="20"/>
        </w:rPr>
        <w:t xml:space="preserve">a phone number for which </w:t>
      </w:r>
      <w:r w:rsidRPr="00DA67E9">
        <w:rPr>
          <w:rFonts w:ascii="MarkOT" w:hAnsi="MarkOT"/>
          <w:i/>
          <w:sz w:val="20"/>
          <w:szCs w:val="20"/>
        </w:rPr>
        <w:t>you</w:t>
      </w:r>
      <w:r w:rsidRPr="00DA67E9">
        <w:rPr>
          <w:rFonts w:ascii="MarkOT" w:hAnsi="MarkOT"/>
          <w:sz w:val="20"/>
          <w:szCs w:val="20"/>
        </w:rPr>
        <w:t xml:space="preserve"> are the authorised customer.</w:t>
      </w:r>
    </w:p>
    <w:p w14:paraId="71EEB9EA" w14:textId="77777777" w:rsidR="00D51805" w:rsidRPr="00D51805" w:rsidRDefault="00D51805" w:rsidP="00087C4D">
      <w:pPr>
        <w:pStyle w:val="CoverHeading3"/>
        <w:ind w:left="0"/>
        <w:rPr>
          <w:rFonts w:ascii="MarkOT" w:hAnsi="MarkOT"/>
          <w:sz w:val="20"/>
          <w:szCs w:val="20"/>
        </w:rPr>
      </w:pPr>
    </w:p>
    <w:p w14:paraId="6E5F3F50" w14:textId="77777777" w:rsidR="00D51805" w:rsidRPr="00C72353" w:rsidRDefault="00C72353" w:rsidP="00C72353">
      <w:pPr>
        <w:pStyle w:val="Heading1"/>
        <w:rPr>
          <w:sz w:val="40"/>
          <w:szCs w:val="40"/>
        </w:rPr>
      </w:pPr>
      <w:bookmarkStart w:id="66" w:name="_Toc476919973"/>
      <w:r w:rsidRPr="00C72353">
        <w:rPr>
          <w:sz w:val="40"/>
          <w:szCs w:val="40"/>
        </w:rPr>
        <w:t>Quality of the Service</w:t>
      </w:r>
      <w:bookmarkEnd w:id="66"/>
    </w:p>
    <w:p w14:paraId="570CE343" w14:textId="77777777" w:rsidR="00C72353" w:rsidRDefault="00C72353" w:rsidP="00C72353">
      <w:pPr>
        <w:pStyle w:val="Heading2"/>
        <w:rPr>
          <w:b w:val="0"/>
        </w:rPr>
      </w:pPr>
      <w:bookmarkStart w:id="67" w:name="_Toc476919974"/>
      <w:r w:rsidRPr="00C72353">
        <w:rPr>
          <w:b w:val="0"/>
        </w:rPr>
        <w:t>Degraded quality of calls</w:t>
      </w:r>
      <w:bookmarkEnd w:id="67"/>
    </w:p>
    <w:p w14:paraId="24775D47" w14:textId="77777777" w:rsidR="00C72353" w:rsidRPr="00C72353" w:rsidRDefault="00C72353" w:rsidP="00510293">
      <w:pPr>
        <w:ind w:left="462"/>
        <w:rPr>
          <w:rFonts w:ascii="MarkOT" w:hAnsi="MarkOT"/>
          <w:sz w:val="20"/>
          <w:szCs w:val="20"/>
        </w:rPr>
      </w:pPr>
      <w:r w:rsidRPr="00C72353">
        <w:rPr>
          <w:rFonts w:ascii="MarkOT" w:hAnsi="MarkOT"/>
          <w:sz w:val="20"/>
          <w:szCs w:val="20"/>
        </w:rPr>
        <w:t>Loop services (lines) delivered over your broadband connection, must qualify for the number of simultaneous calls. If you attempt to make more simultaneous calls using the service, the quality of all calls could be degraded.</w:t>
      </w:r>
    </w:p>
    <w:p w14:paraId="124241C4" w14:textId="77777777" w:rsidR="00C72353" w:rsidRPr="00C72353" w:rsidRDefault="00C72353" w:rsidP="00C72353">
      <w:pPr>
        <w:pStyle w:val="Heading2"/>
        <w:rPr>
          <w:b w:val="0"/>
        </w:rPr>
      </w:pPr>
      <w:bookmarkStart w:id="68" w:name="_Toc476919975"/>
      <w:r w:rsidRPr="00C72353">
        <w:rPr>
          <w:b w:val="0"/>
        </w:rPr>
        <w:t>Emergency calls</w:t>
      </w:r>
      <w:bookmarkEnd w:id="68"/>
    </w:p>
    <w:p w14:paraId="12E1AEEF" w14:textId="77777777" w:rsidR="00C72353" w:rsidRPr="00C72353" w:rsidRDefault="00C72353" w:rsidP="00264F54">
      <w:pPr>
        <w:pStyle w:val="CoverHeading3"/>
        <w:numPr>
          <w:ilvl w:val="0"/>
          <w:numId w:val="31"/>
        </w:numPr>
        <w:rPr>
          <w:rFonts w:ascii="MarkOT" w:hAnsi="MarkOT"/>
          <w:sz w:val="20"/>
          <w:szCs w:val="20"/>
        </w:rPr>
      </w:pPr>
      <w:r w:rsidRPr="00C72353">
        <w:rPr>
          <w:rFonts w:ascii="MarkOT" w:hAnsi="MarkOT"/>
          <w:sz w:val="20"/>
          <w:szCs w:val="20"/>
        </w:rPr>
        <w:t xml:space="preserve">In the event of a power failure or network outage, you will not be able to use the service to make or receive calls, including, for example, to emergency services. </w:t>
      </w:r>
    </w:p>
    <w:p w14:paraId="7700B92C" w14:textId="77777777" w:rsidR="00C72353" w:rsidRPr="00C72353" w:rsidRDefault="00C72353" w:rsidP="00264F54">
      <w:pPr>
        <w:pStyle w:val="CoverHeading3"/>
        <w:numPr>
          <w:ilvl w:val="0"/>
          <w:numId w:val="31"/>
        </w:numPr>
        <w:rPr>
          <w:rFonts w:ascii="MarkOT" w:hAnsi="MarkOT"/>
          <w:sz w:val="20"/>
          <w:szCs w:val="20"/>
        </w:rPr>
      </w:pPr>
      <w:r w:rsidRPr="00C72353">
        <w:rPr>
          <w:rFonts w:ascii="MarkOT" w:hAnsi="MarkOT"/>
          <w:sz w:val="20"/>
          <w:szCs w:val="20"/>
        </w:rPr>
        <w:t>In the event of a power failure or network outage, we also recommend you ensure you have an alternative means to make calls (such as a charged up mobile phone).</w:t>
      </w:r>
    </w:p>
    <w:p w14:paraId="71CCCF95" w14:textId="77777777" w:rsidR="00C72353" w:rsidRPr="00C72353" w:rsidRDefault="00C72353" w:rsidP="00264F54">
      <w:pPr>
        <w:pStyle w:val="CoverHeading3"/>
        <w:numPr>
          <w:ilvl w:val="0"/>
          <w:numId w:val="31"/>
        </w:numPr>
        <w:rPr>
          <w:rFonts w:ascii="MarkOT" w:hAnsi="MarkOT"/>
          <w:sz w:val="20"/>
          <w:szCs w:val="20"/>
        </w:rPr>
      </w:pPr>
      <w:r w:rsidRPr="00C72353">
        <w:rPr>
          <w:rFonts w:ascii="MarkOT" w:hAnsi="MarkOT"/>
          <w:sz w:val="20"/>
          <w:szCs w:val="20"/>
        </w:rPr>
        <w:t>We recommend that you purchase an uninterruptible power supply (battery backup) if you are relying on the service to make emergency phone calls.</w:t>
      </w:r>
    </w:p>
    <w:p w14:paraId="5944780B" w14:textId="343FBA49" w:rsidR="00C72353" w:rsidRDefault="00C72353" w:rsidP="00264F54">
      <w:pPr>
        <w:pStyle w:val="CoverHeading3"/>
        <w:numPr>
          <w:ilvl w:val="0"/>
          <w:numId w:val="31"/>
        </w:numPr>
        <w:rPr>
          <w:rFonts w:ascii="MarkOT" w:hAnsi="MarkOT"/>
          <w:sz w:val="20"/>
          <w:szCs w:val="20"/>
        </w:rPr>
      </w:pPr>
      <w:r w:rsidRPr="00C72353">
        <w:rPr>
          <w:rFonts w:ascii="MarkOT" w:hAnsi="MarkOT"/>
          <w:sz w:val="20"/>
          <w:szCs w:val="20"/>
        </w:rPr>
        <w:t xml:space="preserve">If you use the </w:t>
      </w:r>
      <w:r w:rsidR="00B8786B" w:rsidRPr="003E3B92">
        <w:rPr>
          <w:rFonts w:ascii="MarkOT" w:hAnsi="MarkOT"/>
          <w:i/>
          <w:iCs/>
          <w:sz w:val="20"/>
          <w:szCs w:val="20"/>
        </w:rPr>
        <w:t>s</w:t>
      </w:r>
      <w:r w:rsidRPr="003E3B92">
        <w:rPr>
          <w:rFonts w:ascii="MarkOT" w:hAnsi="MarkOT"/>
          <w:i/>
          <w:iCs/>
          <w:sz w:val="20"/>
          <w:szCs w:val="20"/>
        </w:rPr>
        <w:t>ervice</w:t>
      </w:r>
      <w:r w:rsidRPr="00C72353">
        <w:rPr>
          <w:rFonts w:ascii="MarkOT" w:hAnsi="MarkOT"/>
          <w:sz w:val="20"/>
          <w:szCs w:val="20"/>
        </w:rPr>
        <w:t xml:space="preserve"> to call emergency services (000), you must inform the operator of the street address of the location from where you are calling.</w:t>
      </w:r>
    </w:p>
    <w:p w14:paraId="32BE3402" w14:textId="77777777" w:rsidR="00C72353" w:rsidRDefault="00C72353" w:rsidP="00C72353">
      <w:pPr>
        <w:pStyle w:val="CoverHeading3"/>
        <w:ind w:left="938"/>
        <w:rPr>
          <w:rFonts w:ascii="MarkOT" w:hAnsi="MarkOT"/>
          <w:sz w:val="20"/>
          <w:szCs w:val="20"/>
        </w:rPr>
      </w:pPr>
    </w:p>
    <w:p w14:paraId="45DE0DCA" w14:textId="77777777" w:rsidR="00C72353" w:rsidRDefault="00C72353" w:rsidP="00C72353">
      <w:pPr>
        <w:pStyle w:val="Heading1"/>
        <w:rPr>
          <w:sz w:val="40"/>
          <w:szCs w:val="40"/>
        </w:rPr>
      </w:pPr>
      <w:bookmarkStart w:id="69" w:name="_Toc476919976"/>
      <w:r w:rsidRPr="00C72353">
        <w:rPr>
          <w:sz w:val="40"/>
          <w:szCs w:val="40"/>
        </w:rPr>
        <w:t>Enhanced Calling Features</w:t>
      </w:r>
      <w:bookmarkEnd w:id="69"/>
    </w:p>
    <w:p w14:paraId="72C3C8C9" w14:textId="77777777" w:rsidR="00C72353" w:rsidRPr="00C72353" w:rsidRDefault="00C72353" w:rsidP="00264F54">
      <w:pPr>
        <w:pStyle w:val="CoverHeading3"/>
        <w:numPr>
          <w:ilvl w:val="0"/>
          <w:numId w:val="32"/>
        </w:numPr>
        <w:rPr>
          <w:rFonts w:ascii="MarkOT" w:hAnsi="MarkOT"/>
          <w:sz w:val="20"/>
          <w:szCs w:val="20"/>
        </w:rPr>
      </w:pPr>
      <w:r w:rsidRPr="00C72353">
        <w:rPr>
          <w:rFonts w:ascii="MarkOT" w:hAnsi="MarkOT"/>
          <w:sz w:val="20"/>
          <w:szCs w:val="20"/>
        </w:rPr>
        <w:t xml:space="preserve">The service offers a range of optional enhanced calling features. These are found in the </w:t>
      </w:r>
      <w:hyperlink r:id="rId16" w:history="1">
        <w:r w:rsidRPr="0071654B">
          <w:rPr>
            <w:rStyle w:val="Hyperlink"/>
            <w:rFonts w:ascii="MarkOT" w:hAnsi="MarkOT"/>
            <w:b/>
            <w:sz w:val="20"/>
            <w:szCs w:val="20"/>
          </w:rPr>
          <w:t>Loop Feature Guide</w:t>
        </w:r>
      </w:hyperlink>
      <w:r w:rsidRPr="00C72353">
        <w:rPr>
          <w:rFonts w:ascii="MarkOT" w:hAnsi="MarkOT"/>
          <w:sz w:val="20"/>
          <w:szCs w:val="20"/>
        </w:rPr>
        <w:t>.</w:t>
      </w:r>
    </w:p>
    <w:p w14:paraId="5BFAAF05" w14:textId="77777777" w:rsidR="00C72353" w:rsidRPr="00C72353" w:rsidRDefault="00C72353" w:rsidP="00264F54">
      <w:pPr>
        <w:pStyle w:val="CoverHeading3"/>
        <w:numPr>
          <w:ilvl w:val="0"/>
          <w:numId w:val="32"/>
        </w:numPr>
        <w:rPr>
          <w:rFonts w:ascii="MarkOT" w:hAnsi="MarkOT"/>
          <w:sz w:val="20"/>
          <w:szCs w:val="20"/>
        </w:rPr>
      </w:pPr>
      <w:r w:rsidRPr="00C72353">
        <w:rPr>
          <w:rFonts w:ascii="MarkOT" w:hAnsi="MarkOT"/>
          <w:sz w:val="20"/>
          <w:szCs w:val="20"/>
        </w:rPr>
        <w:t xml:space="preserve">Certain enhanced calling features that are available with other Optus local telephony services may not be available with the service. The </w:t>
      </w:r>
      <w:hyperlink r:id="rId17" w:history="1">
        <w:r w:rsidRPr="0071654B">
          <w:rPr>
            <w:rStyle w:val="Hyperlink"/>
            <w:rFonts w:ascii="MarkOT" w:hAnsi="MarkOT"/>
            <w:b/>
            <w:sz w:val="20"/>
            <w:szCs w:val="20"/>
          </w:rPr>
          <w:t>Loop Feature Guide</w:t>
        </w:r>
      </w:hyperlink>
      <w:r w:rsidRPr="00C72353">
        <w:rPr>
          <w:rFonts w:ascii="MarkOT" w:hAnsi="MarkOT"/>
          <w:sz w:val="20"/>
          <w:szCs w:val="20"/>
        </w:rPr>
        <w:t xml:space="preserve"> will tell you if a particular enhanced calling feature is not available with the service</w:t>
      </w:r>
    </w:p>
    <w:p w14:paraId="3B193127" w14:textId="77777777" w:rsidR="00C72353" w:rsidRDefault="00C72353" w:rsidP="00C72353">
      <w:pPr>
        <w:pStyle w:val="Heading1"/>
        <w:rPr>
          <w:sz w:val="40"/>
          <w:szCs w:val="40"/>
        </w:rPr>
      </w:pPr>
      <w:bookmarkStart w:id="70" w:name="_Toc476919977"/>
      <w:r w:rsidRPr="00C72353">
        <w:rPr>
          <w:sz w:val="40"/>
          <w:szCs w:val="40"/>
        </w:rPr>
        <w:t>What happens if y</w:t>
      </w:r>
      <w:r>
        <w:rPr>
          <w:sz w:val="40"/>
          <w:szCs w:val="40"/>
        </w:rPr>
        <w:t>our required equipment or your u</w:t>
      </w:r>
      <w:r w:rsidRPr="00C72353">
        <w:rPr>
          <w:sz w:val="40"/>
          <w:szCs w:val="40"/>
        </w:rPr>
        <w:t>sername is lost or stolen?</w:t>
      </w:r>
      <w:bookmarkEnd w:id="70"/>
    </w:p>
    <w:p w14:paraId="507F72F1" w14:textId="77777777" w:rsidR="00C72353" w:rsidRPr="00C72353" w:rsidRDefault="00C72353" w:rsidP="00264F54">
      <w:pPr>
        <w:pStyle w:val="Heading7"/>
        <w:numPr>
          <w:ilvl w:val="0"/>
          <w:numId w:val="33"/>
        </w:numPr>
        <w:rPr>
          <w:rFonts w:ascii="MarkOT" w:hAnsi="MarkOT"/>
          <w:sz w:val="20"/>
          <w:szCs w:val="20"/>
        </w:rPr>
      </w:pPr>
      <w:r w:rsidRPr="00C72353">
        <w:rPr>
          <w:rFonts w:ascii="MarkOT" w:hAnsi="MarkOT"/>
          <w:i/>
          <w:sz w:val="20"/>
          <w:szCs w:val="20"/>
        </w:rPr>
        <w:t>We</w:t>
      </w:r>
      <w:r w:rsidRPr="00C72353">
        <w:rPr>
          <w:rFonts w:ascii="MarkOT" w:hAnsi="MarkOT"/>
          <w:sz w:val="20"/>
          <w:szCs w:val="20"/>
        </w:rPr>
        <w:t xml:space="preserve"> are not responsible if </w:t>
      </w:r>
      <w:r w:rsidRPr="00C72353">
        <w:rPr>
          <w:rFonts w:ascii="MarkOT" w:hAnsi="MarkOT"/>
          <w:i/>
          <w:sz w:val="20"/>
          <w:szCs w:val="20"/>
        </w:rPr>
        <w:t xml:space="preserve">your required equipment or </w:t>
      </w:r>
      <w:r w:rsidRPr="00C72353">
        <w:rPr>
          <w:rFonts w:ascii="MarkOT" w:hAnsi="MarkOT"/>
          <w:sz w:val="20"/>
          <w:szCs w:val="20"/>
        </w:rPr>
        <w:t>any username</w:t>
      </w:r>
      <w:r w:rsidRPr="00C72353">
        <w:rPr>
          <w:rFonts w:ascii="MarkOT" w:hAnsi="MarkOT"/>
          <w:i/>
          <w:sz w:val="20"/>
          <w:szCs w:val="20"/>
        </w:rPr>
        <w:t xml:space="preserve"> </w:t>
      </w:r>
      <w:r w:rsidRPr="00C72353">
        <w:rPr>
          <w:rFonts w:ascii="MarkOT" w:hAnsi="MarkOT"/>
          <w:sz w:val="20"/>
          <w:szCs w:val="20"/>
        </w:rPr>
        <w:t xml:space="preserve">or password </w:t>
      </w:r>
      <w:r w:rsidRPr="00C72353">
        <w:rPr>
          <w:rFonts w:ascii="MarkOT" w:hAnsi="MarkOT"/>
          <w:i/>
          <w:sz w:val="20"/>
          <w:szCs w:val="20"/>
        </w:rPr>
        <w:t xml:space="preserve">you </w:t>
      </w:r>
      <w:r w:rsidRPr="00C72353">
        <w:rPr>
          <w:rFonts w:ascii="MarkOT" w:hAnsi="MarkOT"/>
          <w:sz w:val="20"/>
          <w:szCs w:val="20"/>
        </w:rPr>
        <w:t xml:space="preserve">use in connection with the </w:t>
      </w:r>
      <w:r w:rsidRPr="00C72353">
        <w:rPr>
          <w:rFonts w:ascii="MarkOT" w:hAnsi="MarkOT"/>
          <w:i/>
          <w:sz w:val="20"/>
          <w:szCs w:val="20"/>
        </w:rPr>
        <w:t xml:space="preserve">service </w:t>
      </w:r>
      <w:r w:rsidRPr="00C72353">
        <w:rPr>
          <w:rFonts w:ascii="MarkOT" w:hAnsi="MarkOT"/>
          <w:sz w:val="20"/>
          <w:szCs w:val="20"/>
        </w:rPr>
        <w:t>is lost or stolen.</w:t>
      </w:r>
    </w:p>
    <w:p w14:paraId="44697638" w14:textId="77777777" w:rsidR="00C72353" w:rsidRPr="00C72353" w:rsidRDefault="00C72353" w:rsidP="00264F54">
      <w:pPr>
        <w:pStyle w:val="Heading7"/>
        <w:numPr>
          <w:ilvl w:val="0"/>
          <w:numId w:val="33"/>
        </w:numPr>
        <w:rPr>
          <w:rFonts w:ascii="MarkOT" w:hAnsi="MarkOT"/>
          <w:sz w:val="20"/>
          <w:szCs w:val="20"/>
        </w:rPr>
      </w:pPr>
      <w:r w:rsidRPr="00C72353">
        <w:rPr>
          <w:rFonts w:ascii="MarkOT" w:hAnsi="MarkOT"/>
          <w:i/>
          <w:sz w:val="20"/>
          <w:szCs w:val="20"/>
        </w:rPr>
        <w:t>You</w:t>
      </w:r>
      <w:r w:rsidRPr="00C72353">
        <w:rPr>
          <w:rFonts w:ascii="MarkOT" w:hAnsi="MarkOT"/>
          <w:sz w:val="20"/>
          <w:szCs w:val="20"/>
        </w:rPr>
        <w:t xml:space="preserve"> must notify </w:t>
      </w:r>
      <w:r w:rsidRPr="00C72353">
        <w:rPr>
          <w:rFonts w:ascii="MarkOT" w:hAnsi="MarkOT"/>
          <w:i/>
          <w:sz w:val="20"/>
          <w:szCs w:val="20"/>
        </w:rPr>
        <w:t>us</w:t>
      </w:r>
      <w:r w:rsidRPr="00C72353">
        <w:rPr>
          <w:rFonts w:ascii="MarkOT" w:hAnsi="MarkOT"/>
          <w:sz w:val="20"/>
          <w:szCs w:val="20"/>
        </w:rPr>
        <w:t xml:space="preserve"> as soon as possible if </w:t>
      </w:r>
      <w:r w:rsidRPr="00C72353">
        <w:rPr>
          <w:rFonts w:ascii="MarkOT" w:hAnsi="MarkOT"/>
          <w:i/>
          <w:sz w:val="20"/>
          <w:szCs w:val="20"/>
        </w:rPr>
        <w:t xml:space="preserve">your required equipment or your </w:t>
      </w:r>
      <w:r w:rsidRPr="00C72353">
        <w:rPr>
          <w:rFonts w:ascii="MarkOT" w:hAnsi="MarkOT"/>
          <w:sz w:val="20"/>
          <w:szCs w:val="20"/>
        </w:rPr>
        <w:t>username/password</w:t>
      </w:r>
      <w:r w:rsidRPr="00C72353">
        <w:rPr>
          <w:rFonts w:ascii="MarkOT" w:hAnsi="MarkOT"/>
          <w:i/>
          <w:sz w:val="20"/>
          <w:szCs w:val="20"/>
        </w:rPr>
        <w:t xml:space="preserve"> </w:t>
      </w:r>
      <w:r w:rsidRPr="00C72353">
        <w:rPr>
          <w:rFonts w:ascii="MarkOT" w:hAnsi="MarkOT"/>
          <w:sz w:val="20"/>
          <w:szCs w:val="20"/>
        </w:rPr>
        <w:t xml:space="preserve">is lost or stolen. </w:t>
      </w:r>
    </w:p>
    <w:p w14:paraId="1CE9270D" w14:textId="77777777" w:rsidR="00C72353" w:rsidRPr="00C72353" w:rsidRDefault="00C72353" w:rsidP="00264F54">
      <w:pPr>
        <w:pStyle w:val="Heading7"/>
        <w:numPr>
          <w:ilvl w:val="0"/>
          <w:numId w:val="33"/>
        </w:numPr>
        <w:rPr>
          <w:rFonts w:ascii="MarkOT" w:hAnsi="MarkOT"/>
          <w:sz w:val="20"/>
          <w:szCs w:val="20"/>
        </w:rPr>
      </w:pPr>
      <w:r w:rsidRPr="00C72353">
        <w:rPr>
          <w:rFonts w:ascii="MarkOT" w:hAnsi="MarkOT"/>
          <w:i/>
          <w:sz w:val="20"/>
          <w:szCs w:val="20"/>
        </w:rPr>
        <w:t>You</w:t>
      </w:r>
      <w:r w:rsidRPr="00C72353">
        <w:rPr>
          <w:rFonts w:ascii="MarkOT" w:hAnsi="MarkOT"/>
          <w:sz w:val="20"/>
          <w:szCs w:val="20"/>
        </w:rPr>
        <w:t xml:space="preserve"> are responsible for all charges incurred using the lost or stolen </w:t>
      </w:r>
      <w:r w:rsidRPr="00C72353">
        <w:rPr>
          <w:rFonts w:ascii="MarkOT" w:hAnsi="MarkOT"/>
          <w:i/>
          <w:sz w:val="20"/>
          <w:szCs w:val="20"/>
        </w:rPr>
        <w:t xml:space="preserve">required equipment or your </w:t>
      </w:r>
      <w:r w:rsidRPr="00C72353">
        <w:rPr>
          <w:rFonts w:ascii="MarkOT" w:hAnsi="MarkOT"/>
          <w:sz w:val="20"/>
          <w:szCs w:val="20"/>
        </w:rPr>
        <w:t>username/password</w:t>
      </w:r>
      <w:r w:rsidRPr="00C72353">
        <w:rPr>
          <w:rFonts w:ascii="MarkOT" w:hAnsi="MarkOT"/>
          <w:i/>
          <w:sz w:val="20"/>
          <w:szCs w:val="20"/>
        </w:rPr>
        <w:t xml:space="preserve"> </w:t>
      </w:r>
      <w:r w:rsidRPr="00C72353">
        <w:rPr>
          <w:rFonts w:ascii="MarkOT" w:hAnsi="MarkOT"/>
          <w:sz w:val="20"/>
          <w:szCs w:val="20"/>
        </w:rPr>
        <w:t xml:space="preserve">up until the time </w:t>
      </w:r>
      <w:r w:rsidRPr="00C72353">
        <w:rPr>
          <w:rFonts w:ascii="MarkOT" w:hAnsi="MarkOT"/>
          <w:i/>
          <w:sz w:val="20"/>
          <w:szCs w:val="20"/>
        </w:rPr>
        <w:t xml:space="preserve">you </w:t>
      </w:r>
      <w:r w:rsidRPr="00C72353">
        <w:rPr>
          <w:rFonts w:ascii="MarkOT" w:hAnsi="MarkOT"/>
          <w:sz w:val="20"/>
          <w:szCs w:val="20"/>
        </w:rPr>
        <w:t xml:space="preserve">notify </w:t>
      </w:r>
      <w:r w:rsidRPr="00C72353">
        <w:rPr>
          <w:rFonts w:ascii="MarkOT" w:hAnsi="MarkOT"/>
          <w:i/>
          <w:sz w:val="20"/>
          <w:szCs w:val="20"/>
        </w:rPr>
        <w:t>us</w:t>
      </w:r>
      <w:r w:rsidRPr="00C72353">
        <w:rPr>
          <w:rFonts w:ascii="MarkOT" w:hAnsi="MarkOT"/>
          <w:sz w:val="20"/>
          <w:szCs w:val="20"/>
        </w:rPr>
        <w:t xml:space="preserve"> that </w:t>
      </w:r>
      <w:r w:rsidRPr="00C72353">
        <w:rPr>
          <w:rFonts w:ascii="MarkOT" w:hAnsi="MarkOT"/>
          <w:i/>
          <w:sz w:val="20"/>
          <w:szCs w:val="20"/>
        </w:rPr>
        <w:t xml:space="preserve">your required equipment or your </w:t>
      </w:r>
      <w:r w:rsidRPr="00C72353">
        <w:rPr>
          <w:rFonts w:ascii="MarkOT" w:hAnsi="MarkOT"/>
          <w:sz w:val="20"/>
          <w:szCs w:val="20"/>
        </w:rPr>
        <w:t>username/password</w:t>
      </w:r>
      <w:r w:rsidRPr="00C72353">
        <w:rPr>
          <w:rFonts w:ascii="MarkOT" w:hAnsi="MarkOT"/>
          <w:i/>
          <w:sz w:val="20"/>
          <w:szCs w:val="20"/>
        </w:rPr>
        <w:t xml:space="preserve"> </w:t>
      </w:r>
      <w:r w:rsidRPr="00C72353">
        <w:rPr>
          <w:rFonts w:ascii="MarkOT" w:hAnsi="MarkOT"/>
          <w:sz w:val="20"/>
          <w:szCs w:val="20"/>
        </w:rPr>
        <w:t>has been lost or stolen.</w:t>
      </w:r>
      <w:bookmarkStart w:id="71" w:name="_Toc90780045"/>
      <w:bookmarkStart w:id="72" w:name="_Toc90780210"/>
      <w:bookmarkStart w:id="73" w:name="_Toc90780693"/>
      <w:bookmarkStart w:id="74" w:name="_Toc90780046"/>
      <w:bookmarkStart w:id="75" w:name="_Toc90780211"/>
      <w:bookmarkStart w:id="76" w:name="_Toc90780694"/>
      <w:bookmarkStart w:id="77" w:name="_Toc90780052"/>
      <w:bookmarkStart w:id="78" w:name="_Toc90780217"/>
      <w:bookmarkStart w:id="79" w:name="_Toc90780700"/>
      <w:bookmarkEnd w:id="71"/>
      <w:bookmarkEnd w:id="72"/>
      <w:bookmarkEnd w:id="73"/>
      <w:bookmarkEnd w:id="74"/>
      <w:bookmarkEnd w:id="75"/>
      <w:bookmarkEnd w:id="76"/>
      <w:bookmarkEnd w:id="77"/>
      <w:bookmarkEnd w:id="78"/>
      <w:bookmarkEnd w:id="79"/>
    </w:p>
    <w:p w14:paraId="378BD5FF" w14:textId="77777777" w:rsidR="00C72353" w:rsidRDefault="00C72353" w:rsidP="00C72353">
      <w:pPr>
        <w:pStyle w:val="Heading1"/>
        <w:rPr>
          <w:sz w:val="40"/>
          <w:szCs w:val="40"/>
        </w:rPr>
      </w:pPr>
      <w:bookmarkStart w:id="80" w:name="_Toc476919978"/>
      <w:r w:rsidRPr="00C72353">
        <w:rPr>
          <w:sz w:val="40"/>
          <w:szCs w:val="40"/>
        </w:rPr>
        <w:t>What happens if you move premises?</w:t>
      </w:r>
      <w:bookmarkEnd w:id="80"/>
    </w:p>
    <w:p w14:paraId="0A9D5AED" w14:textId="77777777" w:rsidR="00C72353" w:rsidRPr="00C72353" w:rsidRDefault="00C72353" w:rsidP="00C72353">
      <w:pPr>
        <w:pStyle w:val="Heading2"/>
        <w:rPr>
          <w:b w:val="0"/>
        </w:rPr>
      </w:pPr>
      <w:bookmarkStart w:id="81" w:name="_Toc133209922"/>
      <w:bookmarkStart w:id="82" w:name="_Toc393986799"/>
      <w:bookmarkStart w:id="83" w:name="_Toc468097264"/>
      <w:bookmarkStart w:id="84" w:name="_Toc476919979"/>
      <w:r w:rsidRPr="00C72353">
        <w:rPr>
          <w:b w:val="0"/>
        </w:rPr>
        <w:t xml:space="preserve">If </w:t>
      </w:r>
      <w:r w:rsidRPr="00C72353">
        <w:rPr>
          <w:b w:val="0"/>
          <w:i/>
        </w:rPr>
        <w:t xml:space="preserve">you </w:t>
      </w:r>
      <w:r w:rsidRPr="00C72353">
        <w:rPr>
          <w:b w:val="0"/>
        </w:rPr>
        <w:t xml:space="preserve">move premises and the </w:t>
      </w:r>
      <w:r w:rsidRPr="00C72353">
        <w:rPr>
          <w:b w:val="0"/>
          <w:i/>
        </w:rPr>
        <w:t xml:space="preserve">service </w:t>
      </w:r>
      <w:r w:rsidRPr="00C72353">
        <w:rPr>
          <w:b w:val="0"/>
        </w:rPr>
        <w:t xml:space="preserve">is available at </w:t>
      </w:r>
      <w:r w:rsidRPr="00C72353">
        <w:rPr>
          <w:b w:val="0"/>
          <w:i/>
        </w:rPr>
        <w:t xml:space="preserve">your </w:t>
      </w:r>
      <w:r w:rsidRPr="00C72353">
        <w:rPr>
          <w:b w:val="0"/>
        </w:rPr>
        <w:t>new address</w:t>
      </w:r>
      <w:r w:rsidRPr="00C72353">
        <w:rPr>
          <w:b w:val="0"/>
          <w:i/>
        </w:rPr>
        <w:t>:</w:t>
      </w:r>
      <w:bookmarkEnd w:id="81"/>
      <w:bookmarkEnd w:id="82"/>
      <w:bookmarkEnd w:id="83"/>
      <w:bookmarkEnd w:id="84"/>
    </w:p>
    <w:p w14:paraId="51B5EDEB" w14:textId="77777777" w:rsidR="00C72353" w:rsidRPr="00C72353" w:rsidRDefault="00C72353" w:rsidP="00C72353">
      <w:pPr>
        <w:pStyle w:val="CoverHeading3"/>
        <w:rPr>
          <w:rFonts w:ascii="MarkOT" w:hAnsi="MarkOT"/>
          <w:sz w:val="20"/>
          <w:szCs w:val="20"/>
        </w:rPr>
      </w:pPr>
      <w:r w:rsidRPr="00C72353">
        <w:rPr>
          <w:rFonts w:ascii="MarkOT" w:hAnsi="MarkOT"/>
          <w:sz w:val="20"/>
          <w:szCs w:val="20"/>
        </w:rPr>
        <w:t xml:space="preserve">If the </w:t>
      </w:r>
      <w:r w:rsidRPr="00C72353">
        <w:rPr>
          <w:rFonts w:ascii="MarkOT" w:hAnsi="MarkOT"/>
          <w:i/>
          <w:sz w:val="20"/>
          <w:szCs w:val="20"/>
        </w:rPr>
        <w:t>service</w:t>
      </w:r>
      <w:r w:rsidRPr="00C72353">
        <w:rPr>
          <w:rFonts w:ascii="MarkOT" w:hAnsi="MarkOT"/>
          <w:sz w:val="20"/>
          <w:szCs w:val="20"/>
        </w:rPr>
        <w:t xml:space="preserve"> is available at </w:t>
      </w:r>
      <w:r w:rsidRPr="00C72353">
        <w:rPr>
          <w:rFonts w:ascii="MarkOT" w:hAnsi="MarkOT"/>
          <w:i/>
          <w:sz w:val="20"/>
          <w:szCs w:val="20"/>
        </w:rPr>
        <w:t>your</w:t>
      </w:r>
      <w:r w:rsidRPr="00C72353">
        <w:rPr>
          <w:rFonts w:ascii="MarkOT" w:hAnsi="MarkOT"/>
          <w:sz w:val="20"/>
          <w:szCs w:val="20"/>
        </w:rPr>
        <w:t xml:space="preserve"> new address and </w:t>
      </w:r>
      <w:r w:rsidRPr="00C72353">
        <w:rPr>
          <w:rFonts w:ascii="MarkOT" w:hAnsi="MarkOT"/>
          <w:i/>
          <w:sz w:val="20"/>
          <w:szCs w:val="20"/>
        </w:rPr>
        <w:t xml:space="preserve">you </w:t>
      </w:r>
      <w:r w:rsidRPr="00C72353">
        <w:rPr>
          <w:rFonts w:ascii="MarkOT" w:hAnsi="MarkOT"/>
          <w:sz w:val="20"/>
          <w:szCs w:val="20"/>
        </w:rPr>
        <w:t xml:space="preserve">wish to continue receiving the </w:t>
      </w:r>
      <w:r w:rsidRPr="00C72353">
        <w:rPr>
          <w:rFonts w:ascii="MarkOT" w:hAnsi="MarkOT"/>
          <w:i/>
          <w:sz w:val="20"/>
          <w:szCs w:val="20"/>
        </w:rPr>
        <w:t>service</w:t>
      </w:r>
      <w:r w:rsidRPr="00C72353">
        <w:rPr>
          <w:rFonts w:ascii="MarkOT" w:hAnsi="MarkOT"/>
          <w:sz w:val="20"/>
          <w:szCs w:val="20"/>
        </w:rPr>
        <w:t xml:space="preserve"> at </w:t>
      </w:r>
      <w:r w:rsidRPr="00C72353">
        <w:rPr>
          <w:rFonts w:ascii="MarkOT" w:hAnsi="MarkOT"/>
          <w:i/>
          <w:sz w:val="20"/>
          <w:szCs w:val="20"/>
        </w:rPr>
        <w:t>your</w:t>
      </w:r>
      <w:r w:rsidRPr="00C72353">
        <w:rPr>
          <w:rFonts w:ascii="MarkOT" w:hAnsi="MarkOT"/>
          <w:sz w:val="20"/>
          <w:szCs w:val="20"/>
        </w:rPr>
        <w:t xml:space="preserve"> new address, then </w:t>
      </w:r>
      <w:r w:rsidRPr="00C72353">
        <w:rPr>
          <w:rFonts w:ascii="MarkOT" w:hAnsi="MarkOT"/>
          <w:i/>
          <w:sz w:val="20"/>
          <w:szCs w:val="20"/>
        </w:rPr>
        <w:t>we</w:t>
      </w:r>
      <w:r w:rsidRPr="00C72353">
        <w:rPr>
          <w:rFonts w:ascii="MarkOT" w:hAnsi="MarkOT"/>
          <w:sz w:val="20"/>
          <w:szCs w:val="20"/>
        </w:rPr>
        <w:t xml:space="preserve"> may charge </w:t>
      </w:r>
      <w:r w:rsidRPr="00C72353">
        <w:rPr>
          <w:rFonts w:ascii="MarkOT" w:hAnsi="MarkOT"/>
          <w:i/>
          <w:sz w:val="20"/>
          <w:szCs w:val="20"/>
        </w:rPr>
        <w:t xml:space="preserve">you </w:t>
      </w:r>
      <w:r w:rsidRPr="00C72353">
        <w:rPr>
          <w:rFonts w:ascii="MarkOT" w:hAnsi="MarkOT"/>
          <w:sz w:val="20"/>
          <w:szCs w:val="20"/>
        </w:rPr>
        <w:t>an</w:t>
      </w:r>
      <w:r w:rsidRPr="00C72353">
        <w:rPr>
          <w:rFonts w:ascii="MarkOT" w:hAnsi="MarkOT"/>
          <w:i/>
          <w:sz w:val="20"/>
          <w:szCs w:val="20"/>
        </w:rPr>
        <w:t xml:space="preserve"> installation fee</w:t>
      </w:r>
      <w:r w:rsidRPr="00C72353">
        <w:rPr>
          <w:rFonts w:ascii="MarkOT" w:hAnsi="MarkOT"/>
          <w:sz w:val="20"/>
          <w:szCs w:val="20"/>
        </w:rPr>
        <w:t xml:space="preserve"> or </w:t>
      </w:r>
      <w:r w:rsidRPr="00C72353">
        <w:rPr>
          <w:rFonts w:ascii="MarkOT" w:hAnsi="MarkOT"/>
          <w:i/>
          <w:sz w:val="20"/>
          <w:szCs w:val="20"/>
        </w:rPr>
        <w:t>service reconnection charge</w:t>
      </w:r>
      <w:r w:rsidRPr="00C72353">
        <w:rPr>
          <w:rFonts w:ascii="MarkOT" w:hAnsi="MarkOT"/>
          <w:sz w:val="20"/>
          <w:szCs w:val="20"/>
        </w:rPr>
        <w:t xml:space="preserve"> but</w:t>
      </w:r>
      <w:r w:rsidRPr="00C72353">
        <w:rPr>
          <w:rFonts w:ascii="MarkOT" w:hAnsi="MarkOT"/>
          <w:i/>
          <w:sz w:val="20"/>
          <w:szCs w:val="20"/>
        </w:rPr>
        <w:t xml:space="preserve"> we</w:t>
      </w:r>
      <w:r w:rsidRPr="00C72353">
        <w:rPr>
          <w:rFonts w:ascii="MarkOT" w:hAnsi="MarkOT"/>
          <w:sz w:val="20"/>
          <w:szCs w:val="20"/>
        </w:rPr>
        <w:t xml:space="preserve"> will not charge you a </w:t>
      </w:r>
      <w:r w:rsidRPr="00C72353">
        <w:rPr>
          <w:rFonts w:ascii="MarkOT" w:hAnsi="MarkOT"/>
          <w:i/>
          <w:sz w:val="20"/>
          <w:szCs w:val="20"/>
        </w:rPr>
        <w:t>cancellation fee</w:t>
      </w:r>
      <w:r w:rsidRPr="00C72353">
        <w:rPr>
          <w:rFonts w:ascii="MarkOT" w:hAnsi="MarkOT"/>
          <w:sz w:val="20"/>
          <w:szCs w:val="20"/>
        </w:rPr>
        <w:t xml:space="preserve">, even if </w:t>
      </w:r>
      <w:r w:rsidRPr="00C72353">
        <w:rPr>
          <w:rFonts w:ascii="MarkOT" w:hAnsi="MarkOT"/>
          <w:i/>
          <w:sz w:val="20"/>
          <w:szCs w:val="20"/>
        </w:rPr>
        <w:t>you</w:t>
      </w:r>
      <w:r w:rsidRPr="00C72353">
        <w:rPr>
          <w:rFonts w:ascii="MarkOT" w:hAnsi="MarkOT"/>
          <w:sz w:val="20"/>
          <w:szCs w:val="20"/>
        </w:rPr>
        <w:t xml:space="preserve"> move before the end of the </w:t>
      </w:r>
      <w:r w:rsidRPr="00C72353">
        <w:rPr>
          <w:rFonts w:ascii="MarkOT" w:hAnsi="MarkOT"/>
          <w:i/>
          <w:sz w:val="20"/>
          <w:szCs w:val="20"/>
        </w:rPr>
        <w:t>minimum term</w:t>
      </w:r>
      <w:r w:rsidRPr="00C72353">
        <w:rPr>
          <w:rFonts w:ascii="MarkOT" w:hAnsi="MarkOT"/>
          <w:sz w:val="20"/>
          <w:szCs w:val="20"/>
        </w:rPr>
        <w:t>.</w:t>
      </w:r>
    </w:p>
    <w:p w14:paraId="4B753693" w14:textId="77777777" w:rsidR="00C72353" w:rsidRPr="00C72353" w:rsidRDefault="00C72353" w:rsidP="00C72353">
      <w:pPr>
        <w:pStyle w:val="Heading2"/>
        <w:rPr>
          <w:b w:val="0"/>
        </w:rPr>
      </w:pPr>
      <w:bookmarkStart w:id="85" w:name="_Toc118094404"/>
      <w:bookmarkStart w:id="86" w:name="_Toc118099305"/>
      <w:bookmarkStart w:id="87" w:name="_Toc118100396"/>
      <w:bookmarkStart w:id="88" w:name="_Toc118170033"/>
      <w:bookmarkStart w:id="89" w:name="_Toc133209924"/>
      <w:bookmarkStart w:id="90" w:name="_Toc393986800"/>
      <w:bookmarkStart w:id="91" w:name="_Toc468097265"/>
      <w:bookmarkStart w:id="92" w:name="_Toc476919980"/>
      <w:bookmarkEnd w:id="85"/>
      <w:bookmarkEnd w:id="86"/>
      <w:bookmarkEnd w:id="87"/>
      <w:bookmarkEnd w:id="88"/>
      <w:r w:rsidRPr="00C72353">
        <w:rPr>
          <w:b w:val="0"/>
        </w:rPr>
        <w:t xml:space="preserve">If </w:t>
      </w:r>
      <w:r w:rsidRPr="00C72353">
        <w:rPr>
          <w:b w:val="0"/>
          <w:i/>
        </w:rPr>
        <w:t xml:space="preserve">you </w:t>
      </w:r>
      <w:r w:rsidRPr="00C72353">
        <w:rPr>
          <w:b w:val="0"/>
        </w:rPr>
        <w:t xml:space="preserve">do not wish to continue to receive the </w:t>
      </w:r>
      <w:r w:rsidRPr="00C72353">
        <w:rPr>
          <w:b w:val="0"/>
          <w:i/>
        </w:rPr>
        <w:t>service</w:t>
      </w:r>
      <w:r w:rsidRPr="00C72353">
        <w:rPr>
          <w:b w:val="0"/>
        </w:rPr>
        <w:t xml:space="preserve"> supplied by Optus</w:t>
      </w:r>
      <w:bookmarkEnd w:id="89"/>
      <w:bookmarkEnd w:id="90"/>
      <w:bookmarkEnd w:id="91"/>
      <w:bookmarkEnd w:id="92"/>
    </w:p>
    <w:p w14:paraId="6ABB75F3" w14:textId="77777777" w:rsidR="00C72353" w:rsidRPr="00C72353" w:rsidRDefault="00C72353" w:rsidP="00C72353">
      <w:pPr>
        <w:pStyle w:val="CoverHeading3"/>
        <w:rPr>
          <w:rFonts w:ascii="MarkOT" w:hAnsi="MarkOT"/>
          <w:i/>
          <w:sz w:val="20"/>
          <w:szCs w:val="20"/>
        </w:rPr>
      </w:pPr>
      <w:r w:rsidRPr="00C72353">
        <w:rPr>
          <w:rFonts w:ascii="MarkOT" w:hAnsi="MarkOT"/>
          <w:sz w:val="20"/>
          <w:szCs w:val="20"/>
        </w:rPr>
        <w:t xml:space="preserve">If </w:t>
      </w:r>
      <w:r w:rsidRPr="00C72353">
        <w:rPr>
          <w:rFonts w:ascii="MarkOT" w:hAnsi="MarkOT"/>
          <w:i/>
          <w:sz w:val="20"/>
          <w:szCs w:val="20"/>
        </w:rPr>
        <w:t xml:space="preserve">you </w:t>
      </w:r>
      <w:r w:rsidRPr="00C72353">
        <w:rPr>
          <w:rFonts w:ascii="MarkOT" w:hAnsi="MarkOT"/>
          <w:sz w:val="20"/>
          <w:szCs w:val="20"/>
        </w:rPr>
        <w:t xml:space="preserve">move </w:t>
      </w:r>
      <w:r w:rsidRPr="00C72353">
        <w:rPr>
          <w:rFonts w:ascii="MarkOT" w:hAnsi="MarkOT"/>
          <w:i/>
          <w:sz w:val="20"/>
          <w:szCs w:val="20"/>
        </w:rPr>
        <w:t>premises</w:t>
      </w:r>
      <w:r w:rsidRPr="00C72353">
        <w:rPr>
          <w:rFonts w:ascii="MarkOT" w:hAnsi="MarkOT"/>
          <w:sz w:val="20"/>
          <w:szCs w:val="20"/>
        </w:rPr>
        <w:t xml:space="preserve"> and </w:t>
      </w:r>
      <w:r w:rsidRPr="00C72353">
        <w:rPr>
          <w:rFonts w:ascii="MarkOT" w:hAnsi="MarkOT"/>
          <w:i/>
          <w:sz w:val="20"/>
          <w:szCs w:val="20"/>
        </w:rPr>
        <w:t xml:space="preserve">you </w:t>
      </w:r>
      <w:r w:rsidRPr="00C72353">
        <w:rPr>
          <w:rFonts w:ascii="MarkOT" w:hAnsi="MarkOT"/>
          <w:sz w:val="20"/>
          <w:szCs w:val="20"/>
        </w:rPr>
        <w:t xml:space="preserve">do not wish to continue receiving the </w:t>
      </w:r>
      <w:r w:rsidRPr="00C72353">
        <w:rPr>
          <w:rFonts w:ascii="MarkOT" w:hAnsi="MarkOT"/>
          <w:i/>
          <w:sz w:val="20"/>
          <w:szCs w:val="20"/>
        </w:rPr>
        <w:t>service:</w:t>
      </w:r>
    </w:p>
    <w:p w14:paraId="34A8CF3C" w14:textId="77777777" w:rsidR="00C72353" w:rsidRPr="00C72353" w:rsidRDefault="00C72353" w:rsidP="00264F54">
      <w:pPr>
        <w:pStyle w:val="CoverHeading3"/>
        <w:numPr>
          <w:ilvl w:val="0"/>
          <w:numId w:val="34"/>
        </w:numPr>
        <w:rPr>
          <w:rFonts w:ascii="MarkOT" w:hAnsi="MarkOT"/>
          <w:sz w:val="20"/>
          <w:szCs w:val="20"/>
        </w:rPr>
      </w:pPr>
      <w:r w:rsidRPr="00C72353">
        <w:rPr>
          <w:rFonts w:ascii="MarkOT" w:hAnsi="MarkOT"/>
          <w:i/>
          <w:sz w:val="20"/>
          <w:szCs w:val="20"/>
        </w:rPr>
        <w:t>we</w:t>
      </w:r>
      <w:r w:rsidRPr="00C72353">
        <w:rPr>
          <w:rFonts w:ascii="MarkOT" w:hAnsi="MarkOT"/>
          <w:sz w:val="20"/>
          <w:szCs w:val="20"/>
        </w:rPr>
        <w:t xml:space="preserve"> will cancel the </w:t>
      </w:r>
      <w:r w:rsidRPr="00C72353">
        <w:rPr>
          <w:rFonts w:ascii="MarkOT" w:hAnsi="MarkOT"/>
          <w:i/>
          <w:sz w:val="20"/>
          <w:szCs w:val="20"/>
        </w:rPr>
        <w:t>service</w:t>
      </w:r>
      <w:r w:rsidRPr="00C72353">
        <w:rPr>
          <w:rFonts w:ascii="MarkOT" w:hAnsi="MarkOT"/>
          <w:sz w:val="20"/>
          <w:szCs w:val="20"/>
        </w:rPr>
        <w:t>; and</w:t>
      </w:r>
    </w:p>
    <w:p w14:paraId="4B22F01C" w14:textId="77777777" w:rsidR="00C72353" w:rsidRPr="00C72353" w:rsidRDefault="00C72353" w:rsidP="00264F54">
      <w:pPr>
        <w:pStyle w:val="CoverHeading3"/>
        <w:numPr>
          <w:ilvl w:val="0"/>
          <w:numId w:val="34"/>
        </w:numPr>
        <w:rPr>
          <w:rFonts w:ascii="MarkOT" w:hAnsi="MarkOT"/>
          <w:i/>
          <w:sz w:val="20"/>
          <w:szCs w:val="20"/>
        </w:rPr>
      </w:pPr>
      <w:r w:rsidRPr="00C72353">
        <w:rPr>
          <w:rFonts w:ascii="MarkOT" w:hAnsi="MarkOT"/>
          <w:sz w:val="20"/>
          <w:szCs w:val="20"/>
        </w:rPr>
        <w:t xml:space="preserve">if as a result of this the </w:t>
      </w:r>
      <w:r w:rsidRPr="00C72353">
        <w:rPr>
          <w:rFonts w:ascii="MarkOT" w:hAnsi="MarkOT"/>
          <w:i/>
          <w:sz w:val="20"/>
          <w:szCs w:val="20"/>
        </w:rPr>
        <w:t xml:space="preserve">service </w:t>
      </w:r>
      <w:r w:rsidRPr="00C72353">
        <w:rPr>
          <w:rFonts w:ascii="MarkOT" w:hAnsi="MarkOT"/>
          <w:sz w:val="20"/>
          <w:szCs w:val="20"/>
        </w:rPr>
        <w:t xml:space="preserve">is cancelled before the end of the </w:t>
      </w:r>
      <w:r w:rsidRPr="00C72353">
        <w:rPr>
          <w:rFonts w:ascii="MarkOT" w:hAnsi="MarkOT"/>
          <w:i/>
          <w:sz w:val="20"/>
          <w:szCs w:val="20"/>
        </w:rPr>
        <w:t xml:space="preserve">minimum term, we </w:t>
      </w:r>
      <w:r w:rsidRPr="00C72353">
        <w:rPr>
          <w:rFonts w:ascii="MarkOT" w:hAnsi="MarkOT"/>
          <w:sz w:val="20"/>
          <w:szCs w:val="20"/>
        </w:rPr>
        <w:t xml:space="preserve">may charge you a </w:t>
      </w:r>
      <w:r w:rsidRPr="00C72353">
        <w:rPr>
          <w:rFonts w:ascii="MarkOT" w:hAnsi="MarkOT"/>
          <w:i/>
          <w:sz w:val="20"/>
          <w:szCs w:val="20"/>
        </w:rPr>
        <w:t>cancellation fee</w:t>
      </w:r>
      <w:r w:rsidR="00CF215C">
        <w:rPr>
          <w:rFonts w:ascii="MarkOT" w:hAnsi="MarkOT"/>
          <w:i/>
          <w:sz w:val="20"/>
          <w:szCs w:val="20"/>
        </w:rPr>
        <w:t xml:space="preserve"> </w:t>
      </w:r>
      <w:r w:rsidR="00CF215C" w:rsidRPr="003E3B92">
        <w:rPr>
          <w:rFonts w:ascii="MarkOT" w:hAnsi="MarkOT"/>
          <w:iCs/>
          <w:sz w:val="20"/>
          <w:szCs w:val="20"/>
        </w:rPr>
        <w:t>in accordance with clause 12</w:t>
      </w:r>
      <w:r w:rsidRPr="00C72353">
        <w:rPr>
          <w:rFonts w:ascii="MarkOT" w:hAnsi="MarkOT"/>
          <w:i/>
          <w:sz w:val="20"/>
          <w:szCs w:val="20"/>
        </w:rPr>
        <w:t>.</w:t>
      </w:r>
    </w:p>
    <w:p w14:paraId="16624EAC" w14:textId="77777777" w:rsidR="00C72353" w:rsidRPr="00C72353" w:rsidRDefault="00C72353" w:rsidP="00C72353">
      <w:pPr>
        <w:pStyle w:val="Heading2"/>
        <w:rPr>
          <w:b w:val="0"/>
        </w:rPr>
      </w:pPr>
      <w:bookmarkStart w:id="93" w:name="_Toc133209925"/>
      <w:bookmarkStart w:id="94" w:name="_Toc393986801"/>
      <w:bookmarkStart w:id="95" w:name="_Toc468097266"/>
      <w:bookmarkStart w:id="96" w:name="_Toc476919981"/>
      <w:r w:rsidRPr="00C72353">
        <w:rPr>
          <w:b w:val="0"/>
        </w:rPr>
        <w:t xml:space="preserve">Giving </w:t>
      </w:r>
      <w:r w:rsidRPr="00C72353">
        <w:rPr>
          <w:b w:val="0"/>
          <w:i/>
        </w:rPr>
        <w:t xml:space="preserve">us </w:t>
      </w:r>
      <w:r w:rsidRPr="00C72353">
        <w:rPr>
          <w:b w:val="0"/>
        </w:rPr>
        <w:t xml:space="preserve">notice of </w:t>
      </w:r>
      <w:r w:rsidRPr="00C72353">
        <w:rPr>
          <w:b w:val="0"/>
          <w:i/>
        </w:rPr>
        <w:t>your</w:t>
      </w:r>
      <w:r w:rsidRPr="00C72353">
        <w:rPr>
          <w:b w:val="0"/>
        </w:rPr>
        <w:t xml:space="preserve"> new address</w:t>
      </w:r>
      <w:bookmarkEnd w:id="93"/>
      <w:bookmarkEnd w:id="94"/>
      <w:bookmarkEnd w:id="95"/>
      <w:bookmarkEnd w:id="96"/>
    </w:p>
    <w:p w14:paraId="5470D08F" w14:textId="24F20939" w:rsidR="00C72353" w:rsidRPr="00C72353" w:rsidRDefault="00C72353" w:rsidP="00C72353">
      <w:pPr>
        <w:pStyle w:val="CoverHeading3"/>
        <w:rPr>
          <w:rFonts w:ascii="MarkOT" w:hAnsi="MarkOT"/>
          <w:sz w:val="20"/>
          <w:szCs w:val="20"/>
        </w:rPr>
      </w:pPr>
      <w:r w:rsidRPr="00C72353">
        <w:rPr>
          <w:rFonts w:ascii="MarkOT" w:hAnsi="MarkOT"/>
          <w:i/>
          <w:sz w:val="20"/>
          <w:szCs w:val="20"/>
        </w:rPr>
        <w:t xml:space="preserve">You </w:t>
      </w:r>
      <w:r w:rsidRPr="00C72353">
        <w:rPr>
          <w:rFonts w:ascii="MarkOT" w:hAnsi="MarkOT"/>
          <w:sz w:val="20"/>
          <w:szCs w:val="20"/>
        </w:rPr>
        <w:t xml:space="preserve">must give </w:t>
      </w:r>
      <w:r w:rsidRPr="00C72353">
        <w:rPr>
          <w:rFonts w:ascii="MarkOT" w:hAnsi="MarkOT"/>
          <w:i/>
          <w:sz w:val="20"/>
          <w:szCs w:val="20"/>
        </w:rPr>
        <w:t xml:space="preserve">us </w:t>
      </w:r>
      <w:r w:rsidRPr="00C72353">
        <w:rPr>
          <w:rFonts w:ascii="MarkOT" w:hAnsi="MarkOT"/>
          <w:sz w:val="20"/>
          <w:szCs w:val="20"/>
        </w:rPr>
        <w:t xml:space="preserve">sufficient notice of </w:t>
      </w:r>
      <w:r w:rsidRPr="00C72353">
        <w:rPr>
          <w:rFonts w:ascii="MarkOT" w:hAnsi="MarkOT"/>
          <w:i/>
          <w:sz w:val="20"/>
          <w:szCs w:val="20"/>
        </w:rPr>
        <w:t>your</w:t>
      </w:r>
      <w:r w:rsidRPr="00C72353">
        <w:rPr>
          <w:rFonts w:ascii="MarkOT" w:hAnsi="MarkOT"/>
          <w:sz w:val="20"/>
          <w:szCs w:val="20"/>
        </w:rPr>
        <w:t xml:space="preserve"> new address before </w:t>
      </w:r>
      <w:r w:rsidRPr="00C72353">
        <w:rPr>
          <w:rFonts w:ascii="MarkOT" w:hAnsi="MarkOT"/>
          <w:i/>
          <w:sz w:val="20"/>
          <w:szCs w:val="20"/>
        </w:rPr>
        <w:t>you</w:t>
      </w:r>
      <w:r w:rsidRPr="00C72353">
        <w:rPr>
          <w:rFonts w:ascii="MarkOT" w:hAnsi="MarkOT"/>
          <w:sz w:val="20"/>
          <w:szCs w:val="20"/>
        </w:rPr>
        <w:t xml:space="preserve"> move and must let </w:t>
      </w:r>
      <w:r w:rsidRPr="00C72353">
        <w:rPr>
          <w:rFonts w:ascii="MarkOT" w:hAnsi="MarkOT"/>
          <w:i/>
          <w:sz w:val="20"/>
          <w:szCs w:val="20"/>
        </w:rPr>
        <w:t xml:space="preserve">us </w:t>
      </w:r>
      <w:r w:rsidRPr="00C72353">
        <w:rPr>
          <w:rFonts w:ascii="MarkOT" w:hAnsi="MarkOT"/>
          <w:sz w:val="20"/>
          <w:szCs w:val="20"/>
        </w:rPr>
        <w:t xml:space="preserve">know if any of the </w:t>
      </w:r>
      <w:r w:rsidRPr="00C72353">
        <w:rPr>
          <w:rFonts w:ascii="MarkOT" w:hAnsi="MarkOT"/>
          <w:i/>
          <w:sz w:val="20"/>
          <w:szCs w:val="20"/>
        </w:rPr>
        <w:t xml:space="preserve">required equipment </w:t>
      </w:r>
      <w:r w:rsidRPr="00C72353">
        <w:rPr>
          <w:rFonts w:ascii="MarkOT" w:hAnsi="MarkOT"/>
          <w:sz w:val="20"/>
          <w:szCs w:val="20"/>
        </w:rPr>
        <w:t>is relocated to another address.</w:t>
      </w:r>
    </w:p>
    <w:p w14:paraId="06FDE102" w14:textId="77777777" w:rsidR="00C72353" w:rsidRDefault="00C72353" w:rsidP="00C72353">
      <w:pPr>
        <w:pStyle w:val="Heading1"/>
        <w:rPr>
          <w:sz w:val="40"/>
          <w:szCs w:val="40"/>
        </w:rPr>
      </w:pPr>
      <w:bookmarkStart w:id="97" w:name="_Toc476919982"/>
      <w:r w:rsidRPr="00C72353">
        <w:rPr>
          <w:sz w:val="40"/>
          <w:szCs w:val="40"/>
        </w:rPr>
        <w:t>Customer Service</w:t>
      </w:r>
      <w:bookmarkEnd w:id="97"/>
    </w:p>
    <w:p w14:paraId="54ADC226" w14:textId="77777777" w:rsidR="00DC61ED" w:rsidRPr="00DC61ED" w:rsidRDefault="00DC61ED" w:rsidP="00264F54">
      <w:pPr>
        <w:pStyle w:val="Heading7"/>
        <w:numPr>
          <w:ilvl w:val="0"/>
          <w:numId w:val="35"/>
        </w:numPr>
        <w:rPr>
          <w:rFonts w:ascii="MarkOT" w:hAnsi="MarkOT"/>
          <w:sz w:val="20"/>
          <w:szCs w:val="20"/>
        </w:rPr>
      </w:pPr>
      <w:bookmarkStart w:id="98" w:name="_Ref53460202"/>
      <w:r w:rsidRPr="00DC61ED">
        <w:rPr>
          <w:rFonts w:ascii="MarkOT" w:hAnsi="MarkOT"/>
          <w:i/>
          <w:sz w:val="20"/>
          <w:szCs w:val="20"/>
        </w:rPr>
        <w:t>We</w:t>
      </w:r>
      <w:r w:rsidRPr="00DC61ED">
        <w:rPr>
          <w:rFonts w:ascii="MarkOT" w:hAnsi="MarkOT"/>
          <w:sz w:val="20"/>
          <w:szCs w:val="20"/>
        </w:rPr>
        <w:t xml:space="preserve"> will provide customer service and technical support for the </w:t>
      </w:r>
      <w:r w:rsidRPr="00DC61ED">
        <w:rPr>
          <w:rFonts w:ascii="MarkOT" w:hAnsi="MarkOT"/>
          <w:i/>
          <w:sz w:val="20"/>
          <w:szCs w:val="20"/>
        </w:rPr>
        <w:t xml:space="preserve">service </w:t>
      </w:r>
      <w:r w:rsidRPr="00DC61ED">
        <w:rPr>
          <w:rFonts w:ascii="MarkOT" w:hAnsi="MarkOT"/>
          <w:sz w:val="20"/>
          <w:szCs w:val="20"/>
        </w:rPr>
        <w:t xml:space="preserve">and for the </w:t>
      </w:r>
      <w:r w:rsidRPr="00DC61ED">
        <w:rPr>
          <w:rFonts w:ascii="MarkOT" w:hAnsi="MarkOT"/>
          <w:i/>
          <w:sz w:val="20"/>
          <w:szCs w:val="20"/>
        </w:rPr>
        <w:t>required equipment.</w:t>
      </w:r>
      <w:bookmarkEnd w:id="98"/>
    </w:p>
    <w:p w14:paraId="28FDFD07" w14:textId="77777777" w:rsidR="00DC61ED" w:rsidRPr="00DC61ED" w:rsidRDefault="00DC61ED" w:rsidP="00264F54">
      <w:pPr>
        <w:pStyle w:val="Heading7"/>
        <w:numPr>
          <w:ilvl w:val="0"/>
          <w:numId w:val="35"/>
        </w:numPr>
        <w:rPr>
          <w:rFonts w:ascii="MarkOT" w:hAnsi="MarkOT"/>
          <w:sz w:val="20"/>
          <w:szCs w:val="20"/>
        </w:rPr>
      </w:pPr>
      <w:r w:rsidRPr="00DC61ED">
        <w:rPr>
          <w:rFonts w:ascii="MarkOT" w:hAnsi="MarkOT"/>
          <w:sz w:val="20"/>
          <w:szCs w:val="20"/>
        </w:rPr>
        <w:t xml:space="preserve">Customer Service may only provide limited assistance for equipment and software supplied by </w:t>
      </w:r>
      <w:r w:rsidRPr="00DC61ED">
        <w:rPr>
          <w:rFonts w:ascii="MarkOT" w:hAnsi="MarkOT"/>
          <w:i/>
          <w:sz w:val="20"/>
          <w:szCs w:val="20"/>
        </w:rPr>
        <w:t>you</w:t>
      </w:r>
      <w:r w:rsidRPr="00DC61ED">
        <w:rPr>
          <w:rFonts w:ascii="MarkOT" w:hAnsi="MarkOT"/>
          <w:sz w:val="20"/>
          <w:szCs w:val="20"/>
        </w:rPr>
        <w:t>. However, full customer service is provided regarding billing, passwords, email and online services.</w:t>
      </w:r>
    </w:p>
    <w:p w14:paraId="32E0CB7D" w14:textId="77777777" w:rsidR="00A1032C" w:rsidRDefault="00A1032C" w:rsidP="00DC61ED">
      <w:pPr>
        <w:pStyle w:val="Heading1"/>
        <w:rPr>
          <w:sz w:val="40"/>
          <w:szCs w:val="40"/>
        </w:rPr>
      </w:pPr>
      <w:bookmarkStart w:id="99" w:name="_Toc476919983"/>
      <w:r>
        <w:rPr>
          <w:sz w:val="40"/>
          <w:szCs w:val="40"/>
        </w:rPr>
        <w:t xml:space="preserve">Cancelling the service </w:t>
      </w:r>
    </w:p>
    <w:p w14:paraId="74EB3AFF" w14:textId="77777777" w:rsidR="00A1032C" w:rsidRPr="003E3B92" w:rsidRDefault="00A1032C" w:rsidP="003E3B92">
      <w:pPr>
        <w:pStyle w:val="CoverHeading3"/>
        <w:rPr>
          <w:rFonts w:ascii="MarkOT" w:hAnsi="MarkOT"/>
        </w:rPr>
      </w:pPr>
      <w:r w:rsidRPr="003E3B92">
        <w:rPr>
          <w:rFonts w:ascii="MarkOT" w:hAnsi="MarkOT"/>
          <w:sz w:val="20"/>
          <w:szCs w:val="20"/>
        </w:rPr>
        <w:t xml:space="preserve">Where a </w:t>
      </w:r>
      <w:r w:rsidRPr="003E3B92">
        <w:rPr>
          <w:rFonts w:ascii="MarkOT" w:hAnsi="MarkOT"/>
          <w:i/>
          <w:iCs/>
          <w:sz w:val="20"/>
          <w:szCs w:val="20"/>
        </w:rPr>
        <w:t>service</w:t>
      </w:r>
      <w:r w:rsidRPr="003E3B92">
        <w:rPr>
          <w:rFonts w:ascii="MarkOT" w:hAnsi="MarkOT"/>
          <w:sz w:val="20"/>
          <w:szCs w:val="20"/>
        </w:rPr>
        <w:t xml:space="preserve"> is cancelled by </w:t>
      </w:r>
      <w:r w:rsidRPr="003E3B92">
        <w:rPr>
          <w:rFonts w:ascii="MarkOT" w:hAnsi="MarkOT"/>
          <w:i/>
          <w:iCs/>
          <w:sz w:val="20"/>
          <w:szCs w:val="20"/>
        </w:rPr>
        <w:t>you</w:t>
      </w:r>
      <w:r w:rsidRPr="003E3B92">
        <w:rPr>
          <w:rFonts w:ascii="MarkOT" w:hAnsi="MarkOT"/>
          <w:sz w:val="20"/>
          <w:szCs w:val="20"/>
        </w:rPr>
        <w:t xml:space="preserve"> during the </w:t>
      </w:r>
      <w:r w:rsidRPr="003E3B92">
        <w:rPr>
          <w:rFonts w:ascii="MarkOT" w:hAnsi="MarkOT"/>
          <w:i/>
          <w:iCs/>
          <w:sz w:val="20"/>
          <w:szCs w:val="20"/>
        </w:rPr>
        <w:t>minimum term</w:t>
      </w:r>
      <w:r w:rsidRPr="003E3B92">
        <w:rPr>
          <w:rFonts w:ascii="MarkOT" w:hAnsi="MarkOT"/>
          <w:sz w:val="20"/>
          <w:szCs w:val="20"/>
        </w:rPr>
        <w:t xml:space="preserve"> and a </w:t>
      </w:r>
      <w:r w:rsidRPr="003E3B92">
        <w:rPr>
          <w:rFonts w:ascii="MarkOT" w:hAnsi="MarkOT"/>
          <w:i/>
          <w:iCs/>
          <w:sz w:val="20"/>
          <w:szCs w:val="20"/>
        </w:rPr>
        <w:t>cancellation fee</w:t>
      </w:r>
      <w:r w:rsidRPr="003E3B92">
        <w:rPr>
          <w:rFonts w:ascii="MarkOT" w:hAnsi="MarkOT"/>
          <w:sz w:val="20"/>
          <w:szCs w:val="20"/>
        </w:rPr>
        <w:t xml:space="preserve"> is payable under the </w:t>
      </w:r>
      <w:r w:rsidRPr="003E3B92">
        <w:rPr>
          <w:rFonts w:ascii="MarkOT" w:hAnsi="MarkOT"/>
          <w:i/>
          <w:iCs/>
          <w:sz w:val="20"/>
          <w:szCs w:val="20"/>
        </w:rPr>
        <w:t>SMB terms</w:t>
      </w:r>
      <w:r w:rsidRPr="003E3B92">
        <w:rPr>
          <w:rFonts w:ascii="MarkOT" w:hAnsi="MarkOT"/>
          <w:sz w:val="20"/>
          <w:szCs w:val="20"/>
        </w:rPr>
        <w:t xml:space="preserve">, </w:t>
      </w:r>
      <w:r w:rsidRPr="003E3B92">
        <w:rPr>
          <w:rFonts w:ascii="MarkOT" w:hAnsi="MarkOT"/>
          <w:i/>
          <w:iCs/>
          <w:sz w:val="20"/>
          <w:szCs w:val="20"/>
        </w:rPr>
        <w:t>you</w:t>
      </w:r>
      <w:r w:rsidRPr="003E3B92">
        <w:rPr>
          <w:rFonts w:ascii="MarkOT" w:hAnsi="MarkOT"/>
          <w:sz w:val="20"/>
          <w:szCs w:val="20"/>
        </w:rPr>
        <w:t xml:space="preserve"> will need to pay us an amount equal to:</w:t>
      </w:r>
    </w:p>
    <w:p w14:paraId="7F433880" w14:textId="77777777" w:rsidR="00A1032C" w:rsidRPr="00E06F5C" w:rsidRDefault="00A1032C" w:rsidP="003E3B92">
      <w:pPr>
        <w:pStyle w:val="Heading7"/>
        <w:numPr>
          <w:ilvl w:val="0"/>
          <w:numId w:val="44"/>
        </w:numPr>
        <w:rPr>
          <w:rFonts w:ascii="MarkOT" w:hAnsi="MarkOT"/>
          <w:iCs/>
          <w:sz w:val="20"/>
          <w:szCs w:val="20"/>
        </w:rPr>
      </w:pPr>
      <w:r w:rsidRPr="00E06F5C">
        <w:rPr>
          <w:rFonts w:ascii="MarkOT" w:hAnsi="MarkOT"/>
          <w:iCs/>
          <w:sz w:val="20"/>
          <w:szCs w:val="20"/>
        </w:rPr>
        <w:t xml:space="preserve">any unavoidable third party costs that will be incurred by Optus, in respect of the </w:t>
      </w:r>
      <w:r w:rsidRPr="00E06F5C">
        <w:rPr>
          <w:rFonts w:ascii="MarkOT" w:hAnsi="MarkOT"/>
          <w:i/>
          <w:sz w:val="20"/>
          <w:szCs w:val="20"/>
        </w:rPr>
        <w:t>service</w:t>
      </w:r>
      <w:r w:rsidRPr="00E06F5C">
        <w:rPr>
          <w:rFonts w:ascii="MarkOT" w:hAnsi="MarkOT"/>
          <w:iCs/>
          <w:sz w:val="20"/>
          <w:szCs w:val="20"/>
        </w:rPr>
        <w:t xml:space="preserve"> for the remainder of the </w:t>
      </w:r>
      <w:r w:rsidRPr="00E06F5C">
        <w:rPr>
          <w:rFonts w:ascii="MarkOT" w:hAnsi="MarkOT"/>
          <w:i/>
          <w:sz w:val="20"/>
          <w:szCs w:val="20"/>
        </w:rPr>
        <w:t>minimum term</w:t>
      </w:r>
      <w:r w:rsidRPr="00E06F5C">
        <w:rPr>
          <w:rFonts w:ascii="MarkOT" w:hAnsi="MarkOT"/>
          <w:iCs/>
          <w:sz w:val="20"/>
          <w:szCs w:val="20"/>
        </w:rPr>
        <w:t>; plus</w:t>
      </w:r>
    </w:p>
    <w:p w14:paraId="50DB8E0B" w14:textId="77777777" w:rsidR="00A1032C" w:rsidRPr="00E06F5C" w:rsidRDefault="00A1032C" w:rsidP="003E3B92">
      <w:pPr>
        <w:pStyle w:val="Heading7"/>
        <w:numPr>
          <w:ilvl w:val="0"/>
          <w:numId w:val="44"/>
        </w:numPr>
        <w:rPr>
          <w:rFonts w:ascii="MarkOT" w:hAnsi="MarkOT"/>
          <w:iCs/>
          <w:sz w:val="20"/>
          <w:szCs w:val="20"/>
        </w:rPr>
      </w:pPr>
      <w:r w:rsidRPr="00E06F5C">
        <w:rPr>
          <w:rFonts w:ascii="MarkOT" w:hAnsi="MarkOT"/>
          <w:iCs/>
          <w:sz w:val="20"/>
          <w:szCs w:val="20"/>
        </w:rPr>
        <w:t xml:space="preserve">any other up-front costs incurred by Optus in the preparation for or in the setting up of the </w:t>
      </w:r>
      <w:r w:rsidRPr="00E06F5C">
        <w:rPr>
          <w:rFonts w:ascii="MarkOT" w:hAnsi="MarkOT"/>
          <w:i/>
          <w:sz w:val="20"/>
          <w:szCs w:val="20"/>
        </w:rPr>
        <w:t>service</w:t>
      </w:r>
      <w:r w:rsidRPr="00E06F5C">
        <w:rPr>
          <w:rFonts w:ascii="MarkOT" w:hAnsi="MarkOT"/>
          <w:iCs/>
          <w:sz w:val="20"/>
          <w:szCs w:val="20"/>
        </w:rPr>
        <w:t xml:space="preserve"> or </w:t>
      </w:r>
      <w:r w:rsidRPr="00E06F5C">
        <w:rPr>
          <w:rFonts w:ascii="MarkOT" w:hAnsi="MarkOT"/>
          <w:i/>
          <w:sz w:val="20"/>
          <w:szCs w:val="20"/>
        </w:rPr>
        <w:t>agreement</w:t>
      </w:r>
      <w:r w:rsidRPr="00E06F5C">
        <w:rPr>
          <w:rFonts w:ascii="MarkOT" w:hAnsi="MarkOT"/>
          <w:iCs/>
          <w:sz w:val="20"/>
          <w:szCs w:val="20"/>
        </w:rPr>
        <w:t>; plus</w:t>
      </w:r>
    </w:p>
    <w:p w14:paraId="11E52C77" w14:textId="77777777" w:rsidR="00A1032C" w:rsidRPr="00E06F5C" w:rsidRDefault="00A1032C" w:rsidP="003E3B92">
      <w:pPr>
        <w:pStyle w:val="Heading7"/>
        <w:numPr>
          <w:ilvl w:val="0"/>
          <w:numId w:val="44"/>
        </w:numPr>
        <w:rPr>
          <w:rFonts w:ascii="MarkOT" w:hAnsi="MarkOT"/>
          <w:iCs/>
          <w:sz w:val="20"/>
          <w:szCs w:val="20"/>
        </w:rPr>
      </w:pPr>
      <w:r w:rsidRPr="00E06F5C">
        <w:rPr>
          <w:rFonts w:ascii="MarkOT" w:hAnsi="MarkOT"/>
          <w:iCs/>
          <w:sz w:val="20"/>
          <w:szCs w:val="20"/>
        </w:rPr>
        <w:t>any costs incurred by Optus in the course of the performance of the service to the date of cancellation,</w:t>
      </w:r>
    </w:p>
    <w:p w14:paraId="1FE79D5C" w14:textId="77777777" w:rsidR="00A1032C" w:rsidRPr="00E06F5C" w:rsidRDefault="00A1032C" w:rsidP="003E3B92">
      <w:pPr>
        <w:pStyle w:val="Heading7"/>
        <w:ind w:left="578"/>
        <w:rPr>
          <w:rFonts w:ascii="MarkOT" w:hAnsi="MarkOT"/>
          <w:iCs/>
          <w:sz w:val="20"/>
          <w:szCs w:val="20"/>
        </w:rPr>
      </w:pPr>
      <w:r w:rsidRPr="00E06F5C">
        <w:rPr>
          <w:rFonts w:ascii="MarkOT" w:hAnsi="MarkOT"/>
          <w:iCs/>
          <w:sz w:val="20"/>
          <w:szCs w:val="20"/>
        </w:rPr>
        <w:t>less:</w:t>
      </w:r>
    </w:p>
    <w:p w14:paraId="138C9AE1" w14:textId="77777777" w:rsidR="00A1032C" w:rsidRPr="00E06F5C" w:rsidRDefault="00A1032C" w:rsidP="003E3B92">
      <w:pPr>
        <w:pStyle w:val="Heading7"/>
        <w:numPr>
          <w:ilvl w:val="0"/>
          <w:numId w:val="44"/>
        </w:numPr>
        <w:rPr>
          <w:rFonts w:ascii="MarkOT" w:hAnsi="MarkOT"/>
          <w:iCs/>
          <w:sz w:val="20"/>
          <w:szCs w:val="20"/>
        </w:rPr>
      </w:pPr>
      <w:r w:rsidRPr="00E06F5C">
        <w:rPr>
          <w:rFonts w:ascii="MarkOT" w:hAnsi="MarkOT"/>
          <w:iCs/>
          <w:sz w:val="20"/>
          <w:szCs w:val="20"/>
        </w:rPr>
        <w:t xml:space="preserve">any fixed costs or overheads which would have been incurred by Optus in any event regardless of providing </w:t>
      </w:r>
      <w:r w:rsidRPr="00E4485D">
        <w:rPr>
          <w:rFonts w:ascii="MarkOT" w:hAnsi="MarkOT"/>
          <w:i/>
          <w:sz w:val="20"/>
          <w:szCs w:val="20"/>
        </w:rPr>
        <w:t>you</w:t>
      </w:r>
      <w:r w:rsidRPr="00E06F5C">
        <w:rPr>
          <w:rFonts w:ascii="MarkOT" w:hAnsi="MarkOT"/>
          <w:iCs/>
          <w:sz w:val="20"/>
          <w:szCs w:val="20"/>
        </w:rPr>
        <w:t xml:space="preserve"> with the </w:t>
      </w:r>
      <w:r w:rsidRPr="00E4485D">
        <w:rPr>
          <w:rFonts w:ascii="MarkOT" w:hAnsi="MarkOT"/>
          <w:i/>
          <w:sz w:val="20"/>
          <w:szCs w:val="20"/>
        </w:rPr>
        <w:t>service</w:t>
      </w:r>
      <w:r w:rsidRPr="00E06F5C">
        <w:rPr>
          <w:rFonts w:ascii="MarkOT" w:hAnsi="MarkOT"/>
          <w:iCs/>
          <w:sz w:val="20"/>
          <w:szCs w:val="20"/>
        </w:rPr>
        <w:t xml:space="preserve">; and </w:t>
      </w:r>
    </w:p>
    <w:p w14:paraId="141E7605" w14:textId="77777777" w:rsidR="00A1032C" w:rsidRPr="00E06F5C" w:rsidRDefault="00A1032C" w:rsidP="003E3B92">
      <w:pPr>
        <w:pStyle w:val="Heading7"/>
        <w:numPr>
          <w:ilvl w:val="0"/>
          <w:numId w:val="44"/>
        </w:numPr>
        <w:rPr>
          <w:rFonts w:ascii="MarkOT" w:hAnsi="MarkOT"/>
          <w:iCs/>
          <w:sz w:val="20"/>
          <w:szCs w:val="20"/>
        </w:rPr>
      </w:pPr>
      <w:r w:rsidRPr="00E06F5C">
        <w:rPr>
          <w:rFonts w:ascii="MarkOT" w:hAnsi="MarkOT"/>
          <w:iCs/>
          <w:sz w:val="20"/>
          <w:szCs w:val="20"/>
        </w:rPr>
        <w:t xml:space="preserve">the extent to which those costs set out in sub-clauses (a), (b) and (c) have already been recouped by payments under the </w:t>
      </w:r>
      <w:r w:rsidRPr="00E4485D">
        <w:rPr>
          <w:rFonts w:ascii="MarkOT" w:hAnsi="MarkOT"/>
          <w:i/>
          <w:sz w:val="20"/>
          <w:szCs w:val="20"/>
        </w:rPr>
        <w:t>agreement</w:t>
      </w:r>
      <w:r w:rsidRPr="00E06F5C">
        <w:rPr>
          <w:rFonts w:ascii="MarkOT" w:hAnsi="MarkOT"/>
          <w:iCs/>
          <w:sz w:val="20"/>
          <w:szCs w:val="20"/>
        </w:rPr>
        <w:t>,</w:t>
      </w:r>
    </w:p>
    <w:p w14:paraId="6FA24DD8" w14:textId="77777777" w:rsidR="00A1032C" w:rsidRPr="00E06F5C" w:rsidRDefault="00A1032C" w:rsidP="003E3B92">
      <w:pPr>
        <w:pStyle w:val="CoverHeading3"/>
        <w:rPr>
          <w:rFonts w:ascii="MarkOT" w:hAnsi="MarkOT"/>
          <w:iCs/>
        </w:rPr>
      </w:pPr>
      <w:r w:rsidRPr="00E06F5C">
        <w:rPr>
          <w:rFonts w:ascii="MarkOT" w:hAnsi="MarkOT"/>
          <w:iCs/>
          <w:sz w:val="20"/>
          <w:szCs w:val="20"/>
        </w:rPr>
        <w:t xml:space="preserve">unless a different formula or a specified amount is otherwise expressly provided in the </w:t>
      </w:r>
      <w:r w:rsidRPr="00E4485D">
        <w:rPr>
          <w:rFonts w:ascii="MarkOT" w:hAnsi="MarkOT"/>
          <w:i/>
          <w:sz w:val="20"/>
          <w:szCs w:val="20"/>
        </w:rPr>
        <w:t>agreement</w:t>
      </w:r>
      <w:r w:rsidRPr="00E06F5C">
        <w:rPr>
          <w:rFonts w:ascii="MarkOT" w:hAnsi="MarkOT"/>
          <w:iCs/>
          <w:sz w:val="20"/>
          <w:szCs w:val="20"/>
        </w:rPr>
        <w:t xml:space="preserve">, including in your </w:t>
      </w:r>
      <w:r w:rsidRPr="00E4485D">
        <w:rPr>
          <w:rFonts w:ascii="MarkOT" w:hAnsi="MarkOT"/>
          <w:i/>
          <w:sz w:val="20"/>
          <w:szCs w:val="20"/>
        </w:rPr>
        <w:t>application</w:t>
      </w:r>
      <w:r w:rsidRPr="00E06F5C">
        <w:rPr>
          <w:rFonts w:ascii="MarkOT" w:hAnsi="MarkOT"/>
          <w:iCs/>
          <w:sz w:val="20"/>
          <w:szCs w:val="20"/>
        </w:rPr>
        <w:t>.</w:t>
      </w:r>
    </w:p>
    <w:p w14:paraId="409141DE" w14:textId="77777777" w:rsidR="00A1032C" w:rsidRPr="003E3B92" w:rsidRDefault="00A1032C" w:rsidP="003E3B92">
      <w:pPr>
        <w:pStyle w:val="Heading2"/>
        <w:numPr>
          <w:ilvl w:val="0"/>
          <w:numId w:val="0"/>
        </w:numPr>
        <w:ind w:left="434"/>
      </w:pPr>
    </w:p>
    <w:p w14:paraId="116F225D" w14:textId="77777777" w:rsidR="00DB3917" w:rsidRDefault="00DB3917" w:rsidP="00DB3917">
      <w:pPr>
        <w:pStyle w:val="Heading1"/>
        <w:rPr>
          <w:sz w:val="40"/>
          <w:szCs w:val="40"/>
        </w:rPr>
      </w:pPr>
      <w:r>
        <w:rPr>
          <w:sz w:val="40"/>
          <w:szCs w:val="40"/>
        </w:rPr>
        <w:t>Third Party Services</w:t>
      </w:r>
    </w:p>
    <w:p w14:paraId="558AF82B" w14:textId="4FF4066D" w:rsidR="00DB3917" w:rsidRDefault="00DB3917" w:rsidP="00DB3917">
      <w:pPr>
        <w:pStyle w:val="Heading7"/>
        <w:numPr>
          <w:ilvl w:val="0"/>
          <w:numId w:val="43"/>
        </w:numPr>
        <w:rPr>
          <w:rFonts w:ascii="MarkOT" w:hAnsi="MarkOT"/>
          <w:iCs/>
          <w:sz w:val="20"/>
          <w:szCs w:val="20"/>
        </w:rPr>
      </w:pPr>
      <w:r w:rsidRPr="00DB3917">
        <w:rPr>
          <w:rFonts w:ascii="MarkOT" w:hAnsi="MarkOT"/>
          <w:iCs/>
          <w:sz w:val="20"/>
          <w:szCs w:val="20"/>
        </w:rPr>
        <w:t xml:space="preserve">The Optus Loop </w:t>
      </w:r>
      <w:r w:rsidRPr="003E3B92">
        <w:rPr>
          <w:rFonts w:ascii="MarkOT" w:hAnsi="MarkOT"/>
          <w:i/>
          <w:sz w:val="20"/>
          <w:szCs w:val="20"/>
        </w:rPr>
        <w:t>service</w:t>
      </w:r>
      <w:r w:rsidRPr="00DB3917">
        <w:rPr>
          <w:rFonts w:ascii="MarkOT" w:hAnsi="MarkOT"/>
          <w:iCs/>
          <w:sz w:val="20"/>
          <w:szCs w:val="20"/>
        </w:rPr>
        <w:t xml:space="preserve"> may use services from </w:t>
      </w:r>
      <w:r w:rsidRPr="003E3B92">
        <w:rPr>
          <w:rFonts w:ascii="MarkOT" w:hAnsi="MarkOT"/>
          <w:i/>
          <w:sz w:val="20"/>
          <w:szCs w:val="20"/>
        </w:rPr>
        <w:t>third party service providers</w:t>
      </w:r>
      <w:r w:rsidRPr="00DB3917">
        <w:rPr>
          <w:rFonts w:ascii="MarkOT" w:hAnsi="MarkOT"/>
          <w:iCs/>
          <w:sz w:val="20"/>
          <w:szCs w:val="20"/>
        </w:rPr>
        <w:t xml:space="preserve">. As far as the law allows, Optus does not offer any warranties for the </w:t>
      </w:r>
      <w:r w:rsidRPr="003E3B92">
        <w:rPr>
          <w:rFonts w:ascii="MarkOT" w:hAnsi="MarkOT"/>
          <w:i/>
          <w:sz w:val="20"/>
          <w:szCs w:val="20"/>
        </w:rPr>
        <w:t>services</w:t>
      </w:r>
      <w:r w:rsidRPr="00DB3917">
        <w:rPr>
          <w:rFonts w:ascii="MarkOT" w:hAnsi="MarkOT"/>
          <w:iCs/>
          <w:sz w:val="20"/>
          <w:szCs w:val="20"/>
        </w:rPr>
        <w:t xml:space="preserve"> where Optus is not the manufacturer or primary service provider and the only warranties available are as set out in any applicable </w:t>
      </w:r>
      <w:r w:rsidRPr="003E3B92">
        <w:rPr>
          <w:rFonts w:ascii="MarkOT" w:hAnsi="MarkOT"/>
          <w:i/>
          <w:sz w:val="20"/>
          <w:szCs w:val="20"/>
        </w:rPr>
        <w:t>third party usage terms</w:t>
      </w:r>
      <w:r w:rsidRPr="00DB3917">
        <w:rPr>
          <w:rFonts w:ascii="MarkOT" w:hAnsi="MarkOT"/>
          <w:iCs/>
          <w:sz w:val="20"/>
          <w:szCs w:val="20"/>
        </w:rPr>
        <w:t xml:space="preserve">. </w:t>
      </w:r>
    </w:p>
    <w:p w14:paraId="5FA761A2" w14:textId="66BD4569" w:rsidR="00DB3917" w:rsidRDefault="00DB3917" w:rsidP="000C45D0">
      <w:pPr>
        <w:pStyle w:val="Heading7"/>
        <w:numPr>
          <w:ilvl w:val="0"/>
          <w:numId w:val="43"/>
        </w:numPr>
        <w:rPr>
          <w:rFonts w:ascii="MarkOT" w:hAnsi="MarkOT"/>
          <w:iCs/>
          <w:sz w:val="20"/>
          <w:szCs w:val="20"/>
        </w:rPr>
      </w:pPr>
      <w:r w:rsidRPr="003E3B92">
        <w:rPr>
          <w:rFonts w:ascii="MarkOT" w:hAnsi="MarkOT"/>
          <w:iCs/>
          <w:sz w:val="20"/>
          <w:szCs w:val="20"/>
        </w:rPr>
        <w:t xml:space="preserve">Liability for </w:t>
      </w:r>
      <w:r w:rsidRPr="003E3B92">
        <w:rPr>
          <w:rFonts w:ascii="MarkOT" w:hAnsi="MarkOT"/>
          <w:i/>
          <w:sz w:val="20"/>
          <w:szCs w:val="20"/>
        </w:rPr>
        <w:t>your</w:t>
      </w:r>
      <w:r w:rsidRPr="003E3B92">
        <w:rPr>
          <w:rFonts w:ascii="MarkOT" w:hAnsi="MarkOT"/>
          <w:iCs/>
          <w:sz w:val="20"/>
          <w:szCs w:val="20"/>
        </w:rPr>
        <w:t xml:space="preserve"> </w:t>
      </w:r>
      <w:r w:rsidRPr="003E3B92">
        <w:rPr>
          <w:rFonts w:ascii="MarkOT" w:hAnsi="MarkOT"/>
          <w:i/>
          <w:sz w:val="20"/>
          <w:szCs w:val="20"/>
        </w:rPr>
        <w:t>loss</w:t>
      </w:r>
      <w:r w:rsidRPr="003E3B92">
        <w:rPr>
          <w:rFonts w:ascii="MarkOT" w:hAnsi="MarkOT"/>
          <w:iCs/>
          <w:sz w:val="20"/>
          <w:szCs w:val="20"/>
        </w:rPr>
        <w:t xml:space="preserve"> i</w:t>
      </w:r>
      <w:r w:rsidR="00B2573E">
        <w:rPr>
          <w:rFonts w:ascii="MarkOT" w:hAnsi="MarkOT"/>
          <w:iCs/>
          <w:sz w:val="20"/>
          <w:szCs w:val="20"/>
        </w:rPr>
        <w:t>n</w:t>
      </w:r>
      <w:r w:rsidRPr="003E3B92">
        <w:rPr>
          <w:rFonts w:ascii="MarkOT" w:hAnsi="MarkOT"/>
          <w:iCs/>
          <w:sz w:val="20"/>
          <w:szCs w:val="20"/>
        </w:rPr>
        <w:t xml:space="preserve"> connection with the services from a </w:t>
      </w:r>
      <w:r w:rsidRPr="003E3B92">
        <w:rPr>
          <w:rFonts w:ascii="MarkOT" w:hAnsi="MarkOT"/>
          <w:i/>
          <w:sz w:val="20"/>
          <w:szCs w:val="20"/>
        </w:rPr>
        <w:t>third party service provider</w:t>
      </w:r>
      <w:r w:rsidRPr="003E3B92">
        <w:rPr>
          <w:rFonts w:ascii="MarkOT" w:hAnsi="MarkOT"/>
          <w:iCs/>
          <w:sz w:val="20"/>
          <w:szCs w:val="20"/>
        </w:rPr>
        <w:t xml:space="preserve"> which are on-supplied by Optus, whether in contract, tort (including negligence), statute, under an indemnity or otherwise</w:t>
      </w:r>
      <w:r w:rsidR="000C45D0" w:rsidRPr="003E3B92">
        <w:rPr>
          <w:rFonts w:ascii="MarkOT" w:hAnsi="MarkOT"/>
          <w:iCs/>
          <w:sz w:val="20"/>
          <w:szCs w:val="20"/>
        </w:rPr>
        <w:t xml:space="preserve">, is excluded by Optus to the extent permitted by law and is governed by the </w:t>
      </w:r>
      <w:r w:rsidR="000C45D0" w:rsidRPr="003E3B92">
        <w:rPr>
          <w:rFonts w:ascii="MarkOT" w:hAnsi="MarkOT"/>
          <w:i/>
          <w:sz w:val="20"/>
          <w:szCs w:val="20"/>
        </w:rPr>
        <w:t>third party usage terms</w:t>
      </w:r>
      <w:r w:rsidR="000C45D0" w:rsidRPr="003E3B92">
        <w:rPr>
          <w:rFonts w:ascii="MarkOT" w:hAnsi="MarkOT"/>
          <w:iCs/>
          <w:sz w:val="20"/>
          <w:szCs w:val="20"/>
        </w:rPr>
        <w:t xml:space="preserve"> between </w:t>
      </w:r>
      <w:r w:rsidR="000C45D0" w:rsidRPr="003E3B92">
        <w:rPr>
          <w:rFonts w:ascii="MarkOT" w:hAnsi="MarkOT"/>
          <w:i/>
          <w:sz w:val="20"/>
          <w:szCs w:val="20"/>
        </w:rPr>
        <w:t>you</w:t>
      </w:r>
      <w:r w:rsidR="000C45D0" w:rsidRPr="003E3B92">
        <w:rPr>
          <w:rFonts w:ascii="MarkOT" w:hAnsi="MarkOT"/>
          <w:iCs/>
          <w:sz w:val="20"/>
          <w:szCs w:val="20"/>
        </w:rPr>
        <w:t xml:space="preserve"> and the </w:t>
      </w:r>
      <w:r w:rsidR="000C45D0" w:rsidRPr="003E3B92">
        <w:rPr>
          <w:rFonts w:ascii="MarkOT" w:hAnsi="MarkOT"/>
          <w:i/>
          <w:sz w:val="20"/>
          <w:szCs w:val="20"/>
        </w:rPr>
        <w:t>third party service provider</w:t>
      </w:r>
      <w:r w:rsidR="000C45D0" w:rsidRPr="003E3B92">
        <w:rPr>
          <w:rFonts w:ascii="MarkOT" w:hAnsi="MarkOT"/>
          <w:iCs/>
          <w:sz w:val="20"/>
          <w:szCs w:val="20"/>
        </w:rPr>
        <w:t xml:space="preserve">. </w:t>
      </w:r>
    </w:p>
    <w:p w14:paraId="4C5C52BE" w14:textId="662C72FD" w:rsidR="000C45D0" w:rsidRPr="003E3B92" w:rsidRDefault="000C45D0" w:rsidP="003E3B92">
      <w:pPr>
        <w:pStyle w:val="Heading7"/>
        <w:numPr>
          <w:ilvl w:val="0"/>
          <w:numId w:val="43"/>
        </w:numPr>
        <w:rPr>
          <w:iCs/>
          <w:sz w:val="20"/>
          <w:szCs w:val="20"/>
        </w:rPr>
      </w:pPr>
      <w:r w:rsidRPr="003E3B92">
        <w:rPr>
          <w:rFonts w:ascii="MarkOT" w:hAnsi="MarkOT"/>
          <w:iCs/>
          <w:sz w:val="20"/>
          <w:szCs w:val="20"/>
        </w:rPr>
        <w:t>To the exten</w:t>
      </w:r>
      <w:r>
        <w:rPr>
          <w:rFonts w:ascii="MarkOT" w:hAnsi="MarkOT"/>
          <w:iCs/>
          <w:sz w:val="20"/>
          <w:szCs w:val="20"/>
        </w:rPr>
        <w:t>t</w:t>
      </w:r>
      <w:r w:rsidRPr="003E3B92">
        <w:rPr>
          <w:rFonts w:ascii="MarkOT" w:hAnsi="MarkOT"/>
          <w:iCs/>
          <w:sz w:val="20"/>
          <w:szCs w:val="20"/>
        </w:rPr>
        <w:t xml:space="preserve"> permitted by law, if Optus is liable to </w:t>
      </w:r>
      <w:r w:rsidRPr="003E3B92">
        <w:rPr>
          <w:rFonts w:ascii="MarkOT" w:hAnsi="MarkOT"/>
          <w:i/>
          <w:sz w:val="20"/>
          <w:szCs w:val="20"/>
        </w:rPr>
        <w:t>you</w:t>
      </w:r>
      <w:r w:rsidRPr="003E3B92">
        <w:rPr>
          <w:rFonts w:ascii="MarkOT" w:hAnsi="MarkOT"/>
          <w:iCs/>
          <w:sz w:val="20"/>
          <w:szCs w:val="20"/>
        </w:rPr>
        <w:t xml:space="preserve"> in connection with services from a </w:t>
      </w:r>
      <w:r w:rsidRPr="003E3B92">
        <w:rPr>
          <w:rFonts w:ascii="MarkOT" w:hAnsi="MarkOT"/>
          <w:i/>
          <w:sz w:val="20"/>
          <w:szCs w:val="20"/>
        </w:rPr>
        <w:t>third party service provider</w:t>
      </w:r>
      <w:r w:rsidRPr="003E3B92">
        <w:rPr>
          <w:rFonts w:ascii="MarkOT" w:hAnsi="MarkOT"/>
          <w:iCs/>
          <w:sz w:val="20"/>
          <w:szCs w:val="20"/>
        </w:rPr>
        <w:t xml:space="preserve">, whether in contract, tort (including negligence), statute, under an indemnity or otherwise, Optus excludes liability for </w:t>
      </w:r>
      <w:r w:rsidRPr="003E3B92">
        <w:rPr>
          <w:rFonts w:ascii="MarkOT" w:hAnsi="MarkOT"/>
          <w:i/>
          <w:sz w:val="20"/>
          <w:szCs w:val="20"/>
        </w:rPr>
        <w:t xml:space="preserve">consequential loss </w:t>
      </w:r>
      <w:r w:rsidRPr="003E3B92">
        <w:rPr>
          <w:rFonts w:ascii="MarkOT" w:hAnsi="MarkOT"/>
          <w:iCs/>
          <w:sz w:val="20"/>
          <w:szCs w:val="20"/>
        </w:rPr>
        <w:t xml:space="preserve">and limits its liability to the price </w:t>
      </w:r>
      <w:r w:rsidRPr="003E3B92">
        <w:rPr>
          <w:rFonts w:ascii="MarkOT" w:hAnsi="MarkOT"/>
          <w:i/>
          <w:sz w:val="20"/>
          <w:szCs w:val="20"/>
        </w:rPr>
        <w:t>you</w:t>
      </w:r>
      <w:r w:rsidRPr="003E3B92">
        <w:rPr>
          <w:rFonts w:ascii="MarkOT" w:hAnsi="MarkOT"/>
          <w:iCs/>
          <w:sz w:val="20"/>
          <w:szCs w:val="20"/>
        </w:rPr>
        <w:t xml:space="preserve"> have paid for the relevant third party services. </w:t>
      </w:r>
    </w:p>
    <w:p w14:paraId="1F98B8CB" w14:textId="42225CDE" w:rsidR="00C72353" w:rsidRDefault="00DC61ED" w:rsidP="00DC61ED">
      <w:pPr>
        <w:pStyle w:val="Heading1"/>
        <w:rPr>
          <w:sz w:val="40"/>
          <w:szCs w:val="40"/>
        </w:rPr>
      </w:pPr>
      <w:r w:rsidRPr="00DC61ED">
        <w:rPr>
          <w:sz w:val="40"/>
          <w:szCs w:val="40"/>
        </w:rPr>
        <w:t>What do terms in this Service Description mean?</w:t>
      </w:r>
      <w:bookmarkEnd w:id="99"/>
    </w:p>
    <w:p w14:paraId="40F600BD" w14:textId="2CC6740E" w:rsidR="00DC61ED" w:rsidRPr="00DC61ED" w:rsidRDefault="00DC61ED" w:rsidP="00DC61ED">
      <w:pPr>
        <w:pStyle w:val="BodyText"/>
        <w:ind w:left="720"/>
        <w:rPr>
          <w:rFonts w:ascii="MarkOT" w:hAnsi="MarkOT"/>
          <w:szCs w:val="20"/>
        </w:rPr>
      </w:pPr>
      <w:r w:rsidRPr="00DC61ED">
        <w:rPr>
          <w:rStyle w:val="Strong"/>
          <w:rFonts w:ascii="MarkOT" w:hAnsi="MarkOT"/>
          <w:i/>
          <w:szCs w:val="20"/>
        </w:rPr>
        <w:t>additional service features</w:t>
      </w:r>
      <w:r w:rsidRPr="00DC61ED">
        <w:rPr>
          <w:rFonts w:ascii="MarkOT" w:hAnsi="MarkOT"/>
          <w:i/>
          <w:szCs w:val="20"/>
        </w:rPr>
        <w:t xml:space="preserve"> </w:t>
      </w:r>
      <w:r w:rsidRPr="00DC61ED">
        <w:rPr>
          <w:rFonts w:ascii="MarkOT" w:hAnsi="MarkOT"/>
          <w:szCs w:val="20"/>
        </w:rPr>
        <w:t xml:space="preserve">are the additional features </w:t>
      </w:r>
      <w:r w:rsidRPr="00DC61ED">
        <w:rPr>
          <w:rFonts w:ascii="MarkOT" w:hAnsi="MarkOT"/>
          <w:i/>
          <w:szCs w:val="20"/>
        </w:rPr>
        <w:t>you</w:t>
      </w:r>
      <w:r w:rsidRPr="00DC61ED">
        <w:rPr>
          <w:rFonts w:ascii="MarkOT" w:hAnsi="MarkOT"/>
          <w:szCs w:val="20"/>
        </w:rPr>
        <w:t xml:space="preserve"> may obtain with the </w:t>
      </w:r>
      <w:r w:rsidRPr="00DC61ED">
        <w:rPr>
          <w:rFonts w:ascii="MarkOT" w:hAnsi="MarkOT"/>
          <w:i/>
          <w:szCs w:val="20"/>
        </w:rPr>
        <w:t>service</w:t>
      </w:r>
      <w:r w:rsidRPr="00DC61ED">
        <w:rPr>
          <w:rFonts w:ascii="MarkOT" w:hAnsi="MarkOT"/>
          <w:szCs w:val="20"/>
        </w:rPr>
        <w:t xml:space="preserve">. Descriptions of, and the terms and conditions associated with, each </w:t>
      </w:r>
      <w:r w:rsidRPr="00DC61ED">
        <w:rPr>
          <w:rFonts w:ascii="MarkOT" w:hAnsi="MarkOT"/>
          <w:i/>
          <w:szCs w:val="20"/>
        </w:rPr>
        <w:t xml:space="preserve">additional service feature </w:t>
      </w:r>
      <w:r w:rsidRPr="00DC61ED">
        <w:rPr>
          <w:rFonts w:ascii="MarkOT" w:hAnsi="MarkOT"/>
          <w:szCs w:val="20"/>
        </w:rPr>
        <w:t xml:space="preserve">available with the </w:t>
      </w:r>
      <w:r w:rsidRPr="00DC61ED">
        <w:rPr>
          <w:rFonts w:ascii="MarkOT" w:hAnsi="MarkOT"/>
          <w:i/>
          <w:szCs w:val="20"/>
        </w:rPr>
        <w:t xml:space="preserve">service </w:t>
      </w:r>
      <w:r w:rsidRPr="00DC61ED">
        <w:rPr>
          <w:rFonts w:ascii="MarkOT" w:hAnsi="MarkOT"/>
          <w:szCs w:val="20"/>
        </w:rPr>
        <w:t>are set out in the</w:t>
      </w:r>
      <w:r w:rsidR="00867837">
        <w:rPr>
          <w:rFonts w:ascii="MarkOT" w:hAnsi="MarkOT"/>
          <w:szCs w:val="20"/>
        </w:rPr>
        <w:t xml:space="preserve"> Optus Loop Standard Pricing Table</w:t>
      </w:r>
      <w:r w:rsidRPr="00DC61ED">
        <w:rPr>
          <w:rFonts w:ascii="MarkOT" w:hAnsi="MarkOT"/>
          <w:szCs w:val="20"/>
        </w:rPr>
        <w:t xml:space="preserve"> (</w:t>
      </w:r>
      <w:r w:rsidRPr="00DC61ED">
        <w:rPr>
          <w:rFonts w:ascii="MarkOT" w:hAnsi="MarkOT"/>
          <w:i/>
          <w:szCs w:val="20"/>
        </w:rPr>
        <w:t>small or medium business customers)</w:t>
      </w:r>
      <w:r w:rsidR="00867837">
        <w:rPr>
          <w:rFonts w:ascii="MarkOT" w:hAnsi="MarkOT"/>
          <w:i/>
          <w:szCs w:val="20"/>
        </w:rPr>
        <w:t xml:space="preserve">, </w:t>
      </w:r>
      <w:r w:rsidR="00867837">
        <w:rPr>
          <w:rFonts w:ascii="MarkOT" w:hAnsi="MarkOT"/>
          <w:iCs/>
          <w:szCs w:val="20"/>
        </w:rPr>
        <w:t xml:space="preserve">available on </w:t>
      </w:r>
      <w:r w:rsidR="00867837" w:rsidRPr="003E3B92">
        <w:rPr>
          <w:rFonts w:ascii="MarkOT" w:hAnsi="MarkOT"/>
          <w:i/>
          <w:szCs w:val="20"/>
        </w:rPr>
        <w:t>our</w:t>
      </w:r>
      <w:r w:rsidR="00867837">
        <w:rPr>
          <w:rFonts w:ascii="MarkOT" w:hAnsi="MarkOT"/>
          <w:iCs/>
          <w:szCs w:val="20"/>
        </w:rPr>
        <w:t xml:space="preserve"> website</w:t>
      </w:r>
      <w:r w:rsidRPr="00DC61ED">
        <w:rPr>
          <w:rFonts w:ascii="MarkOT" w:hAnsi="MarkOT"/>
          <w:szCs w:val="20"/>
        </w:rPr>
        <w:t xml:space="preserve">. </w:t>
      </w:r>
    </w:p>
    <w:p w14:paraId="388726F5" w14:textId="61B9CEDB" w:rsidR="00DC61ED" w:rsidRPr="00DC61ED" w:rsidRDefault="00DC61ED" w:rsidP="00DC61ED">
      <w:pPr>
        <w:pStyle w:val="BodyText"/>
        <w:ind w:left="720"/>
        <w:rPr>
          <w:rFonts w:ascii="MarkOT" w:hAnsi="MarkOT"/>
          <w:szCs w:val="20"/>
        </w:rPr>
      </w:pPr>
      <w:r w:rsidRPr="00DC61ED">
        <w:rPr>
          <w:rFonts w:ascii="MarkOT" w:hAnsi="MarkOT"/>
          <w:b/>
          <w:i/>
          <w:szCs w:val="20"/>
        </w:rPr>
        <w:t xml:space="preserve">analogue telephone adaptor </w:t>
      </w:r>
      <w:r w:rsidRPr="00DC61ED">
        <w:rPr>
          <w:rFonts w:ascii="MarkOT" w:hAnsi="MarkOT"/>
          <w:szCs w:val="20"/>
        </w:rPr>
        <w:t xml:space="preserve">means a device used to connect an analogue telephone to the </w:t>
      </w:r>
      <w:r w:rsidRPr="00DC61ED">
        <w:rPr>
          <w:rFonts w:ascii="MarkOT" w:hAnsi="MarkOT"/>
          <w:i/>
          <w:szCs w:val="20"/>
        </w:rPr>
        <w:t>service</w:t>
      </w:r>
      <w:r w:rsidR="00E4485D">
        <w:rPr>
          <w:rFonts w:ascii="MarkOT" w:hAnsi="MarkOT"/>
          <w:i/>
          <w:szCs w:val="20"/>
        </w:rPr>
        <w:t>.</w:t>
      </w:r>
    </w:p>
    <w:p w14:paraId="33EE45BE" w14:textId="77777777" w:rsidR="00DC61ED" w:rsidRPr="00DC61ED" w:rsidRDefault="00DC61ED" w:rsidP="00DC61ED">
      <w:pPr>
        <w:pStyle w:val="BodyText"/>
        <w:ind w:left="720"/>
        <w:rPr>
          <w:rFonts w:ascii="MarkOT" w:hAnsi="MarkOT"/>
          <w:b/>
          <w:i/>
          <w:szCs w:val="20"/>
        </w:rPr>
      </w:pPr>
      <w:r w:rsidRPr="00DC61ED">
        <w:rPr>
          <w:rFonts w:ascii="MarkOT" w:hAnsi="MarkOT"/>
          <w:b/>
          <w:i/>
          <w:szCs w:val="20"/>
        </w:rPr>
        <w:t xml:space="preserve">broadband connection </w:t>
      </w:r>
      <w:r w:rsidRPr="00DC61ED">
        <w:rPr>
          <w:rFonts w:ascii="MarkOT" w:hAnsi="MarkOT"/>
          <w:szCs w:val="20"/>
        </w:rPr>
        <w:t>means a</w:t>
      </w:r>
      <w:r w:rsidRPr="00DC61ED">
        <w:rPr>
          <w:rFonts w:ascii="MarkOT" w:hAnsi="MarkOT"/>
          <w:b/>
          <w:i/>
          <w:szCs w:val="20"/>
        </w:rPr>
        <w:t xml:space="preserve"> </w:t>
      </w:r>
      <w:r w:rsidRPr="00DC61ED">
        <w:rPr>
          <w:rFonts w:ascii="MarkOT" w:hAnsi="MarkOT" w:cs="Arial"/>
          <w:color w:val="222222"/>
          <w:szCs w:val="20"/>
          <w:shd w:val="clear" w:color="auto" w:fill="FFFFFF"/>
        </w:rPr>
        <w:t>high-speed Internet</w:t>
      </w:r>
      <w:r w:rsidRPr="00DC61ED">
        <w:rPr>
          <w:rStyle w:val="apple-converted-space"/>
          <w:rFonts w:ascii="MarkOT" w:hAnsi="MarkOT" w:cs="Arial"/>
          <w:color w:val="222222"/>
          <w:szCs w:val="20"/>
          <w:shd w:val="clear" w:color="auto" w:fill="FFFFFF"/>
        </w:rPr>
        <w:t> </w:t>
      </w:r>
      <w:r w:rsidRPr="00DC61ED">
        <w:rPr>
          <w:rFonts w:ascii="MarkOT" w:hAnsi="MarkOT" w:cs="Arial"/>
          <w:b/>
          <w:bCs/>
          <w:color w:val="222222"/>
          <w:szCs w:val="20"/>
          <w:shd w:val="clear" w:color="auto" w:fill="FFFFFF"/>
        </w:rPr>
        <w:t>access</w:t>
      </w:r>
      <w:r w:rsidRPr="00DC61ED">
        <w:rPr>
          <w:rStyle w:val="apple-converted-space"/>
          <w:rFonts w:ascii="MarkOT" w:hAnsi="MarkOT" w:cs="Arial"/>
          <w:color w:val="222222"/>
          <w:szCs w:val="20"/>
          <w:shd w:val="clear" w:color="auto" w:fill="FFFFFF"/>
        </w:rPr>
        <w:t> </w:t>
      </w:r>
      <w:r w:rsidRPr="00DC61ED">
        <w:rPr>
          <w:rFonts w:ascii="MarkOT" w:hAnsi="MarkOT" w:cs="Arial"/>
          <w:color w:val="222222"/>
          <w:szCs w:val="20"/>
          <w:shd w:val="clear" w:color="auto" w:fill="FFFFFF"/>
        </w:rPr>
        <w:t>that is always on.</w:t>
      </w:r>
      <w:r w:rsidRPr="00DC61ED">
        <w:rPr>
          <w:rStyle w:val="apple-converted-space"/>
          <w:rFonts w:ascii="MarkOT" w:hAnsi="MarkOT" w:cs="Arial"/>
          <w:color w:val="222222"/>
          <w:szCs w:val="20"/>
          <w:shd w:val="clear" w:color="auto" w:fill="FFFFFF"/>
        </w:rPr>
        <w:t> </w:t>
      </w:r>
      <w:r w:rsidRPr="00DC61ED">
        <w:rPr>
          <w:rFonts w:ascii="MarkOT" w:hAnsi="MarkOT" w:cs="Arial"/>
          <w:b/>
          <w:bCs/>
          <w:color w:val="222222"/>
          <w:szCs w:val="20"/>
          <w:shd w:val="clear" w:color="auto" w:fill="FFFFFF"/>
        </w:rPr>
        <w:t>Broadband</w:t>
      </w:r>
      <w:r w:rsidRPr="00DC61ED">
        <w:rPr>
          <w:rStyle w:val="apple-converted-space"/>
          <w:rFonts w:ascii="MarkOT" w:hAnsi="MarkOT" w:cs="Arial"/>
          <w:color w:val="222222"/>
          <w:szCs w:val="20"/>
          <w:shd w:val="clear" w:color="auto" w:fill="FFFFFF"/>
        </w:rPr>
        <w:t xml:space="preserve"> connections </w:t>
      </w:r>
      <w:r w:rsidRPr="00DC61ED">
        <w:rPr>
          <w:rFonts w:ascii="MarkOT" w:hAnsi="MarkOT" w:cs="Arial"/>
          <w:color w:val="222222"/>
          <w:szCs w:val="20"/>
          <w:shd w:val="clear" w:color="auto" w:fill="FFFFFF"/>
        </w:rPr>
        <w:t>includes several high-speed transmission technologies such as: Digital Subscriber Line (DSL), Cable, or fibre access.</w:t>
      </w:r>
    </w:p>
    <w:p w14:paraId="56F66177" w14:textId="77777777" w:rsidR="00DC61ED" w:rsidRPr="00DC61ED" w:rsidRDefault="00DC61ED" w:rsidP="00DC61ED">
      <w:pPr>
        <w:pStyle w:val="BodyText"/>
        <w:ind w:left="720"/>
        <w:rPr>
          <w:rFonts w:ascii="MarkOT" w:hAnsi="MarkOT"/>
          <w:szCs w:val="20"/>
        </w:rPr>
      </w:pPr>
      <w:r w:rsidRPr="00DC61ED">
        <w:rPr>
          <w:rFonts w:ascii="MarkOT" w:hAnsi="MarkOT"/>
          <w:b/>
          <w:i/>
          <w:szCs w:val="20"/>
        </w:rPr>
        <w:t xml:space="preserve">call </w:t>
      </w:r>
      <w:r w:rsidRPr="00DC61ED">
        <w:rPr>
          <w:rFonts w:ascii="MarkOT" w:hAnsi="MarkOT"/>
          <w:szCs w:val="20"/>
        </w:rPr>
        <w:t>means a call of the type set out in Attachment 1.</w:t>
      </w:r>
    </w:p>
    <w:p w14:paraId="4505EB18" w14:textId="77777777" w:rsidR="00DC61ED" w:rsidRPr="00DC61ED" w:rsidRDefault="00DC61ED" w:rsidP="00DC61ED">
      <w:pPr>
        <w:pStyle w:val="BodyText"/>
        <w:ind w:left="720"/>
        <w:rPr>
          <w:rFonts w:ascii="MarkOT" w:hAnsi="MarkOT"/>
          <w:szCs w:val="20"/>
        </w:rPr>
      </w:pPr>
      <w:r w:rsidRPr="00DC61ED">
        <w:rPr>
          <w:rFonts w:ascii="MarkOT" w:hAnsi="MarkOT"/>
          <w:b/>
          <w:i/>
          <w:szCs w:val="20"/>
        </w:rPr>
        <w:t xml:space="preserve">enhanced calling features </w:t>
      </w:r>
      <w:r w:rsidRPr="00DC61ED">
        <w:rPr>
          <w:rFonts w:ascii="MarkOT" w:hAnsi="MarkOT"/>
          <w:szCs w:val="20"/>
        </w:rPr>
        <w:t xml:space="preserve">are the additional features </w:t>
      </w:r>
      <w:r w:rsidRPr="00DC61ED">
        <w:rPr>
          <w:rFonts w:ascii="MarkOT" w:hAnsi="MarkOT"/>
          <w:i/>
          <w:szCs w:val="20"/>
        </w:rPr>
        <w:t xml:space="preserve">you </w:t>
      </w:r>
      <w:r w:rsidRPr="00DC61ED">
        <w:rPr>
          <w:rFonts w:ascii="MarkOT" w:hAnsi="MarkOT"/>
          <w:szCs w:val="20"/>
        </w:rPr>
        <w:t xml:space="preserve">may access with the </w:t>
      </w:r>
      <w:r w:rsidRPr="00DC61ED">
        <w:rPr>
          <w:rFonts w:ascii="MarkOT" w:hAnsi="MarkOT"/>
          <w:i/>
          <w:szCs w:val="20"/>
        </w:rPr>
        <w:t xml:space="preserve">service. </w:t>
      </w:r>
      <w:r w:rsidRPr="00DC61ED">
        <w:rPr>
          <w:rFonts w:ascii="MarkOT" w:hAnsi="MarkOT"/>
          <w:szCs w:val="20"/>
        </w:rPr>
        <w:t xml:space="preserve">Descriptions of the </w:t>
      </w:r>
      <w:r w:rsidRPr="00DC61ED">
        <w:rPr>
          <w:rFonts w:ascii="MarkOT" w:hAnsi="MarkOT"/>
          <w:i/>
          <w:szCs w:val="20"/>
        </w:rPr>
        <w:t xml:space="preserve">enhanced calling features </w:t>
      </w:r>
      <w:r w:rsidRPr="00DC61ED">
        <w:rPr>
          <w:rFonts w:ascii="MarkOT" w:hAnsi="MarkOT"/>
          <w:szCs w:val="20"/>
        </w:rPr>
        <w:t xml:space="preserve">accessible with the </w:t>
      </w:r>
      <w:r w:rsidRPr="00DC61ED">
        <w:rPr>
          <w:rFonts w:ascii="MarkOT" w:hAnsi="MarkOT"/>
          <w:i/>
          <w:szCs w:val="20"/>
        </w:rPr>
        <w:t xml:space="preserve">service </w:t>
      </w:r>
      <w:r w:rsidRPr="00DC61ED">
        <w:rPr>
          <w:rFonts w:ascii="MarkOT" w:hAnsi="MarkOT"/>
          <w:szCs w:val="20"/>
        </w:rPr>
        <w:t xml:space="preserve">are set out in </w:t>
      </w:r>
      <w:hyperlink r:id="rId18" w:history="1">
        <w:r w:rsidRPr="0071654B">
          <w:rPr>
            <w:rStyle w:val="Hyperlink"/>
            <w:rFonts w:ascii="MarkOT" w:hAnsi="MarkOT"/>
            <w:b/>
            <w:szCs w:val="20"/>
          </w:rPr>
          <w:t>Loop Feature Guide</w:t>
        </w:r>
      </w:hyperlink>
      <w:r w:rsidRPr="00DC61ED">
        <w:rPr>
          <w:rFonts w:ascii="MarkOT" w:hAnsi="MarkOT"/>
          <w:szCs w:val="20"/>
        </w:rPr>
        <w:t>.</w:t>
      </w:r>
    </w:p>
    <w:p w14:paraId="0F18E1E5" w14:textId="0294DC1C" w:rsidR="00DC61ED" w:rsidRPr="00DC61ED" w:rsidRDefault="00DC61ED" w:rsidP="00DC61ED">
      <w:pPr>
        <w:pStyle w:val="BodyText"/>
        <w:ind w:left="720"/>
        <w:rPr>
          <w:rFonts w:ascii="MarkOT" w:hAnsi="MarkOT"/>
          <w:szCs w:val="20"/>
        </w:rPr>
      </w:pPr>
      <w:r w:rsidRPr="00DC61ED">
        <w:rPr>
          <w:rFonts w:ascii="MarkOT" w:hAnsi="MarkOT"/>
          <w:b/>
          <w:i/>
          <w:szCs w:val="20"/>
        </w:rPr>
        <w:t>installation fee</w:t>
      </w:r>
      <w:r w:rsidRPr="00DC61ED">
        <w:rPr>
          <w:rFonts w:ascii="MarkOT" w:hAnsi="MarkOT"/>
          <w:szCs w:val="20"/>
        </w:rPr>
        <w:t xml:space="preserve"> means the </w:t>
      </w:r>
      <w:r w:rsidRPr="00DC61ED">
        <w:rPr>
          <w:rFonts w:ascii="MarkOT" w:hAnsi="MarkOT"/>
          <w:i/>
          <w:szCs w:val="20"/>
        </w:rPr>
        <w:t>installation</w:t>
      </w:r>
      <w:r w:rsidRPr="00DC61ED">
        <w:rPr>
          <w:rFonts w:ascii="MarkOT" w:hAnsi="MarkOT"/>
          <w:szCs w:val="20"/>
        </w:rPr>
        <w:t xml:space="preserve"> fee set out in the</w:t>
      </w:r>
      <w:r w:rsidR="00867837">
        <w:rPr>
          <w:rFonts w:ascii="MarkOT" w:hAnsi="MarkOT"/>
          <w:szCs w:val="20"/>
        </w:rPr>
        <w:t xml:space="preserve"> Optus Loop Standard Pricing Table</w:t>
      </w:r>
      <w:r w:rsidRPr="00DC61ED">
        <w:rPr>
          <w:rFonts w:ascii="MarkOT" w:hAnsi="MarkOT"/>
          <w:szCs w:val="20"/>
        </w:rPr>
        <w:t>(</w:t>
      </w:r>
      <w:r w:rsidRPr="00DC61ED">
        <w:rPr>
          <w:rFonts w:ascii="MarkOT" w:hAnsi="MarkOT"/>
          <w:i/>
          <w:szCs w:val="20"/>
        </w:rPr>
        <w:t>small or medium business customers)</w:t>
      </w:r>
      <w:r w:rsidR="00867837">
        <w:rPr>
          <w:rFonts w:ascii="MarkOT" w:hAnsi="MarkOT"/>
          <w:i/>
          <w:szCs w:val="20"/>
        </w:rPr>
        <w:t xml:space="preserve">, </w:t>
      </w:r>
      <w:r w:rsidR="00867837" w:rsidRPr="003E3B92">
        <w:rPr>
          <w:rFonts w:ascii="MarkOT" w:hAnsi="MarkOT"/>
          <w:iCs/>
          <w:szCs w:val="20"/>
        </w:rPr>
        <w:t>available on</w:t>
      </w:r>
      <w:r w:rsidR="00867837">
        <w:rPr>
          <w:rFonts w:ascii="MarkOT" w:hAnsi="MarkOT"/>
          <w:i/>
          <w:szCs w:val="20"/>
        </w:rPr>
        <w:t xml:space="preserve"> our </w:t>
      </w:r>
      <w:r w:rsidR="00867837" w:rsidRPr="003E3B92">
        <w:rPr>
          <w:rFonts w:ascii="MarkOT" w:hAnsi="MarkOT"/>
          <w:iCs/>
          <w:szCs w:val="20"/>
        </w:rPr>
        <w:t>website</w:t>
      </w:r>
      <w:r w:rsidRPr="00DC61ED">
        <w:rPr>
          <w:rFonts w:ascii="MarkOT" w:hAnsi="MarkOT"/>
          <w:szCs w:val="20"/>
        </w:rPr>
        <w:t>.</w:t>
      </w:r>
    </w:p>
    <w:p w14:paraId="489ED06E" w14:textId="77777777" w:rsidR="00DC61ED" w:rsidRPr="00DC61ED" w:rsidRDefault="00DC61ED" w:rsidP="00DC61ED">
      <w:pPr>
        <w:pStyle w:val="BodyText"/>
        <w:ind w:left="720"/>
        <w:rPr>
          <w:rFonts w:ascii="MarkOT" w:hAnsi="MarkOT"/>
          <w:szCs w:val="20"/>
        </w:rPr>
      </w:pPr>
      <w:r w:rsidRPr="00DC61ED">
        <w:rPr>
          <w:rFonts w:ascii="MarkOT" w:hAnsi="MarkOT"/>
          <w:b/>
          <w:i/>
          <w:szCs w:val="20"/>
        </w:rPr>
        <w:t xml:space="preserve">IP handset </w:t>
      </w:r>
      <w:r w:rsidRPr="00DC61ED">
        <w:rPr>
          <w:rFonts w:ascii="MarkOT" w:hAnsi="MarkOT"/>
          <w:szCs w:val="20"/>
        </w:rPr>
        <w:t xml:space="preserve">means a handset which allows </w:t>
      </w:r>
      <w:r w:rsidRPr="00DC61ED">
        <w:rPr>
          <w:rFonts w:ascii="MarkOT" w:hAnsi="MarkOT"/>
          <w:i/>
          <w:szCs w:val="20"/>
        </w:rPr>
        <w:t xml:space="preserve">you </w:t>
      </w:r>
      <w:r w:rsidRPr="00DC61ED">
        <w:rPr>
          <w:rFonts w:ascii="MarkOT" w:hAnsi="MarkOT"/>
          <w:szCs w:val="20"/>
        </w:rPr>
        <w:t xml:space="preserve">to connect to the </w:t>
      </w:r>
      <w:r w:rsidRPr="00DC61ED">
        <w:rPr>
          <w:rFonts w:ascii="MarkOT" w:hAnsi="MarkOT"/>
          <w:i/>
          <w:szCs w:val="20"/>
        </w:rPr>
        <w:t>service</w:t>
      </w:r>
      <w:r w:rsidRPr="00DC61ED">
        <w:rPr>
          <w:rFonts w:ascii="MarkOT" w:hAnsi="MarkOT"/>
          <w:szCs w:val="20"/>
        </w:rPr>
        <w:t xml:space="preserve"> without requiring an </w:t>
      </w:r>
      <w:r w:rsidRPr="00DC61ED">
        <w:rPr>
          <w:rFonts w:ascii="MarkOT" w:hAnsi="MarkOT"/>
          <w:i/>
          <w:szCs w:val="20"/>
        </w:rPr>
        <w:t>analogue telephone adaptor</w:t>
      </w:r>
      <w:r w:rsidRPr="00DC61ED">
        <w:rPr>
          <w:rFonts w:ascii="MarkOT" w:hAnsi="MarkOT"/>
          <w:szCs w:val="20"/>
        </w:rPr>
        <w:t>.</w:t>
      </w:r>
    </w:p>
    <w:p w14:paraId="0FAED552" w14:textId="6F5CE2BF" w:rsidR="00DC61ED" w:rsidRDefault="00DC61ED" w:rsidP="00DC61ED">
      <w:pPr>
        <w:pStyle w:val="BodyText"/>
        <w:ind w:left="720"/>
        <w:rPr>
          <w:rFonts w:ascii="MarkOT" w:hAnsi="MarkOT"/>
          <w:i/>
          <w:szCs w:val="20"/>
        </w:rPr>
      </w:pPr>
      <w:r w:rsidRPr="00DC61ED">
        <w:rPr>
          <w:rFonts w:ascii="MarkOT" w:hAnsi="MarkOT"/>
          <w:b/>
          <w:i/>
          <w:szCs w:val="20"/>
        </w:rPr>
        <w:t>Optus soft phone</w:t>
      </w:r>
      <w:r w:rsidRPr="00DC61ED">
        <w:rPr>
          <w:rFonts w:ascii="MarkOT" w:hAnsi="MarkOT"/>
          <w:b/>
          <w:szCs w:val="20"/>
        </w:rPr>
        <w:t xml:space="preserve"> </w:t>
      </w:r>
      <w:r w:rsidRPr="00DC61ED">
        <w:rPr>
          <w:rFonts w:ascii="MarkOT" w:hAnsi="MarkOT"/>
          <w:szCs w:val="20"/>
        </w:rPr>
        <w:t xml:space="preserve">means the software installed on </w:t>
      </w:r>
      <w:r w:rsidRPr="00DC61ED">
        <w:rPr>
          <w:rFonts w:ascii="MarkOT" w:hAnsi="MarkOT"/>
          <w:i/>
          <w:szCs w:val="20"/>
        </w:rPr>
        <w:t xml:space="preserve">your </w:t>
      </w:r>
      <w:r w:rsidRPr="00DC61ED">
        <w:rPr>
          <w:rFonts w:ascii="MarkOT" w:hAnsi="MarkOT"/>
          <w:szCs w:val="20"/>
        </w:rPr>
        <w:t xml:space="preserve">computer which allows </w:t>
      </w:r>
      <w:r w:rsidRPr="00DC61ED">
        <w:rPr>
          <w:rFonts w:ascii="MarkOT" w:hAnsi="MarkOT"/>
          <w:i/>
          <w:szCs w:val="20"/>
        </w:rPr>
        <w:t>you</w:t>
      </w:r>
      <w:r w:rsidRPr="00DC61ED">
        <w:rPr>
          <w:rFonts w:ascii="MarkOT" w:hAnsi="MarkOT"/>
          <w:szCs w:val="20"/>
        </w:rPr>
        <w:t xml:space="preserve"> to make calls from </w:t>
      </w:r>
      <w:r w:rsidRPr="00DC61ED">
        <w:rPr>
          <w:rFonts w:ascii="MarkOT" w:hAnsi="MarkOT"/>
          <w:i/>
          <w:szCs w:val="20"/>
        </w:rPr>
        <w:t>your</w:t>
      </w:r>
      <w:r w:rsidRPr="00DC61ED">
        <w:rPr>
          <w:rFonts w:ascii="MarkOT" w:hAnsi="MarkOT"/>
          <w:szCs w:val="20"/>
        </w:rPr>
        <w:t xml:space="preserve"> computer using the </w:t>
      </w:r>
      <w:r w:rsidRPr="00DC61ED">
        <w:rPr>
          <w:rFonts w:ascii="MarkOT" w:hAnsi="MarkOT"/>
          <w:i/>
          <w:szCs w:val="20"/>
        </w:rPr>
        <w:t>service</w:t>
      </w:r>
      <w:r w:rsidR="005B6705">
        <w:rPr>
          <w:rFonts w:ascii="MarkOT" w:hAnsi="MarkOT"/>
          <w:i/>
          <w:szCs w:val="20"/>
        </w:rPr>
        <w:t>.</w:t>
      </w:r>
    </w:p>
    <w:p w14:paraId="5973A7AE" w14:textId="7A865478" w:rsidR="001062CF" w:rsidRPr="00DC61ED" w:rsidRDefault="001062CF" w:rsidP="00DC61ED">
      <w:pPr>
        <w:pStyle w:val="BodyText"/>
        <w:ind w:left="720"/>
        <w:rPr>
          <w:rFonts w:ascii="MarkOT" w:hAnsi="MarkOT"/>
          <w:szCs w:val="20"/>
        </w:rPr>
      </w:pPr>
      <w:r>
        <w:rPr>
          <w:rFonts w:ascii="MarkOT" w:hAnsi="MarkOT"/>
          <w:b/>
          <w:i/>
          <w:szCs w:val="20"/>
        </w:rPr>
        <w:t xml:space="preserve">Optus software </w:t>
      </w:r>
      <w:r w:rsidRPr="003E3B92">
        <w:rPr>
          <w:rFonts w:ascii="MarkOT" w:hAnsi="MarkOT"/>
          <w:bCs/>
          <w:iCs/>
          <w:szCs w:val="20"/>
        </w:rPr>
        <w:t xml:space="preserve">means Optus </w:t>
      </w:r>
      <w:r w:rsidR="00206024">
        <w:rPr>
          <w:rFonts w:ascii="MarkOT" w:hAnsi="MarkOT"/>
          <w:bCs/>
          <w:iCs/>
          <w:szCs w:val="20"/>
        </w:rPr>
        <w:t xml:space="preserve">owned </w:t>
      </w:r>
      <w:r w:rsidRPr="003E3B92">
        <w:rPr>
          <w:rFonts w:ascii="MarkOT" w:hAnsi="MarkOT"/>
          <w:bCs/>
          <w:iCs/>
          <w:szCs w:val="20"/>
        </w:rPr>
        <w:t xml:space="preserve">software </w:t>
      </w:r>
      <w:r w:rsidR="00010E59">
        <w:rPr>
          <w:rFonts w:ascii="MarkOT" w:hAnsi="MarkOT"/>
          <w:bCs/>
          <w:iCs/>
          <w:szCs w:val="20"/>
        </w:rPr>
        <w:t>licenced</w:t>
      </w:r>
      <w:r w:rsidRPr="003E3B92">
        <w:rPr>
          <w:rFonts w:ascii="MarkOT" w:hAnsi="MarkOT"/>
          <w:bCs/>
          <w:iCs/>
          <w:szCs w:val="20"/>
        </w:rPr>
        <w:t xml:space="preserve"> by </w:t>
      </w:r>
      <w:r w:rsidR="00D709E8">
        <w:rPr>
          <w:rFonts w:ascii="MarkOT" w:hAnsi="MarkOT"/>
          <w:bCs/>
          <w:iCs/>
          <w:szCs w:val="20"/>
        </w:rPr>
        <w:t>Optus</w:t>
      </w:r>
      <w:r w:rsidR="006476C0">
        <w:rPr>
          <w:rFonts w:ascii="MarkOT" w:hAnsi="MarkOT"/>
          <w:bCs/>
          <w:iCs/>
          <w:szCs w:val="20"/>
        </w:rPr>
        <w:t xml:space="preserve"> </w:t>
      </w:r>
      <w:r w:rsidRPr="003E3B92">
        <w:rPr>
          <w:rFonts w:ascii="MarkOT" w:hAnsi="MarkOT"/>
          <w:bCs/>
          <w:iCs/>
          <w:szCs w:val="20"/>
        </w:rPr>
        <w:t xml:space="preserve">for use with the </w:t>
      </w:r>
      <w:r w:rsidRPr="003E3B92">
        <w:rPr>
          <w:rFonts w:ascii="MarkOT" w:hAnsi="MarkOT"/>
          <w:bCs/>
          <w:i/>
          <w:szCs w:val="20"/>
        </w:rPr>
        <w:t>service</w:t>
      </w:r>
      <w:r w:rsidR="00616B9E">
        <w:rPr>
          <w:rFonts w:ascii="MarkOT" w:hAnsi="MarkOT"/>
          <w:bCs/>
          <w:i/>
          <w:szCs w:val="20"/>
        </w:rPr>
        <w:t xml:space="preserve">. </w:t>
      </w:r>
    </w:p>
    <w:p w14:paraId="763F53E2" w14:textId="14D31FDE" w:rsidR="00DC61ED" w:rsidRPr="00DC61ED" w:rsidRDefault="00DC61ED" w:rsidP="00DC61ED">
      <w:pPr>
        <w:pStyle w:val="BodyText"/>
        <w:ind w:left="720"/>
        <w:rPr>
          <w:rFonts w:ascii="MarkOT" w:hAnsi="MarkOT"/>
          <w:szCs w:val="20"/>
        </w:rPr>
      </w:pPr>
      <w:r w:rsidRPr="00DC61ED">
        <w:rPr>
          <w:rFonts w:ascii="MarkOT" w:hAnsi="MarkOT"/>
          <w:b/>
          <w:i/>
          <w:szCs w:val="20"/>
        </w:rPr>
        <w:t>pricing plan</w:t>
      </w:r>
      <w:r w:rsidRPr="00DC61ED">
        <w:rPr>
          <w:rFonts w:ascii="MarkOT" w:hAnsi="MarkOT"/>
          <w:i/>
          <w:szCs w:val="20"/>
        </w:rPr>
        <w:t xml:space="preserve"> </w:t>
      </w:r>
      <w:r w:rsidRPr="00DC61ED">
        <w:rPr>
          <w:rFonts w:ascii="MarkOT" w:hAnsi="MarkOT"/>
          <w:szCs w:val="20"/>
        </w:rPr>
        <w:t xml:space="preserve">contains information about the terms and conditions and prices of the plan (including services and features) </w:t>
      </w:r>
      <w:r w:rsidRPr="00DC61ED">
        <w:rPr>
          <w:rFonts w:ascii="MarkOT" w:hAnsi="MarkOT"/>
          <w:i/>
          <w:szCs w:val="20"/>
        </w:rPr>
        <w:t>you</w:t>
      </w:r>
      <w:r w:rsidRPr="00DC61ED">
        <w:rPr>
          <w:rFonts w:ascii="MarkOT" w:hAnsi="MarkOT"/>
          <w:szCs w:val="20"/>
        </w:rPr>
        <w:t xml:space="preserve"> have selected in </w:t>
      </w:r>
      <w:r w:rsidRPr="00DC61ED">
        <w:rPr>
          <w:rFonts w:ascii="MarkOT" w:hAnsi="MarkOT"/>
          <w:i/>
          <w:szCs w:val="20"/>
        </w:rPr>
        <w:t>your application</w:t>
      </w:r>
      <w:r w:rsidRPr="00DC61ED">
        <w:rPr>
          <w:rFonts w:ascii="MarkOT" w:hAnsi="MarkOT"/>
          <w:szCs w:val="20"/>
        </w:rPr>
        <w:t xml:space="preserve">. </w:t>
      </w:r>
      <w:r w:rsidRPr="00DC61ED">
        <w:rPr>
          <w:rFonts w:ascii="MarkOT" w:hAnsi="MarkOT"/>
          <w:i/>
          <w:szCs w:val="20"/>
        </w:rPr>
        <w:t>You</w:t>
      </w:r>
      <w:r w:rsidRPr="00DC61ED">
        <w:rPr>
          <w:rFonts w:ascii="MarkOT" w:hAnsi="MarkOT"/>
          <w:szCs w:val="20"/>
        </w:rPr>
        <w:t xml:space="preserve"> may also hear a </w:t>
      </w:r>
      <w:r w:rsidRPr="00DC61ED">
        <w:rPr>
          <w:rFonts w:ascii="MarkOT" w:hAnsi="MarkOT"/>
          <w:i/>
          <w:szCs w:val="20"/>
        </w:rPr>
        <w:t>pricing plan</w:t>
      </w:r>
      <w:r w:rsidRPr="00DC61ED">
        <w:rPr>
          <w:rFonts w:ascii="MarkOT" w:hAnsi="MarkOT"/>
          <w:szCs w:val="20"/>
        </w:rPr>
        <w:t xml:space="preserve"> referred to as a 'rate plan'. The </w:t>
      </w:r>
      <w:r w:rsidRPr="00DC61ED">
        <w:rPr>
          <w:rFonts w:ascii="MarkOT" w:hAnsi="MarkOT"/>
          <w:i/>
          <w:szCs w:val="20"/>
        </w:rPr>
        <w:t>pricing plans</w:t>
      </w:r>
      <w:r w:rsidRPr="00DC61ED">
        <w:rPr>
          <w:rFonts w:ascii="MarkOT" w:hAnsi="MarkOT"/>
          <w:szCs w:val="20"/>
        </w:rPr>
        <w:t xml:space="preserve"> are set out in the</w:t>
      </w:r>
      <w:r w:rsidR="00867837">
        <w:rPr>
          <w:rFonts w:ascii="MarkOT" w:hAnsi="MarkOT"/>
          <w:szCs w:val="20"/>
        </w:rPr>
        <w:t xml:space="preserve"> Optus Loop Standard Pricing Table</w:t>
      </w:r>
      <w:r w:rsidRPr="00DC61ED">
        <w:rPr>
          <w:rFonts w:ascii="MarkOT" w:hAnsi="MarkOT"/>
          <w:szCs w:val="20"/>
        </w:rPr>
        <w:t>(</w:t>
      </w:r>
      <w:r w:rsidRPr="00DC61ED">
        <w:rPr>
          <w:rFonts w:ascii="MarkOT" w:hAnsi="MarkOT"/>
          <w:i/>
          <w:szCs w:val="20"/>
        </w:rPr>
        <w:t>small or medium business customers)</w:t>
      </w:r>
      <w:r w:rsidR="00867837">
        <w:rPr>
          <w:rFonts w:ascii="MarkOT" w:hAnsi="MarkOT"/>
          <w:i/>
          <w:szCs w:val="20"/>
        </w:rPr>
        <w:t xml:space="preserve">, </w:t>
      </w:r>
      <w:r w:rsidR="00867837">
        <w:rPr>
          <w:rFonts w:ascii="MarkOT" w:hAnsi="MarkOT"/>
          <w:iCs/>
          <w:szCs w:val="20"/>
        </w:rPr>
        <w:t xml:space="preserve">available on </w:t>
      </w:r>
      <w:r w:rsidR="00867837" w:rsidRPr="003E3B92">
        <w:rPr>
          <w:rFonts w:ascii="MarkOT" w:hAnsi="MarkOT"/>
          <w:i/>
          <w:szCs w:val="20"/>
        </w:rPr>
        <w:t>our</w:t>
      </w:r>
      <w:r w:rsidR="00867837">
        <w:rPr>
          <w:rFonts w:ascii="MarkOT" w:hAnsi="MarkOT"/>
          <w:iCs/>
          <w:szCs w:val="20"/>
        </w:rPr>
        <w:t xml:space="preserve"> website</w:t>
      </w:r>
      <w:r w:rsidR="00510293" w:rsidRPr="00510293">
        <w:rPr>
          <w:rFonts w:ascii="MarkOT" w:hAnsi="MarkOT"/>
          <w:szCs w:val="20"/>
        </w:rPr>
        <w:t>.</w:t>
      </w:r>
      <w:r w:rsidRPr="00DC61ED">
        <w:rPr>
          <w:rFonts w:ascii="MarkOT" w:hAnsi="MarkOT"/>
          <w:i/>
          <w:szCs w:val="20"/>
        </w:rPr>
        <w:t xml:space="preserve"> </w:t>
      </w:r>
    </w:p>
    <w:p w14:paraId="7681F3FE" w14:textId="77777777" w:rsidR="00DC61ED" w:rsidRPr="00DC61ED" w:rsidRDefault="00DC61ED" w:rsidP="00DC61ED">
      <w:pPr>
        <w:pStyle w:val="BodyText"/>
        <w:ind w:left="720"/>
        <w:rPr>
          <w:rFonts w:ascii="MarkOT" w:hAnsi="MarkOT"/>
          <w:b/>
          <w:bCs/>
          <w:i/>
          <w:szCs w:val="20"/>
        </w:rPr>
      </w:pPr>
      <w:r w:rsidRPr="00DC61ED">
        <w:rPr>
          <w:rFonts w:ascii="MarkOT" w:hAnsi="MarkOT"/>
          <w:b/>
          <w:bCs/>
          <w:i/>
          <w:szCs w:val="20"/>
        </w:rPr>
        <w:t xml:space="preserve">porting or Local Number Portability (LNP) </w:t>
      </w:r>
      <w:r w:rsidRPr="00DC61ED">
        <w:rPr>
          <w:rFonts w:ascii="MarkOT" w:hAnsi="MarkOT"/>
          <w:bCs/>
          <w:szCs w:val="20"/>
        </w:rPr>
        <w:t>means</w:t>
      </w:r>
      <w:r w:rsidRPr="00DC61ED">
        <w:rPr>
          <w:rFonts w:ascii="MarkOT" w:hAnsi="MarkOT" w:cs="Arial"/>
          <w:szCs w:val="20"/>
          <w:shd w:val="clear" w:color="auto" w:fill="FFFFFF"/>
        </w:rPr>
        <w:t xml:space="preserve"> you can retain your telephone number when changing telephone company or service provider. LNP does not guarantee that you can keep your number if you move to a different geographic location.</w:t>
      </w:r>
    </w:p>
    <w:p w14:paraId="727A50E1" w14:textId="77777777" w:rsidR="00DC61ED" w:rsidRPr="00DC61ED" w:rsidRDefault="00DC61ED" w:rsidP="00DC61ED">
      <w:pPr>
        <w:pStyle w:val="BodyText"/>
        <w:ind w:left="720"/>
        <w:rPr>
          <w:rFonts w:ascii="MarkOT" w:hAnsi="MarkOT"/>
          <w:szCs w:val="20"/>
        </w:rPr>
      </w:pPr>
      <w:r w:rsidRPr="00DC61ED">
        <w:rPr>
          <w:rFonts w:ascii="MarkOT" w:hAnsi="MarkOT"/>
          <w:b/>
          <w:bCs/>
          <w:i/>
          <w:szCs w:val="20"/>
        </w:rPr>
        <w:t>professional installation</w:t>
      </w:r>
      <w:r w:rsidRPr="00DC61ED">
        <w:rPr>
          <w:rFonts w:ascii="MarkOT" w:hAnsi="MarkOT"/>
          <w:szCs w:val="20"/>
        </w:rPr>
        <w:t xml:space="preserve"> means an installation where </w:t>
      </w:r>
      <w:r w:rsidRPr="00DC61ED">
        <w:rPr>
          <w:rFonts w:ascii="MarkOT" w:hAnsi="MarkOT"/>
          <w:i/>
          <w:szCs w:val="20"/>
        </w:rPr>
        <w:t>we</w:t>
      </w:r>
      <w:r w:rsidRPr="00DC61ED">
        <w:rPr>
          <w:rFonts w:ascii="MarkOT" w:hAnsi="MarkOT"/>
          <w:szCs w:val="20"/>
        </w:rPr>
        <w:t>, for example:</w:t>
      </w:r>
    </w:p>
    <w:p w14:paraId="597DC072" w14:textId="77777777" w:rsidR="00DC61ED" w:rsidRPr="00DC61ED" w:rsidRDefault="00DC61ED" w:rsidP="00264F54">
      <w:pPr>
        <w:pStyle w:val="Heading7"/>
        <w:numPr>
          <w:ilvl w:val="6"/>
          <w:numId w:val="38"/>
        </w:numPr>
        <w:spacing w:before="0" w:after="200" w:line="240" w:lineRule="auto"/>
        <w:rPr>
          <w:rFonts w:ascii="MarkOT" w:hAnsi="MarkOT"/>
          <w:sz w:val="20"/>
          <w:szCs w:val="20"/>
        </w:rPr>
      </w:pPr>
      <w:r w:rsidRPr="00DC61ED">
        <w:rPr>
          <w:rFonts w:ascii="MarkOT" w:hAnsi="MarkOT"/>
          <w:sz w:val="20"/>
          <w:szCs w:val="20"/>
        </w:rPr>
        <w:t xml:space="preserve">provide a site audit to determine cabling and equipment required to connect to the Loop service.   </w:t>
      </w:r>
    </w:p>
    <w:p w14:paraId="484CC73B" w14:textId="77777777" w:rsidR="00DC61ED" w:rsidRPr="00DC61ED" w:rsidRDefault="00DC61ED" w:rsidP="00264F54">
      <w:pPr>
        <w:pStyle w:val="Heading7"/>
        <w:numPr>
          <w:ilvl w:val="6"/>
          <w:numId w:val="36"/>
        </w:numPr>
        <w:spacing w:before="0" w:after="200" w:line="240" w:lineRule="auto"/>
        <w:rPr>
          <w:rFonts w:ascii="MarkOT" w:hAnsi="MarkOT"/>
          <w:sz w:val="20"/>
          <w:szCs w:val="20"/>
        </w:rPr>
      </w:pPr>
      <w:r w:rsidRPr="00DC61ED">
        <w:rPr>
          <w:rFonts w:ascii="MarkOT" w:hAnsi="MarkOT"/>
          <w:sz w:val="20"/>
          <w:szCs w:val="20"/>
        </w:rPr>
        <w:t>Provide a quote for installation extras not included in professional installation</w:t>
      </w:r>
    </w:p>
    <w:p w14:paraId="4483F8E7" w14:textId="77777777" w:rsidR="00DC61ED" w:rsidRPr="00DC61ED" w:rsidRDefault="00DC61ED" w:rsidP="00264F54">
      <w:pPr>
        <w:pStyle w:val="Heading7"/>
        <w:numPr>
          <w:ilvl w:val="6"/>
          <w:numId w:val="36"/>
        </w:numPr>
        <w:spacing w:before="0" w:after="200" w:line="240" w:lineRule="auto"/>
        <w:rPr>
          <w:rFonts w:ascii="MarkOT" w:hAnsi="MarkOT"/>
          <w:b/>
          <w:i/>
          <w:sz w:val="20"/>
          <w:szCs w:val="20"/>
        </w:rPr>
      </w:pPr>
      <w:r w:rsidRPr="00DC61ED">
        <w:rPr>
          <w:rFonts w:ascii="MarkOT" w:hAnsi="MarkOT"/>
          <w:sz w:val="20"/>
          <w:szCs w:val="20"/>
        </w:rPr>
        <w:t xml:space="preserve">configure the </w:t>
      </w:r>
      <w:r w:rsidRPr="00DC61ED">
        <w:rPr>
          <w:rFonts w:ascii="MarkOT" w:hAnsi="MarkOT"/>
          <w:i/>
          <w:sz w:val="20"/>
          <w:szCs w:val="20"/>
        </w:rPr>
        <w:t>required equipment</w:t>
      </w:r>
      <w:r w:rsidRPr="00DC61ED">
        <w:rPr>
          <w:rFonts w:ascii="MarkOT" w:hAnsi="MarkOT"/>
          <w:sz w:val="20"/>
          <w:szCs w:val="20"/>
        </w:rPr>
        <w:t xml:space="preserve"> and connect the </w:t>
      </w:r>
      <w:r w:rsidRPr="00DC61ED">
        <w:rPr>
          <w:rFonts w:ascii="MarkOT" w:hAnsi="MarkOT"/>
          <w:i/>
          <w:sz w:val="20"/>
          <w:szCs w:val="20"/>
        </w:rPr>
        <w:t>Loop Service</w:t>
      </w:r>
    </w:p>
    <w:p w14:paraId="15F080ED" w14:textId="77777777" w:rsidR="00DC61ED" w:rsidRPr="00DC61ED" w:rsidRDefault="00DC61ED" w:rsidP="00DC61ED">
      <w:pPr>
        <w:pStyle w:val="BodyText"/>
        <w:ind w:left="720"/>
        <w:rPr>
          <w:rFonts w:ascii="MarkOT" w:hAnsi="MarkOT"/>
          <w:szCs w:val="20"/>
        </w:rPr>
      </w:pPr>
      <w:r w:rsidRPr="00DC61ED">
        <w:rPr>
          <w:rFonts w:ascii="MarkOT" w:hAnsi="MarkOT"/>
          <w:b/>
          <w:i/>
          <w:szCs w:val="20"/>
        </w:rPr>
        <w:t xml:space="preserve">required equipment </w:t>
      </w:r>
      <w:r w:rsidRPr="00DC61ED">
        <w:rPr>
          <w:rFonts w:ascii="MarkOT" w:hAnsi="MarkOT"/>
          <w:szCs w:val="20"/>
        </w:rPr>
        <w:t>means:</w:t>
      </w:r>
    </w:p>
    <w:p w14:paraId="468EB0C1" w14:textId="77777777" w:rsidR="00DC61ED" w:rsidRPr="00DC61ED" w:rsidRDefault="00DC61ED" w:rsidP="00264F54">
      <w:pPr>
        <w:pStyle w:val="Heading7"/>
        <w:numPr>
          <w:ilvl w:val="6"/>
          <w:numId w:val="37"/>
        </w:numPr>
        <w:spacing w:before="0" w:after="200" w:line="240" w:lineRule="auto"/>
        <w:rPr>
          <w:rFonts w:ascii="MarkOT" w:hAnsi="MarkOT"/>
          <w:sz w:val="20"/>
          <w:szCs w:val="20"/>
        </w:rPr>
      </w:pPr>
      <w:r w:rsidRPr="00DC61ED">
        <w:rPr>
          <w:rFonts w:ascii="MarkOT" w:hAnsi="MarkOT"/>
          <w:sz w:val="20"/>
          <w:szCs w:val="20"/>
        </w:rPr>
        <w:t xml:space="preserve">a </w:t>
      </w:r>
      <w:r w:rsidRPr="00DC61ED">
        <w:rPr>
          <w:rFonts w:ascii="MarkOT" w:hAnsi="MarkOT"/>
          <w:i/>
          <w:sz w:val="20"/>
          <w:szCs w:val="20"/>
        </w:rPr>
        <w:t>broadband internet connection to your premises</w:t>
      </w:r>
    </w:p>
    <w:p w14:paraId="6B1FBFD7" w14:textId="77777777" w:rsidR="00DC61ED" w:rsidRPr="00DC61ED" w:rsidRDefault="00DC61ED" w:rsidP="00264F54">
      <w:pPr>
        <w:pStyle w:val="Heading7"/>
        <w:numPr>
          <w:ilvl w:val="6"/>
          <w:numId w:val="36"/>
        </w:numPr>
        <w:spacing w:before="0" w:after="200" w:line="240" w:lineRule="auto"/>
        <w:rPr>
          <w:rFonts w:ascii="MarkOT" w:hAnsi="MarkOT"/>
          <w:sz w:val="20"/>
          <w:szCs w:val="20"/>
        </w:rPr>
      </w:pPr>
      <w:r w:rsidRPr="00DC61ED">
        <w:rPr>
          <w:rFonts w:ascii="MarkOT" w:hAnsi="MarkOT"/>
          <w:sz w:val="20"/>
          <w:szCs w:val="20"/>
        </w:rPr>
        <w:t xml:space="preserve">if required, any additional items that may be needed for </w:t>
      </w:r>
      <w:r w:rsidRPr="00DC61ED">
        <w:rPr>
          <w:rFonts w:ascii="MarkOT" w:hAnsi="MarkOT"/>
          <w:i/>
          <w:sz w:val="20"/>
          <w:szCs w:val="20"/>
        </w:rPr>
        <w:t>your</w:t>
      </w:r>
      <w:r w:rsidRPr="00DC61ED">
        <w:rPr>
          <w:rFonts w:ascii="MarkOT" w:hAnsi="MarkOT"/>
          <w:sz w:val="20"/>
          <w:szCs w:val="20"/>
        </w:rPr>
        <w:t xml:space="preserve"> particular computer and telephone service to allow you to connect to the </w:t>
      </w:r>
      <w:r w:rsidRPr="00DC61ED">
        <w:rPr>
          <w:rFonts w:ascii="MarkOT" w:hAnsi="MarkOT"/>
          <w:i/>
          <w:sz w:val="20"/>
          <w:szCs w:val="20"/>
        </w:rPr>
        <w:t>service</w:t>
      </w:r>
      <w:r w:rsidRPr="00DC61ED">
        <w:rPr>
          <w:rFonts w:ascii="MarkOT" w:hAnsi="MarkOT"/>
          <w:sz w:val="20"/>
          <w:szCs w:val="20"/>
        </w:rPr>
        <w:t xml:space="preserve"> (including, for example, any </w:t>
      </w:r>
      <w:r w:rsidRPr="00DC61ED">
        <w:rPr>
          <w:rFonts w:ascii="MarkOT" w:hAnsi="MarkOT"/>
          <w:i/>
          <w:sz w:val="20"/>
          <w:szCs w:val="20"/>
        </w:rPr>
        <w:t>IP handsets</w:t>
      </w:r>
      <w:r w:rsidRPr="00DC61ED">
        <w:rPr>
          <w:rFonts w:ascii="MarkOT" w:hAnsi="MarkOT"/>
          <w:sz w:val="20"/>
          <w:szCs w:val="20"/>
        </w:rPr>
        <w:t>).</w:t>
      </w:r>
    </w:p>
    <w:p w14:paraId="3C0F923E" w14:textId="77777777" w:rsidR="00DC61ED" w:rsidRPr="00DC61ED" w:rsidRDefault="00DC61ED" w:rsidP="00DC61ED">
      <w:pPr>
        <w:pStyle w:val="BodyText"/>
        <w:ind w:left="720"/>
        <w:rPr>
          <w:rFonts w:ascii="MarkOT" w:hAnsi="MarkOT"/>
          <w:b/>
          <w:bCs/>
          <w:i/>
          <w:szCs w:val="20"/>
        </w:rPr>
      </w:pPr>
      <w:r w:rsidRPr="00DC61ED">
        <w:rPr>
          <w:rFonts w:ascii="MarkOT" w:hAnsi="MarkOT"/>
          <w:b/>
          <w:bCs/>
          <w:i/>
          <w:szCs w:val="20"/>
        </w:rPr>
        <w:t xml:space="preserve">Service provider </w:t>
      </w:r>
      <w:r w:rsidRPr="00DC61ED">
        <w:rPr>
          <w:rFonts w:ascii="MarkOT" w:hAnsi="MarkOT"/>
          <w:bCs/>
          <w:szCs w:val="20"/>
        </w:rPr>
        <w:t>means</w:t>
      </w:r>
      <w:r w:rsidRPr="00DC61ED">
        <w:rPr>
          <w:rFonts w:ascii="MarkOT" w:hAnsi="MarkOT"/>
          <w:b/>
          <w:bCs/>
          <w:i/>
          <w:szCs w:val="20"/>
        </w:rPr>
        <w:t xml:space="preserve"> </w:t>
      </w:r>
      <w:r w:rsidRPr="00DC61ED">
        <w:rPr>
          <w:rFonts w:ascii="MarkOT" w:hAnsi="MarkOT"/>
          <w:bCs/>
          <w:szCs w:val="20"/>
        </w:rPr>
        <w:t>companies that</w:t>
      </w:r>
      <w:r w:rsidRPr="00DC61ED">
        <w:rPr>
          <w:rFonts w:ascii="MarkOT" w:hAnsi="MarkOT"/>
          <w:b/>
          <w:bCs/>
          <w:i/>
          <w:szCs w:val="20"/>
        </w:rPr>
        <w:t xml:space="preserve"> </w:t>
      </w:r>
      <w:r w:rsidRPr="00DC61ED">
        <w:rPr>
          <w:rFonts w:ascii="MarkOT" w:hAnsi="MarkOT" w:cs="Arial"/>
          <w:szCs w:val="20"/>
          <w:shd w:val="clear" w:color="auto" w:fill="FFFFFF"/>
        </w:rPr>
        <w:t>use a telecommunications network unit to supply carriage services to the public. For example telephone services, Internet access services and Voice over Internet Protocol (VoIP) services.</w:t>
      </w:r>
    </w:p>
    <w:p w14:paraId="542BC11B" w14:textId="74903644" w:rsidR="00DB3917" w:rsidRDefault="00DB3917" w:rsidP="00DB3917">
      <w:pPr>
        <w:pStyle w:val="BodyText"/>
        <w:ind w:left="720"/>
        <w:rPr>
          <w:rFonts w:ascii="MarkOT" w:hAnsi="MarkOT"/>
          <w:bCs/>
          <w:iCs/>
          <w:szCs w:val="20"/>
        </w:rPr>
      </w:pPr>
      <w:r w:rsidRPr="000C45D0">
        <w:rPr>
          <w:rFonts w:ascii="MarkOT" w:hAnsi="MarkOT"/>
          <w:b/>
          <w:i/>
          <w:szCs w:val="20"/>
        </w:rPr>
        <w:t>third party service providers</w:t>
      </w:r>
      <w:r w:rsidRPr="003E3B92">
        <w:rPr>
          <w:rFonts w:ascii="MarkOT" w:hAnsi="MarkOT"/>
          <w:bCs/>
          <w:iCs/>
          <w:szCs w:val="20"/>
        </w:rPr>
        <w:t xml:space="preserve"> means any third party service provider of the </w:t>
      </w:r>
      <w:r w:rsidRPr="003E3B92">
        <w:rPr>
          <w:rFonts w:ascii="MarkOT" w:hAnsi="MarkOT"/>
          <w:bCs/>
          <w:i/>
          <w:szCs w:val="20"/>
        </w:rPr>
        <w:t>services</w:t>
      </w:r>
      <w:r w:rsidRPr="003E3B92">
        <w:rPr>
          <w:rFonts w:ascii="MarkOT" w:hAnsi="MarkOT"/>
          <w:bCs/>
          <w:iCs/>
          <w:szCs w:val="20"/>
        </w:rPr>
        <w:t xml:space="preserve">, identified in </w:t>
      </w:r>
      <w:r w:rsidRPr="003E3B92">
        <w:rPr>
          <w:rFonts w:ascii="MarkOT" w:hAnsi="MarkOT"/>
          <w:bCs/>
          <w:i/>
          <w:szCs w:val="20"/>
        </w:rPr>
        <w:t>your agreement</w:t>
      </w:r>
      <w:r w:rsidRPr="003E3B92">
        <w:rPr>
          <w:rFonts w:ascii="MarkOT" w:hAnsi="MarkOT"/>
          <w:bCs/>
          <w:iCs/>
          <w:szCs w:val="20"/>
        </w:rPr>
        <w:t xml:space="preserve"> or notified </w:t>
      </w:r>
      <w:r>
        <w:rPr>
          <w:rFonts w:ascii="MarkOT" w:hAnsi="MarkOT"/>
          <w:bCs/>
          <w:iCs/>
          <w:szCs w:val="20"/>
        </w:rPr>
        <w:t xml:space="preserve">by </w:t>
      </w:r>
      <w:r w:rsidR="0015678D" w:rsidRPr="003E3B92">
        <w:rPr>
          <w:rFonts w:ascii="MarkOT" w:hAnsi="MarkOT"/>
          <w:bCs/>
          <w:i/>
          <w:szCs w:val="20"/>
        </w:rPr>
        <w:t>us</w:t>
      </w:r>
      <w:r w:rsidR="0015678D">
        <w:rPr>
          <w:rFonts w:ascii="MarkOT" w:hAnsi="MarkOT"/>
          <w:bCs/>
          <w:iCs/>
          <w:szCs w:val="20"/>
        </w:rPr>
        <w:t xml:space="preserve"> to </w:t>
      </w:r>
      <w:r w:rsidR="0015678D" w:rsidRPr="003E3B92">
        <w:rPr>
          <w:rFonts w:ascii="MarkOT" w:hAnsi="MarkOT"/>
          <w:bCs/>
          <w:i/>
          <w:szCs w:val="20"/>
        </w:rPr>
        <w:t>you</w:t>
      </w:r>
      <w:r w:rsidR="0036554B">
        <w:rPr>
          <w:rFonts w:ascii="MarkOT" w:hAnsi="MarkOT"/>
          <w:bCs/>
          <w:i/>
          <w:szCs w:val="20"/>
        </w:rPr>
        <w:t xml:space="preserve">, </w:t>
      </w:r>
      <w:r w:rsidR="0036554B" w:rsidRPr="003E3B92">
        <w:rPr>
          <w:rFonts w:ascii="MarkOT" w:hAnsi="MarkOT"/>
          <w:bCs/>
          <w:iCs/>
          <w:szCs w:val="20"/>
        </w:rPr>
        <w:t>and includes VOIP Distribution Pty Ltd trading as Vexpress</w:t>
      </w:r>
      <w:r>
        <w:rPr>
          <w:rFonts w:ascii="MarkOT" w:hAnsi="MarkOT"/>
          <w:bCs/>
          <w:i/>
          <w:szCs w:val="20"/>
        </w:rPr>
        <w:t xml:space="preserve">. </w:t>
      </w:r>
      <w:r w:rsidRPr="003E3B92">
        <w:rPr>
          <w:rFonts w:ascii="MarkOT" w:hAnsi="MarkOT"/>
          <w:bCs/>
          <w:iCs/>
          <w:szCs w:val="20"/>
        </w:rPr>
        <w:t xml:space="preserve"> </w:t>
      </w:r>
    </w:p>
    <w:p w14:paraId="2ED5A6C1" w14:textId="06C40679" w:rsidR="000C45D0" w:rsidRPr="003E3B92" w:rsidRDefault="000C45D0" w:rsidP="003E3B92">
      <w:pPr>
        <w:pStyle w:val="BodyText"/>
        <w:ind w:left="720"/>
        <w:rPr>
          <w:rStyle w:val="cf01"/>
          <w:rFonts w:ascii="MarkOT" w:hAnsi="MarkOT" w:cs="Times New Roman"/>
          <w:b w:val="0"/>
          <w:bCs w:val="0"/>
          <w:iCs/>
          <w:sz w:val="20"/>
          <w:szCs w:val="20"/>
        </w:rPr>
      </w:pPr>
      <w:r w:rsidRPr="003E3B92">
        <w:rPr>
          <w:rFonts w:ascii="MarkOT" w:hAnsi="MarkOT"/>
          <w:b/>
          <w:i/>
          <w:szCs w:val="20"/>
        </w:rPr>
        <w:t>third party software</w:t>
      </w:r>
      <w:r>
        <w:rPr>
          <w:rFonts w:ascii="MarkOT" w:hAnsi="MarkOT"/>
          <w:b/>
          <w:iCs/>
          <w:szCs w:val="20"/>
        </w:rPr>
        <w:t xml:space="preserve"> </w:t>
      </w:r>
      <w:r w:rsidRPr="003E3B92">
        <w:rPr>
          <w:rFonts w:ascii="MarkOT" w:hAnsi="MarkOT"/>
          <w:bCs/>
          <w:iCs/>
          <w:szCs w:val="20"/>
        </w:rPr>
        <w:t xml:space="preserve">means third party </w:t>
      </w:r>
      <w:r w:rsidR="005A1802">
        <w:rPr>
          <w:rFonts w:ascii="MarkOT" w:hAnsi="MarkOT"/>
          <w:bCs/>
          <w:iCs/>
          <w:szCs w:val="20"/>
        </w:rPr>
        <w:t xml:space="preserve">owned </w:t>
      </w:r>
      <w:r w:rsidRPr="003E3B92">
        <w:rPr>
          <w:rFonts w:ascii="MarkOT" w:hAnsi="MarkOT"/>
          <w:bCs/>
          <w:iCs/>
          <w:szCs w:val="20"/>
        </w:rPr>
        <w:t xml:space="preserve">software </w:t>
      </w:r>
      <w:r w:rsidR="002E09B5">
        <w:rPr>
          <w:rFonts w:ascii="MarkOT" w:hAnsi="MarkOT"/>
          <w:bCs/>
          <w:iCs/>
          <w:szCs w:val="20"/>
        </w:rPr>
        <w:t>sublicenced</w:t>
      </w:r>
      <w:r w:rsidR="005A1802">
        <w:rPr>
          <w:rFonts w:ascii="MarkOT" w:hAnsi="MarkOT"/>
          <w:bCs/>
          <w:iCs/>
          <w:szCs w:val="20"/>
        </w:rPr>
        <w:t xml:space="preserve"> by Optus to you or directly </w:t>
      </w:r>
      <w:r w:rsidR="001F72E5">
        <w:rPr>
          <w:rFonts w:ascii="MarkOT" w:hAnsi="MarkOT"/>
          <w:bCs/>
          <w:iCs/>
          <w:szCs w:val="20"/>
        </w:rPr>
        <w:t>licenced</w:t>
      </w:r>
      <w:r w:rsidR="005A1802">
        <w:rPr>
          <w:rFonts w:ascii="MarkOT" w:hAnsi="MarkOT"/>
          <w:bCs/>
          <w:iCs/>
          <w:szCs w:val="20"/>
        </w:rPr>
        <w:t xml:space="preserve"> to you </w:t>
      </w:r>
      <w:r w:rsidR="001F72E5">
        <w:rPr>
          <w:rFonts w:ascii="MarkOT" w:hAnsi="MarkOT"/>
          <w:bCs/>
          <w:szCs w:val="20"/>
        </w:rPr>
        <w:t xml:space="preserve">by the third party for the </w:t>
      </w:r>
      <w:r w:rsidRPr="000C45D0">
        <w:rPr>
          <w:rFonts w:ascii="MarkOT" w:hAnsi="MarkOT"/>
          <w:bCs/>
          <w:szCs w:val="20"/>
        </w:rPr>
        <w:t xml:space="preserve">use with the </w:t>
      </w:r>
      <w:r w:rsidRPr="000C45D0">
        <w:rPr>
          <w:rFonts w:ascii="MarkOT" w:hAnsi="MarkOT"/>
          <w:bCs/>
          <w:i/>
          <w:szCs w:val="20"/>
        </w:rPr>
        <w:t>service</w:t>
      </w:r>
      <w:r w:rsidR="002019C2">
        <w:rPr>
          <w:rFonts w:ascii="MarkOT" w:hAnsi="MarkOT"/>
          <w:bCs/>
          <w:i/>
          <w:szCs w:val="20"/>
        </w:rPr>
        <w:t xml:space="preserve"> </w:t>
      </w:r>
      <w:r w:rsidR="002019C2">
        <w:rPr>
          <w:rFonts w:ascii="MarkOT" w:hAnsi="MarkOT"/>
          <w:bCs/>
          <w:iCs/>
          <w:szCs w:val="20"/>
        </w:rPr>
        <w:t>which</w:t>
      </w:r>
      <w:r w:rsidR="002019C2" w:rsidRPr="003E3B92">
        <w:rPr>
          <w:rFonts w:ascii="MarkOT" w:hAnsi="MarkOT"/>
          <w:bCs/>
          <w:iCs/>
          <w:szCs w:val="20"/>
        </w:rPr>
        <w:t xml:space="preserve"> is subject to the</w:t>
      </w:r>
      <w:r w:rsidR="002019C2">
        <w:rPr>
          <w:rFonts w:ascii="MarkOT" w:hAnsi="MarkOT"/>
          <w:bCs/>
          <w:iCs/>
          <w:szCs w:val="20"/>
        </w:rPr>
        <w:t xml:space="preserve"> </w:t>
      </w:r>
      <w:r w:rsidR="002019C2" w:rsidRPr="00E16AA2">
        <w:rPr>
          <w:rFonts w:ascii="MarkOT" w:hAnsi="MarkOT"/>
          <w:b/>
          <w:bCs/>
          <w:i/>
        </w:rPr>
        <w:t>t</w:t>
      </w:r>
      <w:r w:rsidR="002019C2" w:rsidRPr="00E16AA2">
        <w:rPr>
          <w:rFonts w:ascii="MarkOT" w:hAnsi="MarkOT"/>
          <w:i/>
        </w:rPr>
        <w:t xml:space="preserve">hird </w:t>
      </w:r>
      <w:r w:rsidR="002019C2" w:rsidRPr="00E16AA2">
        <w:rPr>
          <w:rFonts w:ascii="MarkOT" w:hAnsi="MarkOT"/>
          <w:b/>
          <w:bCs/>
          <w:i/>
        </w:rPr>
        <w:t>p</w:t>
      </w:r>
      <w:r w:rsidR="002019C2" w:rsidRPr="00E16AA2">
        <w:rPr>
          <w:rFonts w:ascii="MarkOT" w:hAnsi="MarkOT"/>
          <w:i/>
        </w:rPr>
        <w:t xml:space="preserve">arty </w:t>
      </w:r>
      <w:r w:rsidR="002019C2" w:rsidRPr="00E16AA2">
        <w:rPr>
          <w:rFonts w:ascii="MarkOT" w:hAnsi="MarkOT"/>
          <w:b/>
          <w:bCs/>
          <w:i/>
        </w:rPr>
        <w:t>u</w:t>
      </w:r>
      <w:r w:rsidR="002019C2" w:rsidRPr="00E16AA2">
        <w:rPr>
          <w:rFonts w:ascii="MarkOT" w:hAnsi="MarkOT"/>
          <w:i/>
        </w:rPr>
        <w:t xml:space="preserve">sage </w:t>
      </w:r>
      <w:r w:rsidR="002019C2" w:rsidRPr="00E16AA2">
        <w:rPr>
          <w:rFonts w:ascii="MarkOT" w:hAnsi="MarkOT"/>
          <w:b/>
          <w:bCs/>
          <w:i/>
        </w:rPr>
        <w:t>t</w:t>
      </w:r>
      <w:r w:rsidR="002019C2" w:rsidRPr="00E16AA2">
        <w:rPr>
          <w:rFonts w:ascii="MarkOT" w:hAnsi="MarkOT"/>
          <w:i/>
        </w:rPr>
        <w:t>erms</w:t>
      </w:r>
      <w:r w:rsidR="002019C2">
        <w:rPr>
          <w:rFonts w:ascii="MarkOT" w:hAnsi="MarkOT"/>
          <w:b/>
          <w:i/>
          <w:szCs w:val="20"/>
        </w:rPr>
        <w:t xml:space="preserve"> </w:t>
      </w:r>
      <w:r w:rsidRPr="000C45D0">
        <w:rPr>
          <w:rFonts w:ascii="MarkOT" w:hAnsi="MarkOT"/>
          <w:bCs/>
          <w:szCs w:val="20"/>
        </w:rPr>
        <w:t>.</w:t>
      </w:r>
    </w:p>
    <w:p w14:paraId="65093E6A" w14:textId="29390708" w:rsidR="00DB3917" w:rsidRPr="003E3B92" w:rsidRDefault="00DB3917" w:rsidP="00DB3917">
      <w:pPr>
        <w:pStyle w:val="BodyText"/>
        <w:ind w:left="720"/>
        <w:rPr>
          <w:rFonts w:ascii="MarkOT" w:hAnsi="MarkOT"/>
          <w:b/>
          <w:iCs/>
          <w:szCs w:val="20"/>
        </w:rPr>
      </w:pPr>
      <w:r w:rsidRPr="003E3B92">
        <w:rPr>
          <w:rFonts w:ascii="MarkOT" w:hAnsi="MarkOT"/>
          <w:b/>
          <w:bCs/>
          <w:i/>
        </w:rPr>
        <w:t>t</w:t>
      </w:r>
      <w:r w:rsidRPr="003E3B92">
        <w:rPr>
          <w:rFonts w:ascii="MarkOT" w:hAnsi="MarkOT"/>
          <w:i/>
        </w:rPr>
        <w:t xml:space="preserve">hird </w:t>
      </w:r>
      <w:r w:rsidRPr="003E3B92">
        <w:rPr>
          <w:rFonts w:ascii="MarkOT" w:hAnsi="MarkOT"/>
          <w:b/>
          <w:bCs/>
          <w:i/>
        </w:rPr>
        <w:t>p</w:t>
      </w:r>
      <w:r w:rsidRPr="003E3B92">
        <w:rPr>
          <w:rFonts w:ascii="MarkOT" w:hAnsi="MarkOT"/>
          <w:i/>
        </w:rPr>
        <w:t xml:space="preserve">arty </w:t>
      </w:r>
      <w:r w:rsidRPr="003E3B92">
        <w:rPr>
          <w:rFonts w:ascii="MarkOT" w:hAnsi="MarkOT"/>
          <w:b/>
          <w:bCs/>
          <w:i/>
        </w:rPr>
        <w:t>u</w:t>
      </w:r>
      <w:r w:rsidRPr="003E3B92">
        <w:rPr>
          <w:rFonts w:ascii="MarkOT" w:hAnsi="MarkOT"/>
          <w:i/>
        </w:rPr>
        <w:t xml:space="preserve">sage </w:t>
      </w:r>
      <w:r w:rsidRPr="003E3B92">
        <w:rPr>
          <w:rFonts w:ascii="MarkOT" w:hAnsi="MarkOT"/>
          <w:b/>
          <w:bCs/>
          <w:i/>
        </w:rPr>
        <w:t>t</w:t>
      </w:r>
      <w:r w:rsidRPr="003E3B92">
        <w:rPr>
          <w:rFonts w:ascii="MarkOT" w:hAnsi="MarkOT"/>
          <w:i/>
        </w:rPr>
        <w:t>erms</w:t>
      </w:r>
      <w:r w:rsidRPr="003E3B92">
        <w:rPr>
          <w:rFonts w:ascii="MarkOT" w:hAnsi="MarkOT"/>
          <w:b/>
          <w:iCs/>
        </w:rPr>
        <w:t xml:space="preserve"> </w:t>
      </w:r>
      <w:r w:rsidRPr="003E3B92">
        <w:rPr>
          <w:rFonts w:ascii="MarkOT" w:hAnsi="MarkOT"/>
          <w:bCs/>
          <w:iCs/>
        </w:rPr>
        <w:t>means any applicable terms, warranty terms, end user licence agreement</w:t>
      </w:r>
      <w:r w:rsidR="00F33A18">
        <w:rPr>
          <w:rFonts w:ascii="MarkOT" w:hAnsi="MarkOT"/>
          <w:bCs/>
          <w:iCs/>
        </w:rPr>
        <w:t xml:space="preserve"> (EULA)</w:t>
      </w:r>
      <w:r w:rsidRPr="003E3B92">
        <w:rPr>
          <w:rFonts w:ascii="MarkOT" w:hAnsi="MarkOT"/>
          <w:bCs/>
          <w:iCs/>
        </w:rPr>
        <w:t xml:space="preserve">, software, or support terms of the </w:t>
      </w:r>
      <w:r>
        <w:rPr>
          <w:rFonts w:ascii="MarkOT" w:hAnsi="MarkOT"/>
          <w:bCs/>
          <w:iCs/>
        </w:rPr>
        <w:t xml:space="preserve">third party </w:t>
      </w:r>
      <w:r w:rsidR="00F20BE2">
        <w:rPr>
          <w:rFonts w:ascii="MarkOT" w:hAnsi="MarkOT"/>
          <w:bCs/>
          <w:iCs/>
        </w:rPr>
        <w:t xml:space="preserve">or </w:t>
      </w:r>
      <w:r w:rsidR="00A002A7">
        <w:rPr>
          <w:rFonts w:ascii="MarkOT" w:hAnsi="MarkOT"/>
          <w:bCs/>
          <w:iCs/>
        </w:rPr>
        <w:t>a</w:t>
      </w:r>
      <w:r w:rsidR="00AF72DB">
        <w:rPr>
          <w:rFonts w:ascii="MarkOT" w:hAnsi="MarkOT"/>
          <w:bCs/>
          <w:iCs/>
        </w:rPr>
        <w:t xml:space="preserve"> </w:t>
      </w:r>
      <w:r w:rsidR="00F20BE2">
        <w:rPr>
          <w:rFonts w:ascii="MarkOT" w:hAnsi="MarkOT"/>
          <w:bCs/>
          <w:iCs/>
        </w:rPr>
        <w:t xml:space="preserve">third party </w:t>
      </w:r>
      <w:r w:rsidR="003A170E">
        <w:rPr>
          <w:rFonts w:ascii="MarkOT" w:hAnsi="MarkOT"/>
          <w:bCs/>
          <w:iCs/>
        </w:rPr>
        <w:t>service provider</w:t>
      </w:r>
      <w:r w:rsidR="00787378">
        <w:rPr>
          <w:rFonts w:ascii="MarkOT" w:hAnsi="MarkOT"/>
          <w:bCs/>
          <w:iCs/>
        </w:rPr>
        <w:t xml:space="preserve"> </w:t>
      </w:r>
      <w:r w:rsidR="00FC24FA">
        <w:rPr>
          <w:rFonts w:ascii="MarkOT" w:hAnsi="MarkOT"/>
          <w:bCs/>
          <w:iCs/>
        </w:rPr>
        <w:t>(</w:t>
      </w:r>
      <w:r w:rsidR="00F20BE2">
        <w:rPr>
          <w:rFonts w:ascii="MarkOT" w:hAnsi="MarkOT"/>
          <w:bCs/>
          <w:iCs/>
        </w:rPr>
        <w:t xml:space="preserve">as </w:t>
      </w:r>
      <w:r w:rsidR="00AF72DB">
        <w:rPr>
          <w:rFonts w:ascii="MarkOT" w:hAnsi="MarkOT"/>
          <w:bCs/>
          <w:iCs/>
        </w:rPr>
        <w:t>applicable</w:t>
      </w:r>
      <w:r w:rsidR="00FC24FA">
        <w:rPr>
          <w:rFonts w:ascii="MarkOT" w:hAnsi="MarkOT"/>
          <w:bCs/>
          <w:iCs/>
        </w:rPr>
        <w:t>)</w:t>
      </w:r>
      <w:r>
        <w:rPr>
          <w:rFonts w:ascii="MarkOT" w:hAnsi="MarkOT"/>
          <w:bCs/>
          <w:iCs/>
        </w:rPr>
        <w:t xml:space="preserve">. </w:t>
      </w:r>
    </w:p>
    <w:p w14:paraId="3C6A272B" w14:textId="0BBAB21E" w:rsidR="00DC61ED" w:rsidRPr="00DC61ED" w:rsidRDefault="00DC61ED" w:rsidP="00DC61ED">
      <w:pPr>
        <w:pStyle w:val="BodyText"/>
        <w:ind w:left="720"/>
        <w:rPr>
          <w:rFonts w:ascii="MarkOT" w:hAnsi="MarkOT"/>
          <w:szCs w:val="20"/>
        </w:rPr>
      </w:pPr>
      <w:r w:rsidRPr="00DC61ED">
        <w:rPr>
          <w:rFonts w:ascii="MarkOT" w:hAnsi="MarkOT"/>
          <w:b/>
          <w:i/>
          <w:szCs w:val="20"/>
        </w:rPr>
        <w:t xml:space="preserve">warranty period </w:t>
      </w:r>
      <w:r w:rsidRPr="00DC61ED">
        <w:rPr>
          <w:rFonts w:ascii="MarkOT" w:hAnsi="MarkOT"/>
          <w:szCs w:val="20"/>
        </w:rPr>
        <w:t xml:space="preserve">means the period, starting from the date of delivery to </w:t>
      </w:r>
      <w:r w:rsidRPr="00DC61ED">
        <w:rPr>
          <w:rFonts w:ascii="MarkOT" w:hAnsi="MarkOT"/>
          <w:i/>
          <w:szCs w:val="20"/>
        </w:rPr>
        <w:t>you</w:t>
      </w:r>
      <w:r w:rsidRPr="00DC61ED">
        <w:rPr>
          <w:rFonts w:ascii="MarkOT" w:hAnsi="MarkOT"/>
          <w:szCs w:val="20"/>
        </w:rPr>
        <w:t xml:space="preserve">, during which a service call and, where necessary, hardware replacement for hardware supplied by </w:t>
      </w:r>
      <w:r w:rsidRPr="00DC61ED">
        <w:rPr>
          <w:rFonts w:ascii="MarkOT" w:hAnsi="MarkOT"/>
          <w:i/>
          <w:szCs w:val="20"/>
        </w:rPr>
        <w:t>us</w:t>
      </w:r>
      <w:r w:rsidRPr="00DC61ED">
        <w:rPr>
          <w:rFonts w:ascii="MarkOT" w:hAnsi="MarkOT"/>
          <w:szCs w:val="20"/>
        </w:rPr>
        <w:t xml:space="preserve"> will be completed at no charge. The warranty period is:</w:t>
      </w:r>
    </w:p>
    <w:p w14:paraId="4F6D83DF" w14:textId="0BCF84CB" w:rsidR="00DC61ED" w:rsidRPr="00DC61ED" w:rsidRDefault="00DC61ED" w:rsidP="00264F54">
      <w:pPr>
        <w:pStyle w:val="Heading7"/>
        <w:numPr>
          <w:ilvl w:val="6"/>
          <w:numId w:val="39"/>
        </w:numPr>
        <w:spacing w:before="0" w:after="200" w:line="240" w:lineRule="auto"/>
        <w:rPr>
          <w:rFonts w:ascii="MarkOT" w:hAnsi="MarkOT"/>
          <w:sz w:val="20"/>
          <w:szCs w:val="20"/>
        </w:rPr>
      </w:pPr>
      <w:r w:rsidRPr="00DC61ED">
        <w:rPr>
          <w:rFonts w:ascii="MarkOT" w:hAnsi="MarkOT"/>
          <w:sz w:val="20"/>
          <w:szCs w:val="20"/>
        </w:rPr>
        <w:t xml:space="preserve">12 months for a </w:t>
      </w:r>
      <w:r w:rsidRPr="00DC61ED">
        <w:rPr>
          <w:rFonts w:ascii="MarkOT" w:hAnsi="MarkOT"/>
          <w:i/>
          <w:sz w:val="20"/>
          <w:szCs w:val="20"/>
        </w:rPr>
        <w:t>packetsmart device</w:t>
      </w:r>
      <w:r w:rsidRPr="00DC61ED">
        <w:rPr>
          <w:rFonts w:ascii="MarkOT" w:hAnsi="MarkOT"/>
          <w:sz w:val="20"/>
          <w:szCs w:val="20"/>
        </w:rPr>
        <w:t>,</w:t>
      </w:r>
    </w:p>
    <w:p w14:paraId="3768E764" w14:textId="77777777" w:rsidR="00DC61ED" w:rsidRPr="00DC61ED" w:rsidRDefault="00DC61ED" w:rsidP="00264F54">
      <w:pPr>
        <w:pStyle w:val="Heading7"/>
        <w:numPr>
          <w:ilvl w:val="6"/>
          <w:numId w:val="36"/>
        </w:numPr>
        <w:spacing w:before="0" w:after="200" w:line="240" w:lineRule="auto"/>
        <w:rPr>
          <w:rFonts w:ascii="MarkOT" w:hAnsi="MarkOT"/>
          <w:i/>
          <w:sz w:val="20"/>
          <w:szCs w:val="20"/>
        </w:rPr>
      </w:pPr>
      <w:r w:rsidRPr="00DC61ED">
        <w:rPr>
          <w:rFonts w:ascii="MarkOT" w:hAnsi="MarkOT"/>
          <w:i/>
          <w:sz w:val="20"/>
          <w:szCs w:val="20"/>
        </w:rPr>
        <w:t>12 months for an IP Handset</w:t>
      </w:r>
    </w:p>
    <w:p w14:paraId="4E81B7F3" w14:textId="77777777" w:rsidR="00DC61ED" w:rsidRPr="00DC61ED" w:rsidRDefault="00DC61ED" w:rsidP="00DC61ED">
      <w:pPr>
        <w:pStyle w:val="Heading8"/>
        <w:rPr>
          <w:rFonts w:ascii="MarkOT" w:hAnsi="MarkOT"/>
          <w:sz w:val="20"/>
          <w:szCs w:val="20"/>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6"/>
        <w:gridCol w:w="4791"/>
      </w:tblGrid>
      <w:tr w:rsidR="00DC61ED" w:rsidRPr="00DC61ED" w14:paraId="3F921616" w14:textId="77777777" w:rsidTr="00264F54">
        <w:trPr>
          <w:cantSplit/>
        </w:trPr>
        <w:tc>
          <w:tcPr>
            <w:tcW w:w="8617" w:type="dxa"/>
            <w:gridSpan w:val="2"/>
            <w:shd w:val="solid" w:color="auto" w:fill="auto"/>
          </w:tcPr>
          <w:p w14:paraId="617AD033" w14:textId="77777777" w:rsidR="00DC61ED" w:rsidRPr="00DC61ED" w:rsidRDefault="00DC61ED" w:rsidP="00264F54">
            <w:pPr>
              <w:pStyle w:val="BodyText"/>
              <w:spacing w:before="100" w:after="100"/>
              <w:jc w:val="center"/>
              <w:rPr>
                <w:rFonts w:ascii="MarkOT" w:hAnsi="MarkOT"/>
                <w:b/>
                <w:szCs w:val="20"/>
              </w:rPr>
            </w:pPr>
            <w:r w:rsidRPr="00DC61ED">
              <w:rPr>
                <w:rFonts w:ascii="MarkOT" w:hAnsi="MarkOT"/>
                <w:b/>
                <w:szCs w:val="20"/>
              </w:rPr>
              <w:t>CONTACT DETAILS</w:t>
            </w:r>
          </w:p>
        </w:tc>
      </w:tr>
      <w:tr w:rsidR="00DC61ED" w:rsidRPr="00DC61ED" w14:paraId="426F3852" w14:textId="77777777" w:rsidTr="00264F54">
        <w:tc>
          <w:tcPr>
            <w:tcW w:w="3826" w:type="dxa"/>
          </w:tcPr>
          <w:p w14:paraId="6266107F" w14:textId="77777777" w:rsidR="00DC61ED" w:rsidRPr="00DC61ED" w:rsidRDefault="00DC61ED" w:rsidP="00264F54">
            <w:pPr>
              <w:pStyle w:val="BodyText"/>
              <w:spacing w:before="100" w:after="100"/>
              <w:rPr>
                <w:rFonts w:ascii="MarkOT" w:hAnsi="MarkOT"/>
                <w:szCs w:val="20"/>
              </w:rPr>
            </w:pPr>
            <w:r w:rsidRPr="00DC61ED">
              <w:rPr>
                <w:rFonts w:ascii="MarkOT" w:hAnsi="MarkOT"/>
                <w:szCs w:val="20"/>
              </w:rPr>
              <w:t>Customer Service</w:t>
            </w:r>
          </w:p>
        </w:tc>
        <w:tc>
          <w:tcPr>
            <w:tcW w:w="4791" w:type="dxa"/>
          </w:tcPr>
          <w:p w14:paraId="0093D56C" w14:textId="17443F8C" w:rsidR="00DC61ED" w:rsidRPr="00510293" w:rsidRDefault="00AC6550" w:rsidP="00AC6550">
            <w:pPr>
              <w:pStyle w:val="BodyText"/>
              <w:spacing w:before="100" w:after="100"/>
              <w:rPr>
                <w:rFonts w:ascii="MarkOT" w:hAnsi="MarkOT"/>
                <w:szCs w:val="20"/>
                <w:highlight w:val="yellow"/>
              </w:rPr>
            </w:pPr>
            <w:r w:rsidRPr="00AC6550">
              <w:rPr>
                <w:rFonts w:ascii="MarkOT" w:hAnsi="MarkOT"/>
                <w:szCs w:val="20"/>
              </w:rPr>
              <w:t>By phone</w:t>
            </w:r>
            <w:r w:rsidR="000D30AD">
              <w:rPr>
                <w:rFonts w:ascii="MarkOT" w:hAnsi="MarkOT"/>
                <w:szCs w:val="20"/>
              </w:rPr>
              <w:t xml:space="preserve"> </w:t>
            </w:r>
            <w:r w:rsidR="006A66D5" w:rsidRPr="00883709">
              <w:t>– 1300 842 928</w:t>
            </w:r>
          </w:p>
        </w:tc>
      </w:tr>
      <w:tr w:rsidR="00DC61ED" w:rsidRPr="00DC61ED" w14:paraId="72A9EB8B" w14:textId="77777777" w:rsidTr="00264F54">
        <w:tc>
          <w:tcPr>
            <w:tcW w:w="3826" w:type="dxa"/>
          </w:tcPr>
          <w:p w14:paraId="3FD08273" w14:textId="77777777" w:rsidR="00DC61ED" w:rsidRPr="00DC61ED" w:rsidRDefault="00DC61ED" w:rsidP="00264F54">
            <w:pPr>
              <w:pStyle w:val="BodyText"/>
              <w:spacing w:before="100" w:after="100"/>
              <w:rPr>
                <w:rFonts w:ascii="MarkOT" w:hAnsi="MarkOT"/>
                <w:szCs w:val="20"/>
              </w:rPr>
            </w:pPr>
            <w:r w:rsidRPr="00DC61ED">
              <w:rPr>
                <w:rFonts w:ascii="MarkOT" w:hAnsi="MarkOT"/>
                <w:szCs w:val="20"/>
              </w:rPr>
              <w:t>National Relay Service</w:t>
            </w:r>
          </w:p>
        </w:tc>
        <w:tc>
          <w:tcPr>
            <w:tcW w:w="4791" w:type="dxa"/>
          </w:tcPr>
          <w:p w14:paraId="3D2940DB" w14:textId="77777777" w:rsidR="00DC61ED" w:rsidRPr="00DC61ED" w:rsidRDefault="00DC61ED" w:rsidP="00264F54">
            <w:pPr>
              <w:pStyle w:val="BodyText"/>
              <w:spacing w:before="100" w:after="100"/>
              <w:rPr>
                <w:rFonts w:ascii="MarkOT" w:hAnsi="MarkOT"/>
                <w:szCs w:val="20"/>
              </w:rPr>
            </w:pPr>
            <w:r w:rsidRPr="00DC61ED">
              <w:rPr>
                <w:rFonts w:ascii="MarkOT" w:hAnsi="MarkOT"/>
                <w:szCs w:val="20"/>
              </w:rPr>
              <w:t>133 677</w:t>
            </w:r>
          </w:p>
        </w:tc>
      </w:tr>
      <w:tr w:rsidR="00DC61ED" w:rsidRPr="00DC61ED" w14:paraId="27112513" w14:textId="77777777" w:rsidTr="00264F54">
        <w:tc>
          <w:tcPr>
            <w:tcW w:w="3826" w:type="dxa"/>
          </w:tcPr>
          <w:p w14:paraId="7BBE3977" w14:textId="77777777" w:rsidR="00DC61ED" w:rsidRPr="00DC61ED" w:rsidRDefault="00DC61ED" w:rsidP="00264F54">
            <w:pPr>
              <w:pStyle w:val="BodyText"/>
              <w:spacing w:before="100" w:after="100"/>
              <w:rPr>
                <w:rFonts w:ascii="MarkOT" w:hAnsi="MarkOT"/>
                <w:szCs w:val="20"/>
              </w:rPr>
            </w:pPr>
            <w:r w:rsidRPr="00DC61ED">
              <w:rPr>
                <w:rFonts w:ascii="MarkOT" w:hAnsi="MarkOT"/>
                <w:szCs w:val="20"/>
              </w:rPr>
              <w:t>Translating and Interpreting Service</w:t>
            </w:r>
          </w:p>
        </w:tc>
        <w:tc>
          <w:tcPr>
            <w:tcW w:w="4791" w:type="dxa"/>
          </w:tcPr>
          <w:p w14:paraId="4BAF81BE" w14:textId="77777777" w:rsidR="00DC61ED" w:rsidRPr="00DC61ED" w:rsidRDefault="00DC61ED" w:rsidP="00264F54">
            <w:pPr>
              <w:pStyle w:val="BodyText"/>
              <w:spacing w:before="100" w:after="100"/>
              <w:rPr>
                <w:rFonts w:ascii="MarkOT" w:hAnsi="MarkOT"/>
                <w:szCs w:val="20"/>
              </w:rPr>
            </w:pPr>
            <w:r w:rsidRPr="00DC61ED">
              <w:rPr>
                <w:rFonts w:ascii="MarkOT" w:hAnsi="MarkOT"/>
                <w:szCs w:val="20"/>
              </w:rPr>
              <w:t>131 450</w:t>
            </w:r>
          </w:p>
        </w:tc>
      </w:tr>
    </w:tbl>
    <w:p w14:paraId="57C81594" w14:textId="77777777" w:rsidR="00DC61ED" w:rsidRPr="00DC61ED" w:rsidRDefault="00DC61ED" w:rsidP="00DC61ED">
      <w:pPr>
        <w:rPr>
          <w:rFonts w:ascii="MarkOT" w:hAnsi="MarkOT"/>
          <w:sz w:val="20"/>
          <w:szCs w:val="20"/>
        </w:rPr>
      </w:pPr>
    </w:p>
    <w:sectPr w:rsidR="00DC61ED" w:rsidRPr="00DC61ED" w:rsidSect="0006558B">
      <w:headerReference w:type="default" r:id="rId19"/>
      <w:footerReference w:type="default" r:id="rId20"/>
      <w:footerReference w:type="first" r:id="rId21"/>
      <w:pgSz w:w="11906" w:h="16838" w:code="9"/>
      <w:pgMar w:top="1843" w:right="1440" w:bottom="1440" w:left="1440" w:header="284"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12B05" w14:textId="77777777" w:rsidR="00EC4D0F" w:rsidRDefault="00EC4D0F" w:rsidP="007F01FB">
      <w:r>
        <w:separator/>
      </w:r>
    </w:p>
  </w:endnote>
  <w:endnote w:type="continuationSeparator" w:id="0">
    <w:p w14:paraId="48E096F6" w14:textId="77777777" w:rsidR="00EC4D0F" w:rsidRDefault="00EC4D0F" w:rsidP="007F0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ms Rmn">
    <w:panose1 w:val="02020603040505020304"/>
    <w:charset w:val="00"/>
    <w:family w:val="roman"/>
    <w:pitch w:val="variable"/>
    <w:sig w:usb0="00000003" w:usb1="00000000" w:usb2="00000000" w:usb3="00000000" w:csb0="00000001" w:csb1="00000000"/>
  </w:font>
  <w:font w:name="OptusDINCond-Bold">
    <w:panose1 w:val="020B0500000000000000"/>
    <w:charset w:val="00"/>
    <w:family w:val="swiss"/>
    <w:pitch w:val="variable"/>
    <w:sig w:usb0="00000003" w:usb1="00000000" w:usb2="00000000" w:usb3="00000000" w:csb0="00000001" w:csb1="00000000"/>
  </w:font>
  <w:font w:name="MarkOT">
    <w:panose1 w:val="020B0504020101010102"/>
    <w:charset w:val="00"/>
    <w:family w:val="swiss"/>
    <w:notTrueType/>
    <w:pitch w:val="variable"/>
    <w:sig w:usb0="A00000EF" w:usb1="5000FCFB" w:usb2="00000000" w:usb3="00000000" w:csb0="00000001" w:csb1="00000000"/>
  </w:font>
  <w:font w:name="System">
    <w:panose1 w:val="00000000000000000000"/>
    <w:charset w:val="00"/>
    <w:family w:val="swiss"/>
    <w:pitch w:val="variable"/>
    <w:sig w:usb0="00000003" w:usb1="00000000" w:usb2="00000000" w:usb3="00000000" w:csb0="00000001"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tusDINCond-Regular">
    <w:panose1 w:val="020B05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S Optus Medium">
    <w:altName w:val="Times New Roman"/>
    <w:charset w:val="00"/>
    <w:family w:val="auto"/>
    <w:pitch w:val="variable"/>
    <w:sig w:usb0="00000001" w:usb1="5000A06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arkOT-Heavy">
    <w:panose1 w:val="020B0904020101010102"/>
    <w:charset w:val="00"/>
    <w:family w:val="swiss"/>
    <w:notTrueType/>
    <w:pitch w:val="variable"/>
    <w:sig w:usb0="A00000EF" w:usb1="5000FCFB" w:usb2="00000000" w:usb3="00000000" w:csb0="00000001" w:csb1="00000000"/>
  </w:font>
  <w:font w:name="Eras Light ITC">
    <w:panose1 w:val="020B04020305040208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arkOT-Medium">
    <w:panose1 w:val="020B0604020101010102"/>
    <w:charset w:val="00"/>
    <w:family w:val="swiss"/>
    <w:notTrueType/>
    <w:pitch w:val="variable"/>
    <w:sig w:usb0="A00000EF" w:usb1="5000FCF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F3581" w14:textId="77777777" w:rsidR="009E34F7" w:rsidRPr="00794A44" w:rsidRDefault="009E34F7" w:rsidP="007F01FB">
    <w:pPr>
      <w:rPr>
        <w:color w:val="FFFFFF"/>
      </w:rPr>
    </w:pPr>
    <w:r w:rsidRPr="00794A44">
      <w:rPr>
        <w:color w:val="FFFFFF"/>
        <w:sz w:val="20"/>
      </w:rPr>
      <w:t xml:space="preserve">INTERNAL USE ONLY OR OTHER CLASSIFICATION  </w:t>
    </w:r>
    <w:r w:rsidRPr="00794A44">
      <w:rPr>
        <w:color w:val="FFFFFF"/>
      </w:rPr>
      <w:tab/>
    </w:r>
    <w:r w:rsidRPr="00794A44">
      <w:rPr>
        <w:color w:val="FFFFFF"/>
      </w:rPr>
      <w:tab/>
    </w:r>
    <w:r w:rsidRPr="00794A44">
      <w:rPr>
        <w:color w:val="FFFFFF"/>
      </w:rPr>
      <w:tab/>
    </w:r>
    <w:r w:rsidRPr="00794A44">
      <w:rPr>
        <w:noProof/>
        <w:color w:val="FFFFFF"/>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0F9AF" w14:textId="478C187A" w:rsidR="009E34F7" w:rsidRDefault="006E613D">
    <w:pPr>
      <w:pStyle w:val="Footer"/>
    </w:pPr>
    <w:r>
      <w:rPr>
        <w:noProof/>
      </w:rPr>
      <w:drawing>
        <wp:anchor distT="0" distB="0" distL="114300" distR="114300" simplePos="0" relativeHeight="251657728" behindDoc="0" locked="0" layoutInCell="1" allowOverlap="1" wp14:anchorId="2138FEB7" wp14:editId="0490F177">
          <wp:simplePos x="0" y="0"/>
          <wp:positionH relativeFrom="column">
            <wp:posOffset>-916940</wp:posOffset>
          </wp:positionH>
          <wp:positionV relativeFrom="paragraph">
            <wp:posOffset>-198755</wp:posOffset>
          </wp:positionV>
          <wp:extent cx="1713865" cy="72009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865"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45A9F" w14:textId="77777777" w:rsidR="00EC4D0F" w:rsidRDefault="00EC4D0F" w:rsidP="007F01FB">
      <w:r>
        <w:separator/>
      </w:r>
    </w:p>
  </w:footnote>
  <w:footnote w:type="continuationSeparator" w:id="0">
    <w:p w14:paraId="262ED9B1" w14:textId="77777777" w:rsidR="00EC4D0F" w:rsidRDefault="00EC4D0F" w:rsidP="007F0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FE88C" w14:textId="77777777" w:rsidR="009E34F7" w:rsidRDefault="009E34F7" w:rsidP="0011497A">
    <w:pPr>
      <w:pStyle w:val="Header"/>
      <w:ind w:right="-1134"/>
    </w:pPr>
  </w:p>
  <w:p w14:paraId="491908C4" w14:textId="77777777" w:rsidR="009E34F7" w:rsidRPr="00794A44" w:rsidRDefault="00225CC9" w:rsidP="0011497A">
    <w:pPr>
      <w:pStyle w:val="Header"/>
      <w:ind w:right="-1134"/>
      <w:rPr>
        <w:color w:val="00A5AF"/>
      </w:rPr>
    </w:pPr>
    <w:r>
      <w:rPr>
        <w:b/>
        <w:color w:val="00A5AF"/>
        <w:sz w:val="20"/>
      </w:rPr>
      <w:t xml:space="preserve">OPTUS LOOP </w:t>
    </w:r>
    <w:r w:rsidR="00060A6E">
      <w:rPr>
        <w:b/>
        <w:color w:val="00A5AF"/>
        <w:sz w:val="20"/>
      </w:rPr>
      <w:t>SERVICE DESCRIPTION</w:t>
    </w:r>
    <w:r w:rsidR="009E34F7" w:rsidRPr="00794A44">
      <w:rPr>
        <w:b/>
        <w:color w:val="00A5AF"/>
      </w:rPr>
      <w:tab/>
    </w:r>
    <w:r w:rsidR="009E34F7" w:rsidRPr="00794A44">
      <w:rPr>
        <w:b/>
        <w:color w:val="00A5AF"/>
      </w:rPr>
      <w:tab/>
    </w:r>
    <w:r w:rsidR="009E34F7" w:rsidRPr="00794A44">
      <w:rPr>
        <w:rFonts w:cs="Arial"/>
        <w:b/>
        <w:color w:val="00A5AF"/>
        <w:sz w:val="20"/>
        <w:szCs w:val="20"/>
      </w:rPr>
      <w:t xml:space="preserve">Page| </w:t>
    </w:r>
    <w:r w:rsidR="009E34F7" w:rsidRPr="00794A44">
      <w:rPr>
        <w:rFonts w:cs="Arial"/>
        <w:color w:val="00A5AF"/>
        <w:sz w:val="20"/>
        <w:szCs w:val="20"/>
      </w:rPr>
      <w:fldChar w:fldCharType="begin"/>
    </w:r>
    <w:r w:rsidR="009E34F7" w:rsidRPr="00794A44">
      <w:rPr>
        <w:rFonts w:cs="Arial"/>
        <w:color w:val="00A5AF"/>
        <w:sz w:val="20"/>
        <w:szCs w:val="20"/>
      </w:rPr>
      <w:instrText xml:space="preserve"> PAGE   \* MERGEFORMAT </w:instrText>
    </w:r>
    <w:r w:rsidR="009E34F7" w:rsidRPr="00794A44">
      <w:rPr>
        <w:rFonts w:cs="Arial"/>
        <w:color w:val="00A5AF"/>
        <w:sz w:val="20"/>
        <w:szCs w:val="20"/>
      </w:rPr>
      <w:fldChar w:fldCharType="separate"/>
    </w:r>
    <w:r w:rsidR="0071654B">
      <w:rPr>
        <w:rFonts w:cs="Arial"/>
        <w:noProof/>
        <w:color w:val="00A5AF"/>
        <w:sz w:val="20"/>
        <w:szCs w:val="20"/>
      </w:rPr>
      <w:t>11</w:t>
    </w:r>
    <w:r w:rsidR="009E34F7" w:rsidRPr="00794A44">
      <w:rPr>
        <w:rFonts w:cs="Arial"/>
        <w:noProof/>
        <w:color w:val="00A5AF"/>
        <w:sz w:val="20"/>
        <w:szCs w:val="20"/>
      </w:rPr>
      <w:fldChar w:fldCharType="end"/>
    </w:r>
    <w:r w:rsidR="009E34F7" w:rsidRPr="00794A44">
      <w:rPr>
        <w:color w:val="00A5A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91" type="#_x0000_t75" style="width:3in;height:3in" o:bullet="t"/>
    </w:pict>
  </w:numPicBullet>
  <w:numPicBullet w:numPicBulletId="1">
    <w:pict>
      <v:shape w14:anchorId="31F0BA24" id="_x0000_i1692" type="#_x0000_t75" style="width:3in;height:3in" o:bullet="t"/>
    </w:pict>
  </w:numPicBullet>
  <w:numPicBullet w:numPicBulletId="2">
    <w:pict>
      <v:shape id="_x0000_i1693" type="#_x0000_t75" style="width:3in;height:3in" o:bullet="t"/>
    </w:pict>
  </w:numPicBullet>
  <w:numPicBullet w:numPicBulletId="3">
    <w:pict>
      <v:shape id="_x0000_i1694" type="#_x0000_t75" style="width:3in;height:3in" o:bullet="t"/>
    </w:pict>
  </w:numPicBullet>
  <w:abstractNum w:abstractNumId="0" w15:restartNumberingAfterBreak="0">
    <w:nsid w:val="FFFFFF7E"/>
    <w:multiLevelType w:val="singleLevel"/>
    <w:tmpl w:val="21FAE2C2"/>
    <w:lvl w:ilvl="0">
      <w:start w:val="1"/>
      <w:numFmt w:val="lowerLetter"/>
      <w:pStyle w:val="ListNumber3"/>
      <w:lvlText w:val="%1)"/>
      <w:lvlJc w:val="left"/>
      <w:pPr>
        <w:tabs>
          <w:tab w:val="num" w:pos="454"/>
        </w:tabs>
        <w:ind w:left="454" w:hanging="454"/>
      </w:pPr>
      <w:rPr>
        <w:rFonts w:hint="default"/>
      </w:rPr>
    </w:lvl>
  </w:abstractNum>
  <w:abstractNum w:abstractNumId="1" w15:restartNumberingAfterBreak="0">
    <w:nsid w:val="FFFFFF7F"/>
    <w:multiLevelType w:val="singleLevel"/>
    <w:tmpl w:val="6EC6154E"/>
    <w:lvl w:ilvl="0">
      <w:start w:val="1"/>
      <w:numFmt w:val="lowerLetter"/>
      <w:pStyle w:val="ListNumber2"/>
      <w:lvlText w:val="(%1)"/>
      <w:lvlJc w:val="left"/>
      <w:pPr>
        <w:tabs>
          <w:tab w:val="num" w:pos="851"/>
        </w:tabs>
        <w:ind w:left="851" w:hanging="283"/>
      </w:pPr>
      <w:rPr>
        <w:b w:val="0"/>
        <w:bCs w:val="0"/>
        <w:i w:val="0"/>
        <w:iCs w:val="0"/>
        <w:caps w:val="0"/>
        <w:smallCaps w:val="0"/>
        <w:strike w:val="0"/>
        <w:dstrike w:val="0"/>
        <w:noProof w:val="0"/>
        <w:vanish w:val="0"/>
        <w:color w:val="FFFFFF"/>
        <w:spacing w:val="0"/>
        <w:kern w:val="0"/>
        <w:position w:val="0"/>
        <w:u w:val="none"/>
        <w:effect w:val="none"/>
        <w:vertAlign w:val="baseline"/>
        <w:em w:val="none"/>
        <w:specVanish w:val="0"/>
      </w:rPr>
    </w:lvl>
  </w:abstractNum>
  <w:abstractNum w:abstractNumId="2" w15:restartNumberingAfterBreak="0">
    <w:nsid w:val="FFFFFF82"/>
    <w:multiLevelType w:val="singleLevel"/>
    <w:tmpl w:val="D51C47DE"/>
    <w:lvl w:ilvl="0">
      <w:start w:val="1"/>
      <w:numFmt w:val="bullet"/>
      <w:pStyle w:val="ListBullet3"/>
      <w:lvlText w:val="–"/>
      <w:lvlJc w:val="left"/>
      <w:pPr>
        <w:tabs>
          <w:tab w:val="num" w:pos="198"/>
        </w:tabs>
        <w:ind w:left="595" w:hanging="198"/>
      </w:pPr>
      <w:rPr>
        <w:rFonts w:ascii="Arial" w:hAnsi="Arial" w:hint="default"/>
        <w:b/>
        <w:i w:val="0"/>
        <w:color w:val="auto"/>
      </w:rPr>
    </w:lvl>
  </w:abstractNum>
  <w:abstractNum w:abstractNumId="3" w15:restartNumberingAfterBreak="0">
    <w:nsid w:val="FFFFFF89"/>
    <w:multiLevelType w:val="singleLevel"/>
    <w:tmpl w:val="BB6A606C"/>
    <w:lvl w:ilvl="0">
      <w:start w:val="1"/>
      <w:numFmt w:val="bullet"/>
      <w:pStyle w:val="ListBullet"/>
      <w:lvlText w:val=""/>
      <w:lvlJc w:val="left"/>
      <w:pPr>
        <w:ind w:left="360" w:hanging="360"/>
      </w:pPr>
      <w:rPr>
        <w:rFonts w:ascii="Symbol" w:hAnsi="Symbol" w:hint="default"/>
        <w:color w:val="auto"/>
        <w:sz w:val="22"/>
        <w:szCs w:val="22"/>
      </w:rPr>
    </w:lvl>
  </w:abstractNum>
  <w:abstractNum w:abstractNumId="4" w15:restartNumberingAfterBreak="0">
    <w:nsid w:val="00CB09BB"/>
    <w:multiLevelType w:val="hybridMultilevel"/>
    <w:tmpl w:val="EA22D3C4"/>
    <w:lvl w:ilvl="0" w:tplc="0C09001B">
      <w:start w:val="1"/>
      <w:numFmt w:val="lowerRoman"/>
      <w:lvlText w:val="%1."/>
      <w:lvlJc w:val="righ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5" w15:restartNumberingAfterBreak="0">
    <w:nsid w:val="033114D7"/>
    <w:multiLevelType w:val="hybridMultilevel"/>
    <w:tmpl w:val="58C4F1A4"/>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 w15:restartNumberingAfterBreak="0">
    <w:nsid w:val="05A3656A"/>
    <w:multiLevelType w:val="hybridMultilevel"/>
    <w:tmpl w:val="D31691B4"/>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7" w15:restartNumberingAfterBreak="0">
    <w:nsid w:val="06192C0E"/>
    <w:multiLevelType w:val="multilevel"/>
    <w:tmpl w:val="223A7EFE"/>
    <w:lvl w:ilvl="0">
      <w:start w:val="1"/>
      <w:numFmt w:val="none"/>
      <w:suff w:val="nothing"/>
      <w:lvlText w:val="%1"/>
      <w:lvlJc w:val="left"/>
      <w:pPr>
        <w:ind w:left="0" w:firstLine="0"/>
      </w:pPr>
      <w:rPr>
        <w:rFonts w:ascii="Arial" w:hAnsi="Arial" w:hint="default"/>
        <w:b w:val="0"/>
        <w:i w:val="0"/>
        <w:sz w:val="72"/>
      </w:rPr>
    </w:lvl>
    <w:lvl w:ilvl="1">
      <w:start w:val="1"/>
      <w:numFmt w:val="none"/>
      <w:lvlRestart w:val="0"/>
      <w:suff w:val="nothing"/>
      <w:lvlText w:val="%2"/>
      <w:lvlJc w:val="left"/>
      <w:pPr>
        <w:ind w:left="0" w:firstLine="0"/>
      </w:pPr>
      <w:rPr>
        <w:rFonts w:ascii="Arial" w:hAnsi="Arial" w:hint="default"/>
        <w:b w:val="0"/>
        <w:i w:val="0"/>
        <w:sz w:val="48"/>
      </w:rPr>
    </w:lvl>
    <w:lvl w:ilvl="2">
      <w:start w:val="1"/>
      <w:numFmt w:val="none"/>
      <w:lvlRestart w:val="0"/>
      <w:suff w:val="nothing"/>
      <w:lvlText w:val="%3"/>
      <w:lvlJc w:val="left"/>
      <w:pPr>
        <w:ind w:left="0" w:firstLine="0"/>
      </w:pPr>
      <w:rPr>
        <w:rFonts w:ascii="Arial" w:hAnsi="Arial" w:hint="default"/>
        <w:b w:val="0"/>
        <w:i w:val="0"/>
        <w:sz w:val="40"/>
      </w:rPr>
    </w:lvl>
    <w:lvl w:ilvl="3">
      <w:start w:val="1"/>
      <w:numFmt w:val="decimal"/>
      <w:lvlText w:val="%4."/>
      <w:lvlJc w:val="left"/>
      <w:pPr>
        <w:tabs>
          <w:tab w:val="num" w:pos="720"/>
        </w:tabs>
        <w:ind w:left="0" w:firstLine="0"/>
      </w:pPr>
      <w:rPr>
        <w:rFonts w:ascii="Arial" w:hAnsi="Arial" w:hint="default"/>
        <w:sz w:val="32"/>
      </w:rPr>
    </w:lvl>
    <w:lvl w:ilvl="4">
      <w:start w:val="1"/>
      <w:numFmt w:val="none"/>
      <w:lvlRestart w:val="0"/>
      <w:lvlText w:val=""/>
      <w:lvlJc w:val="left"/>
      <w:pPr>
        <w:ind w:left="0" w:firstLine="0"/>
      </w:pPr>
      <w:rPr>
        <w:rFonts w:ascii="Arial" w:hAnsi="Arial" w:hint="default"/>
        <w:b/>
        <w:i w:val="0"/>
        <w:sz w:val="24"/>
      </w:rPr>
    </w:lvl>
    <w:lvl w:ilvl="5">
      <w:start w:val="1"/>
      <w:numFmt w:val="decimal"/>
      <w:lvlRestart w:val="4"/>
      <w:isLgl/>
      <w:lvlText w:val="%4.%6"/>
      <w:lvlJc w:val="left"/>
      <w:pPr>
        <w:tabs>
          <w:tab w:val="num" w:pos="720"/>
        </w:tabs>
        <w:ind w:left="0" w:firstLine="0"/>
      </w:pPr>
      <w:rPr>
        <w:rFonts w:ascii="Arial" w:hAnsi="Arial" w:hint="default"/>
        <w:b w:val="0"/>
        <w:i w:val="0"/>
        <w:sz w:val="20"/>
      </w:rPr>
    </w:lvl>
    <w:lvl w:ilvl="6">
      <w:start w:val="1"/>
      <w:numFmt w:val="lowerLetter"/>
      <w:lvlText w:val="(%7)"/>
      <w:lvlJc w:val="left"/>
      <w:pPr>
        <w:ind w:left="1440" w:hanging="720"/>
      </w:pPr>
      <w:rPr>
        <w:rFonts w:ascii="Arial" w:hAnsi="Arial" w:hint="default"/>
        <w:b w:val="0"/>
        <w:i w:val="0"/>
        <w:sz w:val="20"/>
      </w:rPr>
    </w:lvl>
    <w:lvl w:ilvl="7">
      <w:start w:val="1"/>
      <w:numFmt w:val="lowerRoman"/>
      <w:lvlText w:val="(%8)"/>
      <w:lvlJc w:val="left"/>
      <w:pPr>
        <w:ind w:left="2160" w:hanging="720"/>
      </w:pPr>
      <w:rPr>
        <w:rFonts w:hint="default"/>
        <w:i w:val="0"/>
      </w:rPr>
    </w:lvl>
    <w:lvl w:ilvl="8">
      <w:start w:val="1"/>
      <w:numFmt w:val="upperLetter"/>
      <w:lvlText w:val="(%9)"/>
      <w:lvlJc w:val="left"/>
      <w:pPr>
        <w:ind w:left="2880" w:hanging="720"/>
      </w:pPr>
      <w:rPr>
        <w:rFonts w:ascii="Arial" w:hAnsi="Arial" w:hint="default"/>
        <w:b w:val="0"/>
        <w:i w:val="0"/>
        <w:sz w:val="20"/>
      </w:rPr>
    </w:lvl>
  </w:abstractNum>
  <w:abstractNum w:abstractNumId="8" w15:restartNumberingAfterBreak="0">
    <w:nsid w:val="08BC4ECB"/>
    <w:multiLevelType w:val="hybridMultilevel"/>
    <w:tmpl w:val="282A3866"/>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9" w15:restartNumberingAfterBreak="0">
    <w:nsid w:val="0AA33CCF"/>
    <w:multiLevelType w:val="multilevel"/>
    <w:tmpl w:val="C694D23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434" w:hanging="576"/>
      </w:pPr>
      <w:rPr>
        <w:rFonts w:hint="default"/>
      </w:rPr>
    </w:lvl>
    <w:lvl w:ilvl="2">
      <w:start w:val="1"/>
      <w:numFmt w:val="decimal"/>
      <w:pStyle w:val="Heading3"/>
      <w:lvlText w:val="%1.%2.%3"/>
      <w:lvlJc w:val="left"/>
      <w:pPr>
        <w:ind w:left="578" w:hanging="720"/>
      </w:pPr>
      <w:rPr>
        <w:rFonts w:hint="default"/>
      </w:rPr>
    </w:lvl>
    <w:lvl w:ilvl="3">
      <w:start w:val="1"/>
      <w:numFmt w:val="decimal"/>
      <w:pStyle w:val="Heading4"/>
      <w:lvlText w:val="%1.%2.%3.%4"/>
      <w:lvlJc w:val="left"/>
      <w:pPr>
        <w:ind w:left="722" w:hanging="864"/>
      </w:pPr>
      <w:rPr>
        <w:rFonts w:hint="default"/>
      </w:rPr>
    </w:lvl>
    <w:lvl w:ilvl="4">
      <w:start w:val="1"/>
      <w:numFmt w:val="decimal"/>
      <w:pStyle w:val="Heading5"/>
      <w:lvlText w:val="%1.%2.%3.%4.%5"/>
      <w:lvlJc w:val="left"/>
      <w:pPr>
        <w:ind w:left="866" w:hanging="1008"/>
      </w:pPr>
      <w:rPr>
        <w:rFonts w:hint="default"/>
      </w:rPr>
    </w:lvl>
    <w:lvl w:ilvl="5">
      <w:start w:val="1"/>
      <w:numFmt w:val="decimal"/>
      <w:lvlText w:val="%1.%2.%3.%4.%5.%6"/>
      <w:lvlJc w:val="left"/>
      <w:pPr>
        <w:ind w:left="1010" w:hanging="1152"/>
      </w:pPr>
      <w:rPr>
        <w:rFonts w:hint="default"/>
      </w:rPr>
    </w:lvl>
    <w:lvl w:ilvl="6">
      <w:start w:val="1"/>
      <w:numFmt w:val="decimal"/>
      <w:lvlText w:val="%1.%2.%3.%4.%5.%6.%7"/>
      <w:lvlJc w:val="left"/>
      <w:pPr>
        <w:ind w:left="1154" w:hanging="1296"/>
      </w:pPr>
      <w:rPr>
        <w:rFonts w:hint="default"/>
      </w:rPr>
    </w:lvl>
    <w:lvl w:ilvl="7">
      <w:start w:val="1"/>
      <w:numFmt w:val="decimal"/>
      <w:lvlText w:val="%1.%2.%3.%4.%5.%6.%7.%8"/>
      <w:lvlJc w:val="left"/>
      <w:pPr>
        <w:ind w:left="1298" w:hanging="1440"/>
      </w:pPr>
      <w:rPr>
        <w:rFonts w:hint="default"/>
      </w:rPr>
    </w:lvl>
    <w:lvl w:ilvl="8">
      <w:start w:val="1"/>
      <w:numFmt w:val="decimal"/>
      <w:lvlText w:val="%1.%2.%3.%4.%5.%6.%7.%8.%9"/>
      <w:lvlJc w:val="left"/>
      <w:pPr>
        <w:ind w:left="1442" w:hanging="1584"/>
      </w:pPr>
      <w:rPr>
        <w:rFonts w:hint="default"/>
      </w:rPr>
    </w:lvl>
  </w:abstractNum>
  <w:abstractNum w:abstractNumId="10" w15:restartNumberingAfterBreak="0">
    <w:nsid w:val="0E311101"/>
    <w:multiLevelType w:val="hybridMultilevel"/>
    <w:tmpl w:val="FD8EC49C"/>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1" w15:restartNumberingAfterBreak="0">
    <w:nsid w:val="109E3249"/>
    <w:multiLevelType w:val="hybridMultilevel"/>
    <w:tmpl w:val="CD0AAF6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2D36259"/>
    <w:multiLevelType w:val="hybridMultilevel"/>
    <w:tmpl w:val="7AF6A2E2"/>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3" w15:restartNumberingAfterBreak="0">
    <w:nsid w:val="12F5769A"/>
    <w:multiLevelType w:val="hybridMultilevel"/>
    <w:tmpl w:val="0BFC0F16"/>
    <w:lvl w:ilvl="0" w:tplc="853497B6">
      <w:start w:val="1"/>
      <w:numFmt w:val="bullet"/>
      <w:pStyle w:val="Version"/>
      <w:lvlText w:val=""/>
      <w:lvlJc w:val="left"/>
      <w:pPr>
        <w:tabs>
          <w:tab w:val="num" w:pos="1247"/>
        </w:tabs>
        <w:ind w:left="1247" w:hanging="396"/>
      </w:pPr>
      <w:rPr>
        <w:rFonts w:ascii="Wingdings" w:hAnsi="Wingdings" w:hint="default"/>
        <w:color w:val="0000FF"/>
        <w:sz w:val="16"/>
      </w:rPr>
    </w:lvl>
    <w:lvl w:ilvl="1" w:tplc="B048261E">
      <w:start w:val="1"/>
      <w:numFmt w:val="bullet"/>
      <w:lvlText w:val="o"/>
      <w:lvlJc w:val="left"/>
      <w:pPr>
        <w:tabs>
          <w:tab w:val="num" w:pos="1440"/>
        </w:tabs>
        <w:ind w:left="1440" w:hanging="360"/>
      </w:pPr>
      <w:rPr>
        <w:rFonts w:ascii="Courier New" w:hAnsi="Courier New" w:hint="default"/>
      </w:rPr>
    </w:lvl>
    <w:lvl w:ilvl="2" w:tplc="D3E6C088">
      <w:start w:val="1"/>
      <w:numFmt w:val="bullet"/>
      <w:lvlText w:val=""/>
      <w:lvlJc w:val="left"/>
      <w:pPr>
        <w:tabs>
          <w:tab w:val="num" w:pos="2160"/>
        </w:tabs>
        <w:ind w:left="2160" w:hanging="360"/>
      </w:pPr>
      <w:rPr>
        <w:rFonts w:ascii="Wingdings" w:hAnsi="Wingdings" w:hint="default"/>
      </w:rPr>
    </w:lvl>
    <w:lvl w:ilvl="3" w:tplc="B7C0D900" w:tentative="1">
      <w:start w:val="1"/>
      <w:numFmt w:val="bullet"/>
      <w:lvlText w:val=""/>
      <w:lvlJc w:val="left"/>
      <w:pPr>
        <w:tabs>
          <w:tab w:val="num" w:pos="2880"/>
        </w:tabs>
        <w:ind w:left="2880" w:hanging="360"/>
      </w:pPr>
      <w:rPr>
        <w:rFonts w:ascii="Symbol" w:hAnsi="Symbol" w:hint="default"/>
      </w:rPr>
    </w:lvl>
    <w:lvl w:ilvl="4" w:tplc="74182846" w:tentative="1">
      <w:start w:val="1"/>
      <w:numFmt w:val="bullet"/>
      <w:lvlText w:val="o"/>
      <w:lvlJc w:val="left"/>
      <w:pPr>
        <w:tabs>
          <w:tab w:val="num" w:pos="3600"/>
        </w:tabs>
        <w:ind w:left="3600" w:hanging="360"/>
      </w:pPr>
      <w:rPr>
        <w:rFonts w:ascii="Courier New" w:hAnsi="Courier New" w:hint="default"/>
      </w:rPr>
    </w:lvl>
    <w:lvl w:ilvl="5" w:tplc="88FA7D4E" w:tentative="1">
      <w:start w:val="1"/>
      <w:numFmt w:val="bullet"/>
      <w:lvlText w:val=""/>
      <w:lvlJc w:val="left"/>
      <w:pPr>
        <w:tabs>
          <w:tab w:val="num" w:pos="4320"/>
        </w:tabs>
        <w:ind w:left="4320" w:hanging="360"/>
      </w:pPr>
      <w:rPr>
        <w:rFonts w:ascii="Wingdings" w:hAnsi="Wingdings" w:hint="default"/>
      </w:rPr>
    </w:lvl>
    <w:lvl w:ilvl="6" w:tplc="9080E49A" w:tentative="1">
      <w:start w:val="1"/>
      <w:numFmt w:val="bullet"/>
      <w:lvlText w:val=""/>
      <w:lvlJc w:val="left"/>
      <w:pPr>
        <w:tabs>
          <w:tab w:val="num" w:pos="5040"/>
        </w:tabs>
        <w:ind w:left="5040" w:hanging="360"/>
      </w:pPr>
      <w:rPr>
        <w:rFonts w:ascii="Symbol" w:hAnsi="Symbol" w:hint="default"/>
      </w:rPr>
    </w:lvl>
    <w:lvl w:ilvl="7" w:tplc="966AC7B2" w:tentative="1">
      <w:start w:val="1"/>
      <w:numFmt w:val="bullet"/>
      <w:lvlText w:val="o"/>
      <w:lvlJc w:val="left"/>
      <w:pPr>
        <w:tabs>
          <w:tab w:val="num" w:pos="5760"/>
        </w:tabs>
        <w:ind w:left="5760" w:hanging="360"/>
      </w:pPr>
      <w:rPr>
        <w:rFonts w:ascii="Courier New" w:hAnsi="Courier New" w:hint="default"/>
      </w:rPr>
    </w:lvl>
    <w:lvl w:ilvl="8" w:tplc="7878F05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9C72FF5"/>
    <w:multiLevelType w:val="hybridMultilevel"/>
    <w:tmpl w:val="20C0E5FE"/>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5" w15:restartNumberingAfterBreak="0">
    <w:nsid w:val="1A696A8A"/>
    <w:multiLevelType w:val="hybridMultilevel"/>
    <w:tmpl w:val="01F091BA"/>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6" w15:restartNumberingAfterBreak="0">
    <w:nsid w:val="213C42E1"/>
    <w:multiLevelType w:val="hybridMultilevel"/>
    <w:tmpl w:val="6BFC0B48"/>
    <w:lvl w:ilvl="0" w:tplc="43962FE0">
      <w:start w:val="1"/>
      <w:numFmt w:val="bullet"/>
      <w:pStyle w:val="ListBullet2"/>
      <w:lvlText w:val="–"/>
      <w:lvlJc w:val="left"/>
      <w:pPr>
        <w:tabs>
          <w:tab w:val="num" w:pos="198"/>
        </w:tabs>
        <w:ind w:left="397" w:hanging="199"/>
      </w:pPr>
      <w:rPr>
        <w:rFonts w:ascii="Arial" w:hAnsi="Arial" w:hint="default"/>
        <w:b w:val="0"/>
        <w:i/>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0F19BF"/>
    <w:multiLevelType w:val="hybridMultilevel"/>
    <w:tmpl w:val="E18A1690"/>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8" w15:restartNumberingAfterBreak="0">
    <w:nsid w:val="27C97371"/>
    <w:multiLevelType w:val="hybridMultilevel"/>
    <w:tmpl w:val="002872F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7E40293"/>
    <w:multiLevelType w:val="hybridMultilevel"/>
    <w:tmpl w:val="D2488D9A"/>
    <w:lvl w:ilvl="0" w:tplc="F26A77D2">
      <w:start w:val="1"/>
      <w:numFmt w:val="bullet"/>
      <w:pStyle w:val="TableBullets"/>
      <w:lvlText w:val=""/>
      <w:lvlJc w:val="left"/>
      <w:pPr>
        <w:ind w:left="360" w:hanging="360"/>
      </w:pPr>
      <w:rPr>
        <w:rFonts w:ascii="Symbol" w:hAnsi="Symbol" w:hint="default"/>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80636D6"/>
    <w:multiLevelType w:val="hybridMultilevel"/>
    <w:tmpl w:val="447E269C"/>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FA21593"/>
    <w:multiLevelType w:val="hybridMultilevel"/>
    <w:tmpl w:val="B142CB96"/>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39C868AC"/>
    <w:multiLevelType w:val="multilevel"/>
    <w:tmpl w:val="F1026CEC"/>
    <w:lvl w:ilvl="0">
      <w:start w:val="1"/>
      <w:numFmt w:val="decimal"/>
      <w:pStyle w:val="ListNumber"/>
      <w:lvlText w:val="%1."/>
      <w:lvlJc w:val="left"/>
      <w:pPr>
        <w:ind w:left="2" w:hanging="432"/>
      </w:pPr>
      <w:rPr>
        <w:rFonts w:hint="default"/>
      </w:rPr>
    </w:lvl>
    <w:lvl w:ilvl="1">
      <w:start w:val="1"/>
      <w:numFmt w:val="decimal"/>
      <w:lvlText w:val="%1.%2"/>
      <w:lvlJc w:val="left"/>
      <w:pPr>
        <w:ind w:left="146" w:hanging="576"/>
      </w:pPr>
      <w:rPr>
        <w:rFonts w:hint="default"/>
      </w:rPr>
    </w:lvl>
    <w:lvl w:ilvl="2">
      <w:start w:val="1"/>
      <w:numFmt w:val="decimal"/>
      <w:lvlText w:val="%1.%2.%3"/>
      <w:lvlJc w:val="left"/>
      <w:pPr>
        <w:ind w:left="290" w:hanging="720"/>
      </w:pPr>
      <w:rPr>
        <w:rFonts w:hint="default"/>
      </w:rPr>
    </w:lvl>
    <w:lvl w:ilvl="3">
      <w:start w:val="1"/>
      <w:numFmt w:val="decimal"/>
      <w:lvlText w:val="%1.%2.%3.%4"/>
      <w:lvlJc w:val="left"/>
      <w:pPr>
        <w:ind w:left="434" w:hanging="864"/>
      </w:pPr>
      <w:rPr>
        <w:rFonts w:hint="default"/>
      </w:rPr>
    </w:lvl>
    <w:lvl w:ilvl="4">
      <w:start w:val="1"/>
      <w:numFmt w:val="decimal"/>
      <w:lvlText w:val="%1.%2.%3.%4.%5"/>
      <w:lvlJc w:val="left"/>
      <w:pPr>
        <w:ind w:left="578" w:hanging="1008"/>
      </w:pPr>
      <w:rPr>
        <w:rFonts w:hint="default"/>
      </w:rPr>
    </w:lvl>
    <w:lvl w:ilvl="5">
      <w:start w:val="1"/>
      <w:numFmt w:val="decimal"/>
      <w:lvlText w:val="%1.%2.%3.%4.%5.%6"/>
      <w:lvlJc w:val="left"/>
      <w:pPr>
        <w:ind w:left="722" w:hanging="1152"/>
      </w:pPr>
      <w:rPr>
        <w:rFonts w:hint="default"/>
      </w:rPr>
    </w:lvl>
    <w:lvl w:ilvl="6">
      <w:start w:val="1"/>
      <w:numFmt w:val="decimal"/>
      <w:lvlText w:val="%1.%2.%3.%4.%5.%6.%7"/>
      <w:lvlJc w:val="left"/>
      <w:pPr>
        <w:ind w:left="866" w:hanging="1296"/>
      </w:pPr>
      <w:rPr>
        <w:rFonts w:hint="default"/>
      </w:rPr>
    </w:lvl>
    <w:lvl w:ilvl="7">
      <w:start w:val="1"/>
      <w:numFmt w:val="decimal"/>
      <w:lvlText w:val="%1.%2.%3.%4.%5.%6.%7.%8"/>
      <w:lvlJc w:val="left"/>
      <w:pPr>
        <w:ind w:left="1010" w:hanging="1440"/>
      </w:pPr>
      <w:rPr>
        <w:rFonts w:hint="default"/>
      </w:rPr>
    </w:lvl>
    <w:lvl w:ilvl="8">
      <w:start w:val="1"/>
      <w:numFmt w:val="decimal"/>
      <w:lvlText w:val="%1.%2.%3.%4.%5.%6.%7.%8.%9"/>
      <w:lvlJc w:val="left"/>
      <w:pPr>
        <w:ind w:left="1154" w:hanging="1584"/>
      </w:pPr>
      <w:rPr>
        <w:rFonts w:hint="default"/>
      </w:rPr>
    </w:lvl>
  </w:abstractNum>
  <w:abstractNum w:abstractNumId="23" w15:restartNumberingAfterBreak="0">
    <w:nsid w:val="3B544EE4"/>
    <w:multiLevelType w:val="hybridMultilevel"/>
    <w:tmpl w:val="6E2022CA"/>
    <w:lvl w:ilvl="0" w:tplc="0C090017">
      <w:start w:val="1"/>
      <w:numFmt w:val="lowerLetter"/>
      <w:lvlText w:val="%1)"/>
      <w:lvlJc w:val="left"/>
      <w:pPr>
        <w:ind w:left="578" w:hanging="360"/>
      </w:p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24" w15:restartNumberingAfterBreak="0">
    <w:nsid w:val="3C704341"/>
    <w:multiLevelType w:val="hybridMultilevel"/>
    <w:tmpl w:val="E49CB680"/>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5" w15:restartNumberingAfterBreak="0">
    <w:nsid w:val="3E6D0F8D"/>
    <w:multiLevelType w:val="hybridMultilevel"/>
    <w:tmpl w:val="7DB2A73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4E5554D"/>
    <w:multiLevelType w:val="multilevel"/>
    <w:tmpl w:val="96467B8C"/>
    <w:lvl w:ilvl="0">
      <w:start w:val="1"/>
      <w:numFmt w:val="decimal"/>
      <w:pStyle w:val="MELegal1"/>
      <w:lvlText w:val="%1."/>
      <w:lvlJc w:val="left"/>
      <w:pPr>
        <w:tabs>
          <w:tab w:val="num" w:pos="851"/>
        </w:tabs>
        <w:ind w:left="680" w:hanging="680"/>
      </w:pPr>
      <w:rPr>
        <w:rFonts w:ascii="Arial" w:hAnsi="Arial" w:cs="Arial" w:hint="default"/>
        <w:b/>
        <w:i w:val="0"/>
        <w:color w:val="auto"/>
      </w:rPr>
    </w:lvl>
    <w:lvl w:ilvl="1">
      <w:start w:val="1"/>
      <w:numFmt w:val="decimal"/>
      <w:pStyle w:val="MELegal2"/>
      <w:lvlText w:val="%1.%2"/>
      <w:lvlJc w:val="left"/>
      <w:pPr>
        <w:tabs>
          <w:tab w:val="num" w:pos="2695"/>
        </w:tabs>
        <w:ind w:left="680" w:hanging="680"/>
      </w:pPr>
      <w:rPr>
        <w:rFonts w:ascii="Arial" w:hAnsi="Arial" w:cs="Arial" w:hint="default"/>
        <w:b w:val="0"/>
        <w:i w:val="0"/>
        <w:sz w:val="20"/>
        <w:szCs w:val="20"/>
      </w:rPr>
    </w:lvl>
    <w:lvl w:ilvl="2">
      <w:start w:val="1"/>
      <w:numFmt w:val="lowerLetter"/>
      <w:pStyle w:val="MELegal3"/>
      <w:lvlText w:val="(%3)"/>
      <w:lvlJc w:val="left"/>
      <w:pPr>
        <w:tabs>
          <w:tab w:val="num" w:pos="1163"/>
        </w:tabs>
        <w:ind w:left="681" w:hanging="681"/>
      </w:pPr>
      <w:rPr>
        <w:b w:val="0"/>
      </w:rPr>
    </w:lvl>
    <w:lvl w:ilvl="3">
      <w:start w:val="1"/>
      <w:numFmt w:val="lowerRoman"/>
      <w:pStyle w:val="MELegal4"/>
      <w:lvlText w:val="(%4)"/>
      <w:lvlJc w:val="left"/>
      <w:pPr>
        <w:tabs>
          <w:tab w:val="num" w:pos="2552"/>
        </w:tabs>
        <w:ind w:left="2041" w:hanging="680"/>
      </w:pPr>
      <w:rPr>
        <w:i w:val="0"/>
      </w:rPr>
    </w:lvl>
    <w:lvl w:ilvl="4">
      <w:start w:val="1"/>
      <w:numFmt w:val="upperLetter"/>
      <w:pStyle w:val="MELegal5"/>
      <w:lvlText w:val="(%5)"/>
      <w:lvlJc w:val="left"/>
      <w:pPr>
        <w:tabs>
          <w:tab w:val="num" w:pos="3402"/>
        </w:tabs>
        <w:ind w:left="3402" w:hanging="850"/>
      </w:pPr>
    </w:lvl>
    <w:lvl w:ilvl="5">
      <w:start w:val="1"/>
      <w:numFmt w:val="upperRoman"/>
      <w:pStyle w:val="MELegal6"/>
      <w:lvlText w:val="(%6)"/>
      <w:lvlJc w:val="left"/>
      <w:pPr>
        <w:tabs>
          <w:tab w:val="num" w:pos="4253"/>
        </w:tabs>
        <w:ind w:left="4253" w:hanging="851"/>
      </w:pPr>
    </w:lvl>
    <w:lvl w:ilvl="6">
      <w:start w:val="1"/>
      <w:numFmt w:val="decimal"/>
      <w:pStyle w:val="MELegal7"/>
      <w:lvlText w:val="%7)"/>
      <w:lvlJc w:val="left"/>
      <w:pPr>
        <w:tabs>
          <w:tab w:val="num" w:pos="5103"/>
        </w:tabs>
        <w:ind w:left="5103" w:hanging="85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7" w15:restartNumberingAfterBreak="0">
    <w:nsid w:val="44FE0B2D"/>
    <w:multiLevelType w:val="hybridMultilevel"/>
    <w:tmpl w:val="EA82F99A"/>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8" w15:restartNumberingAfterBreak="0">
    <w:nsid w:val="4B205390"/>
    <w:multiLevelType w:val="hybridMultilevel"/>
    <w:tmpl w:val="6E2022CA"/>
    <w:lvl w:ilvl="0" w:tplc="FFFFFFFF">
      <w:start w:val="1"/>
      <w:numFmt w:val="lowerLetter"/>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9" w15:restartNumberingAfterBreak="0">
    <w:nsid w:val="519C022A"/>
    <w:multiLevelType w:val="hybridMultilevel"/>
    <w:tmpl w:val="839C934A"/>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0" w15:restartNumberingAfterBreak="0">
    <w:nsid w:val="590C6726"/>
    <w:multiLevelType w:val="hybridMultilevel"/>
    <w:tmpl w:val="EE96A4B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CC705A1"/>
    <w:multiLevelType w:val="hybridMultilevel"/>
    <w:tmpl w:val="5C3AB28E"/>
    <w:lvl w:ilvl="0" w:tplc="0C090017">
      <w:start w:val="1"/>
      <w:numFmt w:val="lowerLetter"/>
      <w:lvlText w:val="%1)"/>
      <w:lvlJc w:val="left"/>
      <w:pPr>
        <w:ind w:left="938" w:hanging="360"/>
      </w:pPr>
    </w:lvl>
    <w:lvl w:ilvl="1" w:tplc="0C090019" w:tentative="1">
      <w:start w:val="1"/>
      <w:numFmt w:val="lowerLetter"/>
      <w:lvlText w:val="%2."/>
      <w:lvlJc w:val="left"/>
      <w:pPr>
        <w:ind w:left="1658" w:hanging="360"/>
      </w:pPr>
    </w:lvl>
    <w:lvl w:ilvl="2" w:tplc="0C09001B" w:tentative="1">
      <w:start w:val="1"/>
      <w:numFmt w:val="lowerRoman"/>
      <w:lvlText w:val="%3."/>
      <w:lvlJc w:val="right"/>
      <w:pPr>
        <w:ind w:left="2378" w:hanging="180"/>
      </w:pPr>
    </w:lvl>
    <w:lvl w:ilvl="3" w:tplc="0C09000F" w:tentative="1">
      <w:start w:val="1"/>
      <w:numFmt w:val="decimal"/>
      <w:lvlText w:val="%4."/>
      <w:lvlJc w:val="left"/>
      <w:pPr>
        <w:ind w:left="3098" w:hanging="360"/>
      </w:pPr>
    </w:lvl>
    <w:lvl w:ilvl="4" w:tplc="0C090019" w:tentative="1">
      <w:start w:val="1"/>
      <w:numFmt w:val="lowerLetter"/>
      <w:lvlText w:val="%5."/>
      <w:lvlJc w:val="left"/>
      <w:pPr>
        <w:ind w:left="3818" w:hanging="360"/>
      </w:pPr>
    </w:lvl>
    <w:lvl w:ilvl="5" w:tplc="0C09001B" w:tentative="1">
      <w:start w:val="1"/>
      <w:numFmt w:val="lowerRoman"/>
      <w:lvlText w:val="%6."/>
      <w:lvlJc w:val="right"/>
      <w:pPr>
        <w:ind w:left="4538" w:hanging="180"/>
      </w:pPr>
    </w:lvl>
    <w:lvl w:ilvl="6" w:tplc="0C09000F" w:tentative="1">
      <w:start w:val="1"/>
      <w:numFmt w:val="decimal"/>
      <w:lvlText w:val="%7."/>
      <w:lvlJc w:val="left"/>
      <w:pPr>
        <w:ind w:left="5258" w:hanging="360"/>
      </w:pPr>
    </w:lvl>
    <w:lvl w:ilvl="7" w:tplc="0C090019" w:tentative="1">
      <w:start w:val="1"/>
      <w:numFmt w:val="lowerLetter"/>
      <w:lvlText w:val="%8."/>
      <w:lvlJc w:val="left"/>
      <w:pPr>
        <w:ind w:left="5978" w:hanging="360"/>
      </w:pPr>
    </w:lvl>
    <w:lvl w:ilvl="8" w:tplc="0C09001B" w:tentative="1">
      <w:start w:val="1"/>
      <w:numFmt w:val="lowerRoman"/>
      <w:lvlText w:val="%9."/>
      <w:lvlJc w:val="right"/>
      <w:pPr>
        <w:ind w:left="6698" w:hanging="180"/>
      </w:pPr>
    </w:lvl>
  </w:abstractNum>
  <w:abstractNum w:abstractNumId="32" w15:restartNumberingAfterBreak="0">
    <w:nsid w:val="60920089"/>
    <w:multiLevelType w:val="hybridMultilevel"/>
    <w:tmpl w:val="7DB2A73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26800D0"/>
    <w:multiLevelType w:val="hybridMultilevel"/>
    <w:tmpl w:val="A43AB9C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27E3732"/>
    <w:multiLevelType w:val="hybridMultilevel"/>
    <w:tmpl w:val="782EFF30"/>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5" w15:restartNumberingAfterBreak="0">
    <w:nsid w:val="66A47550"/>
    <w:multiLevelType w:val="hybridMultilevel"/>
    <w:tmpl w:val="A50A0F38"/>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6" w15:restartNumberingAfterBreak="0">
    <w:nsid w:val="68A978F7"/>
    <w:multiLevelType w:val="multilevel"/>
    <w:tmpl w:val="9A66AEE4"/>
    <w:lvl w:ilvl="0">
      <w:start w:val="1"/>
      <w:numFmt w:val="decimal"/>
      <w:pStyle w:val="OptusH1"/>
      <w:lvlText w:val="%1"/>
      <w:lvlJc w:val="left"/>
      <w:pPr>
        <w:tabs>
          <w:tab w:val="num" w:pos="680"/>
        </w:tabs>
        <w:ind w:left="680" w:hanging="680"/>
      </w:pPr>
      <w:rPr>
        <w:rFonts w:hint="default"/>
      </w:rPr>
    </w:lvl>
    <w:lvl w:ilvl="1">
      <w:start w:val="1"/>
      <w:numFmt w:val="decimal"/>
      <w:pStyle w:val="OptusH2"/>
      <w:lvlText w:val="%1.%2"/>
      <w:lvlJc w:val="left"/>
      <w:pPr>
        <w:tabs>
          <w:tab w:val="num" w:pos="680"/>
        </w:tabs>
        <w:ind w:left="680" w:hanging="680"/>
      </w:pPr>
      <w:rPr>
        <w:rFonts w:hint="default"/>
        <w:b/>
        <w:i w:val="0"/>
      </w:rPr>
    </w:lvl>
    <w:lvl w:ilvl="2">
      <w:start w:val="1"/>
      <w:numFmt w:val="lowerLetter"/>
      <w:pStyle w:val="OptusH3"/>
      <w:lvlText w:val="(%3)"/>
      <w:lvlJc w:val="left"/>
      <w:pPr>
        <w:tabs>
          <w:tab w:val="num" w:pos="1418"/>
        </w:tabs>
        <w:ind w:left="1418" w:hanging="738"/>
      </w:pPr>
      <w:rPr>
        <w:rFonts w:hint="default"/>
        <w:b w:val="0"/>
        <w:i w:val="0"/>
      </w:rPr>
    </w:lvl>
    <w:lvl w:ilvl="3">
      <w:start w:val="1"/>
      <w:numFmt w:val="lowerRoman"/>
      <w:pStyle w:val="OptusH4"/>
      <w:lvlText w:val="(%4)"/>
      <w:lvlJc w:val="left"/>
      <w:pPr>
        <w:tabs>
          <w:tab w:val="num" w:pos="-339"/>
        </w:tabs>
        <w:ind w:left="1872" w:hanging="737"/>
      </w:pPr>
      <w:rPr>
        <w:rFonts w:hint="default"/>
        <w:b w:val="0"/>
      </w:rPr>
    </w:lvl>
    <w:lvl w:ilvl="4">
      <w:start w:val="1"/>
      <w:numFmt w:val="upperLetter"/>
      <w:pStyle w:val="OptusH5"/>
      <w:lvlText w:val="(%5)"/>
      <w:lvlJc w:val="left"/>
      <w:pPr>
        <w:tabs>
          <w:tab w:val="num" w:pos="-112"/>
        </w:tabs>
        <w:ind w:left="2836" w:firstLine="0"/>
      </w:pPr>
      <w:rPr>
        <w:rFonts w:hint="default"/>
      </w:rPr>
    </w:lvl>
    <w:lvl w:ilvl="5">
      <w:start w:val="1"/>
      <w:numFmt w:val="lowerLetter"/>
      <w:pStyle w:val="OptusH6"/>
      <w:lvlText w:val="(a%6)"/>
      <w:lvlJc w:val="left"/>
      <w:pPr>
        <w:tabs>
          <w:tab w:val="num" w:pos="0"/>
        </w:tabs>
        <w:ind w:left="3685" w:hanging="737"/>
      </w:pPr>
      <w:rPr>
        <w:rFonts w:hint="default"/>
      </w:rPr>
    </w:lvl>
    <w:lvl w:ilvl="6">
      <w:start w:val="1"/>
      <w:numFmt w:val="none"/>
      <w:suff w:val="nothing"/>
      <w:lvlText w:val=""/>
      <w:lvlJc w:val="left"/>
      <w:pPr>
        <w:ind w:left="0" w:firstLine="0"/>
      </w:pPr>
      <w:rPr>
        <w:rFonts w:hint="default"/>
      </w:rPr>
    </w:lvl>
    <w:lvl w:ilvl="7">
      <w:start w:val="1"/>
      <w:numFmt w:val="lowerLetter"/>
      <w:lvlText w:val="(%8)"/>
      <w:lvlJc w:val="left"/>
      <w:pPr>
        <w:tabs>
          <w:tab w:val="num" w:pos="360"/>
        </w:tabs>
        <w:ind w:left="0" w:firstLine="0"/>
      </w:pPr>
      <w:rPr>
        <w:rFonts w:ascii="Tms Rmn" w:hAnsi="Tms Rmn" w:hint="default"/>
      </w:rPr>
    </w:lvl>
    <w:lvl w:ilvl="8">
      <w:start w:val="1"/>
      <w:numFmt w:val="lowerRoman"/>
      <w:lvlText w:val="(%9)"/>
      <w:lvlJc w:val="left"/>
      <w:pPr>
        <w:tabs>
          <w:tab w:val="num" w:pos="0"/>
        </w:tabs>
        <w:ind w:left="0" w:firstLine="0"/>
      </w:pPr>
      <w:rPr>
        <w:rFonts w:ascii="Tms Rmn" w:hAnsi="Tms Rmn" w:hint="default"/>
      </w:rPr>
    </w:lvl>
  </w:abstractNum>
  <w:abstractNum w:abstractNumId="37" w15:restartNumberingAfterBreak="0">
    <w:nsid w:val="751E53E7"/>
    <w:multiLevelType w:val="multilevel"/>
    <w:tmpl w:val="0C09001F"/>
    <w:styleLink w:val="111111"/>
    <w:lvl w:ilvl="0">
      <w:start w:val="1"/>
      <w:numFmt w:val="decimal"/>
      <w:lvlText w:val="%1."/>
      <w:lvlJc w:val="left"/>
      <w:pPr>
        <w:tabs>
          <w:tab w:val="num" w:pos="360"/>
        </w:tabs>
        <w:ind w:left="360" w:hanging="360"/>
      </w:pPr>
    </w:lvl>
    <w:lvl w:ilvl="1">
      <w:start w:val="10"/>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763B1185"/>
    <w:multiLevelType w:val="hybridMultilevel"/>
    <w:tmpl w:val="41CA55AA"/>
    <w:lvl w:ilvl="0" w:tplc="0C090017">
      <w:start w:val="1"/>
      <w:numFmt w:val="lowerLetter"/>
      <w:lvlText w:val="%1)"/>
      <w:lvlJc w:val="left"/>
      <w:pPr>
        <w:ind w:left="1647" w:hanging="360"/>
      </w:pPr>
    </w:lvl>
    <w:lvl w:ilvl="1" w:tplc="0C090019" w:tentative="1">
      <w:start w:val="1"/>
      <w:numFmt w:val="lowerLetter"/>
      <w:lvlText w:val="%2."/>
      <w:lvlJc w:val="left"/>
      <w:pPr>
        <w:ind w:left="2367" w:hanging="360"/>
      </w:pPr>
    </w:lvl>
    <w:lvl w:ilvl="2" w:tplc="0C09001B" w:tentative="1">
      <w:start w:val="1"/>
      <w:numFmt w:val="lowerRoman"/>
      <w:lvlText w:val="%3."/>
      <w:lvlJc w:val="right"/>
      <w:pPr>
        <w:ind w:left="3087" w:hanging="180"/>
      </w:pPr>
    </w:lvl>
    <w:lvl w:ilvl="3" w:tplc="0C09000F" w:tentative="1">
      <w:start w:val="1"/>
      <w:numFmt w:val="decimal"/>
      <w:lvlText w:val="%4."/>
      <w:lvlJc w:val="left"/>
      <w:pPr>
        <w:ind w:left="3807" w:hanging="360"/>
      </w:pPr>
    </w:lvl>
    <w:lvl w:ilvl="4" w:tplc="0C090019" w:tentative="1">
      <w:start w:val="1"/>
      <w:numFmt w:val="lowerLetter"/>
      <w:lvlText w:val="%5."/>
      <w:lvlJc w:val="left"/>
      <w:pPr>
        <w:ind w:left="4527" w:hanging="360"/>
      </w:pPr>
    </w:lvl>
    <w:lvl w:ilvl="5" w:tplc="0C09001B" w:tentative="1">
      <w:start w:val="1"/>
      <w:numFmt w:val="lowerRoman"/>
      <w:lvlText w:val="%6."/>
      <w:lvlJc w:val="right"/>
      <w:pPr>
        <w:ind w:left="5247" w:hanging="180"/>
      </w:pPr>
    </w:lvl>
    <w:lvl w:ilvl="6" w:tplc="0C09000F" w:tentative="1">
      <w:start w:val="1"/>
      <w:numFmt w:val="decimal"/>
      <w:lvlText w:val="%7."/>
      <w:lvlJc w:val="left"/>
      <w:pPr>
        <w:ind w:left="5967" w:hanging="360"/>
      </w:pPr>
    </w:lvl>
    <w:lvl w:ilvl="7" w:tplc="0C090019" w:tentative="1">
      <w:start w:val="1"/>
      <w:numFmt w:val="lowerLetter"/>
      <w:lvlText w:val="%8."/>
      <w:lvlJc w:val="left"/>
      <w:pPr>
        <w:ind w:left="6687" w:hanging="360"/>
      </w:pPr>
    </w:lvl>
    <w:lvl w:ilvl="8" w:tplc="0C09001B" w:tentative="1">
      <w:start w:val="1"/>
      <w:numFmt w:val="lowerRoman"/>
      <w:lvlText w:val="%9."/>
      <w:lvlJc w:val="right"/>
      <w:pPr>
        <w:ind w:left="7407" w:hanging="180"/>
      </w:pPr>
    </w:lvl>
  </w:abstractNum>
  <w:abstractNum w:abstractNumId="39" w15:restartNumberingAfterBreak="0">
    <w:nsid w:val="77485E04"/>
    <w:multiLevelType w:val="hybridMultilevel"/>
    <w:tmpl w:val="6E2022CA"/>
    <w:lvl w:ilvl="0" w:tplc="FFFFFFFF">
      <w:start w:val="1"/>
      <w:numFmt w:val="lowerLetter"/>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40" w15:restartNumberingAfterBreak="0">
    <w:nsid w:val="79807014"/>
    <w:multiLevelType w:val="hybridMultilevel"/>
    <w:tmpl w:val="480A162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31434551">
    <w:abstractNumId w:val="3"/>
  </w:num>
  <w:num w:numId="2" w16cid:durableId="839273693">
    <w:abstractNumId w:val="2"/>
  </w:num>
  <w:num w:numId="3" w16cid:durableId="304622222">
    <w:abstractNumId w:val="1"/>
  </w:num>
  <w:num w:numId="4" w16cid:durableId="1130785079">
    <w:abstractNumId w:val="0"/>
  </w:num>
  <w:num w:numId="5" w16cid:durableId="819737837">
    <w:abstractNumId w:val="19"/>
  </w:num>
  <w:num w:numId="6" w16cid:durableId="351617661">
    <w:abstractNumId w:val="9"/>
  </w:num>
  <w:num w:numId="7" w16cid:durableId="39745163">
    <w:abstractNumId w:val="37"/>
  </w:num>
  <w:num w:numId="8" w16cid:durableId="1967853402">
    <w:abstractNumId w:val="13"/>
  </w:num>
  <w:num w:numId="9" w16cid:durableId="353002748">
    <w:abstractNumId w:val="22"/>
  </w:num>
  <w:num w:numId="10" w16cid:durableId="1818646347">
    <w:abstractNumId w:val="16"/>
  </w:num>
  <w:num w:numId="11" w16cid:durableId="480081183">
    <w:abstractNumId w:val="36"/>
  </w:num>
  <w:num w:numId="12" w16cid:durableId="1741906784">
    <w:abstractNumId w:val="30"/>
  </w:num>
  <w:num w:numId="13" w16cid:durableId="429199720">
    <w:abstractNumId w:val="33"/>
  </w:num>
  <w:num w:numId="14" w16cid:durableId="1672486221">
    <w:abstractNumId w:val="20"/>
  </w:num>
  <w:num w:numId="15" w16cid:durableId="1429958845">
    <w:abstractNumId w:val="24"/>
  </w:num>
  <w:num w:numId="16" w16cid:durableId="1693259473">
    <w:abstractNumId w:val="17"/>
  </w:num>
  <w:num w:numId="17" w16cid:durableId="2124883855">
    <w:abstractNumId w:val="5"/>
  </w:num>
  <w:num w:numId="18" w16cid:durableId="1211654499">
    <w:abstractNumId w:val="4"/>
  </w:num>
  <w:num w:numId="19" w16cid:durableId="1738481073">
    <w:abstractNumId w:val="27"/>
  </w:num>
  <w:num w:numId="20" w16cid:durableId="907423443">
    <w:abstractNumId w:val="8"/>
  </w:num>
  <w:num w:numId="21" w16cid:durableId="108283583">
    <w:abstractNumId w:val="38"/>
  </w:num>
  <w:num w:numId="22" w16cid:durableId="1113674746">
    <w:abstractNumId w:val="11"/>
  </w:num>
  <w:num w:numId="23" w16cid:durableId="1670019399">
    <w:abstractNumId w:val="34"/>
  </w:num>
  <w:num w:numId="24" w16cid:durableId="1511529035">
    <w:abstractNumId w:val="15"/>
  </w:num>
  <w:num w:numId="25" w16cid:durableId="1924680240">
    <w:abstractNumId w:val="35"/>
  </w:num>
  <w:num w:numId="26" w16cid:durableId="1182477129">
    <w:abstractNumId w:val="12"/>
  </w:num>
  <w:num w:numId="27" w16cid:durableId="1184133381">
    <w:abstractNumId w:val="6"/>
  </w:num>
  <w:num w:numId="28" w16cid:durableId="790634030">
    <w:abstractNumId w:val="29"/>
  </w:num>
  <w:num w:numId="29" w16cid:durableId="1941639314">
    <w:abstractNumId w:val="40"/>
  </w:num>
  <w:num w:numId="30" w16cid:durableId="1760832563">
    <w:abstractNumId w:val="18"/>
  </w:num>
  <w:num w:numId="31" w16cid:durableId="1283417271">
    <w:abstractNumId w:val="31"/>
  </w:num>
  <w:num w:numId="32" w16cid:durableId="120996575">
    <w:abstractNumId w:val="21"/>
  </w:num>
  <w:num w:numId="33" w16cid:durableId="354425704">
    <w:abstractNumId w:val="25"/>
  </w:num>
  <w:num w:numId="34" w16cid:durableId="742609106">
    <w:abstractNumId w:val="10"/>
  </w:num>
  <w:num w:numId="35" w16cid:durableId="1080828671">
    <w:abstractNumId w:val="23"/>
  </w:num>
  <w:num w:numId="36" w16cid:durableId="1354501630">
    <w:abstractNumId w:val="7"/>
  </w:num>
  <w:num w:numId="37" w16cid:durableId="2208712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63360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444665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3413383">
    <w:abstractNumId w:val="39"/>
  </w:num>
  <w:num w:numId="41" w16cid:durableId="869286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1829382">
    <w:abstractNumId w:val="14"/>
  </w:num>
  <w:num w:numId="43" w16cid:durableId="937061529">
    <w:abstractNumId w:val="32"/>
  </w:num>
  <w:num w:numId="44" w16cid:durableId="46345838">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32F"/>
    <w:rsid w:val="00003173"/>
    <w:rsid w:val="00004DF8"/>
    <w:rsid w:val="00005A25"/>
    <w:rsid w:val="000061FB"/>
    <w:rsid w:val="00007481"/>
    <w:rsid w:val="000108A1"/>
    <w:rsid w:val="00010C99"/>
    <w:rsid w:val="00010E59"/>
    <w:rsid w:val="0001155E"/>
    <w:rsid w:val="00012C01"/>
    <w:rsid w:val="0001372A"/>
    <w:rsid w:val="000212F1"/>
    <w:rsid w:val="000273DF"/>
    <w:rsid w:val="00033499"/>
    <w:rsid w:val="000337EE"/>
    <w:rsid w:val="00034727"/>
    <w:rsid w:val="0003782B"/>
    <w:rsid w:val="00040550"/>
    <w:rsid w:val="00040ED4"/>
    <w:rsid w:val="0004166F"/>
    <w:rsid w:val="00041E5E"/>
    <w:rsid w:val="0004246B"/>
    <w:rsid w:val="00042536"/>
    <w:rsid w:val="00044310"/>
    <w:rsid w:val="00044492"/>
    <w:rsid w:val="00056F67"/>
    <w:rsid w:val="00057F60"/>
    <w:rsid w:val="00060A6E"/>
    <w:rsid w:val="0006558B"/>
    <w:rsid w:val="0006583D"/>
    <w:rsid w:val="00065EE8"/>
    <w:rsid w:val="00065F2B"/>
    <w:rsid w:val="00071DB6"/>
    <w:rsid w:val="000728B0"/>
    <w:rsid w:val="0007373E"/>
    <w:rsid w:val="00075231"/>
    <w:rsid w:val="00075B42"/>
    <w:rsid w:val="000814C9"/>
    <w:rsid w:val="00083CE9"/>
    <w:rsid w:val="000858FD"/>
    <w:rsid w:val="0008727B"/>
    <w:rsid w:val="000879E0"/>
    <w:rsid w:val="00087B32"/>
    <w:rsid w:val="00087C4D"/>
    <w:rsid w:val="00097EAE"/>
    <w:rsid w:val="000A0504"/>
    <w:rsid w:val="000A0F41"/>
    <w:rsid w:val="000A3416"/>
    <w:rsid w:val="000A590F"/>
    <w:rsid w:val="000A60BD"/>
    <w:rsid w:val="000A7E25"/>
    <w:rsid w:val="000B13A9"/>
    <w:rsid w:val="000B1EE7"/>
    <w:rsid w:val="000B2E4C"/>
    <w:rsid w:val="000B34B2"/>
    <w:rsid w:val="000B438B"/>
    <w:rsid w:val="000C1F5B"/>
    <w:rsid w:val="000C45D0"/>
    <w:rsid w:val="000C675F"/>
    <w:rsid w:val="000D077A"/>
    <w:rsid w:val="000D30AD"/>
    <w:rsid w:val="000D7834"/>
    <w:rsid w:val="000E23B3"/>
    <w:rsid w:val="000E3552"/>
    <w:rsid w:val="000E44E9"/>
    <w:rsid w:val="000E49B5"/>
    <w:rsid w:val="000E5D50"/>
    <w:rsid w:val="000F2B21"/>
    <w:rsid w:val="000F69FC"/>
    <w:rsid w:val="000F6D48"/>
    <w:rsid w:val="0010047B"/>
    <w:rsid w:val="001038B7"/>
    <w:rsid w:val="0010549C"/>
    <w:rsid w:val="001062CF"/>
    <w:rsid w:val="00107813"/>
    <w:rsid w:val="00111C95"/>
    <w:rsid w:val="00113342"/>
    <w:rsid w:val="0011497A"/>
    <w:rsid w:val="0011615D"/>
    <w:rsid w:val="00116EE4"/>
    <w:rsid w:val="00120E06"/>
    <w:rsid w:val="00121DFB"/>
    <w:rsid w:val="00125CF8"/>
    <w:rsid w:val="001326F2"/>
    <w:rsid w:val="00132C4B"/>
    <w:rsid w:val="00132D9B"/>
    <w:rsid w:val="0013368B"/>
    <w:rsid w:val="001354FF"/>
    <w:rsid w:val="00135E28"/>
    <w:rsid w:val="00136003"/>
    <w:rsid w:val="001407D5"/>
    <w:rsid w:val="00142DEC"/>
    <w:rsid w:val="00143742"/>
    <w:rsid w:val="0014546A"/>
    <w:rsid w:val="00147513"/>
    <w:rsid w:val="00152B9A"/>
    <w:rsid w:val="00153E1F"/>
    <w:rsid w:val="001544BC"/>
    <w:rsid w:val="001550E6"/>
    <w:rsid w:val="0015678D"/>
    <w:rsid w:val="00157E84"/>
    <w:rsid w:val="00157F61"/>
    <w:rsid w:val="00160660"/>
    <w:rsid w:val="00161BEA"/>
    <w:rsid w:val="00164FA3"/>
    <w:rsid w:val="001657DE"/>
    <w:rsid w:val="00170D1D"/>
    <w:rsid w:val="0017293C"/>
    <w:rsid w:val="00172BBA"/>
    <w:rsid w:val="00173D61"/>
    <w:rsid w:val="00182042"/>
    <w:rsid w:val="0018333C"/>
    <w:rsid w:val="00183504"/>
    <w:rsid w:val="0018761B"/>
    <w:rsid w:val="00191408"/>
    <w:rsid w:val="00192FDE"/>
    <w:rsid w:val="001946B6"/>
    <w:rsid w:val="00196E3F"/>
    <w:rsid w:val="001A397E"/>
    <w:rsid w:val="001A439C"/>
    <w:rsid w:val="001A4CB4"/>
    <w:rsid w:val="001B2F03"/>
    <w:rsid w:val="001B3429"/>
    <w:rsid w:val="001B4FB5"/>
    <w:rsid w:val="001B671A"/>
    <w:rsid w:val="001C28C8"/>
    <w:rsid w:val="001C3F20"/>
    <w:rsid w:val="001C47B1"/>
    <w:rsid w:val="001C4935"/>
    <w:rsid w:val="001C5285"/>
    <w:rsid w:val="001D0672"/>
    <w:rsid w:val="001D2A94"/>
    <w:rsid w:val="001D3320"/>
    <w:rsid w:val="001D4F4C"/>
    <w:rsid w:val="001D58C3"/>
    <w:rsid w:val="001E06B8"/>
    <w:rsid w:val="001E0DC5"/>
    <w:rsid w:val="001E223A"/>
    <w:rsid w:val="001E4F06"/>
    <w:rsid w:val="001E69A6"/>
    <w:rsid w:val="001E704A"/>
    <w:rsid w:val="001E7F74"/>
    <w:rsid w:val="001F3E86"/>
    <w:rsid w:val="001F47D5"/>
    <w:rsid w:val="001F5B3A"/>
    <w:rsid w:val="001F6079"/>
    <w:rsid w:val="001F72E5"/>
    <w:rsid w:val="001F73E9"/>
    <w:rsid w:val="002019C2"/>
    <w:rsid w:val="00202ED9"/>
    <w:rsid w:val="00204832"/>
    <w:rsid w:val="002050F4"/>
    <w:rsid w:val="00205C8F"/>
    <w:rsid w:val="00206024"/>
    <w:rsid w:val="00206860"/>
    <w:rsid w:val="00211030"/>
    <w:rsid w:val="002116A9"/>
    <w:rsid w:val="0021347B"/>
    <w:rsid w:val="00215533"/>
    <w:rsid w:val="00217006"/>
    <w:rsid w:val="0021735E"/>
    <w:rsid w:val="00222F5F"/>
    <w:rsid w:val="00223A0A"/>
    <w:rsid w:val="00225BAC"/>
    <w:rsid w:val="00225CC9"/>
    <w:rsid w:val="002303F1"/>
    <w:rsid w:val="00230493"/>
    <w:rsid w:val="00230660"/>
    <w:rsid w:val="0023232F"/>
    <w:rsid w:val="00234FC2"/>
    <w:rsid w:val="00235845"/>
    <w:rsid w:val="002368D7"/>
    <w:rsid w:val="002405A5"/>
    <w:rsid w:val="00241B34"/>
    <w:rsid w:val="00241F4D"/>
    <w:rsid w:val="00242848"/>
    <w:rsid w:val="00243F5B"/>
    <w:rsid w:val="00244503"/>
    <w:rsid w:val="002453C4"/>
    <w:rsid w:val="00252D39"/>
    <w:rsid w:val="00252F2C"/>
    <w:rsid w:val="00257F46"/>
    <w:rsid w:val="002611E1"/>
    <w:rsid w:val="00264F54"/>
    <w:rsid w:val="00266A52"/>
    <w:rsid w:val="002677B3"/>
    <w:rsid w:val="00271BAB"/>
    <w:rsid w:val="00275D85"/>
    <w:rsid w:val="0028090B"/>
    <w:rsid w:val="00283171"/>
    <w:rsid w:val="00283CDA"/>
    <w:rsid w:val="00284C98"/>
    <w:rsid w:val="00287D36"/>
    <w:rsid w:val="00287FDC"/>
    <w:rsid w:val="002919A8"/>
    <w:rsid w:val="00291B8B"/>
    <w:rsid w:val="002A1BD8"/>
    <w:rsid w:val="002A3E2A"/>
    <w:rsid w:val="002A5227"/>
    <w:rsid w:val="002B1DA8"/>
    <w:rsid w:val="002B2526"/>
    <w:rsid w:val="002B5842"/>
    <w:rsid w:val="002B6D7D"/>
    <w:rsid w:val="002B6D91"/>
    <w:rsid w:val="002B78CF"/>
    <w:rsid w:val="002B79C3"/>
    <w:rsid w:val="002C10DF"/>
    <w:rsid w:val="002C7F3D"/>
    <w:rsid w:val="002D03DA"/>
    <w:rsid w:val="002D062A"/>
    <w:rsid w:val="002D15A5"/>
    <w:rsid w:val="002D3074"/>
    <w:rsid w:val="002D69E9"/>
    <w:rsid w:val="002E09B5"/>
    <w:rsid w:val="002E1A58"/>
    <w:rsid w:val="002E27BF"/>
    <w:rsid w:val="002E2D23"/>
    <w:rsid w:val="002E2F8E"/>
    <w:rsid w:val="002E353B"/>
    <w:rsid w:val="002E47D2"/>
    <w:rsid w:val="002F32F4"/>
    <w:rsid w:val="002F3711"/>
    <w:rsid w:val="002F5BCE"/>
    <w:rsid w:val="002F636B"/>
    <w:rsid w:val="002F7C1B"/>
    <w:rsid w:val="00302DF4"/>
    <w:rsid w:val="00304048"/>
    <w:rsid w:val="0030450A"/>
    <w:rsid w:val="003049BB"/>
    <w:rsid w:val="00307E95"/>
    <w:rsid w:val="00313141"/>
    <w:rsid w:val="00314CC7"/>
    <w:rsid w:val="003153C2"/>
    <w:rsid w:val="00320270"/>
    <w:rsid w:val="0032068A"/>
    <w:rsid w:val="00321ABA"/>
    <w:rsid w:val="00321F26"/>
    <w:rsid w:val="00322392"/>
    <w:rsid w:val="00324577"/>
    <w:rsid w:val="00325D36"/>
    <w:rsid w:val="00332190"/>
    <w:rsid w:val="00333572"/>
    <w:rsid w:val="00333696"/>
    <w:rsid w:val="00334328"/>
    <w:rsid w:val="00342F5B"/>
    <w:rsid w:val="00344B51"/>
    <w:rsid w:val="00345E1B"/>
    <w:rsid w:val="003467BB"/>
    <w:rsid w:val="0035029A"/>
    <w:rsid w:val="003522D6"/>
    <w:rsid w:val="00353622"/>
    <w:rsid w:val="003559AA"/>
    <w:rsid w:val="00356448"/>
    <w:rsid w:val="0035787C"/>
    <w:rsid w:val="003642A0"/>
    <w:rsid w:val="0036554B"/>
    <w:rsid w:val="00370DDB"/>
    <w:rsid w:val="00370F1D"/>
    <w:rsid w:val="00370F2C"/>
    <w:rsid w:val="00373B53"/>
    <w:rsid w:val="00377560"/>
    <w:rsid w:val="0038255A"/>
    <w:rsid w:val="0038351E"/>
    <w:rsid w:val="0038520F"/>
    <w:rsid w:val="00385683"/>
    <w:rsid w:val="003878C1"/>
    <w:rsid w:val="003958ED"/>
    <w:rsid w:val="00396729"/>
    <w:rsid w:val="003A170E"/>
    <w:rsid w:val="003A2251"/>
    <w:rsid w:val="003A5E66"/>
    <w:rsid w:val="003A6AA6"/>
    <w:rsid w:val="003A7A6B"/>
    <w:rsid w:val="003B2A08"/>
    <w:rsid w:val="003B400F"/>
    <w:rsid w:val="003B5648"/>
    <w:rsid w:val="003B66CE"/>
    <w:rsid w:val="003C276C"/>
    <w:rsid w:val="003C4B4E"/>
    <w:rsid w:val="003C5D5A"/>
    <w:rsid w:val="003C7886"/>
    <w:rsid w:val="003D1D01"/>
    <w:rsid w:val="003D2EFF"/>
    <w:rsid w:val="003D6AD2"/>
    <w:rsid w:val="003D7EB2"/>
    <w:rsid w:val="003E201F"/>
    <w:rsid w:val="003E3B92"/>
    <w:rsid w:val="003E6144"/>
    <w:rsid w:val="003E6EEB"/>
    <w:rsid w:val="003F2CAA"/>
    <w:rsid w:val="003F4607"/>
    <w:rsid w:val="003F4FB9"/>
    <w:rsid w:val="003F6A5D"/>
    <w:rsid w:val="003F6E6B"/>
    <w:rsid w:val="003F7BF7"/>
    <w:rsid w:val="004014D6"/>
    <w:rsid w:val="004017EA"/>
    <w:rsid w:val="00404E93"/>
    <w:rsid w:val="00407627"/>
    <w:rsid w:val="004112E8"/>
    <w:rsid w:val="004119FF"/>
    <w:rsid w:val="004122DC"/>
    <w:rsid w:val="00414C42"/>
    <w:rsid w:val="00431403"/>
    <w:rsid w:val="00433A52"/>
    <w:rsid w:val="00435D96"/>
    <w:rsid w:val="00440522"/>
    <w:rsid w:val="004424E9"/>
    <w:rsid w:val="00442907"/>
    <w:rsid w:val="004433AD"/>
    <w:rsid w:val="00450165"/>
    <w:rsid w:val="004503BC"/>
    <w:rsid w:val="0045042F"/>
    <w:rsid w:val="00450E35"/>
    <w:rsid w:val="004520D6"/>
    <w:rsid w:val="0045251B"/>
    <w:rsid w:val="004557C8"/>
    <w:rsid w:val="00462C7E"/>
    <w:rsid w:val="004666DF"/>
    <w:rsid w:val="00467039"/>
    <w:rsid w:val="0047223F"/>
    <w:rsid w:val="00472D7C"/>
    <w:rsid w:val="00475D1D"/>
    <w:rsid w:val="00482AB5"/>
    <w:rsid w:val="00483BDF"/>
    <w:rsid w:val="00485060"/>
    <w:rsid w:val="00486163"/>
    <w:rsid w:val="00486667"/>
    <w:rsid w:val="004931E8"/>
    <w:rsid w:val="00495A50"/>
    <w:rsid w:val="004A0DE2"/>
    <w:rsid w:val="004A182E"/>
    <w:rsid w:val="004A23F1"/>
    <w:rsid w:val="004A35E3"/>
    <w:rsid w:val="004A4992"/>
    <w:rsid w:val="004A5C18"/>
    <w:rsid w:val="004B0260"/>
    <w:rsid w:val="004B36A1"/>
    <w:rsid w:val="004B3A59"/>
    <w:rsid w:val="004B7213"/>
    <w:rsid w:val="004B7457"/>
    <w:rsid w:val="004C049F"/>
    <w:rsid w:val="004C56A2"/>
    <w:rsid w:val="004C759C"/>
    <w:rsid w:val="004C78CC"/>
    <w:rsid w:val="004D1859"/>
    <w:rsid w:val="004D1DAF"/>
    <w:rsid w:val="004D1F9C"/>
    <w:rsid w:val="004D4A84"/>
    <w:rsid w:val="004E03B5"/>
    <w:rsid w:val="004E28FC"/>
    <w:rsid w:val="004E402B"/>
    <w:rsid w:val="004E593D"/>
    <w:rsid w:val="004F0B36"/>
    <w:rsid w:val="004F14A6"/>
    <w:rsid w:val="004F31E1"/>
    <w:rsid w:val="004F7B10"/>
    <w:rsid w:val="005001E1"/>
    <w:rsid w:val="00500730"/>
    <w:rsid w:val="005060EA"/>
    <w:rsid w:val="00510052"/>
    <w:rsid w:val="00510293"/>
    <w:rsid w:val="005109B7"/>
    <w:rsid w:val="005121A8"/>
    <w:rsid w:val="00512E88"/>
    <w:rsid w:val="005155F1"/>
    <w:rsid w:val="00515A53"/>
    <w:rsid w:val="00520C25"/>
    <w:rsid w:val="005215EA"/>
    <w:rsid w:val="005248DA"/>
    <w:rsid w:val="00525A34"/>
    <w:rsid w:val="00527451"/>
    <w:rsid w:val="00527A7C"/>
    <w:rsid w:val="00536FE4"/>
    <w:rsid w:val="00542BDF"/>
    <w:rsid w:val="00543DD4"/>
    <w:rsid w:val="00547F69"/>
    <w:rsid w:val="00550DE7"/>
    <w:rsid w:val="005518A5"/>
    <w:rsid w:val="00551D13"/>
    <w:rsid w:val="00556E02"/>
    <w:rsid w:val="005576B7"/>
    <w:rsid w:val="00564044"/>
    <w:rsid w:val="00567D3E"/>
    <w:rsid w:val="00571023"/>
    <w:rsid w:val="00572A4F"/>
    <w:rsid w:val="00572AA9"/>
    <w:rsid w:val="00580CDE"/>
    <w:rsid w:val="00583AE6"/>
    <w:rsid w:val="005866EE"/>
    <w:rsid w:val="00590296"/>
    <w:rsid w:val="005932CB"/>
    <w:rsid w:val="005933E0"/>
    <w:rsid w:val="0059387E"/>
    <w:rsid w:val="00593E91"/>
    <w:rsid w:val="00595257"/>
    <w:rsid w:val="005957CB"/>
    <w:rsid w:val="0059688D"/>
    <w:rsid w:val="005A1802"/>
    <w:rsid w:val="005A5C1B"/>
    <w:rsid w:val="005A63F5"/>
    <w:rsid w:val="005A71A9"/>
    <w:rsid w:val="005B0313"/>
    <w:rsid w:val="005B07CC"/>
    <w:rsid w:val="005B6705"/>
    <w:rsid w:val="005C05D7"/>
    <w:rsid w:val="005C104D"/>
    <w:rsid w:val="005C3426"/>
    <w:rsid w:val="005C3B91"/>
    <w:rsid w:val="005C3D2C"/>
    <w:rsid w:val="005C5D18"/>
    <w:rsid w:val="005D1197"/>
    <w:rsid w:val="005D3895"/>
    <w:rsid w:val="005D3AC2"/>
    <w:rsid w:val="005D52A6"/>
    <w:rsid w:val="005E0D5B"/>
    <w:rsid w:val="005E32D5"/>
    <w:rsid w:val="005E71F7"/>
    <w:rsid w:val="005F23CE"/>
    <w:rsid w:val="005F5C54"/>
    <w:rsid w:val="00600E97"/>
    <w:rsid w:val="00602619"/>
    <w:rsid w:val="00602E38"/>
    <w:rsid w:val="00604C1F"/>
    <w:rsid w:val="00607F0A"/>
    <w:rsid w:val="00611DCE"/>
    <w:rsid w:val="00615968"/>
    <w:rsid w:val="00615B87"/>
    <w:rsid w:val="00616B9E"/>
    <w:rsid w:val="00620E27"/>
    <w:rsid w:val="00621F6A"/>
    <w:rsid w:val="00626A49"/>
    <w:rsid w:val="00626C51"/>
    <w:rsid w:val="006275FB"/>
    <w:rsid w:val="006317EC"/>
    <w:rsid w:val="00631F8B"/>
    <w:rsid w:val="0063234A"/>
    <w:rsid w:val="00635658"/>
    <w:rsid w:val="0063611B"/>
    <w:rsid w:val="00640BC7"/>
    <w:rsid w:val="0064293D"/>
    <w:rsid w:val="00643953"/>
    <w:rsid w:val="006476C0"/>
    <w:rsid w:val="0065325A"/>
    <w:rsid w:val="00653516"/>
    <w:rsid w:val="006538A4"/>
    <w:rsid w:val="0065466E"/>
    <w:rsid w:val="00655DFB"/>
    <w:rsid w:val="006571A5"/>
    <w:rsid w:val="006575BA"/>
    <w:rsid w:val="00665CFC"/>
    <w:rsid w:val="0066765B"/>
    <w:rsid w:val="00674A7B"/>
    <w:rsid w:val="00681569"/>
    <w:rsid w:val="00681BF3"/>
    <w:rsid w:val="00682D66"/>
    <w:rsid w:val="00684C8B"/>
    <w:rsid w:val="00690E5B"/>
    <w:rsid w:val="00690F90"/>
    <w:rsid w:val="0069169B"/>
    <w:rsid w:val="00695AA3"/>
    <w:rsid w:val="006A2481"/>
    <w:rsid w:val="006A2EFA"/>
    <w:rsid w:val="006A611E"/>
    <w:rsid w:val="006A66D5"/>
    <w:rsid w:val="006B27D8"/>
    <w:rsid w:val="006C299F"/>
    <w:rsid w:val="006C39F3"/>
    <w:rsid w:val="006D578B"/>
    <w:rsid w:val="006E029A"/>
    <w:rsid w:val="006E49D4"/>
    <w:rsid w:val="006E5C63"/>
    <w:rsid w:val="006E613D"/>
    <w:rsid w:val="006F0E21"/>
    <w:rsid w:val="006F1156"/>
    <w:rsid w:val="006F11D3"/>
    <w:rsid w:val="006F243D"/>
    <w:rsid w:val="006F3B30"/>
    <w:rsid w:val="006F4E2E"/>
    <w:rsid w:val="006F536A"/>
    <w:rsid w:val="006F7F79"/>
    <w:rsid w:val="007007B1"/>
    <w:rsid w:val="00703B0A"/>
    <w:rsid w:val="007055C1"/>
    <w:rsid w:val="00705B33"/>
    <w:rsid w:val="00705CB4"/>
    <w:rsid w:val="00705DF4"/>
    <w:rsid w:val="00711B01"/>
    <w:rsid w:val="007133B5"/>
    <w:rsid w:val="0071654B"/>
    <w:rsid w:val="00716EE2"/>
    <w:rsid w:val="007173BA"/>
    <w:rsid w:val="00721A99"/>
    <w:rsid w:val="00721D35"/>
    <w:rsid w:val="00721ED0"/>
    <w:rsid w:val="00722B7B"/>
    <w:rsid w:val="00723E68"/>
    <w:rsid w:val="00724CA3"/>
    <w:rsid w:val="00725760"/>
    <w:rsid w:val="00725DFF"/>
    <w:rsid w:val="007302AF"/>
    <w:rsid w:val="007312E9"/>
    <w:rsid w:val="00733F5A"/>
    <w:rsid w:val="00735009"/>
    <w:rsid w:val="00735014"/>
    <w:rsid w:val="00735D67"/>
    <w:rsid w:val="00740832"/>
    <w:rsid w:val="00747882"/>
    <w:rsid w:val="00751A5B"/>
    <w:rsid w:val="00751CEE"/>
    <w:rsid w:val="007558DF"/>
    <w:rsid w:val="00757457"/>
    <w:rsid w:val="00757973"/>
    <w:rsid w:val="00757AFB"/>
    <w:rsid w:val="00764C6D"/>
    <w:rsid w:val="0076589B"/>
    <w:rsid w:val="00767580"/>
    <w:rsid w:val="007679FE"/>
    <w:rsid w:val="00770080"/>
    <w:rsid w:val="00772A11"/>
    <w:rsid w:val="00773003"/>
    <w:rsid w:val="00773D84"/>
    <w:rsid w:val="00773E1B"/>
    <w:rsid w:val="0078095C"/>
    <w:rsid w:val="0078500F"/>
    <w:rsid w:val="00785418"/>
    <w:rsid w:val="0078546D"/>
    <w:rsid w:val="00786CB1"/>
    <w:rsid w:val="00787378"/>
    <w:rsid w:val="00791080"/>
    <w:rsid w:val="00791456"/>
    <w:rsid w:val="0079465A"/>
    <w:rsid w:val="00794987"/>
    <w:rsid w:val="00794A44"/>
    <w:rsid w:val="0079566A"/>
    <w:rsid w:val="00797662"/>
    <w:rsid w:val="007A114A"/>
    <w:rsid w:val="007A1931"/>
    <w:rsid w:val="007A3FDC"/>
    <w:rsid w:val="007A55FB"/>
    <w:rsid w:val="007A6092"/>
    <w:rsid w:val="007B03AD"/>
    <w:rsid w:val="007B3525"/>
    <w:rsid w:val="007C22C5"/>
    <w:rsid w:val="007C35E7"/>
    <w:rsid w:val="007C4C5F"/>
    <w:rsid w:val="007C63DD"/>
    <w:rsid w:val="007D1C87"/>
    <w:rsid w:val="007D239F"/>
    <w:rsid w:val="007D36E5"/>
    <w:rsid w:val="007D3CC5"/>
    <w:rsid w:val="007D4F04"/>
    <w:rsid w:val="007D7435"/>
    <w:rsid w:val="007E7693"/>
    <w:rsid w:val="007E76C4"/>
    <w:rsid w:val="007F01FB"/>
    <w:rsid w:val="007F285A"/>
    <w:rsid w:val="007F37F5"/>
    <w:rsid w:val="008006C5"/>
    <w:rsid w:val="008011C8"/>
    <w:rsid w:val="00803DB5"/>
    <w:rsid w:val="0081289A"/>
    <w:rsid w:val="00817634"/>
    <w:rsid w:val="00820C78"/>
    <w:rsid w:val="00827118"/>
    <w:rsid w:val="0082789A"/>
    <w:rsid w:val="00832B9D"/>
    <w:rsid w:val="008404EB"/>
    <w:rsid w:val="00843957"/>
    <w:rsid w:val="00844B57"/>
    <w:rsid w:val="00846FB1"/>
    <w:rsid w:val="008513DC"/>
    <w:rsid w:val="00852A24"/>
    <w:rsid w:val="00852C6B"/>
    <w:rsid w:val="00853620"/>
    <w:rsid w:val="00853D26"/>
    <w:rsid w:val="00863A47"/>
    <w:rsid w:val="008671F9"/>
    <w:rsid w:val="00867837"/>
    <w:rsid w:val="0087098D"/>
    <w:rsid w:val="008745CC"/>
    <w:rsid w:val="0087675B"/>
    <w:rsid w:val="00883547"/>
    <w:rsid w:val="0088498F"/>
    <w:rsid w:val="0088616C"/>
    <w:rsid w:val="00890F00"/>
    <w:rsid w:val="00893D27"/>
    <w:rsid w:val="008968D1"/>
    <w:rsid w:val="008A01AA"/>
    <w:rsid w:val="008A2F41"/>
    <w:rsid w:val="008A4A8A"/>
    <w:rsid w:val="008A4AC8"/>
    <w:rsid w:val="008A4CF0"/>
    <w:rsid w:val="008A5296"/>
    <w:rsid w:val="008A7A7A"/>
    <w:rsid w:val="008B0256"/>
    <w:rsid w:val="008B2209"/>
    <w:rsid w:val="008B45C8"/>
    <w:rsid w:val="008B4BA7"/>
    <w:rsid w:val="008B5B8A"/>
    <w:rsid w:val="008B5D10"/>
    <w:rsid w:val="008C2714"/>
    <w:rsid w:val="008C4CF8"/>
    <w:rsid w:val="008C6054"/>
    <w:rsid w:val="008C748B"/>
    <w:rsid w:val="008D1A46"/>
    <w:rsid w:val="008D220A"/>
    <w:rsid w:val="008D2FCD"/>
    <w:rsid w:val="008D33C9"/>
    <w:rsid w:val="008D60D3"/>
    <w:rsid w:val="008E07B1"/>
    <w:rsid w:val="008E0C65"/>
    <w:rsid w:val="008E0EDF"/>
    <w:rsid w:val="008E1AAE"/>
    <w:rsid w:val="008E1E51"/>
    <w:rsid w:val="008F1922"/>
    <w:rsid w:val="008F2E76"/>
    <w:rsid w:val="008F3E6A"/>
    <w:rsid w:val="008F4583"/>
    <w:rsid w:val="008F465C"/>
    <w:rsid w:val="008F783A"/>
    <w:rsid w:val="00901A70"/>
    <w:rsid w:val="00902D42"/>
    <w:rsid w:val="00904AFA"/>
    <w:rsid w:val="00905609"/>
    <w:rsid w:val="00911496"/>
    <w:rsid w:val="00911B7B"/>
    <w:rsid w:val="00913482"/>
    <w:rsid w:val="00916F39"/>
    <w:rsid w:val="00917389"/>
    <w:rsid w:val="00917865"/>
    <w:rsid w:val="00921C1E"/>
    <w:rsid w:val="0092335F"/>
    <w:rsid w:val="00924026"/>
    <w:rsid w:val="00926A95"/>
    <w:rsid w:val="00930953"/>
    <w:rsid w:val="0093104E"/>
    <w:rsid w:val="009333F8"/>
    <w:rsid w:val="009343A9"/>
    <w:rsid w:val="00934EA2"/>
    <w:rsid w:val="0093514B"/>
    <w:rsid w:val="00936DF5"/>
    <w:rsid w:val="00946044"/>
    <w:rsid w:val="00953F09"/>
    <w:rsid w:val="00960FA5"/>
    <w:rsid w:val="009613B5"/>
    <w:rsid w:val="009628E5"/>
    <w:rsid w:val="0096376B"/>
    <w:rsid w:val="00965C27"/>
    <w:rsid w:val="0097105A"/>
    <w:rsid w:val="00975563"/>
    <w:rsid w:val="0097693D"/>
    <w:rsid w:val="00984F5C"/>
    <w:rsid w:val="009869AE"/>
    <w:rsid w:val="00987CDA"/>
    <w:rsid w:val="00991EDA"/>
    <w:rsid w:val="00992838"/>
    <w:rsid w:val="00994CE3"/>
    <w:rsid w:val="00995665"/>
    <w:rsid w:val="009978F6"/>
    <w:rsid w:val="009A1CBE"/>
    <w:rsid w:val="009A4C54"/>
    <w:rsid w:val="009B01D3"/>
    <w:rsid w:val="009B2E70"/>
    <w:rsid w:val="009B2F4E"/>
    <w:rsid w:val="009B346E"/>
    <w:rsid w:val="009B4981"/>
    <w:rsid w:val="009B5F92"/>
    <w:rsid w:val="009B75ED"/>
    <w:rsid w:val="009B7CA2"/>
    <w:rsid w:val="009D1321"/>
    <w:rsid w:val="009D5E86"/>
    <w:rsid w:val="009D6073"/>
    <w:rsid w:val="009E077E"/>
    <w:rsid w:val="009E233D"/>
    <w:rsid w:val="009E2F19"/>
    <w:rsid w:val="009E34F7"/>
    <w:rsid w:val="009E6A74"/>
    <w:rsid w:val="009F01B5"/>
    <w:rsid w:val="009F4B41"/>
    <w:rsid w:val="009F5868"/>
    <w:rsid w:val="009F77DB"/>
    <w:rsid w:val="009F7C21"/>
    <w:rsid w:val="00A002A7"/>
    <w:rsid w:val="00A01C24"/>
    <w:rsid w:val="00A1032C"/>
    <w:rsid w:val="00A11001"/>
    <w:rsid w:val="00A2317E"/>
    <w:rsid w:val="00A2620B"/>
    <w:rsid w:val="00A26C33"/>
    <w:rsid w:val="00A3035F"/>
    <w:rsid w:val="00A303F6"/>
    <w:rsid w:val="00A304AA"/>
    <w:rsid w:val="00A32489"/>
    <w:rsid w:val="00A33775"/>
    <w:rsid w:val="00A3404B"/>
    <w:rsid w:val="00A34858"/>
    <w:rsid w:val="00A34C2A"/>
    <w:rsid w:val="00A34E7E"/>
    <w:rsid w:val="00A3544C"/>
    <w:rsid w:val="00A362EF"/>
    <w:rsid w:val="00A41218"/>
    <w:rsid w:val="00A44B2D"/>
    <w:rsid w:val="00A44B66"/>
    <w:rsid w:val="00A44E5A"/>
    <w:rsid w:val="00A45361"/>
    <w:rsid w:val="00A5031E"/>
    <w:rsid w:val="00A55A55"/>
    <w:rsid w:val="00A57ECC"/>
    <w:rsid w:val="00A60996"/>
    <w:rsid w:val="00A622ED"/>
    <w:rsid w:val="00A630D1"/>
    <w:rsid w:val="00A634E9"/>
    <w:rsid w:val="00A64425"/>
    <w:rsid w:val="00A64A5B"/>
    <w:rsid w:val="00A74707"/>
    <w:rsid w:val="00A7482F"/>
    <w:rsid w:val="00A801A3"/>
    <w:rsid w:val="00A813DE"/>
    <w:rsid w:val="00A8222B"/>
    <w:rsid w:val="00A825A1"/>
    <w:rsid w:val="00A842ED"/>
    <w:rsid w:val="00A90397"/>
    <w:rsid w:val="00A91C20"/>
    <w:rsid w:val="00A91EB8"/>
    <w:rsid w:val="00A91F3A"/>
    <w:rsid w:val="00A91FFE"/>
    <w:rsid w:val="00A9475E"/>
    <w:rsid w:val="00A95317"/>
    <w:rsid w:val="00A965F2"/>
    <w:rsid w:val="00AA1028"/>
    <w:rsid w:val="00AA289F"/>
    <w:rsid w:val="00AA341E"/>
    <w:rsid w:val="00AA4844"/>
    <w:rsid w:val="00AB07ED"/>
    <w:rsid w:val="00AB21A0"/>
    <w:rsid w:val="00AB4BFF"/>
    <w:rsid w:val="00AB6BD0"/>
    <w:rsid w:val="00AC04AF"/>
    <w:rsid w:val="00AC1901"/>
    <w:rsid w:val="00AC1D07"/>
    <w:rsid w:val="00AC3A46"/>
    <w:rsid w:val="00AC3AC9"/>
    <w:rsid w:val="00AC6550"/>
    <w:rsid w:val="00AC692E"/>
    <w:rsid w:val="00AC722E"/>
    <w:rsid w:val="00AC7A0D"/>
    <w:rsid w:val="00AE4496"/>
    <w:rsid w:val="00AE4FE8"/>
    <w:rsid w:val="00AF0190"/>
    <w:rsid w:val="00AF178A"/>
    <w:rsid w:val="00AF4A5F"/>
    <w:rsid w:val="00AF72DB"/>
    <w:rsid w:val="00B00F85"/>
    <w:rsid w:val="00B05F2D"/>
    <w:rsid w:val="00B072BD"/>
    <w:rsid w:val="00B1045C"/>
    <w:rsid w:val="00B17842"/>
    <w:rsid w:val="00B2317E"/>
    <w:rsid w:val="00B2573E"/>
    <w:rsid w:val="00B25DC9"/>
    <w:rsid w:val="00B26ABD"/>
    <w:rsid w:val="00B31CB8"/>
    <w:rsid w:val="00B32304"/>
    <w:rsid w:val="00B3488A"/>
    <w:rsid w:val="00B429F9"/>
    <w:rsid w:val="00B450D8"/>
    <w:rsid w:val="00B460A7"/>
    <w:rsid w:val="00B478B7"/>
    <w:rsid w:val="00B54156"/>
    <w:rsid w:val="00B5437B"/>
    <w:rsid w:val="00B56CF2"/>
    <w:rsid w:val="00B5776E"/>
    <w:rsid w:val="00B65999"/>
    <w:rsid w:val="00B67EFF"/>
    <w:rsid w:val="00B67FD7"/>
    <w:rsid w:val="00B7021A"/>
    <w:rsid w:val="00B72EBC"/>
    <w:rsid w:val="00B8482F"/>
    <w:rsid w:val="00B84EFB"/>
    <w:rsid w:val="00B86A6F"/>
    <w:rsid w:val="00B86F09"/>
    <w:rsid w:val="00B8786B"/>
    <w:rsid w:val="00B9225E"/>
    <w:rsid w:val="00B95DD9"/>
    <w:rsid w:val="00BA1E6D"/>
    <w:rsid w:val="00BA2BB0"/>
    <w:rsid w:val="00BA2C38"/>
    <w:rsid w:val="00BA2FDD"/>
    <w:rsid w:val="00BA4513"/>
    <w:rsid w:val="00BA600A"/>
    <w:rsid w:val="00BA7197"/>
    <w:rsid w:val="00BB0948"/>
    <w:rsid w:val="00BB2413"/>
    <w:rsid w:val="00BB530D"/>
    <w:rsid w:val="00BB7BDB"/>
    <w:rsid w:val="00BC03BC"/>
    <w:rsid w:val="00BC260C"/>
    <w:rsid w:val="00BC2E53"/>
    <w:rsid w:val="00BD0F02"/>
    <w:rsid w:val="00BD1C6E"/>
    <w:rsid w:val="00BD1F18"/>
    <w:rsid w:val="00BD38AC"/>
    <w:rsid w:val="00BD455A"/>
    <w:rsid w:val="00BD7913"/>
    <w:rsid w:val="00BE02E2"/>
    <w:rsid w:val="00BE1BBD"/>
    <w:rsid w:val="00BE30ED"/>
    <w:rsid w:val="00BE3953"/>
    <w:rsid w:val="00BF007F"/>
    <w:rsid w:val="00BF0BFF"/>
    <w:rsid w:val="00BF16C2"/>
    <w:rsid w:val="00BF21D5"/>
    <w:rsid w:val="00BF3C68"/>
    <w:rsid w:val="00BF3D43"/>
    <w:rsid w:val="00BF4807"/>
    <w:rsid w:val="00BF4A1E"/>
    <w:rsid w:val="00BF4D7C"/>
    <w:rsid w:val="00BF5BC5"/>
    <w:rsid w:val="00BF5F24"/>
    <w:rsid w:val="00BF65E6"/>
    <w:rsid w:val="00BF771B"/>
    <w:rsid w:val="00C03A30"/>
    <w:rsid w:val="00C06B67"/>
    <w:rsid w:val="00C153C1"/>
    <w:rsid w:val="00C157F7"/>
    <w:rsid w:val="00C17961"/>
    <w:rsid w:val="00C218A5"/>
    <w:rsid w:val="00C21A2D"/>
    <w:rsid w:val="00C22EF2"/>
    <w:rsid w:val="00C30925"/>
    <w:rsid w:val="00C30DBD"/>
    <w:rsid w:val="00C33096"/>
    <w:rsid w:val="00C34314"/>
    <w:rsid w:val="00C37D57"/>
    <w:rsid w:val="00C40F6D"/>
    <w:rsid w:val="00C45568"/>
    <w:rsid w:val="00C4586E"/>
    <w:rsid w:val="00C459B0"/>
    <w:rsid w:val="00C4783B"/>
    <w:rsid w:val="00C51D55"/>
    <w:rsid w:val="00C52654"/>
    <w:rsid w:val="00C5387C"/>
    <w:rsid w:val="00C56799"/>
    <w:rsid w:val="00C568F3"/>
    <w:rsid w:val="00C570A9"/>
    <w:rsid w:val="00C5728C"/>
    <w:rsid w:val="00C57ABF"/>
    <w:rsid w:val="00C57E67"/>
    <w:rsid w:val="00C57F85"/>
    <w:rsid w:val="00C60976"/>
    <w:rsid w:val="00C614C9"/>
    <w:rsid w:val="00C64212"/>
    <w:rsid w:val="00C662DF"/>
    <w:rsid w:val="00C67127"/>
    <w:rsid w:val="00C72353"/>
    <w:rsid w:val="00C7270B"/>
    <w:rsid w:val="00C7296B"/>
    <w:rsid w:val="00C766CB"/>
    <w:rsid w:val="00C777BD"/>
    <w:rsid w:val="00C77D27"/>
    <w:rsid w:val="00C83050"/>
    <w:rsid w:val="00C85415"/>
    <w:rsid w:val="00C86074"/>
    <w:rsid w:val="00C86D9F"/>
    <w:rsid w:val="00C905E7"/>
    <w:rsid w:val="00C90855"/>
    <w:rsid w:val="00C96654"/>
    <w:rsid w:val="00C974C1"/>
    <w:rsid w:val="00C97DB5"/>
    <w:rsid w:val="00CA29F4"/>
    <w:rsid w:val="00CA6094"/>
    <w:rsid w:val="00CA6B63"/>
    <w:rsid w:val="00CA7A4F"/>
    <w:rsid w:val="00CB2F13"/>
    <w:rsid w:val="00CB37CB"/>
    <w:rsid w:val="00CB412F"/>
    <w:rsid w:val="00CB71CA"/>
    <w:rsid w:val="00CC2934"/>
    <w:rsid w:val="00CC3F3B"/>
    <w:rsid w:val="00CC5AA9"/>
    <w:rsid w:val="00CC6117"/>
    <w:rsid w:val="00CC7A92"/>
    <w:rsid w:val="00CD18C0"/>
    <w:rsid w:val="00CD331C"/>
    <w:rsid w:val="00CD4632"/>
    <w:rsid w:val="00CD4E66"/>
    <w:rsid w:val="00CD5E36"/>
    <w:rsid w:val="00CE0A69"/>
    <w:rsid w:val="00CE3F12"/>
    <w:rsid w:val="00CE5B93"/>
    <w:rsid w:val="00CE654D"/>
    <w:rsid w:val="00CF215C"/>
    <w:rsid w:val="00CF54DE"/>
    <w:rsid w:val="00CF73B6"/>
    <w:rsid w:val="00CF74E1"/>
    <w:rsid w:val="00D015F9"/>
    <w:rsid w:val="00D025B9"/>
    <w:rsid w:val="00D027D5"/>
    <w:rsid w:val="00D150CC"/>
    <w:rsid w:val="00D21B23"/>
    <w:rsid w:val="00D21F88"/>
    <w:rsid w:val="00D22DE4"/>
    <w:rsid w:val="00D2361A"/>
    <w:rsid w:val="00D24AB1"/>
    <w:rsid w:val="00D313E8"/>
    <w:rsid w:val="00D3232F"/>
    <w:rsid w:val="00D32CBF"/>
    <w:rsid w:val="00D35957"/>
    <w:rsid w:val="00D416D4"/>
    <w:rsid w:val="00D4254C"/>
    <w:rsid w:val="00D51805"/>
    <w:rsid w:val="00D51D77"/>
    <w:rsid w:val="00D53712"/>
    <w:rsid w:val="00D53D04"/>
    <w:rsid w:val="00D53EC1"/>
    <w:rsid w:val="00D5468A"/>
    <w:rsid w:val="00D572BC"/>
    <w:rsid w:val="00D6457C"/>
    <w:rsid w:val="00D670AE"/>
    <w:rsid w:val="00D67428"/>
    <w:rsid w:val="00D709E8"/>
    <w:rsid w:val="00D70A2E"/>
    <w:rsid w:val="00D71039"/>
    <w:rsid w:val="00D72CEE"/>
    <w:rsid w:val="00D75962"/>
    <w:rsid w:val="00D847EA"/>
    <w:rsid w:val="00D8509C"/>
    <w:rsid w:val="00D85A78"/>
    <w:rsid w:val="00D86E04"/>
    <w:rsid w:val="00D901CF"/>
    <w:rsid w:val="00D90A7F"/>
    <w:rsid w:val="00D90E4F"/>
    <w:rsid w:val="00D9251D"/>
    <w:rsid w:val="00D9252F"/>
    <w:rsid w:val="00D92ABA"/>
    <w:rsid w:val="00D94740"/>
    <w:rsid w:val="00D96243"/>
    <w:rsid w:val="00D96BB7"/>
    <w:rsid w:val="00DA18E3"/>
    <w:rsid w:val="00DA3781"/>
    <w:rsid w:val="00DA448E"/>
    <w:rsid w:val="00DA44AB"/>
    <w:rsid w:val="00DA629D"/>
    <w:rsid w:val="00DA67E9"/>
    <w:rsid w:val="00DB0D99"/>
    <w:rsid w:val="00DB3917"/>
    <w:rsid w:val="00DB4C8A"/>
    <w:rsid w:val="00DC2AD4"/>
    <w:rsid w:val="00DC61ED"/>
    <w:rsid w:val="00DD059D"/>
    <w:rsid w:val="00DD2E12"/>
    <w:rsid w:val="00DD3A61"/>
    <w:rsid w:val="00DD45BD"/>
    <w:rsid w:val="00DD50B2"/>
    <w:rsid w:val="00DD5947"/>
    <w:rsid w:val="00DD78AA"/>
    <w:rsid w:val="00DE4C17"/>
    <w:rsid w:val="00DE6255"/>
    <w:rsid w:val="00DE7B99"/>
    <w:rsid w:val="00DF014A"/>
    <w:rsid w:val="00DF01CF"/>
    <w:rsid w:val="00DF0EA9"/>
    <w:rsid w:val="00DF218B"/>
    <w:rsid w:val="00DF2CEB"/>
    <w:rsid w:val="00DF3F25"/>
    <w:rsid w:val="00DF442E"/>
    <w:rsid w:val="00DF4D0D"/>
    <w:rsid w:val="00E016B0"/>
    <w:rsid w:val="00E02563"/>
    <w:rsid w:val="00E02F22"/>
    <w:rsid w:val="00E062CD"/>
    <w:rsid w:val="00E068B3"/>
    <w:rsid w:val="00E06F5C"/>
    <w:rsid w:val="00E12994"/>
    <w:rsid w:val="00E12C68"/>
    <w:rsid w:val="00E1312F"/>
    <w:rsid w:val="00E13412"/>
    <w:rsid w:val="00E1421A"/>
    <w:rsid w:val="00E16D81"/>
    <w:rsid w:val="00E17222"/>
    <w:rsid w:val="00E179CC"/>
    <w:rsid w:val="00E20BB1"/>
    <w:rsid w:val="00E20C88"/>
    <w:rsid w:val="00E222EA"/>
    <w:rsid w:val="00E23337"/>
    <w:rsid w:val="00E27088"/>
    <w:rsid w:val="00E276D6"/>
    <w:rsid w:val="00E32E5D"/>
    <w:rsid w:val="00E3330C"/>
    <w:rsid w:val="00E40B38"/>
    <w:rsid w:val="00E40E67"/>
    <w:rsid w:val="00E444C9"/>
    <w:rsid w:val="00E4485D"/>
    <w:rsid w:val="00E46931"/>
    <w:rsid w:val="00E5117B"/>
    <w:rsid w:val="00E51330"/>
    <w:rsid w:val="00E54735"/>
    <w:rsid w:val="00E556BA"/>
    <w:rsid w:val="00E569BE"/>
    <w:rsid w:val="00E571CA"/>
    <w:rsid w:val="00E6280D"/>
    <w:rsid w:val="00E6299A"/>
    <w:rsid w:val="00E64B21"/>
    <w:rsid w:val="00E655B4"/>
    <w:rsid w:val="00E6562E"/>
    <w:rsid w:val="00E710A7"/>
    <w:rsid w:val="00E71456"/>
    <w:rsid w:val="00E732BF"/>
    <w:rsid w:val="00E7468D"/>
    <w:rsid w:val="00E753D9"/>
    <w:rsid w:val="00E76313"/>
    <w:rsid w:val="00E77040"/>
    <w:rsid w:val="00E80C72"/>
    <w:rsid w:val="00E866C0"/>
    <w:rsid w:val="00E9200D"/>
    <w:rsid w:val="00E92DE8"/>
    <w:rsid w:val="00E93F14"/>
    <w:rsid w:val="00E95761"/>
    <w:rsid w:val="00EA0712"/>
    <w:rsid w:val="00EA31EB"/>
    <w:rsid w:val="00EA3417"/>
    <w:rsid w:val="00EA5913"/>
    <w:rsid w:val="00EC4104"/>
    <w:rsid w:val="00EC4D0F"/>
    <w:rsid w:val="00EC7C5B"/>
    <w:rsid w:val="00ED2FCA"/>
    <w:rsid w:val="00EE1368"/>
    <w:rsid w:val="00EE1733"/>
    <w:rsid w:val="00EE5677"/>
    <w:rsid w:val="00EF00D0"/>
    <w:rsid w:val="00EF0C59"/>
    <w:rsid w:val="00EF0F61"/>
    <w:rsid w:val="00EF195E"/>
    <w:rsid w:val="00EF20A3"/>
    <w:rsid w:val="00EF43E5"/>
    <w:rsid w:val="00EF66E2"/>
    <w:rsid w:val="00EF7D45"/>
    <w:rsid w:val="00F005B1"/>
    <w:rsid w:val="00F007B1"/>
    <w:rsid w:val="00F02549"/>
    <w:rsid w:val="00F02632"/>
    <w:rsid w:val="00F136A6"/>
    <w:rsid w:val="00F1381F"/>
    <w:rsid w:val="00F16BE6"/>
    <w:rsid w:val="00F20BE2"/>
    <w:rsid w:val="00F25C42"/>
    <w:rsid w:val="00F261E0"/>
    <w:rsid w:val="00F2715F"/>
    <w:rsid w:val="00F27CA0"/>
    <w:rsid w:val="00F27D9E"/>
    <w:rsid w:val="00F3048D"/>
    <w:rsid w:val="00F32912"/>
    <w:rsid w:val="00F33A18"/>
    <w:rsid w:val="00F34DD2"/>
    <w:rsid w:val="00F35336"/>
    <w:rsid w:val="00F37D80"/>
    <w:rsid w:val="00F4208A"/>
    <w:rsid w:val="00F4308A"/>
    <w:rsid w:val="00F43C30"/>
    <w:rsid w:val="00F46008"/>
    <w:rsid w:val="00F47F82"/>
    <w:rsid w:val="00F50D6F"/>
    <w:rsid w:val="00F51778"/>
    <w:rsid w:val="00F51F33"/>
    <w:rsid w:val="00F53878"/>
    <w:rsid w:val="00F569E9"/>
    <w:rsid w:val="00F64CE8"/>
    <w:rsid w:val="00F652F8"/>
    <w:rsid w:val="00F6613C"/>
    <w:rsid w:val="00F668AA"/>
    <w:rsid w:val="00F7123E"/>
    <w:rsid w:val="00F72AC9"/>
    <w:rsid w:val="00F76E09"/>
    <w:rsid w:val="00F76E1F"/>
    <w:rsid w:val="00F7728B"/>
    <w:rsid w:val="00F87920"/>
    <w:rsid w:val="00F92D65"/>
    <w:rsid w:val="00F93E9A"/>
    <w:rsid w:val="00F95D55"/>
    <w:rsid w:val="00F95ECF"/>
    <w:rsid w:val="00FA0908"/>
    <w:rsid w:val="00FA12F2"/>
    <w:rsid w:val="00FA57D8"/>
    <w:rsid w:val="00FB2448"/>
    <w:rsid w:val="00FB3159"/>
    <w:rsid w:val="00FB4E95"/>
    <w:rsid w:val="00FB5660"/>
    <w:rsid w:val="00FB619D"/>
    <w:rsid w:val="00FB7F79"/>
    <w:rsid w:val="00FC019B"/>
    <w:rsid w:val="00FC24FA"/>
    <w:rsid w:val="00FC3B24"/>
    <w:rsid w:val="00FC4DBF"/>
    <w:rsid w:val="00FC51CD"/>
    <w:rsid w:val="00FC56ED"/>
    <w:rsid w:val="00FC702B"/>
    <w:rsid w:val="00FD03D0"/>
    <w:rsid w:val="00FD54A0"/>
    <w:rsid w:val="00FD62D9"/>
    <w:rsid w:val="00FD6D3D"/>
    <w:rsid w:val="00FD6E16"/>
    <w:rsid w:val="00FE2271"/>
    <w:rsid w:val="00FE63B2"/>
    <w:rsid w:val="00FE6781"/>
    <w:rsid w:val="00FF10D5"/>
    <w:rsid w:val="00FF5CA1"/>
    <w:rsid w:val="00FF6A28"/>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6F36F026"/>
  <w15:chartTrackingRefBased/>
  <w15:docId w15:val="{88E15C54-4259-4D60-87CD-D80AAA813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01FB"/>
    <w:pPr>
      <w:spacing w:after="120" w:line="220" w:lineRule="atLeast"/>
    </w:pPr>
    <w:rPr>
      <w:rFonts w:ascii="Arial" w:hAnsi="Arial" w:cs="OptusDINCond-Bold"/>
      <w:bCs/>
      <w:sz w:val="18"/>
      <w:szCs w:val="22"/>
    </w:rPr>
  </w:style>
  <w:style w:type="paragraph" w:styleId="Heading1">
    <w:name w:val="heading 1"/>
    <w:aliases w:val="h1,H1,Attribute Heading 1,Part"/>
    <w:basedOn w:val="Normal"/>
    <w:next w:val="Heading2"/>
    <w:link w:val="Heading1Char"/>
    <w:qFormat/>
    <w:rsid w:val="002D69E9"/>
    <w:pPr>
      <w:keepNext/>
      <w:numPr>
        <w:numId w:val="6"/>
      </w:numPr>
      <w:spacing w:after="240" w:line="240" w:lineRule="auto"/>
      <w:outlineLvl w:val="0"/>
    </w:pPr>
    <w:rPr>
      <w:rFonts w:ascii="MarkOT" w:hAnsi="MarkOT" w:cs="Arial"/>
      <w:b/>
      <w:bCs w:val="0"/>
      <w:color w:val="00A3AD"/>
      <w:kern w:val="52"/>
      <w:sz w:val="66"/>
      <w:szCs w:val="66"/>
    </w:rPr>
  </w:style>
  <w:style w:type="paragraph" w:styleId="Heading2">
    <w:name w:val="heading 2"/>
    <w:aliases w:val="h2"/>
    <w:basedOn w:val="Normal"/>
    <w:next w:val="Normal"/>
    <w:link w:val="Heading2Char"/>
    <w:qFormat/>
    <w:rsid w:val="002D69E9"/>
    <w:pPr>
      <w:keepNext/>
      <w:numPr>
        <w:ilvl w:val="1"/>
        <w:numId w:val="6"/>
      </w:numPr>
      <w:spacing w:before="113"/>
      <w:outlineLvl w:val="1"/>
    </w:pPr>
    <w:rPr>
      <w:rFonts w:ascii="MarkOT" w:hAnsi="MarkOT" w:cs="Arial"/>
      <w:b/>
      <w:bCs w:val="0"/>
      <w:iCs/>
      <w:color w:val="00A3AD"/>
      <w:sz w:val="32"/>
      <w:szCs w:val="18"/>
    </w:rPr>
  </w:style>
  <w:style w:type="paragraph" w:styleId="Heading3">
    <w:name w:val="heading 3"/>
    <w:aliases w:val="Address Listing Body Text - Primus"/>
    <w:basedOn w:val="Normal"/>
    <w:next w:val="Normal"/>
    <w:link w:val="Heading3Char"/>
    <w:qFormat/>
    <w:rsid w:val="00D53EC1"/>
    <w:pPr>
      <w:keepNext/>
      <w:numPr>
        <w:ilvl w:val="2"/>
        <w:numId w:val="6"/>
      </w:numPr>
      <w:spacing w:before="57" w:after="0" w:line="260" w:lineRule="atLeast"/>
      <w:outlineLvl w:val="2"/>
    </w:pPr>
    <w:rPr>
      <w:rFonts w:ascii="MarkOT" w:hAnsi="MarkOT" w:cs="Arial"/>
      <w:b/>
      <w:bCs w:val="0"/>
      <w:sz w:val="26"/>
      <w:szCs w:val="28"/>
    </w:rPr>
  </w:style>
  <w:style w:type="paragraph" w:styleId="Heading4">
    <w:name w:val="heading 4"/>
    <w:aliases w:val="h4"/>
    <w:basedOn w:val="Normal"/>
    <w:next w:val="Normal"/>
    <w:qFormat/>
    <w:rsid w:val="002D69E9"/>
    <w:pPr>
      <w:keepNext/>
      <w:numPr>
        <w:ilvl w:val="3"/>
        <w:numId w:val="6"/>
      </w:numPr>
      <w:spacing w:before="57" w:after="0" w:line="260" w:lineRule="atLeast"/>
      <w:outlineLvl w:val="3"/>
    </w:pPr>
    <w:rPr>
      <w:rFonts w:ascii="MarkOT" w:hAnsi="MarkOT"/>
      <w:b/>
      <w:bCs w:val="0"/>
      <w:color w:val="00A3AD"/>
      <w:sz w:val="20"/>
      <w:szCs w:val="28"/>
    </w:rPr>
  </w:style>
  <w:style w:type="paragraph" w:styleId="Heading5">
    <w:name w:val="heading 5"/>
    <w:basedOn w:val="Heading4"/>
    <w:next w:val="Normal"/>
    <w:qFormat/>
    <w:rsid w:val="00C218A5"/>
    <w:pPr>
      <w:numPr>
        <w:ilvl w:val="4"/>
      </w:numPr>
      <w:outlineLvl w:val="4"/>
    </w:pPr>
    <w:rPr>
      <w:bCs/>
      <w:iCs/>
      <w:szCs w:val="26"/>
    </w:rPr>
  </w:style>
  <w:style w:type="paragraph" w:styleId="Heading6">
    <w:name w:val="heading 6"/>
    <w:basedOn w:val="Normal"/>
    <w:qFormat/>
    <w:rsid w:val="00C218A5"/>
    <w:pPr>
      <w:spacing w:line="240" w:lineRule="auto"/>
      <w:outlineLvl w:val="5"/>
    </w:pPr>
    <w:rPr>
      <w:bCs w:val="0"/>
    </w:rPr>
  </w:style>
  <w:style w:type="paragraph" w:styleId="Heading7">
    <w:name w:val="heading 7"/>
    <w:basedOn w:val="Normal"/>
    <w:next w:val="Normal"/>
    <w:qFormat/>
    <w:rsid w:val="00C218A5"/>
    <w:pPr>
      <w:spacing w:before="240"/>
      <w:outlineLvl w:val="6"/>
    </w:pPr>
    <w:rPr>
      <w:rFonts w:ascii="Times New Roman" w:hAnsi="Times New Roman"/>
      <w:sz w:val="24"/>
    </w:rPr>
  </w:style>
  <w:style w:type="paragraph" w:styleId="Heading8">
    <w:name w:val="heading 8"/>
    <w:basedOn w:val="Normal"/>
    <w:next w:val="Normal"/>
    <w:qFormat/>
    <w:rsid w:val="00C218A5"/>
    <w:pPr>
      <w:spacing w:before="240"/>
      <w:outlineLvl w:val="7"/>
    </w:pPr>
    <w:rPr>
      <w:rFonts w:ascii="Times New Roman" w:hAnsi="Times New Roman"/>
      <w:i/>
      <w:iCs/>
      <w:sz w:val="24"/>
    </w:rPr>
  </w:style>
  <w:style w:type="paragraph" w:styleId="Heading9">
    <w:name w:val="heading 9"/>
    <w:basedOn w:val="Normal"/>
    <w:next w:val="Normal"/>
    <w:qFormat/>
    <w:rsid w:val="00C218A5"/>
    <w:pPr>
      <w:spacing w:before="240"/>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E7468D"/>
    <w:pPr>
      <w:numPr>
        <w:numId w:val="1"/>
      </w:numPr>
    </w:pPr>
  </w:style>
  <w:style w:type="table" w:customStyle="1" w:styleId="NewBrandTablewithbandedrows">
    <w:name w:val="New Brand Table with banded rows"/>
    <w:basedOn w:val="TableNormal"/>
    <w:rsid w:val="00F668AA"/>
    <w:pPr>
      <w:spacing w:line="240" w:lineRule="atLeast"/>
    </w:pPr>
    <w:rPr>
      <w:rFonts w:ascii="Arial" w:hAnsi="Arial"/>
      <w:sz w:val="18"/>
    </w:rPr>
    <w:tblPr>
      <w:tblStyleRowBandSize w:val="1"/>
      <w:tblInd w:w="130" w:type="dxa"/>
      <w:tblBorders>
        <w:top w:val="single" w:sz="4" w:space="0" w:color="FFD200"/>
        <w:left w:val="single" w:sz="4" w:space="0" w:color="FFD200"/>
        <w:bottom w:val="single" w:sz="4" w:space="0" w:color="FFD200"/>
        <w:right w:val="single" w:sz="4" w:space="0" w:color="FFD200"/>
        <w:insideH w:val="single" w:sz="4" w:space="0" w:color="FFD200"/>
        <w:insideV w:val="single" w:sz="4" w:space="0" w:color="FFD200"/>
      </w:tblBorders>
    </w:tblPr>
    <w:tcPr>
      <w:vAlign w:val="center"/>
    </w:tcPr>
    <w:tblStylePr w:type="firstRow">
      <w:pPr>
        <w:wordWrap/>
        <w:spacing w:beforeLines="0" w:beforeAutospacing="0" w:line="220" w:lineRule="atLeast"/>
        <w:jc w:val="left"/>
      </w:pPr>
      <w:rPr>
        <w:rFonts w:ascii="System" w:hAnsi="System"/>
        <w:b/>
        <w:i w:val="0"/>
        <w:caps w:val="0"/>
        <w:smallCaps w:val="0"/>
        <w:color w:val="006C86"/>
        <w:sz w:val="18"/>
      </w:rPr>
      <w:tblPr/>
      <w:tcPr>
        <w:shd w:val="clear" w:color="auto" w:fill="FFD100"/>
      </w:tcPr>
    </w:tblStylePr>
    <w:tblStylePr w:type="lastRow">
      <w:pPr>
        <w:wordWrap/>
        <w:jc w:val="left"/>
      </w:pPr>
    </w:tblStylePr>
    <w:tblStylePr w:type="firstCol">
      <w:rPr>
        <w:b w:val="0"/>
      </w:rPr>
    </w:tblStylePr>
    <w:tblStylePr w:type="band1Horz">
      <w:pPr>
        <w:wordWrap/>
        <w:jc w:val="left"/>
      </w:pPr>
      <w:rPr>
        <w:rFonts w:ascii="Courier New" w:hAnsi="Courier New"/>
        <w:color w:val="auto"/>
        <w:sz w:val="18"/>
      </w:rPr>
      <w:tblPr/>
      <w:tcPr>
        <w:shd w:val="clear" w:color="auto" w:fill="E2ECEB"/>
      </w:tcPr>
    </w:tblStylePr>
    <w:tblStylePr w:type="band2Horz">
      <w:pPr>
        <w:wordWrap/>
        <w:jc w:val="left"/>
      </w:pPr>
      <w:rPr>
        <w:color w:val="auto"/>
      </w:rPr>
      <w:tblPr/>
      <w:tcPr>
        <w:shd w:val="clear" w:color="auto" w:fill="F1F5F5"/>
      </w:tcPr>
    </w:tblStylePr>
  </w:style>
  <w:style w:type="paragraph" w:customStyle="1" w:styleId="CoverHeading3">
    <w:name w:val="Cover Heading 3"/>
    <w:basedOn w:val="CoverHeading"/>
    <w:qFormat/>
    <w:rsid w:val="00DF4D0D"/>
    <w:rPr>
      <w:color w:val="auto"/>
      <w:sz w:val="32"/>
    </w:rPr>
  </w:style>
  <w:style w:type="paragraph" w:customStyle="1" w:styleId="PublicationDate">
    <w:name w:val="Publication Date"/>
    <w:basedOn w:val="Normal"/>
    <w:qFormat/>
    <w:rsid w:val="008A2F41"/>
    <w:rPr>
      <w:color w:val="006C86"/>
      <w:sz w:val="24"/>
    </w:rPr>
  </w:style>
  <w:style w:type="paragraph" w:styleId="Header">
    <w:name w:val="header"/>
    <w:basedOn w:val="Normal"/>
    <w:link w:val="HeaderChar"/>
    <w:uiPriority w:val="99"/>
    <w:rsid w:val="008A2F41"/>
    <w:pPr>
      <w:tabs>
        <w:tab w:val="center" w:pos="4513"/>
        <w:tab w:val="right" w:pos="9026"/>
      </w:tabs>
    </w:pPr>
  </w:style>
  <w:style w:type="paragraph" w:styleId="Footer">
    <w:name w:val="footer"/>
    <w:basedOn w:val="Normal"/>
    <w:link w:val="FooterChar"/>
    <w:rsid w:val="00C218A5"/>
    <w:pPr>
      <w:tabs>
        <w:tab w:val="center" w:pos="5670"/>
        <w:tab w:val="right" w:pos="9923"/>
      </w:tabs>
      <w:spacing w:line="180" w:lineRule="atLeast"/>
    </w:pPr>
    <w:rPr>
      <w:color w:val="006C86"/>
      <w:sz w:val="15"/>
      <w:szCs w:val="18"/>
    </w:rPr>
  </w:style>
  <w:style w:type="table" w:styleId="TableGrid">
    <w:name w:val="Table Grid"/>
    <w:basedOn w:val="TableNormal"/>
    <w:uiPriority w:val="59"/>
    <w:rsid w:val="00C218A5"/>
    <w:pPr>
      <w:spacing w:before="60" w:after="60" w:line="240" w:lineRule="atLeast"/>
    </w:pPr>
    <w:rPr>
      <w:rFonts w:ascii="Arial" w:hAnsi="Arial"/>
    </w:rPr>
    <w:tblPr/>
  </w:style>
  <w:style w:type="character" w:customStyle="1" w:styleId="HeaderChar">
    <w:name w:val="Header Char"/>
    <w:link w:val="Header"/>
    <w:uiPriority w:val="99"/>
    <w:rsid w:val="008A2F41"/>
    <w:rPr>
      <w:rFonts w:ascii="Arial" w:hAnsi="Arial"/>
      <w:sz w:val="18"/>
      <w:szCs w:val="24"/>
    </w:rPr>
  </w:style>
  <w:style w:type="character" w:styleId="PageNumber">
    <w:name w:val="page number"/>
    <w:rsid w:val="00C218A5"/>
    <w:rPr>
      <w:rFonts w:ascii="Arial" w:hAnsi="Arial"/>
      <w:color w:val="auto"/>
      <w:sz w:val="15"/>
    </w:rPr>
  </w:style>
  <w:style w:type="paragraph" w:customStyle="1" w:styleId="LegalText">
    <w:name w:val="Legal Text"/>
    <w:basedOn w:val="Normal"/>
    <w:qFormat/>
    <w:rsid w:val="00252F2C"/>
    <w:rPr>
      <w:sz w:val="16"/>
    </w:rPr>
  </w:style>
  <w:style w:type="paragraph" w:styleId="TOC1">
    <w:name w:val="toc 1"/>
    <w:basedOn w:val="TOC2"/>
    <w:next w:val="Normal"/>
    <w:uiPriority w:val="39"/>
    <w:rsid w:val="00BF21D5"/>
  </w:style>
  <w:style w:type="paragraph" w:customStyle="1" w:styleId="Intro">
    <w:name w:val="Intro"/>
    <w:basedOn w:val="Normal"/>
    <w:next w:val="Normal"/>
    <w:rsid w:val="007679FE"/>
    <w:pPr>
      <w:spacing w:after="227" w:line="340" w:lineRule="exact"/>
    </w:pPr>
    <w:rPr>
      <w:color w:val="006685"/>
      <w:sz w:val="30"/>
      <w:szCs w:val="30"/>
    </w:rPr>
  </w:style>
  <w:style w:type="paragraph" w:customStyle="1" w:styleId="ContentsHeading">
    <w:name w:val="Contents Heading"/>
    <w:basedOn w:val="Normal"/>
    <w:next w:val="Normal"/>
    <w:rsid w:val="00BF21D5"/>
    <w:pPr>
      <w:spacing w:line="500" w:lineRule="atLeast"/>
    </w:pPr>
    <w:rPr>
      <w:rFonts w:ascii="Arial Bold" w:hAnsi="Arial Bold"/>
      <w:b/>
      <w:color w:val="006685"/>
      <w:sz w:val="54"/>
    </w:rPr>
  </w:style>
  <w:style w:type="paragraph" w:styleId="TOC3">
    <w:name w:val="toc 3"/>
    <w:basedOn w:val="Normal"/>
    <w:next w:val="Normal"/>
    <w:uiPriority w:val="39"/>
    <w:rsid w:val="00BF21D5"/>
    <w:pPr>
      <w:tabs>
        <w:tab w:val="left" w:pos="660"/>
        <w:tab w:val="right" w:pos="8335"/>
      </w:tabs>
      <w:spacing w:after="40"/>
    </w:pPr>
    <w:rPr>
      <w:noProof/>
      <w:color w:val="000000"/>
    </w:rPr>
  </w:style>
  <w:style w:type="paragraph" w:styleId="TOC2">
    <w:name w:val="toc 2"/>
    <w:basedOn w:val="Normal"/>
    <w:next w:val="Normal"/>
    <w:uiPriority w:val="39"/>
    <w:rsid w:val="00BF21D5"/>
    <w:pPr>
      <w:tabs>
        <w:tab w:val="right" w:pos="8335"/>
      </w:tabs>
      <w:spacing w:after="57"/>
    </w:pPr>
    <w:rPr>
      <w:b/>
      <w:noProof/>
    </w:rPr>
  </w:style>
  <w:style w:type="table" w:customStyle="1" w:styleId="TableStyle1">
    <w:name w:val="Table Style 1"/>
    <w:basedOn w:val="TableNormal"/>
    <w:uiPriority w:val="99"/>
    <w:rsid w:val="00724CA3"/>
    <w:pPr>
      <w:spacing w:line="240" w:lineRule="atLeast"/>
    </w:pPr>
    <w:rPr>
      <w:rFonts w:ascii="Arial" w:hAnsi="Arial"/>
      <w:sz w:val="18"/>
    </w:rPr>
    <w:tblPr>
      <w:tblStyleRowBandSize w:val="1"/>
      <w:tblCellMar>
        <w:left w:w="0" w:type="dxa"/>
      </w:tblCellMar>
    </w:tblPr>
    <w:tcPr>
      <w:vAlign w:val="center"/>
    </w:tcPr>
    <w:tblStylePr w:type="firstRow">
      <w:pPr>
        <w:wordWrap/>
        <w:spacing w:line="240" w:lineRule="auto"/>
        <w:ind w:leftChars="0" w:left="108"/>
      </w:pPr>
      <w:rPr>
        <w:rFonts w:ascii="Wingdings" w:hAnsi="Wingdings"/>
        <w:b/>
        <w:i w:val="0"/>
        <w:caps/>
        <w:smallCaps w:val="0"/>
        <w:color w:val="006C86"/>
      </w:rPr>
      <w:tblPr/>
      <w:tcPr>
        <w:tcBorders>
          <w:top w:val="nil"/>
          <w:left w:val="nil"/>
          <w:bottom w:val="nil"/>
          <w:right w:val="nil"/>
          <w:insideH w:val="nil"/>
          <w:insideV w:val="nil"/>
          <w:tl2br w:val="nil"/>
          <w:tr2bl w:val="nil"/>
        </w:tcBorders>
        <w:shd w:val="clear" w:color="auto" w:fill="FFD80F"/>
      </w:tcPr>
    </w:tblStylePr>
    <w:tblStylePr w:type="lastRow">
      <w:pPr>
        <w:wordWrap/>
        <w:ind w:leftChars="0" w:left="108"/>
      </w:pPr>
      <w:tblPr/>
      <w:tcPr>
        <w:tcBorders>
          <w:top w:val="nil"/>
          <w:left w:val="nil"/>
          <w:bottom w:val="single" w:sz="8" w:space="0" w:color="FFD80F"/>
          <w:right w:val="nil"/>
          <w:insideH w:val="nil"/>
          <w:insideV w:val="nil"/>
          <w:tl2br w:val="nil"/>
          <w:tr2bl w:val="nil"/>
        </w:tcBorders>
      </w:tcPr>
    </w:tblStylePr>
    <w:tblStylePr w:type="band1Horz">
      <w:pPr>
        <w:wordWrap/>
        <w:ind w:leftChars="0" w:left="108"/>
      </w:pPr>
      <w:tblPr/>
      <w:tcPr>
        <w:tcBorders>
          <w:top w:val="nil"/>
          <w:left w:val="nil"/>
          <w:bottom w:val="single" w:sz="2" w:space="0" w:color="808080"/>
          <w:right w:val="nil"/>
          <w:insideH w:val="nil"/>
          <w:insideV w:val="nil"/>
          <w:tl2br w:val="nil"/>
          <w:tr2bl w:val="nil"/>
        </w:tcBorders>
      </w:tcPr>
    </w:tblStylePr>
    <w:tblStylePr w:type="band2Horz">
      <w:pPr>
        <w:wordWrap/>
        <w:ind w:leftChars="0" w:left="108"/>
      </w:pPr>
      <w:tblPr/>
      <w:tcPr>
        <w:tcBorders>
          <w:top w:val="nil"/>
          <w:left w:val="nil"/>
          <w:bottom w:val="single" w:sz="2" w:space="0" w:color="808080"/>
          <w:right w:val="nil"/>
          <w:insideH w:val="nil"/>
          <w:insideV w:val="nil"/>
          <w:tl2br w:val="nil"/>
          <w:tr2bl w:val="nil"/>
        </w:tcBorders>
      </w:tcPr>
    </w:tblStylePr>
    <w:tblStylePr w:type="nwCell">
      <w:pPr>
        <w:wordWrap/>
        <w:ind w:leftChars="0" w:left="108"/>
        <w:jc w:val="left"/>
      </w:pPr>
    </w:tblStylePr>
  </w:style>
  <w:style w:type="table" w:styleId="TableClassic3">
    <w:name w:val="Table Classic 3"/>
    <w:aliases w:val="Table Style"/>
    <w:basedOn w:val="TableNormal"/>
    <w:rsid w:val="00794987"/>
    <w:pPr>
      <w:spacing w:line="240" w:lineRule="atLeast"/>
    </w:pPr>
    <w:rPr>
      <w:rFonts w:ascii="Arial" w:hAnsi="Arial"/>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solid" w:color="D9D9D9" w:fill="FFFFFF"/>
    </w:tcPr>
    <w:tblStylePr w:type="firstRow">
      <w:pPr>
        <w:wordWrap/>
        <w:jc w:val="left"/>
      </w:pPr>
      <w:rPr>
        <w:rFonts w:ascii="Courier New" w:hAnsi="Courier New"/>
        <w:b/>
        <w:bCs/>
        <w:i w:val="0"/>
        <w:iCs/>
        <w:color w:val="FFFFFF"/>
      </w:rPr>
      <w:tblPr/>
      <w:tcPr>
        <w:shd w:val="clear" w:color="auto" w:fill="006C85"/>
        <w:vAlign w:val="center"/>
      </w:tcPr>
    </w:tblStylePr>
    <w:tblStylePr w:type="lastRow">
      <w:rPr>
        <w:rFonts w:ascii="Courier New" w:hAnsi="Courier New"/>
        <w:color w:val="006C85"/>
        <w:sz w:val="18"/>
      </w:rPr>
      <w:tblPr/>
      <w:tcPr>
        <w:tcBorders>
          <w:top w:val="single" w:sz="4" w:space="0" w:color="006C85"/>
          <w:bottom w:val="single" w:sz="4" w:space="0" w:color="006C85"/>
        </w:tcBorders>
        <w:shd w:val="solid" w:color="D9D9D9" w:fill="FFFFFF"/>
      </w:tcPr>
    </w:tblStylePr>
    <w:tblStylePr w:type="firstCol">
      <w:rPr>
        <w:b w:val="0"/>
        <w:bCs/>
        <w:color w:val="000000"/>
      </w:rPr>
      <w:tblPr/>
      <w:tcPr>
        <w:tcBorders>
          <w:tl2br w:val="none" w:sz="0" w:space="0" w:color="auto"/>
          <w:tr2bl w:val="none" w:sz="0" w:space="0" w:color="auto"/>
        </w:tcBorders>
      </w:tcPr>
    </w:tblStylePr>
  </w:style>
  <w:style w:type="paragraph" w:styleId="Subtitle">
    <w:name w:val="Subtitle"/>
    <w:basedOn w:val="Normal"/>
    <w:next w:val="Normal"/>
    <w:link w:val="SubtitleChar"/>
    <w:qFormat/>
    <w:rsid w:val="00DF0EA9"/>
    <w:pPr>
      <w:spacing w:after="60"/>
      <w:jc w:val="center"/>
      <w:outlineLvl w:val="1"/>
    </w:pPr>
    <w:rPr>
      <w:rFonts w:ascii="Cambria" w:hAnsi="Cambria" w:cs="Times New Roman"/>
      <w:sz w:val="24"/>
    </w:rPr>
  </w:style>
  <w:style w:type="paragraph" w:customStyle="1" w:styleId="CoverHeading">
    <w:name w:val="Cover Heading"/>
    <w:basedOn w:val="Normal"/>
    <w:rsid w:val="00DF4D0D"/>
    <w:pPr>
      <w:spacing w:line="216" w:lineRule="auto"/>
      <w:ind w:left="567"/>
    </w:pPr>
    <w:rPr>
      <w:rFonts w:cs="Arial"/>
      <w:color w:val="006C85"/>
      <w:sz w:val="80"/>
    </w:rPr>
  </w:style>
  <w:style w:type="character" w:customStyle="1" w:styleId="SubtitleChar">
    <w:name w:val="Subtitle Char"/>
    <w:link w:val="Subtitle"/>
    <w:rsid w:val="00DF0EA9"/>
    <w:rPr>
      <w:rFonts w:ascii="Cambria" w:eastAsia="Times New Roman" w:hAnsi="Cambria" w:cs="Times New Roman"/>
      <w:sz w:val="24"/>
      <w:szCs w:val="24"/>
    </w:rPr>
  </w:style>
  <w:style w:type="paragraph" w:customStyle="1" w:styleId="Disclaimer">
    <w:name w:val="Disclaimer"/>
    <w:basedOn w:val="Normal"/>
    <w:rsid w:val="00C218A5"/>
    <w:pPr>
      <w:spacing w:line="180" w:lineRule="atLeast"/>
    </w:pPr>
    <w:rPr>
      <w:sz w:val="15"/>
    </w:rPr>
  </w:style>
  <w:style w:type="paragraph" w:customStyle="1" w:styleId="Tabletitle">
    <w:name w:val="Table title"/>
    <w:basedOn w:val="Normal"/>
    <w:qFormat/>
    <w:rsid w:val="00F668AA"/>
    <w:rPr>
      <w:b/>
      <w:caps/>
      <w:color w:val="006685"/>
    </w:rPr>
  </w:style>
  <w:style w:type="table" w:customStyle="1" w:styleId="Newbrandtablewithoutbandedrows">
    <w:name w:val="New brand table without banded rows"/>
    <w:basedOn w:val="NewBrandTablewithbandedrows"/>
    <w:rsid w:val="00BF21D5"/>
    <w:tblPr/>
    <w:tcPr>
      <w:shd w:val="clear" w:color="auto" w:fill="E2ECEB"/>
    </w:tcPr>
    <w:tblStylePr w:type="firstRow">
      <w:pPr>
        <w:wordWrap/>
        <w:spacing w:beforeLines="0" w:beforeAutospacing="0" w:line="220" w:lineRule="atLeast"/>
        <w:jc w:val="left"/>
      </w:pPr>
      <w:rPr>
        <w:rFonts w:ascii="System" w:hAnsi="System"/>
        <w:b/>
        <w:i w:val="0"/>
        <w:caps w:val="0"/>
        <w:smallCaps w:val="0"/>
        <w:color w:val="006C86"/>
        <w:sz w:val="18"/>
      </w:rPr>
      <w:tblPr/>
      <w:tcPr>
        <w:shd w:val="clear" w:color="auto" w:fill="FFD100"/>
      </w:tcPr>
    </w:tblStylePr>
    <w:tblStylePr w:type="lastRow">
      <w:pPr>
        <w:wordWrap/>
        <w:jc w:val="left"/>
      </w:pPr>
    </w:tblStylePr>
    <w:tblStylePr w:type="firstCol">
      <w:rPr>
        <w:b w:val="0"/>
      </w:rPr>
    </w:tblStylePr>
    <w:tblStylePr w:type="band1Horz">
      <w:pPr>
        <w:wordWrap/>
        <w:jc w:val="left"/>
      </w:pPr>
      <w:rPr>
        <w:rFonts w:ascii="Courier New" w:hAnsi="Courier New"/>
        <w:color w:val="auto"/>
        <w:sz w:val="18"/>
      </w:rPr>
      <w:tblPr/>
      <w:tcPr>
        <w:shd w:val="clear" w:color="auto" w:fill="E2ECEB"/>
      </w:tcPr>
    </w:tblStylePr>
    <w:tblStylePr w:type="band2Horz">
      <w:pPr>
        <w:wordWrap/>
        <w:jc w:val="left"/>
      </w:pPr>
      <w:rPr>
        <w:color w:val="auto"/>
      </w:rPr>
      <w:tblPr/>
      <w:tcPr>
        <w:shd w:val="clear" w:color="auto" w:fill="E2ECEB"/>
      </w:tcPr>
    </w:tblStylePr>
  </w:style>
  <w:style w:type="paragraph" w:customStyle="1" w:styleId="TableFooter">
    <w:name w:val="Table Footer"/>
    <w:basedOn w:val="Normal"/>
    <w:next w:val="Normal"/>
    <w:rsid w:val="007055C1"/>
    <w:pPr>
      <w:spacing w:line="240" w:lineRule="auto"/>
      <w:ind w:left="45" w:right="-85"/>
    </w:pPr>
    <w:rPr>
      <w:sz w:val="15"/>
    </w:rPr>
  </w:style>
  <w:style w:type="paragraph" w:styleId="ListBullet2">
    <w:name w:val="List Bullet 2"/>
    <w:basedOn w:val="Normal"/>
    <w:rsid w:val="00E7468D"/>
    <w:pPr>
      <w:numPr>
        <w:numId w:val="10"/>
      </w:numPr>
    </w:pPr>
  </w:style>
  <w:style w:type="paragraph" w:styleId="ListBullet3">
    <w:name w:val="List Bullet 3"/>
    <w:basedOn w:val="Normal"/>
    <w:rsid w:val="00C218A5"/>
    <w:pPr>
      <w:numPr>
        <w:numId w:val="2"/>
      </w:numPr>
    </w:pPr>
  </w:style>
  <w:style w:type="paragraph" w:styleId="ListNumber">
    <w:name w:val="List Number"/>
    <w:basedOn w:val="Normal"/>
    <w:rsid w:val="00E068B3"/>
    <w:pPr>
      <w:numPr>
        <w:numId w:val="9"/>
      </w:numPr>
      <w:ind w:left="715" w:hanging="284"/>
    </w:pPr>
  </w:style>
  <w:style w:type="paragraph" w:styleId="ListNumber3">
    <w:name w:val="List Number 3"/>
    <w:basedOn w:val="Normal"/>
    <w:semiHidden/>
    <w:rsid w:val="00C218A5"/>
    <w:pPr>
      <w:numPr>
        <w:numId w:val="4"/>
      </w:numPr>
    </w:pPr>
  </w:style>
  <w:style w:type="paragraph" w:styleId="ListNumber2">
    <w:name w:val="List Number 2"/>
    <w:basedOn w:val="Normal"/>
    <w:rsid w:val="00AC04AF"/>
    <w:pPr>
      <w:numPr>
        <w:numId w:val="3"/>
      </w:numPr>
      <w:ind w:left="1021" w:hanging="284"/>
    </w:pPr>
  </w:style>
  <w:style w:type="paragraph" w:customStyle="1" w:styleId="CoverHeading2">
    <w:name w:val="Cover Heading 2"/>
    <w:basedOn w:val="CoverHeading"/>
    <w:rsid w:val="00DF4D0D"/>
  </w:style>
  <w:style w:type="paragraph" w:customStyle="1" w:styleId="CoverIntro">
    <w:name w:val="Cover Intro"/>
    <w:basedOn w:val="Intro"/>
    <w:rsid w:val="00DD059D"/>
    <w:pPr>
      <w:spacing w:after="120" w:line="240" w:lineRule="atLeast"/>
    </w:pPr>
    <w:rPr>
      <w:rFonts w:ascii="Arial Bold" w:hAnsi="Arial Bold"/>
      <w:b/>
      <w:color w:val="FFFFFF"/>
      <w:sz w:val="20"/>
    </w:rPr>
  </w:style>
  <w:style w:type="paragraph" w:customStyle="1" w:styleId="HighlightCopy">
    <w:name w:val="Highlight Copy"/>
    <w:basedOn w:val="Normal"/>
    <w:rsid w:val="007C22C5"/>
    <w:pPr>
      <w:shd w:val="clear" w:color="auto" w:fill="E2ECEB"/>
      <w:tabs>
        <w:tab w:val="left" w:pos="284"/>
      </w:tabs>
      <w:spacing w:line="260" w:lineRule="atLeast"/>
    </w:pPr>
    <w:rPr>
      <w:color w:val="006C85"/>
      <w:sz w:val="22"/>
      <w:szCs w:val="20"/>
    </w:rPr>
  </w:style>
  <w:style w:type="paragraph" w:styleId="MacroText">
    <w:name w:val="macro"/>
    <w:semiHidden/>
    <w:rsid w:val="00CD5E36"/>
    <w:rPr>
      <w:rFonts w:ascii="Courier New" w:hAnsi="Courier New"/>
      <w:lang w:eastAsia="en-US"/>
    </w:rPr>
  </w:style>
  <w:style w:type="paragraph" w:customStyle="1" w:styleId="TableHeader">
    <w:name w:val="Table Header"/>
    <w:basedOn w:val="Normal"/>
    <w:rsid w:val="00F668AA"/>
    <w:pPr>
      <w:spacing w:before="60"/>
    </w:pPr>
    <w:rPr>
      <w:b/>
      <w:color w:val="006C86"/>
    </w:rPr>
  </w:style>
  <w:style w:type="paragraph" w:customStyle="1" w:styleId="TableBullets">
    <w:name w:val="Table Bullets"/>
    <w:basedOn w:val="Normal"/>
    <w:qFormat/>
    <w:rsid w:val="005C5D18"/>
    <w:pPr>
      <w:numPr>
        <w:numId w:val="5"/>
      </w:numPr>
      <w:spacing w:after="0" w:line="276" w:lineRule="auto"/>
      <w:ind w:left="284" w:hanging="284"/>
    </w:pPr>
    <w:rPr>
      <w:rFonts w:cs="Arial"/>
      <w:color w:val="000000"/>
      <w:lang w:val="en-GB" w:eastAsia="en-US"/>
    </w:rPr>
  </w:style>
  <w:style w:type="character" w:customStyle="1" w:styleId="FooterChar">
    <w:name w:val="Footer Char"/>
    <w:link w:val="Footer"/>
    <w:uiPriority w:val="99"/>
    <w:rsid w:val="005C5D18"/>
    <w:rPr>
      <w:rFonts w:ascii="Arial" w:hAnsi="Arial"/>
      <w:color w:val="006C86"/>
      <w:sz w:val="15"/>
      <w:szCs w:val="18"/>
    </w:rPr>
  </w:style>
  <w:style w:type="paragraph" w:styleId="NormalWeb">
    <w:name w:val="Normal (Web)"/>
    <w:basedOn w:val="Normal"/>
    <w:uiPriority w:val="99"/>
    <w:unhideWhenUsed/>
    <w:rsid w:val="005C5D18"/>
    <w:pPr>
      <w:spacing w:before="100" w:beforeAutospacing="1" w:after="100" w:afterAutospacing="1" w:line="240" w:lineRule="auto"/>
    </w:pPr>
    <w:rPr>
      <w:rFonts w:ascii="Times New Roman" w:hAnsi="Times New Roman"/>
      <w:sz w:val="24"/>
      <w:lang w:val="en-GB"/>
    </w:rPr>
  </w:style>
  <w:style w:type="paragraph" w:styleId="TOCHeading">
    <w:name w:val="TOC Heading"/>
    <w:basedOn w:val="Normal"/>
    <w:next w:val="Normal"/>
    <w:uiPriority w:val="39"/>
    <w:semiHidden/>
    <w:unhideWhenUsed/>
    <w:qFormat/>
    <w:rsid w:val="005C5D18"/>
    <w:pPr>
      <w:spacing w:after="0" w:line="276" w:lineRule="auto"/>
    </w:pPr>
    <w:rPr>
      <w:rFonts w:cs="Arial"/>
      <w:color w:val="000000"/>
      <w:lang w:val="en-US" w:eastAsia="en-US"/>
    </w:rPr>
  </w:style>
  <w:style w:type="character" w:styleId="Hyperlink">
    <w:name w:val="Hyperlink"/>
    <w:uiPriority w:val="99"/>
    <w:unhideWhenUsed/>
    <w:rsid w:val="002E353B"/>
    <w:rPr>
      <w:color w:val="006C86"/>
      <w:u w:val="single"/>
    </w:rPr>
  </w:style>
  <w:style w:type="paragraph" w:customStyle="1" w:styleId="ColorfulShading-Accent11">
    <w:name w:val="Colorful Shading - Accent 11"/>
    <w:hidden/>
    <w:uiPriority w:val="99"/>
    <w:semiHidden/>
    <w:rsid w:val="005C5D18"/>
    <w:rPr>
      <w:rFonts w:ascii="OptusDINCond-Regular" w:hAnsi="OptusDINCond-Regular" w:cs="Arial"/>
      <w:color w:val="000000"/>
      <w:sz w:val="22"/>
      <w:szCs w:val="24"/>
      <w:lang w:eastAsia="en-US"/>
    </w:rPr>
  </w:style>
  <w:style w:type="character" w:customStyle="1" w:styleId="Heading2Char">
    <w:name w:val="Heading 2 Char"/>
    <w:aliases w:val="h2 Char"/>
    <w:link w:val="Heading2"/>
    <w:rsid w:val="002D69E9"/>
    <w:rPr>
      <w:rFonts w:ascii="MarkOT" w:hAnsi="MarkOT" w:cs="Arial"/>
      <w:b/>
      <w:iCs/>
      <w:color w:val="00A3AD"/>
      <w:sz w:val="32"/>
      <w:szCs w:val="18"/>
    </w:rPr>
  </w:style>
  <w:style w:type="character" w:customStyle="1" w:styleId="Heading1Char">
    <w:name w:val="Heading 1 Char"/>
    <w:aliases w:val="h1 Char,H1 Char,Attribute Heading 1 Char,Part Char"/>
    <w:link w:val="Heading1"/>
    <w:rsid w:val="002D69E9"/>
    <w:rPr>
      <w:rFonts w:ascii="MarkOT" w:hAnsi="MarkOT" w:cs="Arial"/>
      <w:b/>
      <w:color w:val="00A3AD"/>
      <w:kern w:val="52"/>
      <w:sz w:val="66"/>
      <w:szCs w:val="66"/>
    </w:rPr>
  </w:style>
  <w:style w:type="character" w:customStyle="1" w:styleId="Heading3Char">
    <w:name w:val="Heading 3 Char"/>
    <w:aliases w:val="Address Listing Body Text - Primus Char"/>
    <w:link w:val="Heading3"/>
    <w:rsid w:val="00D53EC1"/>
    <w:rPr>
      <w:rFonts w:ascii="MarkOT" w:hAnsi="MarkOT" w:cs="Arial"/>
      <w:b/>
      <w:sz w:val="26"/>
      <w:szCs w:val="28"/>
    </w:rPr>
  </w:style>
  <w:style w:type="paragraph" w:customStyle="1" w:styleId="Default">
    <w:name w:val="Default"/>
    <w:rsid w:val="005C5D18"/>
    <w:pPr>
      <w:autoSpaceDE w:val="0"/>
      <w:autoSpaceDN w:val="0"/>
      <w:adjustRightInd w:val="0"/>
    </w:pPr>
    <w:rPr>
      <w:rFonts w:ascii="Calibri" w:eastAsia="Calibri" w:hAnsi="Calibri" w:cs="Calibri"/>
      <w:color w:val="000000"/>
      <w:sz w:val="24"/>
      <w:szCs w:val="24"/>
      <w:lang w:val="en-US" w:eastAsia="en-US"/>
    </w:rPr>
  </w:style>
  <w:style w:type="paragraph" w:customStyle="1" w:styleId="Bold">
    <w:name w:val="Bold"/>
    <w:basedOn w:val="Normal"/>
    <w:link w:val="BoldChar"/>
    <w:rsid w:val="00087B32"/>
    <w:pPr>
      <w:keepNext/>
      <w:suppressAutoHyphens/>
      <w:spacing w:before="240" w:after="0" w:line="240" w:lineRule="auto"/>
      <w:ind w:left="851"/>
      <w:jc w:val="both"/>
    </w:pPr>
    <w:rPr>
      <w:rFonts w:ascii="OptusDINCond-Regular" w:hAnsi="OptusDINCond-Regular"/>
      <w:b/>
      <w:sz w:val="22"/>
      <w:lang w:val="en-GB" w:eastAsia="en-US"/>
    </w:rPr>
  </w:style>
  <w:style w:type="character" w:customStyle="1" w:styleId="BoldChar">
    <w:name w:val="Bold Char"/>
    <w:link w:val="Bold"/>
    <w:rsid w:val="00485060"/>
    <w:rPr>
      <w:rFonts w:ascii="OptusDINCond-Regular" w:hAnsi="OptusDINCond-Regular"/>
      <w:b/>
      <w:sz w:val="22"/>
      <w:szCs w:val="22"/>
      <w:lang w:val="en-GB" w:eastAsia="en-US"/>
    </w:rPr>
  </w:style>
  <w:style w:type="character" w:styleId="FootnoteReference">
    <w:name w:val="footnote reference"/>
    <w:rsid w:val="00485060"/>
    <w:rPr>
      <w:vertAlign w:val="superscript"/>
    </w:rPr>
  </w:style>
  <w:style w:type="numbering" w:styleId="111111">
    <w:name w:val="Outline List 2"/>
    <w:basedOn w:val="NoList"/>
    <w:rsid w:val="00485060"/>
    <w:pPr>
      <w:numPr>
        <w:numId w:val="7"/>
      </w:numPr>
    </w:pPr>
  </w:style>
  <w:style w:type="paragraph" w:customStyle="1" w:styleId="Version">
    <w:name w:val="Version"/>
    <w:basedOn w:val="Normal"/>
    <w:rsid w:val="00485060"/>
    <w:pPr>
      <w:numPr>
        <w:numId w:val="8"/>
      </w:numPr>
      <w:tabs>
        <w:tab w:val="clear" w:pos="1247"/>
        <w:tab w:val="left" w:pos="1134"/>
      </w:tabs>
      <w:suppressAutoHyphens/>
      <w:spacing w:before="40" w:after="360" w:line="240" w:lineRule="auto"/>
      <w:ind w:left="0" w:firstLine="0"/>
      <w:jc w:val="both"/>
    </w:pPr>
    <w:rPr>
      <w:b/>
      <w:sz w:val="20"/>
      <w:szCs w:val="20"/>
      <w:lang w:val="en-GB" w:eastAsia="en-US"/>
    </w:rPr>
  </w:style>
  <w:style w:type="paragraph" w:customStyle="1" w:styleId="Char1CharChar1CharCharChar">
    <w:name w:val="Char1 Char Char1 Char Char Char"/>
    <w:basedOn w:val="Normal"/>
    <w:autoRedefine/>
    <w:semiHidden/>
    <w:rsid w:val="00485060"/>
    <w:pPr>
      <w:spacing w:after="160" w:line="240" w:lineRule="exact"/>
    </w:pPr>
    <w:rPr>
      <w:rFonts w:ascii="Helvetica" w:hAnsi="Helvetica"/>
      <w:color w:val="333399"/>
      <w:sz w:val="22"/>
      <w:lang w:val="en-US" w:eastAsia="en-US"/>
    </w:rPr>
  </w:style>
  <w:style w:type="paragraph" w:customStyle="1" w:styleId="TableText">
    <w:name w:val="Table Text"/>
    <w:basedOn w:val="Normal"/>
    <w:link w:val="TableTextChar"/>
    <w:rsid w:val="00F668AA"/>
  </w:style>
  <w:style w:type="character" w:customStyle="1" w:styleId="TableTextChar">
    <w:name w:val="Table Text Char"/>
    <w:link w:val="TableText"/>
    <w:rsid w:val="00F668AA"/>
    <w:rPr>
      <w:rFonts w:ascii="Arial" w:hAnsi="Arial" w:cs="OptusDINCond-Bold"/>
      <w:bCs/>
      <w:sz w:val="18"/>
      <w:szCs w:val="22"/>
    </w:rPr>
  </w:style>
  <w:style w:type="paragraph" w:customStyle="1" w:styleId="Graphic">
    <w:name w:val="Graphic"/>
    <w:basedOn w:val="Header"/>
    <w:rsid w:val="00525A34"/>
    <w:rPr>
      <w:noProof/>
    </w:rPr>
  </w:style>
  <w:style w:type="paragraph" w:styleId="BalloonText">
    <w:name w:val="Balloon Text"/>
    <w:basedOn w:val="Normal"/>
    <w:link w:val="BalloonTextChar"/>
    <w:rsid w:val="002F3711"/>
    <w:pPr>
      <w:spacing w:after="0" w:line="240" w:lineRule="auto"/>
    </w:pPr>
    <w:rPr>
      <w:rFonts w:ascii="Tahoma" w:hAnsi="Tahoma" w:cs="Tahoma"/>
      <w:sz w:val="16"/>
      <w:szCs w:val="16"/>
    </w:rPr>
  </w:style>
  <w:style w:type="character" w:customStyle="1" w:styleId="BalloonTextChar">
    <w:name w:val="Balloon Text Char"/>
    <w:link w:val="BalloonText"/>
    <w:rsid w:val="002F3711"/>
    <w:rPr>
      <w:rFonts w:ascii="Tahoma" w:hAnsi="Tahoma" w:cs="Tahoma"/>
      <w:bCs/>
      <w:sz w:val="16"/>
      <w:szCs w:val="16"/>
    </w:rPr>
  </w:style>
  <w:style w:type="paragraph" w:customStyle="1" w:styleId="OptusH1">
    <w:name w:val="OptusH1"/>
    <w:basedOn w:val="Normal"/>
    <w:rsid w:val="00320270"/>
    <w:pPr>
      <w:keepNext/>
      <w:numPr>
        <w:numId w:val="11"/>
      </w:numPr>
      <w:spacing w:before="120" w:line="240" w:lineRule="auto"/>
    </w:pPr>
    <w:rPr>
      <w:rFonts w:ascii="Times New Roman" w:hAnsi="Times New Roman" w:cs="Times New Roman"/>
      <w:b/>
      <w:bCs w:val="0"/>
      <w:caps/>
      <w:sz w:val="24"/>
      <w:szCs w:val="20"/>
      <w:lang w:eastAsia="en-US"/>
    </w:rPr>
  </w:style>
  <w:style w:type="paragraph" w:customStyle="1" w:styleId="OptusH2">
    <w:name w:val="OptusH2"/>
    <w:basedOn w:val="Normal"/>
    <w:rsid w:val="00320270"/>
    <w:pPr>
      <w:keepNext/>
      <w:numPr>
        <w:ilvl w:val="1"/>
        <w:numId w:val="11"/>
      </w:numPr>
      <w:spacing w:before="120" w:line="240" w:lineRule="auto"/>
    </w:pPr>
    <w:rPr>
      <w:rFonts w:ascii="Times New Roman" w:hAnsi="Times New Roman" w:cs="Times New Roman"/>
      <w:b/>
      <w:bCs w:val="0"/>
      <w:sz w:val="24"/>
      <w:szCs w:val="20"/>
      <w:lang w:eastAsia="en-US"/>
    </w:rPr>
  </w:style>
  <w:style w:type="paragraph" w:customStyle="1" w:styleId="OptusH3">
    <w:name w:val="OptusH3"/>
    <w:basedOn w:val="Normal"/>
    <w:rsid w:val="00320270"/>
    <w:pPr>
      <w:numPr>
        <w:ilvl w:val="2"/>
        <w:numId w:val="11"/>
      </w:numPr>
      <w:spacing w:before="120" w:line="240" w:lineRule="auto"/>
    </w:pPr>
    <w:rPr>
      <w:rFonts w:ascii="Times New Roman" w:hAnsi="Times New Roman" w:cs="Times New Roman"/>
      <w:bCs w:val="0"/>
      <w:sz w:val="24"/>
      <w:szCs w:val="20"/>
      <w:lang w:eastAsia="en-US"/>
    </w:rPr>
  </w:style>
  <w:style w:type="paragraph" w:customStyle="1" w:styleId="OptusH4">
    <w:name w:val="OptusH4"/>
    <w:basedOn w:val="Normal"/>
    <w:rsid w:val="00320270"/>
    <w:pPr>
      <w:numPr>
        <w:ilvl w:val="3"/>
        <w:numId w:val="11"/>
      </w:numPr>
      <w:spacing w:before="120" w:line="240" w:lineRule="auto"/>
    </w:pPr>
    <w:rPr>
      <w:rFonts w:ascii="Times New Roman" w:hAnsi="Times New Roman" w:cs="Times New Roman"/>
      <w:bCs w:val="0"/>
      <w:color w:val="000000"/>
      <w:sz w:val="24"/>
      <w:szCs w:val="24"/>
      <w:lang w:eastAsia="en-US"/>
    </w:rPr>
  </w:style>
  <w:style w:type="paragraph" w:styleId="CommentText">
    <w:name w:val="annotation text"/>
    <w:basedOn w:val="Normal"/>
    <w:link w:val="CommentTextChar"/>
    <w:semiHidden/>
    <w:rsid w:val="00320270"/>
    <w:pPr>
      <w:spacing w:after="0" w:line="240" w:lineRule="auto"/>
    </w:pPr>
    <w:rPr>
      <w:rFonts w:ascii="Times New (W1)" w:hAnsi="Times New (W1)" w:cs="Times New Roman"/>
      <w:bCs w:val="0"/>
      <w:sz w:val="20"/>
      <w:szCs w:val="20"/>
      <w:lang w:eastAsia="en-US"/>
    </w:rPr>
  </w:style>
  <w:style w:type="character" w:customStyle="1" w:styleId="CommentTextChar">
    <w:name w:val="Comment Text Char"/>
    <w:link w:val="CommentText"/>
    <w:semiHidden/>
    <w:rsid w:val="00320270"/>
    <w:rPr>
      <w:rFonts w:ascii="Times New (W1)" w:hAnsi="Times New (W1)"/>
      <w:lang w:eastAsia="en-US"/>
    </w:rPr>
  </w:style>
  <w:style w:type="paragraph" w:customStyle="1" w:styleId="OptusH5">
    <w:name w:val="OptusH5"/>
    <w:basedOn w:val="Normal"/>
    <w:rsid w:val="00320270"/>
    <w:pPr>
      <w:numPr>
        <w:ilvl w:val="4"/>
        <w:numId w:val="11"/>
      </w:numPr>
      <w:spacing w:before="120" w:line="240" w:lineRule="auto"/>
    </w:pPr>
    <w:rPr>
      <w:rFonts w:ascii="Times New Roman" w:hAnsi="Times New Roman" w:cs="Times New Roman"/>
      <w:bCs w:val="0"/>
      <w:sz w:val="24"/>
      <w:szCs w:val="20"/>
      <w:lang w:eastAsia="en-US"/>
    </w:rPr>
  </w:style>
  <w:style w:type="paragraph" w:customStyle="1" w:styleId="OptusH6">
    <w:name w:val="OptusH6"/>
    <w:basedOn w:val="Normal"/>
    <w:rsid w:val="00320270"/>
    <w:pPr>
      <w:numPr>
        <w:ilvl w:val="5"/>
        <w:numId w:val="11"/>
      </w:numPr>
      <w:spacing w:after="0" w:line="240" w:lineRule="auto"/>
    </w:pPr>
    <w:rPr>
      <w:rFonts w:ascii="Times New (W1)" w:hAnsi="Times New (W1)" w:cs="Times New Roman"/>
      <w:bCs w:val="0"/>
      <w:sz w:val="22"/>
      <w:szCs w:val="20"/>
      <w:lang w:eastAsia="en-US"/>
    </w:rPr>
  </w:style>
  <w:style w:type="paragraph" w:customStyle="1" w:styleId="Agreementnormal">
    <w:name w:val="Agreement normal"/>
    <w:basedOn w:val="Normal"/>
    <w:rsid w:val="00320270"/>
    <w:pPr>
      <w:tabs>
        <w:tab w:val="left" w:pos="851"/>
      </w:tabs>
      <w:spacing w:before="120" w:line="240" w:lineRule="auto"/>
      <w:ind w:left="851"/>
    </w:pPr>
    <w:rPr>
      <w:rFonts w:ascii="Times New Roman" w:hAnsi="Times New Roman" w:cs="Times New Roman"/>
      <w:bCs w:val="0"/>
      <w:sz w:val="24"/>
      <w:szCs w:val="20"/>
      <w:lang w:eastAsia="en-US"/>
    </w:rPr>
  </w:style>
  <w:style w:type="character" w:styleId="CommentReference">
    <w:name w:val="annotation reference"/>
    <w:semiHidden/>
    <w:rsid w:val="00320270"/>
    <w:rPr>
      <w:sz w:val="16"/>
      <w:szCs w:val="16"/>
    </w:rPr>
  </w:style>
  <w:style w:type="character" w:styleId="Emphasis">
    <w:name w:val="Emphasis"/>
    <w:qFormat/>
    <w:rsid w:val="00320270"/>
    <w:rPr>
      <w:i/>
      <w:iCs/>
    </w:rPr>
  </w:style>
  <w:style w:type="paragraph" w:customStyle="1" w:styleId="agreementnormal0">
    <w:name w:val="agreement normal"/>
    <w:basedOn w:val="Normal"/>
    <w:rsid w:val="00BE3953"/>
    <w:pPr>
      <w:spacing w:before="120" w:line="240" w:lineRule="auto"/>
    </w:pPr>
    <w:rPr>
      <w:rFonts w:ascii="Times New Roman" w:hAnsi="Times New Roman" w:cs="Times New Roman"/>
      <w:bCs w:val="0"/>
      <w:sz w:val="24"/>
      <w:szCs w:val="20"/>
      <w:lang w:eastAsia="en-US"/>
    </w:rPr>
  </w:style>
  <w:style w:type="paragraph" w:customStyle="1" w:styleId="Normal1">
    <w:name w:val="Normal1"/>
    <w:basedOn w:val="Normal"/>
    <w:rsid w:val="00BE3953"/>
    <w:pPr>
      <w:spacing w:after="0" w:line="240" w:lineRule="auto"/>
      <w:jc w:val="both"/>
    </w:pPr>
    <w:rPr>
      <w:rFonts w:ascii="New York" w:hAnsi="New York" w:cs="Times New Roman"/>
      <w:bCs w:val="0"/>
      <w:sz w:val="24"/>
      <w:szCs w:val="20"/>
      <w:lang w:val="en-US" w:eastAsia="en-US"/>
    </w:rPr>
  </w:style>
  <w:style w:type="paragraph" w:styleId="BodyText">
    <w:name w:val="Body Text"/>
    <w:basedOn w:val="Normal"/>
    <w:link w:val="BodyTextChar"/>
    <w:uiPriority w:val="99"/>
    <w:unhideWhenUsed/>
    <w:rsid w:val="003B5648"/>
    <w:pPr>
      <w:spacing w:after="200" w:line="240" w:lineRule="auto"/>
    </w:pPr>
    <w:rPr>
      <w:rFonts w:eastAsia="MS Mincho" w:cs="Times New Roman"/>
      <w:bCs w:val="0"/>
      <w:sz w:val="20"/>
      <w:szCs w:val="24"/>
      <w:lang w:val="en-US" w:eastAsia="en-US"/>
    </w:rPr>
  </w:style>
  <w:style w:type="character" w:customStyle="1" w:styleId="BodyTextChar">
    <w:name w:val="Body Text Char"/>
    <w:link w:val="BodyText"/>
    <w:uiPriority w:val="99"/>
    <w:rsid w:val="003B5648"/>
    <w:rPr>
      <w:rFonts w:ascii="Arial" w:eastAsia="MS Mincho" w:hAnsi="Arial"/>
      <w:szCs w:val="24"/>
      <w:lang w:val="en-US" w:eastAsia="en-US"/>
    </w:rPr>
  </w:style>
  <w:style w:type="paragraph" w:styleId="Title">
    <w:name w:val="Title"/>
    <w:basedOn w:val="Normal"/>
    <w:next w:val="Normal"/>
    <w:link w:val="TitleChar"/>
    <w:qFormat/>
    <w:rsid w:val="00DC61ED"/>
    <w:pPr>
      <w:pBdr>
        <w:bottom w:val="single" w:sz="8" w:space="4" w:color="4F81BD"/>
      </w:pBdr>
      <w:spacing w:after="300" w:line="240" w:lineRule="auto"/>
      <w:contextualSpacing/>
    </w:pPr>
    <w:rPr>
      <w:rFonts w:ascii="FS Optus Medium" w:eastAsia="MS Gothic" w:hAnsi="FS Optus Medium" w:cs="Times New Roman"/>
      <w:bCs w:val="0"/>
      <w:color w:val="13607C"/>
      <w:spacing w:val="5"/>
      <w:kern w:val="28"/>
      <w:sz w:val="56"/>
      <w:szCs w:val="56"/>
      <w:lang w:val="en-US" w:eastAsia="en-US"/>
    </w:rPr>
  </w:style>
  <w:style w:type="character" w:customStyle="1" w:styleId="TitleChar">
    <w:name w:val="Title Char"/>
    <w:link w:val="Title"/>
    <w:rsid w:val="00DC61ED"/>
    <w:rPr>
      <w:rFonts w:ascii="FS Optus Medium" w:eastAsia="MS Gothic" w:hAnsi="FS Optus Medium"/>
      <w:color w:val="13607C"/>
      <w:spacing w:val="5"/>
      <w:kern w:val="28"/>
      <w:sz w:val="56"/>
      <w:szCs w:val="56"/>
      <w:lang w:val="en-US" w:eastAsia="en-US"/>
    </w:rPr>
  </w:style>
  <w:style w:type="character" w:styleId="Strong">
    <w:name w:val="Strong"/>
    <w:qFormat/>
    <w:rsid w:val="00DC61ED"/>
    <w:rPr>
      <w:b/>
      <w:bCs/>
    </w:rPr>
  </w:style>
  <w:style w:type="character" w:customStyle="1" w:styleId="apple-converted-space">
    <w:name w:val="apple-converted-space"/>
    <w:rsid w:val="00DC61ED"/>
  </w:style>
  <w:style w:type="paragraph" w:styleId="CommentSubject">
    <w:name w:val="annotation subject"/>
    <w:basedOn w:val="CommentText"/>
    <w:next w:val="CommentText"/>
    <w:link w:val="CommentSubjectChar"/>
    <w:semiHidden/>
    <w:unhideWhenUsed/>
    <w:rsid w:val="00F25C42"/>
    <w:pPr>
      <w:spacing w:after="120" w:line="220" w:lineRule="atLeast"/>
    </w:pPr>
    <w:rPr>
      <w:rFonts w:ascii="Arial" w:hAnsi="Arial" w:cs="OptusDINCond-Bold"/>
      <w:b/>
      <w:bCs/>
      <w:lang w:eastAsia="en-AU"/>
    </w:rPr>
  </w:style>
  <w:style w:type="character" w:customStyle="1" w:styleId="CommentSubjectChar">
    <w:name w:val="Comment Subject Char"/>
    <w:link w:val="CommentSubject"/>
    <w:semiHidden/>
    <w:rsid w:val="00F25C42"/>
    <w:rPr>
      <w:rFonts w:ascii="Arial" w:hAnsi="Arial" w:cs="OptusDINCond-Bold"/>
      <w:b/>
      <w:bCs/>
      <w:lang w:eastAsia="en-US"/>
    </w:rPr>
  </w:style>
  <w:style w:type="paragraph" w:styleId="Revision">
    <w:name w:val="Revision"/>
    <w:hidden/>
    <w:uiPriority w:val="71"/>
    <w:unhideWhenUsed/>
    <w:rsid w:val="00D71039"/>
    <w:rPr>
      <w:rFonts w:ascii="Arial" w:hAnsi="Arial" w:cs="OptusDINCond-Bold"/>
      <w:bCs/>
      <w:sz w:val="18"/>
      <w:szCs w:val="22"/>
    </w:rPr>
  </w:style>
  <w:style w:type="character" w:styleId="FollowedHyperlink">
    <w:name w:val="FollowedHyperlink"/>
    <w:semiHidden/>
    <w:unhideWhenUsed/>
    <w:rsid w:val="00D71039"/>
    <w:rPr>
      <w:color w:val="954F72"/>
      <w:u w:val="single"/>
    </w:rPr>
  </w:style>
  <w:style w:type="paragraph" w:customStyle="1" w:styleId="MELegal1">
    <w:name w:val="ME Legal 1"/>
    <w:basedOn w:val="Normal"/>
    <w:rsid w:val="00A1032C"/>
    <w:pPr>
      <w:numPr>
        <w:numId w:val="41"/>
      </w:numPr>
      <w:tabs>
        <w:tab w:val="clear" w:pos="851"/>
      </w:tabs>
      <w:spacing w:after="240" w:line="240" w:lineRule="auto"/>
      <w:ind w:left="720" w:hanging="360"/>
    </w:pPr>
    <w:rPr>
      <w:rFonts w:eastAsia="Calibri" w:cs="Arial"/>
      <w:b/>
      <w:caps/>
      <w:sz w:val="20"/>
      <w:szCs w:val="20"/>
      <w:lang w:eastAsia="en-US"/>
    </w:rPr>
  </w:style>
  <w:style w:type="paragraph" w:customStyle="1" w:styleId="MELegal2">
    <w:name w:val="ME Legal 2"/>
    <w:basedOn w:val="Normal"/>
    <w:rsid w:val="00A1032C"/>
    <w:pPr>
      <w:keepNext/>
      <w:numPr>
        <w:ilvl w:val="1"/>
        <w:numId w:val="41"/>
      </w:numPr>
      <w:tabs>
        <w:tab w:val="clear" w:pos="2695"/>
      </w:tabs>
      <w:spacing w:before="240" w:after="240" w:line="240" w:lineRule="auto"/>
      <w:ind w:left="1440" w:hanging="360"/>
    </w:pPr>
    <w:rPr>
      <w:rFonts w:eastAsia="Calibri" w:cs="Arial"/>
      <w:bCs w:val="0"/>
      <w:sz w:val="20"/>
      <w:szCs w:val="20"/>
      <w:lang w:eastAsia="en-US"/>
    </w:rPr>
  </w:style>
  <w:style w:type="paragraph" w:customStyle="1" w:styleId="MELegal3">
    <w:name w:val="ME Legal 3"/>
    <w:basedOn w:val="Normal"/>
    <w:rsid w:val="00A1032C"/>
    <w:pPr>
      <w:numPr>
        <w:ilvl w:val="2"/>
        <w:numId w:val="41"/>
      </w:numPr>
      <w:tabs>
        <w:tab w:val="clear" w:pos="1163"/>
      </w:tabs>
      <w:spacing w:after="240" w:line="240" w:lineRule="auto"/>
      <w:ind w:left="2160" w:hanging="180"/>
    </w:pPr>
    <w:rPr>
      <w:rFonts w:eastAsia="Calibri" w:cs="Arial"/>
      <w:bCs w:val="0"/>
      <w:sz w:val="20"/>
      <w:szCs w:val="20"/>
      <w:lang w:eastAsia="en-US"/>
    </w:rPr>
  </w:style>
  <w:style w:type="paragraph" w:customStyle="1" w:styleId="MELegal4">
    <w:name w:val="ME Legal 4"/>
    <w:basedOn w:val="Normal"/>
    <w:rsid w:val="00A1032C"/>
    <w:pPr>
      <w:numPr>
        <w:ilvl w:val="3"/>
        <w:numId w:val="41"/>
      </w:numPr>
      <w:tabs>
        <w:tab w:val="clear" w:pos="2552"/>
      </w:tabs>
      <w:spacing w:after="240" w:line="240" w:lineRule="auto"/>
      <w:ind w:left="2880" w:hanging="360"/>
    </w:pPr>
    <w:rPr>
      <w:rFonts w:eastAsia="Calibri" w:cs="Arial"/>
      <w:bCs w:val="0"/>
      <w:sz w:val="20"/>
      <w:szCs w:val="20"/>
      <w:lang w:eastAsia="en-US"/>
    </w:rPr>
  </w:style>
  <w:style w:type="paragraph" w:customStyle="1" w:styleId="MELegal5">
    <w:name w:val="ME Legal 5"/>
    <w:basedOn w:val="Normal"/>
    <w:rsid w:val="00A1032C"/>
    <w:pPr>
      <w:numPr>
        <w:ilvl w:val="4"/>
        <w:numId w:val="41"/>
      </w:numPr>
      <w:tabs>
        <w:tab w:val="clear" w:pos="3402"/>
      </w:tabs>
      <w:spacing w:after="240" w:line="240" w:lineRule="auto"/>
      <w:ind w:left="3600" w:hanging="360"/>
    </w:pPr>
    <w:rPr>
      <w:rFonts w:eastAsia="Calibri" w:cs="Arial"/>
      <w:bCs w:val="0"/>
      <w:sz w:val="20"/>
      <w:szCs w:val="20"/>
      <w:lang w:eastAsia="en-US"/>
    </w:rPr>
  </w:style>
  <w:style w:type="paragraph" w:customStyle="1" w:styleId="MELegal6">
    <w:name w:val="ME Legal 6"/>
    <w:basedOn w:val="Normal"/>
    <w:rsid w:val="00A1032C"/>
    <w:pPr>
      <w:numPr>
        <w:ilvl w:val="5"/>
        <w:numId w:val="41"/>
      </w:numPr>
      <w:tabs>
        <w:tab w:val="clear" w:pos="4253"/>
      </w:tabs>
      <w:spacing w:after="240" w:line="240" w:lineRule="auto"/>
      <w:ind w:left="4320" w:hanging="180"/>
    </w:pPr>
    <w:rPr>
      <w:rFonts w:ascii="Times New (W1)" w:eastAsia="Calibri" w:hAnsi="Times New (W1)" w:cs="Calibri"/>
      <w:bCs w:val="0"/>
      <w:sz w:val="20"/>
      <w:szCs w:val="20"/>
      <w:lang w:eastAsia="en-US"/>
    </w:rPr>
  </w:style>
  <w:style w:type="paragraph" w:customStyle="1" w:styleId="MELegal7">
    <w:name w:val="ME Legal 7"/>
    <w:basedOn w:val="Normal"/>
    <w:rsid w:val="00A1032C"/>
    <w:pPr>
      <w:numPr>
        <w:ilvl w:val="6"/>
        <w:numId w:val="41"/>
      </w:numPr>
      <w:tabs>
        <w:tab w:val="clear" w:pos="5103"/>
      </w:tabs>
      <w:spacing w:after="240" w:line="240" w:lineRule="auto"/>
      <w:ind w:left="5040" w:hanging="360"/>
    </w:pPr>
    <w:rPr>
      <w:rFonts w:ascii="Times New (W1)" w:eastAsia="Calibri" w:hAnsi="Times New (W1)" w:cs="Calibri"/>
      <w:bCs w:val="0"/>
      <w:sz w:val="20"/>
      <w:szCs w:val="20"/>
      <w:lang w:eastAsia="en-US"/>
    </w:rPr>
  </w:style>
  <w:style w:type="character" w:customStyle="1" w:styleId="cf01">
    <w:name w:val="cf01"/>
    <w:rsid w:val="00DB3917"/>
    <w:rPr>
      <w:rFonts w:ascii="Segoe UI" w:hAnsi="Segoe UI" w:cs="Segoe UI" w:hint="default"/>
      <w:b/>
      <w:bCs/>
      <w:sz w:val="18"/>
      <w:szCs w:val="18"/>
    </w:rPr>
  </w:style>
  <w:style w:type="character" w:customStyle="1" w:styleId="cf11">
    <w:name w:val="cf11"/>
    <w:rsid w:val="00DB391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5748">
      <w:bodyDiv w:val="1"/>
      <w:marLeft w:val="0"/>
      <w:marRight w:val="0"/>
      <w:marTop w:val="0"/>
      <w:marBottom w:val="0"/>
      <w:divBdr>
        <w:top w:val="none" w:sz="0" w:space="0" w:color="auto"/>
        <w:left w:val="none" w:sz="0" w:space="0" w:color="auto"/>
        <w:bottom w:val="none" w:sz="0" w:space="0" w:color="auto"/>
        <w:right w:val="none" w:sz="0" w:space="0" w:color="auto"/>
      </w:divBdr>
      <w:divsChild>
        <w:div w:id="11037974">
          <w:marLeft w:val="0"/>
          <w:marRight w:val="0"/>
          <w:marTop w:val="0"/>
          <w:marBottom w:val="0"/>
          <w:divBdr>
            <w:top w:val="none" w:sz="0" w:space="0" w:color="auto"/>
            <w:left w:val="none" w:sz="0" w:space="0" w:color="auto"/>
            <w:bottom w:val="none" w:sz="0" w:space="0" w:color="auto"/>
            <w:right w:val="none" w:sz="0" w:space="0" w:color="auto"/>
          </w:divBdr>
        </w:div>
      </w:divsChild>
    </w:div>
    <w:div w:id="110563801">
      <w:bodyDiv w:val="1"/>
      <w:marLeft w:val="0"/>
      <w:marRight w:val="0"/>
      <w:marTop w:val="0"/>
      <w:marBottom w:val="0"/>
      <w:divBdr>
        <w:top w:val="none" w:sz="0" w:space="0" w:color="auto"/>
        <w:left w:val="none" w:sz="0" w:space="0" w:color="auto"/>
        <w:bottom w:val="none" w:sz="0" w:space="0" w:color="auto"/>
        <w:right w:val="none" w:sz="0" w:space="0" w:color="auto"/>
      </w:divBdr>
    </w:div>
    <w:div w:id="194659044">
      <w:bodyDiv w:val="1"/>
      <w:marLeft w:val="0"/>
      <w:marRight w:val="0"/>
      <w:marTop w:val="0"/>
      <w:marBottom w:val="0"/>
      <w:divBdr>
        <w:top w:val="none" w:sz="0" w:space="0" w:color="auto"/>
        <w:left w:val="none" w:sz="0" w:space="0" w:color="auto"/>
        <w:bottom w:val="none" w:sz="0" w:space="0" w:color="auto"/>
        <w:right w:val="none" w:sz="0" w:space="0" w:color="auto"/>
      </w:divBdr>
    </w:div>
    <w:div w:id="380639638">
      <w:bodyDiv w:val="1"/>
      <w:marLeft w:val="0"/>
      <w:marRight w:val="0"/>
      <w:marTop w:val="0"/>
      <w:marBottom w:val="0"/>
      <w:divBdr>
        <w:top w:val="none" w:sz="0" w:space="0" w:color="auto"/>
        <w:left w:val="none" w:sz="0" w:space="0" w:color="auto"/>
        <w:bottom w:val="none" w:sz="0" w:space="0" w:color="auto"/>
        <w:right w:val="none" w:sz="0" w:space="0" w:color="auto"/>
      </w:divBdr>
    </w:div>
    <w:div w:id="763453552">
      <w:bodyDiv w:val="1"/>
      <w:marLeft w:val="0"/>
      <w:marRight w:val="0"/>
      <w:marTop w:val="0"/>
      <w:marBottom w:val="0"/>
      <w:divBdr>
        <w:top w:val="none" w:sz="0" w:space="0" w:color="auto"/>
        <w:left w:val="none" w:sz="0" w:space="0" w:color="auto"/>
        <w:bottom w:val="none" w:sz="0" w:space="0" w:color="auto"/>
        <w:right w:val="none" w:sz="0" w:space="0" w:color="auto"/>
      </w:divBdr>
    </w:div>
    <w:div w:id="1171142270">
      <w:bodyDiv w:val="1"/>
      <w:marLeft w:val="0"/>
      <w:marRight w:val="0"/>
      <w:marTop w:val="0"/>
      <w:marBottom w:val="0"/>
      <w:divBdr>
        <w:top w:val="none" w:sz="0" w:space="0" w:color="auto"/>
        <w:left w:val="none" w:sz="0" w:space="0" w:color="auto"/>
        <w:bottom w:val="none" w:sz="0" w:space="0" w:color="auto"/>
        <w:right w:val="none" w:sz="0" w:space="0" w:color="auto"/>
      </w:divBdr>
    </w:div>
    <w:div w:id="1209337416">
      <w:bodyDiv w:val="1"/>
      <w:marLeft w:val="0"/>
      <w:marRight w:val="0"/>
      <w:marTop w:val="0"/>
      <w:marBottom w:val="0"/>
      <w:divBdr>
        <w:top w:val="none" w:sz="0" w:space="0" w:color="auto"/>
        <w:left w:val="none" w:sz="0" w:space="0" w:color="auto"/>
        <w:bottom w:val="none" w:sz="0" w:space="0" w:color="auto"/>
        <w:right w:val="none" w:sz="0" w:space="0" w:color="auto"/>
      </w:divBdr>
    </w:div>
    <w:div w:id="1862552548">
      <w:bodyDiv w:val="1"/>
      <w:marLeft w:val="0"/>
      <w:marRight w:val="0"/>
      <w:marTop w:val="0"/>
      <w:marBottom w:val="0"/>
      <w:divBdr>
        <w:top w:val="none" w:sz="0" w:space="0" w:color="auto"/>
        <w:left w:val="none" w:sz="0" w:space="0" w:color="auto"/>
        <w:bottom w:val="none" w:sz="0" w:space="0" w:color="auto"/>
        <w:right w:val="none" w:sz="0" w:space="0" w:color="auto"/>
      </w:divBdr>
      <w:divsChild>
        <w:div w:id="2109690658">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optus.com.au/business/voice-collaboration/optus-loop/feature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yperlink" Target="http://www.optus.com.au/business/voice-collaboration/optus-loop/features" TargetMode="External"/><Relationship Id="rId2" Type="http://schemas.openxmlformats.org/officeDocument/2006/relationships/customXml" Target="../customXml/item2.xml"/><Relationship Id="rId16" Type="http://schemas.openxmlformats.org/officeDocument/2006/relationships/hyperlink" Target="http://www.optus.com.au/business/voice-collaboration/optus-loop/featur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optus.com.au/disability"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oan%20Tunstall\My%20Documents\Optus%20H&amp;K%20Contract\Brand\SBB_2009_Templates%20&amp;%20Guidelines\Word_Templates_May09\Service_Description_OptusBusines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7EC1FA2F95DE459ED61FD1FE425D6F" ma:contentTypeVersion="10" ma:contentTypeDescription="Create a new document." ma:contentTypeScope="" ma:versionID="0c0d676be361f5de1d03669c18da55eb">
  <xsd:schema xmlns:xsd="http://www.w3.org/2001/XMLSchema" xmlns:xs="http://www.w3.org/2001/XMLSchema" xmlns:p="http://schemas.microsoft.com/office/2006/metadata/properties" xmlns:ns2="15ceed98-d4b8-4e52-bef4-a15c7ef089f0" xmlns:ns3="481859eb-3735-4fc6-8ae9-93d0d2ceb082" xmlns:ns4="0cae17e7-3aef-47e1-b4ed-35ba20f097f4" targetNamespace="http://schemas.microsoft.com/office/2006/metadata/properties" ma:root="true" ma:fieldsID="aed24d1503cd77f22ffef4b48cc52a19" ns2:_="" ns3:_="" ns4:_="">
    <xsd:import namespace="15ceed98-d4b8-4e52-bef4-a15c7ef089f0"/>
    <xsd:import namespace="481859eb-3735-4fc6-8ae9-93d0d2ceb082"/>
    <xsd:import namespace="0cae17e7-3aef-47e1-b4ed-35ba20f097f4"/>
    <xsd:element name="properties">
      <xsd:complexType>
        <xsd:sequence>
          <xsd:element name="documentManagement">
            <xsd:complexType>
              <xsd:all>
                <xsd:element ref="ns2:Document_x002d_Category"/>
                <xsd:element ref="ns3:od3c72e049ad4bbb8eb834e5e5cc1713" minOccurs="0"/>
                <xsd:element ref="ns4:TaxCatchAll" minOccurs="0"/>
                <xsd:element ref="ns4:TaxCatchAllLabel" minOccurs="0"/>
                <xsd:element ref="ns2:ncada5cc6e124528ad027476c2f41995" minOccurs="0"/>
                <xsd:element ref="ns3:ne361ce39b934cc2948dec4eec99c531" minOccurs="0"/>
                <xsd:element ref="ns2:k3323a3b9322433088a1aed2e1ef00f5" minOccurs="0"/>
                <xsd:element ref="ns3:k3fea055f27c4e4793bbddbb7e0161cd" minOccurs="0"/>
                <xsd:element ref="ns2:oe1a6b9e7373478c906a0f36c55ba94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eed98-d4b8-4e52-bef4-a15c7ef089f0" elementFormDefault="qualified">
    <xsd:import namespace="http://schemas.microsoft.com/office/2006/documentManagement/types"/>
    <xsd:import namespace="http://schemas.microsoft.com/office/infopath/2007/PartnerControls"/>
    <xsd:element name="Document_x002d_Category" ma:index="8" ma:displayName="Document-Category" ma:default="General Templates" ma:description="Document Category" ma:format="Dropdown" ma:internalName="Document_x002d_Category">
      <xsd:simpleType>
        <xsd:union memberTypes="dms:Text">
          <xsd:simpleType>
            <xsd:restriction base="dms:Choice">
              <xsd:enumeration value="Brand Tools"/>
              <xsd:enumeration value="Optus Letterhead"/>
              <xsd:enumeration value="Optus Powerpoint"/>
              <xsd:enumeration value="General Templates"/>
            </xsd:restriction>
          </xsd:simpleType>
        </xsd:union>
      </xsd:simpleType>
    </xsd:element>
    <xsd:element name="ncada5cc6e124528ad027476c2f41995" ma:index="13" nillable="true" ma:taxonomy="true" ma:internalName="ncada5cc6e124528ad027476c2f41995" ma:taxonomyFieldName="GuidesandResourcesAudience" ma:displayName="Audience" ma:fieldId="{7cada5cc-6e12-4528-ad02-7476c2f41995}" ma:taxonomyMulti="true" ma:sspId="53e7ea61-a459-46de-984e-7cd8951d2497" ma:termSetId="861f62ef-3f33-44dc-ac0e-301781fd6010" ma:anchorId="00000000-0000-0000-0000-000000000000" ma:open="false" ma:isKeyword="false">
      <xsd:complexType>
        <xsd:sequence>
          <xsd:element ref="pc:Terms" minOccurs="0" maxOccurs="1"/>
        </xsd:sequence>
      </xsd:complexType>
    </xsd:element>
    <xsd:element name="k3323a3b9322433088a1aed2e1ef00f5" ma:index="16" nillable="true" ma:taxonomy="true" ma:internalName="k3323a3b9322433088a1aed2e1ef00f5" ma:taxonomyFieldName="GuidesandResourcesTopic" ma:displayName="Topic" ma:fieldId="{43323a3b-9322-4330-88a1-aed2e1ef00f5}" ma:taxonomyMulti="true" ma:sspId="53e7ea61-a459-46de-984e-7cd8951d2497" ma:termSetId="6e0479cf-82ce-4a60-ba3a-49578c53b4c1" ma:anchorId="00000000-0000-0000-0000-000000000000" ma:open="false" ma:isKeyword="false">
      <xsd:complexType>
        <xsd:sequence>
          <xsd:element ref="pc:Terms" minOccurs="0" maxOccurs="1"/>
        </xsd:sequence>
      </xsd:complexType>
    </xsd:element>
    <xsd:element name="oe1a6b9e7373478c906a0f36c55ba94f" ma:index="19" nillable="true" ma:taxonomy="true" ma:internalName="oe1a6b9e7373478c906a0f36c55ba94f" ma:taxonomyFieldName="GuidesandResourcesDocumentType" ma:displayName="Document Type" ma:fieldId="{8e1a6b9e-7373-478c-906a-0f36c55ba94f}" ma:taxonomyMulti="true" ma:sspId="53e7ea61-a459-46de-984e-7cd8951d2497" ma:termSetId="6249e8fa-af98-44e9-a7ae-a5aa1a336e9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1859eb-3735-4fc6-8ae9-93d0d2ceb082" elementFormDefault="qualified">
    <xsd:import namespace="http://schemas.microsoft.com/office/2006/documentManagement/types"/>
    <xsd:import namespace="http://schemas.microsoft.com/office/infopath/2007/PartnerControls"/>
    <xsd:element name="od3c72e049ad4bbb8eb834e5e5cc1713" ma:index="9" nillable="true" ma:displayName="Audience_0" ma:hidden="true" ma:internalName="od3c72e049ad4bbb8eb834e5e5cc1713">
      <xsd:simpleType>
        <xsd:restriction base="dms:Note"/>
      </xsd:simpleType>
    </xsd:element>
    <xsd:element name="ne361ce39b934cc2948dec4eec99c531" ma:index="14" nillable="true" ma:displayName="Topic_0" ma:hidden="true" ma:internalName="ne361ce39b934cc2948dec4eec99c531">
      <xsd:simpleType>
        <xsd:restriction base="dms:Note"/>
      </xsd:simpleType>
    </xsd:element>
    <xsd:element name="k3fea055f27c4e4793bbddbb7e0161cd" ma:index="17" nillable="true" ma:displayName="Document Type_0" ma:hidden="true" ma:internalName="k3fea055f27c4e4793bbddbb7e0161c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ae17e7-3aef-47e1-b4ed-35ba20f097f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5fbe04b-18a0-4c1c-ab28-7336710f5096}" ma:internalName="TaxCatchAll" ma:showField="CatchAllData" ma:web="481859eb-3735-4fc6-8ae9-93d0d2ceb082">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65fbe04b-18a0-4c1c-ab28-7336710f5096}" ma:internalName="TaxCatchAllLabel" ma:readOnly="true" ma:showField="CatchAllDataLabel" ma:web="481859eb-3735-4fc6-8ae9-93d0d2ceb0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e361ce39b934cc2948dec4eec99c531 xmlns="481859eb-3735-4fc6-8ae9-93d0d2ceb082" xsi:nil="true"/>
    <Document_x002d_Category xmlns="15ceed98-d4b8-4e52-bef4-a15c7ef089f0">General Templates</Document_x002d_Category>
    <k3fea055f27c4e4793bbddbb7e0161cd xmlns="481859eb-3735-4fc6-8ae9-93d0d2ceb082" xsi:nil="true"/>
    <TaxCatchAll xmlns="0cae17e7-3aef-47e1-b4ed-35ba20f097f4"/>
    <oe1a6b9e7373478c906a0f36c55ba94f xmlns="15ceed98-d4b8-4e52-bef4-a15c7ef089f0">
      <Terms xmlns="http://schemas.microsoft.com/office/infopath/2007/PartnerControls"/>
    </oe1a6b9e7373478c906a0f36c55ba94f>
    <k3323a3b9322433088a1aed2e1ef00f5 xmlns="15ceed98-d4b8-4e52-bef4-a15c7ef089f0">
      <Terms xmlns="http://schemas.microsoft.com/office/infopath/2007/PartnerControls"/>
    </k3323a3b9322433088a1aed2e1ef00f5>
    <od3c72e049ad4bbb8eb834e5e5cc1713 xmlns="481859eb-3735-4fc6-8ae9-93d0d2ceb082" xsi:nil="true"/>
    <ncada5cc6e124528ad027476c2f41995 xmlns="15ceed98-d4b8-4e52-bef4-a15c7ef089f0">
      <Terms xmlns="http://schemas.microsoft.com/office/infopath/2007/PartnerControls"/>
    </ncada5cc6e124528ad027476c2f41995>
  </documentManagement>
</p:properties>
</file>

<file path=customXml/itemProps1.xml><?xml version="1.0" encoding="utf-8"?>
<ds:datastoreItem xmlns:ds="http://schemas.openxmlformats.org/officeDocument/2006/customXml" ds:itemID="{1EA29DFD-9009-4694-B574-1BC3F3657021}">
  <ds:schemaRefs>
    <ds:schemaRef ds:uri="http://schemas.openxmlformats.org/officeDocument/2006/bibliography"/>
  </ds:schemaRefs>
</ds:datastoreItem>
</file>

<file path=customXml/itemProps2.xml><?xml version="1.0" encoding="utf-8"?>
<ds:datastoreItem xmlns:ds="http://schemas.openxmlformats.org/officeDocument/2006/customXml" ds:itemID="{D26C09CB-DF99-4773-B67E-665DE0D3FD06}">
  <ds:schemaRefs>
    <ds:schemaRef ds:uri="http://schemas.microsoft.com/sharepoint/v3/contenttype/forms"/>
  </ds:schemaRefs>
</ds:datastoreItem>
</file>

<file path=customXml/itemProps3.xml><?xml version="1.0" encoding="utf-8"?>
<ds:datastoreItem xmlns:ds="http://schemas.openxmlformats.org/officeDocument/2006/customXml" ds:itemID="{24CBC7AE-06F0-4207-9856-2C5ABD84E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eed98-d4b8-4e52-bef4-a15c7ef089f0"/>
    <ds:schemaRef ds:uri="481859eb-3735-4fc6-8ae9-93d0d2ceb082"/>
    <ds:schemaRef ds:uri="0cae17e7-3aef-47e1-b4ed-35ba20f097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BEA817-F00B-4955-A5F8-5DD1138B2812}">
  <ds:schemaRefs>
    <ds:schemaRef ds:uri="http://schemas.microsoft.com/office/2006/metadata/properties"/>
    <ds:schemaRef ds:uri="http://schemas.microsoft.com/office/infopath/2007/PartnerControls"/>
    <ds:schemaRef ds:uri="481859eb-3735-4fc6-8ae9-93d0d2ceb082"/>
    <ds:schemaRef ds:uri="15ceed98-d4b8-4e52-bef4-a15c7ef089f0"/>
    <ds:schemaRef ds:uri="0cae17e7-3aef-47e1-b4ed-35ba20f097f4"/>
  </ds:schemaRefs>
</ds:datastoreItem>
</file>

<file path=docMetadata/LabelInfo.xml><?xml version="1.0" encoding="utf-8"?>
<clbl:labelList xmlns:clbl="http://schemas.microsoft.com/office/2020/mipLabelMetadata">
  <clbl:label id="{17928398-834f-4756-9d9b-525628a13a45}" enabled="0" method="" siteId="{17928398-834f-4756-9d9b-525628a13a45}" removed="1"/>
</clbl:labelList>
</file>

<file path=docProps/app.xml><?xml version="1.0" encoding="utf-8"?>
<Properties xmlns="http://schemas.openxmlformats.org/officeDocument/2006/extended-properties" xmlns:vt="http://schemas.openxmlformats.org/officeDocument/2006/docPropsVTypes">
  <Template>Service_Description_OptusBusiness</Template>
  <TotalTime>9</TotalTime>
  <Pages>12</Pages>
  <Words>3568</Words>
  <Characters>20340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Optus Report Template</vt:lpstr>
    </vt:vector>
  </TitlesOfParts>
  <Company>Optus Business</Company>
  <LinksUpToDate>false</LinksUpToDate>
  <CharactersWithSpaces>23861</CharactersWithSpaces>
  <SharedDoc>false</SharedDoc>
  <HLinks>
    <vt:vector size="72" baseType="variant">
      <vt:variant>
        <vt:i4>5177354</vt:i4>
      </vt:variant>
      <vt:variant>
        <vt:i4>153</vt:i4>
      </vt:variant>
      <vt:variant>
        <vt:i4>0</vt:i4>
      </vt:variant>
      <vt:variant>
        <vt:i4>5</vt:i4>
      </vt:variant>
      <vt:variant>
        <vt:lpwstr>http://www.optus.com.au/content/dam/optus/documents/about-us/legal/Optus-Loop-Pricing.doc</vt:lpwstr>
      </vt:variant>
      <vt:variant>
        <vt:lpwstr/>
      </vt:variant>
      <vt:variant>
        <vt:i4>5177354</vt:i4>
      </vt:variant>
      <vt:variant>
        <vt:i4>150</vt:i4>
      </vt:variant>
      <vt:variant>
        <vt:i4>0</vt:i4>
      </vt:variant>
      <vt:variant>
        <vt:i4>5</vt:i4>
      </vt:variant>
      <vt:variant>
        <vt:lpwstr>http://www.optus.com.au/content/dam/optus/documents/about-us/legal/Optus-Loop-Pricing.doc</vt:lpwstr>
      </vt:variant>
      <vt:variant>
        <vt:lpwstr/>
      </vt:variant>
      <vt:variant>
        <vt:i4>4194378</vt:i4>
      </vt:variant>
      <vt:variant>
        <vt:i4>147</vt:i4>
      </vt:variant>
      <vt:variant>
        <vt:i4>0</vt:i4>
      </vt:variant>
      <vt:variant>
        <vt:i4>5</vt:i4>
      </vt:variant>
      <vt:variant>
        <vt:lpwstr>http://www.optus.com.au/business/voice-collaboration/optus-loop/features</vt:lpwstr>
      </vt:variant>
      <vt:variant>
        <vt:lpwstr/>
      </vt:variant>
      <vt:variant>
        <vt:i4>5177354</vt:i4>
      </vt:variant>
      <vt:variant>
        <vt:i4>144</vt:i4>
      </vt:variant>
      <vt:variant>
        <vt:i4>0</vt:i4>
      </vt:variant>
      <vt:variant>
        <vt:i4>5</vt:i4>
      </vt:variant>
      <vt:variant>
        <vt:lpwstr>http://www.optus.com.au/content/dam/optus/documents/about-us/legal/Optus-Loop-Pricing.doc</vt:lpwstr>
      </vt:variant>
      <vt:variant>
        <vt:lpwstr/>
      </vt:variant>
      <vt:variant>
        <vt:i4>4194378</vt:i4>
      </vt:variant>
      <vt:variant>
        <vt:i4>141</vt:i4>
      </vt:variant>
      <vt:variant>
        <vt:i4>0</vt:i4>
      </vt:variant>
      <vt:variant>
        <vt:i4>5</vt:i4>
      </vt:variant>
      <vt:variant>
        <vt:lpwstr>http://www.optus.com.au/business/voice-collaboration/optus-loop/features</vt:lpwstr>
      </vt:variant>
      <vt:variant>
        <vt:lpwstr/>
      </vt:variant>
      <vt:variant>
        <vt:i4>4194378</vt:i4>
      </vt:variant>
      <vt:variant>
        <vt:i4>138</vt:i4>
      </vt:variant>
      <vt:variant>
        <vt:i4>0</vt:i4>
      </vt:variant>
      <vt:variant>
        <vt:i4>5</vt:i4>
      </vt:variant>
      <vt:variant>
        <vt:lpwstr>http://www.optus.com.au/business/voice-collaboration/optus-loop/features</vt:lpwstr>
      </vt:variant>
      <vt:variant>
        <vt:lpwstr/>
      </vt:variant>
      <vt:variant>
        <vt:i4>7471138</vt:i4>
      </vt:variant>
      <vt:variant>
        <vt:i4>135</vt:i4>
      </vt:variant>
      <vt:variant>
        <vt:i4>0</vt:i4>
      </vt:variant>
      <vt:variant>
        <vt:i4>5</vt:i4>
      </vt:variant>
      <vt:variant>
        <vt:lpwstr>http://www.optus.com.au/disability</vt:lpwstr>
      </vt:variant>
      <vt:variant>
        <vt:lpwstr/>
      </vt:variant>
      <vt:variant>
        <vt:i4>5177354</vt:i4>
      </vt:variant>
      <vt:variant>
        <vt:i4>132</vt:i4>
      </vt:variant>
      <vt:variant>
        <vt:i4>0</vt:i4>
      </vt:variant>
      <vt:variant>
        <vt:i4>5</vt:i4>
      </vt:variant>
      <vt:variant>
        <vt:lpwstr>http://www.optus.com.au/content/dam/optus/documents/about-us/legal/Optus-Loop-Pricing.doc</vt:lpwstr>
      </vt:variant>
      <vt:variant>
        <vt:lpwstr/>
      </vt:variant>
      <vt:variant>
        <vt:i4>5242944</vt:i4>
      </vt:variant>
      <vt:variant>
        <vt:i4>126</vt:i4>
      </vt:variant>
      <vt:variant>
        <vt:i4>0</vt:i4>
      </vt:variant>
      <vt:variant>
        <vt:i4>5</vt:i4>
      </vt:variant>
      <vt:variant>
        <vt:lpwstr>http://www.optus.com.au/dafiles/OCA/AboutOptus/LegalAndRegulatory/SharedStaticFiles/SharedDocuments/SMETerms.doc</vt:lpwstr>
      </vt:variant>
      <vt:variant>
        <vt:lpwstr/>
      </vt:variant>
      <vt:variant>
        <vt:i4>4128789</vt:i4>
      </vt:variant>
      <vt:variant>
        <vt:i4>123</vt:i4>
      </vt:variant>
      <vt:variant>
        <vt:i4>0</vt:i4>
      </vt:variant>
      <vt:variant>
        <vt:i4>5</vt:i4>
      </vt:variant>
      <vt:variant>
        <vt:lpwstr>C:\Users\CP544117\AppData\Local\Microsoft\Windows\AppData\Local\Microsoft\Windows\AppData\Local\Microsoft\Windows\Temporary Internet Files\Content.Outlook\YX2WSMLZ\www.optus.com.au\standardagreements</vt:lpwstr>
      </vt:variant>
      <vt:variant>
        <vt:lpwstr/>
      </vt:variant>
      <vt:variant>
        <vt:i4>7209004</vt:i4>
      </vt:variant>
      <vt:variant>
        <vt:i4>120</vt:i4>
      </vt:variant>
      <vt:variant>
        <vt:i4>0</vt:i4>
      </vt:variant>
      <vt:variant>
        <vt:i4>5</vt:i4>
      </vt:variant>
      <vt:variant>
        <vt:lpwstr>http://www.optus.com.au/standardagreements</vt:lpwstr>
      </vt:variant>
      <vt:variant>
        <vt:lpwstr/>
      </vt:variant>
      <vt:variant>
        <vt:i4>6815794</vt:i4>
      </vt:variant>
      <vt:variant>
        <vt:i4>117</vt:i4>
      </vt:variant>
      <vt:variant>
        <vt:i4>0</vt:i4>
      </vt:variant>
      <vt:variant>
        <vt:i4>5</vt:i4>
      </vt:variant>
      <vt:variant>
        <vt:lpwstr>http://www.optus.com.au/content/dam/optus/documents/about-us/legal/SMETerms.doc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Optus Report Template</dc:title>
  <dc:subject/>
  <dc:creator>joan tunstall</dc:creator>
  <cp:keywords/>
  <cp:lastModifiedBy>Eve Norton</cp:lastModifiedBy>
  <cp:revision>13</cp:revision>
  <cp:lastPrinted>2012-09-11T14:20:00Z</cp:lastPrinted>
  <dcterms:created xsi:type="dcterms:W3CDTF">2023-11-03T03:33:00Z</dcterms:created>
  <dcterms:modified xsi:type="dcterms:W3CDTF">2023-11-03T03:51:00Z</dcterms:modified>
  <cp:category>Service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Name">
    <vt:lpwstr>Client Name</vt:lpwstr>
  </property>
  <property fmtid="{D5CDD505-2E9C-101B-9397-08002B2CF9AE}" pid="3" name="ProposalTitle">
    <vt:lpwstr>Proposal Title</vt:lpwstr>
  </property>
  <property fmtid="{D5CDD505-2E9C-101B-9397-08002B2CF9AE}" pid="4" name="ProposalDate">
    <vt:lpwstr>&lt;date&gt;</vt:lpwstr>
  </property>
  <property fmtid="{D5CDD505-2E9C-101B-9397-08002B2CF9AE}" pid="5" name="ProposalVersion">
    <vt:lpwstr>x.x</vt:lpwstr>
  </property>
  <property fmtid="{D5CDD505-2E9C-101B-9397-08002B2CF9AE}" pid="6" name="OptusServiceName">
    <vt:lpwstr>&lt;customer&gt;</vt:lpwstr>
  </property>
  <property fmtid="{D5CDD505-2E9C-101B-9397-08002B2CF9AE}" pid="7" name="ContentTypeId">
    <vt:lpwstr>0x010100277EC1FA2F95DE459ED61FD1FE425D6F</vt:lpwstr>
  </property>
  <property fmtid="{D5CDD505-2E9C-101B-9397-08002B2CF9AE}" pid="8" name="TaxKeyword">
    <vt:lpwstr/>
  </property>
  <property fmtid="{D5CDD505-2E9C-101B-9397-08002B2CF9AE}" pid="9" name="GuidesandResourcesAudience">
    <vt:lpwstr/>
  </property>
  <property fmtid="{D5CDD505-2E9C-101B-9397-08002B2CF9AE}" pid="10" name="GuidesandResourcesDocumentType">
    <vt:lpwstr/>
  </property>
  <property fmtid="{D5CDD505-2E9C-101B-9397-08002B2CF9AE}" pid="11" name="GuidesandResourcesTopic">
    <vt:lpwstr/>
  </property>
  <property fmtid="{D5CDD505-2E9C-101B-9397-08002B2CF9AE}" pid="12" name="TaxKeywordTaxHTField">
    <vt:lpwstr/>
  </property>
</Properties>
</file>